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890" w:rsidRDefault="00204199">
      <w:r w:rsidRPr="00204199">
        <w:rPr>
          <w:noProof/>
          <w:color w:val="auto"/>
          <w:kern w:val="0"/>
          <w:sz w:val="24"/>
          <w:szCs w:val="24"/>
        </w:rPr>
        <w:pict>
          <v:group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">
            <v:rect id="Прямоугольник 1" o:spid="_x0000_s1027" style="position:absolute;width:69665;height:100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mktcIA&#10;AADaAAAADwAAAGRycy9kb3ducmV2LnhtbESPQWvDMAyF74P+B6PCbovdHkbJ4pZRWhijlyY77KjG&#10;apw1loPttdm/nwuDnYR47316qjaTG8SVQuw9a1gUCgRx603PnYaPZv+0AhETssHBM2n4oQib9eyh&#10;wtL4Gx/pWqdOZAjHEjXYlMZSythachgLPxJn7eyDw5TX0EkT8JbhbpBLpZ6lw57zBYsjbS21l/rb&#10;ZcqxV8tPTtJ+hVNzOKjd+0petH6cT68vIBJN6d/8l34zuT7cX7lP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aS1wgAAANoAAAAPAAAAAAAAAAAAAAAAAJgCAABkcnMvZG93&#10;bnJldi54bWxQSwUGAAAAAAQABAD1AAAAhwMAAAAA&#10;" filled="f" strokecolor="black [0]" insetpen="t">
              <v:shadow color="#ccc"/>
              <v:textbox inset="2.88pt,2.88pt,2.88pt,2.88pt"/>
            </v:rect>
            <v:shapetype id="_x0000_t202" coordsize="21600,21600" o:spt="202" path="m,l,21600r21600,l21600,xe">
              <v:stroke joinstyle="miter"/>
              <v:path gradientshapeok="t" o:connecttype="rect"/>
            </v:shapetype>
            <v:shape id="Поле 2" o:spid="_x0000_s1028" type="#_x0000_t202" style="position:absolute;left:1725;top:1466;width:66415;height:97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SXOsAA&#10;AADaAAAADwAAAGRycy9kb3ducmV2LnhtbESPT4vCMBTE78J+h/AEb5rqgrjVKK6ykKP/YK+P5tkW&#10;m5eSxFq//WZB8DjMzG+Y1aa3jejIh9qxgukkA0FcOFNzqeBy/hkvQISIbLBxTAqeFGCz/hisMDfu&#10;wUfqTrEUCcIhRwVVjG0uZSgqshgmriVO3tV5izFJX0rj8ZHgtpGzLJtLizWnhQpb2lVU3E53q0B3&#10;Z3/L7tp8dd/m97D91M0etVKjYb9dgojUx3f41dZGwQz+r6Qb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SXOsAAAADaAAAADwAAAAAAAAAAAAAAAACYAgAAZHJzL2Rvd25y&#10;ZXYueG1sUEsFBgAAAAAEAAQA9QAAAIUDAAAAAA==&#10;" filled="f" strokecolor="black [0]" strokeweight="4.5pt">
              <v:stroke linestyle="thickThin"/>
              <v:shadow color="#ccc"/>
              <v:textbox inset="2.88pt,2.88pt,2.88pt,2.88pt">
                <w:txbxContent>
                  <w:p w:rsidR="00E448F1" w:rsidRDefault="00E448F1" w:rsidP="00170890">
                    <w:pPr>
                      <w:widowControl w:val="0"/>
                    </w:pPr>
                    <w:r>
                      <w:t> </w:t>
                    </w:r>
                  </w:p>
                  <w:p w:rsidR="00E448F1" w:rsidRDefault="00E448F1" w:rsidP="00170890">
                    <w:pPr>
                      <w:widowControl w:val="0"/>
                    </w:pPr>
                    <w:r>
                      <w:t> </w:t>
                    </w:r>
                  </w:p>
                  <w:p w:rsidR="00E448F1" w:rsidRDefault="00E448F1" w:rsidP="00170890">
                    <w:pPr>
                      <w:widowControl w:val="0"/>
                    </w:pPr>
                    <w:r>
                      <w:t> </w:t>
                    </w:r>
                  </w:p>
                  <w:p w:rsidR="00E448F1" w:rsidRDefault="00E448F1" w:rsidP="00170890">
                    <w:pPr>
                      <w:widowControl w:val="0"/>
                    </w:pPr>
                    <w:r>
                      <w:t> </w:t>
                    </w:r>
                  </w:p>
                  <w:p w:rsidR="00E448F1" w:rsidRDefault="00E448F1" w:rsidP="00170890">
                    <w:pPr>
                      <w:widowControl w:val="0"/>
                    </w:pPr>
                    <w:r>
                      <w:t xml:space="preserve">    </w:t>
                    </w:r>
                  </w:p>
                  <w:p w:rsidR="00E448F1" w:rsidRDefault="00E448F1" w:rsidP="00170890">
                    <w:pPr>
                      <w:widowControl w:val="0"/>
                    </w:pPr>
                    <w:r>
                      <w:t> </w:t>
                    </w:r>
                  </w:p>
                  <w:p w:rsidR="00E448F1" w:rsidRDefault="00E448F1" w:rsidP="00170890">
                    <w:pPr>
                      <w:widowControl w:val="0"/>
                      <w:jc w:val="center"/>
                      <w:rPr>
                        <w:b/>
                        <w:bCs/>
                        <w:color w:val="0066FF"/>
                      </w:rPr>
                    </w:pPr>
                  </w:p>
                  <w:p w:rsidR="00E448F1" w:rsidRDefault="00E448F1" w:rsidP="00170890">
                    <w:pPr>
                      <w:widowControl w:val="0"/>
                      <w:jc w:val="center"/>
                      <w:rPr>
                        <w:b/>
                        <w:bCs/>
                        <w:color w:val="0066FF"/>
                      </w:rPr>
                    </w:pPr>
                  </w:p>
                  <w:p w:rsidR="00E448F1" w:rsidRPr="00222441" w:rsidRDefault="00E448F1" w:rsidP="00170890">
                    <w:pPr>
                      <w:widowControl w:val="0"/>
                      <w:jc w:val="center"/>
                      <w:rPr>
                        <w:b/>
                        <w:bCs/>
                        <w:color w:val="0066FF"/>
                        <w:sz w:val="22"/>
                      </w:rPr>
                    </w:pPr>
                    <w:r w:rsidRPr="00222441">
                      <w:rPr>
                        <w:b/>
                        <w:bCs/>
                        <w:color w:val="0066FF"/>
                        <w:sz w:val="22"/>
                      </w:rPr>
                      <w:t>Российская Федерация</w:t>
                    </w:r>
                  </w:p>
                  <w:p w:rsidR="00E448F1" w:rsidRPr="00222441" w:rsidRDefault="00E448F1" w:rsidP="00170890">
                    <w:pPr>
                      <w:widowControl w:val="0"/>
                      <w:jc w:val="center"/>
                      <w:rPr>
                        <w:rFonts w:ascii="Bodoni MT" w:hAnsi="Arial" w:cs="Arial"/>
                        <w:b/>
                        <w:bCs/>
                        <w:sz w:val="18"/>
                        <w:szCs w:val="16"/>
                      </w:rPr>
                    </w:pPr>
                    <w:r w:rsidRPr="00222441">
                      <w:rPr>
                        <w:rFonts w:ascii="Bodoni MT" w:hAnsi="Arial" w:cs="Arial"/>
                        <w:b/>
                        <w:bCs/>
                        <w:sz w:val="18"/>
                        <w:szCs w:val="16"/>
                      </w:rPr>
                      <w:t>Ивановскаяобласть</w:t>
                    </w:r>
                  </w:p>
                  <w:p w:rsidR="00E448F1" w:rsidRPr="00222441" w:rsidRDefault="00E448F1" w:rsidP="00170890">
                    <w:pPr>
                      <w:widowControl w:val="0"/>
                      <w:jc w:val="center"/>
                      <w:rPr>
                        <w:rFonts w:ascii="Bodoni MT" w:hAnsi="Arial" w:cs="Arial"/>
                        <w:b/>
                        <w:bCs/>
                        <w:sz w:val="18"/>
                        <w:szCs w:val="16"/>
                      </w:rPr>
                    </w:pPr>
                    <w:r w:rsidRPr="00222441">
                      <w:rPr>
                        <w:rFonts w:ascii="Bodoni MT" w:hAnsi="Arial" w:cs="Arial"/>
                        <w:b/>
                        <w:bCs/>
                        <w:sz w:val="18"/>
                        <w:szCs w:val="16"/>
                      </w:rPr>
                      <w:t> </w:t>
                    </w:r>
                  </w:p>
                  <w:p w:rsidR="00E448F1" w:rsidRPr="00222441" w:rsidRDefault="00E448F1" w:rsidP="00170890">
                    <w:pPr>
                      <w:widowControl w:val="0"/>
                      <w:jc w:val="center"/>
                      <w:rPr>
                        <w:b/>
                        <w:bCs/>
                        <w:szCs w:val="18"/>
                      </w:rPr>
                    </w:pPr>
                    <w:r w:rsidRPr="00222441">
                      <w:rPr>
                        <w:b/>
                        <w:bCs/>
                        <w:szCs w:val="18"/>
                      </w:rPr>
                      <w:t>КОМСОМОЛЬСКИЙ МУНИЦИПАЛЬНЫЙ РАЙОН</w:t>
                    </w:r>
                  </w:p>
                  <w:p w:rsidR="00E448F1" w:rsidRDefault="00E448F1" w:rsidP="00170890">
                    <w:pPr>
                      <w:widowControl w:val="0"/>
                      <w:jc w:val="center"/>
                      <w:rPr>
                        <w:sz w:val="18"/>
                        <w:szCs w:val="18"/>
                      </w:rPr>
                    </w:pPr>
                    <w:r>
                      <w:rPr>
                        <w:sz w:val="18"/>
                        <w:szCs w:val="18"/>
                      </w:rPr>
                      <w:t> </w:t>
                    </w:r>
                  </w:p>
                  <w:p w:rsidR="00E448F1" w:rsidRDefault="00E448F1" w:rsidP="00170890">
                    <w:pPr>
                      <w:widowControl w:val="0"/>
                      <w:jc w:val="center"/>
                      <w:rPr>
                        <w:sz w:val="18"/>
                        <w:szCs w:val="18"/>
                      </w:rPr>
                    </w:pPr>
                    <w:r>
                      <w:rPr>
                        <w:sz w:val="18"/>
                        <w:szCs w:val="18"/>
                      </w:rPr>
                      <w:t> </w:t>
                    </w:r>
                  </w:p>
                  <w:p w:rsidR="00E448F1" w:rsidRDefault="00E448F1" w:rsidP="00170890">
                    <w:pPr>
                      <w:widowControl w:val="0"/>
                      <w:jc w:val="center"/>
                      <w:rPr>
                        <w:sz w:val="18"/>
                        <w:szCs w:val="18"/>
                      </w:rPr>
                    </w:pPr>
                    <w:r>
                      <w:rPr>
                        <w:sz w:val="18"/>
                        <w:szCs w:val="18"/>
                      </w:rPr>
                      <w:t> </w:t>
                    </w:r>
                  </w:p>
                  <w:p w:rsidR="00E448F1" w:rsidRDefault="00E448F1" w:rsidP="00170890">
                    <w:pPr>
                      <w:widowControl w:val="0"/>
                      <w:jc w:val="center"/>
                      <w:rPr>
                        <w:sz w:val="18"/>
                        <w:szCs w:val="18"/>
                      </w:rPr>
                    </w:pPr>
                    <w:r>
                      <w:rPr>
                        <w:sz w:val="18"/>
                        <w:szCs w:val="18"/>
                      </w:rPr>
                      <w:t> </w:t>
                    </w:r>
                  </w:p>
                  <w:p w:rsidR="00E448F1" w:rsidRDefault="00E448F1" w:rsidP="00170890">
                    <w:pPr>
                      <w:widowControl w:val="0"/>
                      <w:jc w:val="center"/>
                      <w:rPr>
                        <w:sz w:val="18"/>
                        <w:szCs w:val="18"/>
                      </w:rPr>
                    </w:pPr>
                    <w:r>
                      <w:rPr>
                        <w:sz w:val="18"/>
                        <w:szCs w:val="18"/>
                      </w:rPr>
                      <w:t> </w:t>
                    </w:r>
                  </w:p>
                  <w:p w:rsidR="00E448F1" w:rsidRDefault="00E448F1" w:rsidP="00170890">
                    <w:pPr>
                      <w:widowControl w:val="0"/>
                      <w:jc w:val="center"/>
                      <w:rPr>
                        <w:sz w:val="18"/>
                        <w:szCs w:val="18"/>
                      </w:rPr>
                    </w:pPr>
                    <w:r>
                      <w:rPr>
                        <w:sz w:val="18"/>
                        <w:szCs w:val="18"/>
                      </w:rPr>
                      <w:t> </w:t>
                    </w:r>
                  </w:p>
                  <w:p w:rsidR="00E448F1" w:rsidRDefault="00E448F1" w:rsidP="00170890">
                    <w:pPr>
                      <w:widowControl w:val="0"/>
                      <w:jc w:val="center"/>
                      <w:rPr>
                        <w:rFonts w:ascii="Palatino Linotype" w:hAnsi="Palatino Linotype"/>
                        <w:b/>
                        <w:bCs/>
                        <w:sz w:val="72"/>
                        <w:szCs w:val="72"/>
                      </w:rPr>
                    </w:pPr>
                  </w:p>
                  <w:p w:rsidR="00E448F1" w:rsidRPr="00262E92" w:rsidRDefault="00E448F1" w:rsidP="00170890">
                    <w:pPr>
                      <w:widowControl w:val="0"/>
                      <w:jc w:val="center"/>
                      <w:rPr>
                        <w:rFonts w:ascii="Palatino Linotype" w:hAnsi="Palatino Linotype"/>
                        <w:b/>
                        <w:bCs/>
                        <w:sz w:val="96"/>
                        <w:szCs w:val="72"/>
                      </w:rPr>
                    </w:pPr>
                    <w:r w:rsidRPr="00262E92">
                      <w:rPr>
                        <w:rFonts w:ascii="Palatino Linotype" w:hAnsi="Palatino Linotype"/>
                        <w:b/>
                        <w:bCs/>
                        <w:sz w:val="96"/>
                        <w:szCs w:val="72"/>
                      </w:rPr>
                      <w:t>ВЕСТНИК</w:t>
                    </w:r>
                  </w:p>
                  <w:p w:rsidR="00E448F1" w:rsidRPr="00222441" w:rsidRDefault="00E448F1" w:rsidP="00170890">
                    <w:pPr>
                      <w:widowControl w:val="0"/>
                      <w:jc w:val="center"/>
                      <w:rPr>
                        <w:rFonts w:ascii="Palatino Linotype" w:hAnsi="Palatino Linotype"/>
                        <w:b/>
                        <w:bCs/>
                        <w:sz w:val="36"/>
                        <w:szCs w:val="30"/>
                      </w:rPr>
                    </w:pPr>
                    <w:r w:rsidRPr="00222441">
                      <w:rPr>
                        <w:rFonts w:ascii="Palatino Linotype" w:hAnsi="Palatino Linotype"/>
                        <w:b/>
                        <w:bCs/>
                        <w:sz w:val="36"/>
                        <w:szCs w:val="30"/>
                      </w:rPr>
                      <w:t xml:space="preserve">нормативных правовых актов </w:t>
                    </w:r>
                  </w:p>
                  <w:p w:rsidR="00E448F1" w:rsidRPr="00222441" w:rsidRDefault="00E448F1" w:rsidP="00170890">
                    <w:pPr>
                      <w:widowControl w:val="0"/>
                      <w:jc w:val="center"/>
                      <w:rPr>
                        <w:rFonts w:ascii="Palatino Linotype" w:hAnsi="Palatino Linotype"/>
                        <w:b/>
                        <w:bCs/>
                        <w:sz w:val="36"/>
                        <w:szCs w:val="30"/>
                      </w:rPr>
                    </w:pPr>
                    <w:r w:rsidRPr="00222441">
                      <w:rPr>
                        <w:rFonts w:ascii="Palatino Linotype" w:hAnsi="Palatino Linotype"/>
                        <w:b/>
                        <w:bCs/>
                        <w:sz w:val="36"/>
                        <w:szCs w:val="30"/>
                      </w:rPr>
                      <w:t>органов местного самоуправления</w:t>
                    </w:r>
                  </w:p>
                  <w:p w:rsidR="00E448F1" w:rsidRDefault="00E448F1" w:rsidP="00170890">
                    <w:pPr>
                      <w:widowControl w:val="0"/>
                      <w:jc w:val="center"/>
                      <w:rPr>
                        <w:rFonts w:ascii="Palatino Linotype" w:hAnsi="Palatino Linotype"/>
                        <w:b/>
                        <w:bCs/>
                        <w:sz w:val="30"/>
                        <w:szCs w:val="30"/>
                      </w:rPr>
                    </w:pPr>
                    <w:r w:rsidRPr="00222441">
                      <w:rPr>
                        <w:rFonts w:ascii="Palatino Linotype" w:hAnsi="Palatino Linotype"/>
                        <w:b/>
                        <w:bCs/>
                        <w:sz w:val="36"/>
                        <w:szCs w:val="30"/>
                      </w:rPr>
                      <w:t>Комсомольского муниципального района</w:t>
                    </w:r>
                  </w:p>
                  <w:p w:rsidR="00E448F1" w:rsidRDefault="00E448F1"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E448F1" w:rsidRDefault="00E448F1"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E448F1" w:rsidRDefault="00E448F1"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E448F1" w:rsidRDefault="00E448F1" w:rsidP="00170890">
                    <w:pPr>
                      <w:widowControl w:val="0"/>
                      <w:jc w:val="center"/>
                      <w:rPr>
                        <w:b/>
                        <w:bCs/>
                        <w:sz w:val="30"/>
                        <w:szCs w:val="30"/>
                      </w:rPr>
                    </w:pPr>
                    <w:r>
                      <w:rPr>
                        <w:b/>
                        <w:bCs/>
                        <w:sz w:val="30"/>
                        <w:szCs w:val="30"/>
                      </w:rPr>
                      <w:t> </w:t>
                    </w:r>
                  </w:p>
                  <w:p w:rsidR="00E448F1" w:rsidRPr="00222441" w:rsidRDefault="00E448F1" w:rsidP="00170890">
                    <w:pPr>
                      <w:widowControl w:val="0"/>
                      <w:jc w:val="center"/>
                      <w:rPr>
                        <w:b/>
                        <w:bCs/>
                        <w:sz w:val="52"/>
                        <w:szCs w:val="30"/>
                      </w:rPr>
                    </w:pPr>
                    <w:r>
                      <w:rPr>
                        <w:b/>
                        <w:bCs/>
                        <w:sz w:val="52"/>
                        <w:szCs w:val="30"/>
                      </w:rPr>
                      <w:t>№3</w:t>
                    </w:r>
                  </w:p>
                  <w:p w:rsidR="00E448F1" w:rsidRPr="00222441" w:rsidRDefault="00E448F1" w:rsidP="00625C34">
                    <w:pPr>
                      <w:widowControl w:val="0"/>
                      <w:jc w:val="center"/>
                      <w:rPr>
                        <w:b/>
                        <w:bCs/>
                        <w:sz w:val="30"/>
                        <w:szCs w:val="30"/>
                      </w:rPr>
                    </w:pPr>
                    <w:r w:rsidRPr="00222441">
                      <w:rPr>
                        <w:b/>
                        <w:bCs/>
                        <w:sz w:val="52"/>
                        <w:szCs w:val="30"/>
                      </w:rPr>
                      <w:t xml:space="preserve"> </w:t>
                    </w:r>
                    <w:r>
                      <w:rPr>
                        <w:b/>
                        <w:bCs/>
                        <w:sz w:val="52"/>
                        <w:szCs w:val="30"/>
                      </w:rPr>
                      <w:t xml:space="preserve"> 28 января 2019г.</w:t>
                    </w:r>
                  </w:p>
                  <w:p w:rsidR="00E448F1" w:rsidRPr="00222441" w:rsidRDefault="00E448F1" w:rsidP="00170890">
                    <w:pPr>
                      <w:widowControl w:val="0"/>
                      <w:jc w:val="center"/>
                      <w:rPr>
                        <w:b/>
                        <w:bCs/>
                        <w:sz w:val="30"/>
                        <w:szCs w:val="30"/>
                      </w:rPr>
                    </w:pPr>
                    <w:r>
                      <w:rPr>
                        <w:b/>
                        <w:bCs/>
                        <w:sz w:val="30"/>
                        <w:szCs w:val="30"/>
                        <w:lang w:val="en-US"/>
                      </w:rPr>
                      <w:t> </w:t>
                    </w:r>
                  </w:p>
                  <w:p w:rsidR="00E448F1" w:rsidRPr="00222441" w:rsidRDefault="00E448F1" w:rsidP="00170890">
                    <w:pPr>
                      <w:widowControl w:val="0"/>
                      <w:jc w:val="center"/>
                      <w:rPr>
                        <w:b/>
                        <w:bCs/>
                        <w:sz w:val="30"/>
                        <w:szCs w:val="30"/>
                      </w:rPr>
                    </w:pPr>
                    <w:r>
                      <w:rPr>
                        <w:b/>
                        <w:bCs/>
                        <w:sz w:val="30"/>
                        <w:szCs w:val="30"/>
                        <w:lang w:val="en-US"/>
                      </w:rPr>
                      <w:t> </w:t>
                    </w:r>
                  </w:p>
                  <w:p w:rsidR="00E448F1" w:rsidRPr="00222441" w:rsidRDefault="00E448F1" w:rsidP="00170890">
                    <w:pPr>
                      <w:widowControl w:val="0"/>
                      <w:jc w:val="center"/>
                      <w:rPr>
                        <w:b/>
                        <w:bCs/>
                        <w:sz w:val="30"/>
                        <w:szCs w:val="30"/>
                      </w:rPr>
                    </w:pPr>
                    <w:r>
                      <w:rPr>
                        <w:b/>
                        <w:bCs/>
                        <w:sz w:val="30"/>
                        <w:szCs w:val="30"/>
                        <w:lang w:val="en-US"/>
                      </w:rPr>
                      <w:t> </w:t>
                    </w:r>
                  </w:p>
                  <w:p w:rsidR="00E448F1" w:rsidRDefault="00E448F1" w:rsidP="00170890">
                    <w:pPr>
                      <w:widowControl w:val="0"/>
                      <w:jc w:val="center"/>
                      <w:rPr>
                        <w:b/>
                        <w:bCs/>
                        <w:sz w:val="30"/>
                        <w:szCs w:val="30"/>
                      </w:rPr>
                    </w:pPr>
                  </w:p>
                  <w:p w:rsidR="00E448F1" w:rsidRDefault="00E448F1" w:rsidP="00170890">
                    <w:pPr>
                      <w:widowControl w:val="0"/>
                      <w:jc w:val="center"/>
                      <w:rPr>
                        <w:b/>
                        <w:bCs/>
                        <w:sz w:val="30"/>
                        <w:szCs w:val="30"/>
                      </w:rPr>
                    </w:pPr>
                  </w:p>
                  <w:p w:rsidR="00E448F1" w:rsidRDefault="00E448F1" w:rsidP="00170890">
                    <w:pPr>
                      <w:widowControl w:val="0"/>
                      <w:jc w:val="center"/>
                      <w:rPr>
                        <w:b/>
                        <w:bCs/>
                        <w:sz w:val="30"/>
                        <w:szCs w:val="30"/>
                      </w:rPr>
                    </w:pPr>
                  </w:p>
                  <w:p w:rsidR="00E448F1" w:rsidRDefault="00E448F1" w:rsidP="00170890">
                    <w:pPr>
                      <w:widowControl w:val="0"/>
                      <w:jc w:val="center"/>
                      <w:rPr>
                        <w:b/>
                        <w:bCs/>
                        <w:sz w:val="30"/>
                        <w:szCs w:val="30"/>
                      </w:rPr>
                    </w:pPr>
                  </w:p>
                  <w:p w:rsidR="00E448F1" w:rsidRDefault="00E448F1" w:rsidP="00170890">
                    <w:pPr>
                      <w:widowControl w:val="0"/>
                      <w:jc w:val="center"/>
                      <w:rPr>
                        <w:b/>
                        <w:bCs/>
                        <w:sz w:val="30"/>
                        <w:szCs w:val="30"/>
                      </w:rPr>
                    </w:pPr>
                  </w:p>
                  <w:p w:rsidR="00E448F1" w:rsidRDefault="00E448F1" w:rsidP="00170890">
                    <w:pPr>
                      <w:widowControl w:val="0"/>
                      <w:jc w:val="center"/>
                      <w:rPr>
                        <w:b/>
                        <w:bCs/>
                        <w:sz w:val="30"/>
                        <w:szCs w:val="30"/>
                      </w:rPr>
                    </w:pPr>
                    <w:r>
                      <w:rPr>
                        <w:b/>
                        <w:bCs/>
                        <w:sz w:val="30"/>
                        <w:szCs w:val="30"/>
                      </w:rPr>
                      <w:t>Официальное издание</w:t>
                    </w:r>
                  </w:p>
                  <w:p w:rsidR="00E448F1" w:rsidRDefault="00E448F1" w:rsidP="00170890">
                    <w:pPr>
                      <w:widowControl w:val="0"/>
                      <w:jc w:val="center"/>
                      <w:rPr>
                        <w:b/>
                        <w:bCs/>
                        <w:sz w:val="30"/>
                        <w:szCs w:val="30"/>
                      </w:rPr>
                    </w:pPr>
                  </w:p>
                  <w:p w:rsidR="00E448F1" w:rsidRDefault="00E448F1" w:rsidP="00170890">
                    <w:pPr>
                      <w:widowControl w:val="0"/>
                      <w:jc w:val="center"/>
                      <w:rPr>
                        <w:b/>
                        <w:bCs/>
                        <w:sz w:val="30"/>
                        <w:szCs w:val="30"/>
                      </w:rPr>
                    </w:pPr>
                  </w:p>
                  <w:p w:rsidR="00E448F1" w:rsidRDefault="00E448F1" w:rsidP="00170890">
                    <w:pPr>
                      <w:widowControl w:val="0"/>
                      <w:jc w:val="center"/>
                      <w:rPr>
                        <w:b/>
                        <w:bCs/>
                        <w:sz w:val="30"/>
                        <w:szCs w:val="30"/>
                      </w:rPr>
                    </w:pPr>
                  </w:p>
                  <w:p w:rsidR="00E448F1" w:rsidRDefault="00E448F1" w:rsidP="00170890">
                    <w:pPr>
                      <w:widowControl w:val="0"/>
                      <w:jc w:val="center"/>
                      <w:rPr>
                        <w:b/>
                        <w:bCs/>
                        <w:sz w:val="30"/>
                        <w:szCs w:val="30"/>
                      </w:rPr>
                    </w:pPr>
                  </w:p>
                  <w:p w:rsidR="00E448F1" w:rsidRDefault="00E448F1" w:rsidP="00170890">
                    <w:pPr>
                      <w:widowControl w:val="0"/>
                      <w:jc w:val="center"/>
                      <w:rPr>
                        <w:b/>
                        <w:bCs/>
                        <w:sz w:val="30"/>
                        <w:szCs w:val="30"/>
                      </w:rPr>
                    </w:pPr>
                  </w:p>
                  <w:p w:rsidR="00E448F1" w:rsidRDefault="00E448F1" w:rsidP="00170890">
                    <w:pPr>
                      <w:widowControl w:val="0"/>
                      <w:jc w:val="center"/>
                      <w:rPr>
                        <w:b/>
                        <w:bCs/>
                        <w:sz w:val="30"/>
                        <w:szCs w:val="30"/>
                      </w:rPr>
                    </w:pPr>
                  </w:p>
                  <w:p w:rsidR="00E448F1" w:rsidRDefault="00E448F1" w:rsidP="00170890">
                    <w:pPr>
                      <w:widowControl w:val="0"/>
                      <w:jc w:val="center"/>
                      <w:rPr>
                        <w:b/>
                        <w:bCs/>
                        <w:sz w:val="30"/>
                        <w:szCs w:val="30"/>
                      </w:rPr>
                    </w:pPr>
                  </w:p>
                  <w:p w:rsidR="00E448F1" w:rsidRDefault="00E448F1" w:rsidP="00170890">
                    <w:pPr>
                      <w:widowControl w:val="0"/>
                      <w:jc w:val="center"/>
                      <w:rPr>
                        <w:b/>
                        <w:bCs/>
                        <w:sz w:val="30"/>
                        <w:szCs w:val="30"/>
                      </w:rPr>
                    </w:pPr>
                  </w:p>
                  <w:p w:rsidR="00E448F1" w:rsidRDefault="00E448F1" w:rsidP="00170890">
                    <w:pPr>
                      <w:widowControl w:val="0"/>
                      <w:jc w:val="center"/>
                      <w:rPr>
                        <w:b/>
                        <w:bCs/>
                        <w:sz w:val="30"/>
                        <w:szCs w:val="30"/>
                      </w:rPr>
                    </w:pPr>
                  </w:p>
                </w:txbxContent>
              </v:textbox>
            </v:shape>
          </v:group>
        </w:pict>
      </w:r>
      <w:r w:rsidR="00604CF5">
        <w:rPr>
          <w:noProof/>
          <w:color w:val="auto"/>
          <w:kern w:val="0"/>
          <w:sz w:val="24"/>
          <w:szCs w:val="24"/>
        </w:rPr>
        <w:drawing>
          <wp:anchor distT="36576" distB="36576" distL="36576" distR="36576" simplePos="0" relativeHeight="251658240" behindDoc="0" locked="0" layoutInCell="1" allowOverlap="1">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5655" cy="1007110"/>
                    </a:xfrm>
                    <a:prstGeom prst="rect">
                      <a:avLst/>
                    </a:prstGeom>
                    <a:noFill/>
                    <a:ln>
                      <a:noFill/>
                    </a:ln>
                    <a:effectLst/>
                  </pic:spPr>
                </pic:pic>
              </a:graphicData>
            </a:graphic>
          </wp:anchor>
        </w:drawing>
      </w:r>
    </w:p>
    <w:p w:rsidR="00490378" w:rsidRDefault="00490378"/>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F1470D" w:rsidRDefault="00F1470D">
      <w:pPr>
        <w:sectPr w:rsidR="00F1470D" w:rsidSect="00C66F05">
          <w:footerReference w:type="default" r:id="rId9"/>
          <w:pgSz w:w="11906" w:h="16838"/>
          <w:pgMar w:top="851" w:right="850" w:bottom="1134" w:left="1134" w:header="708" w:footer="708" w:gutter="0"/>
          <w:pgNumType w:start="2"/>
          <w:cols w:space="708"/>
          <w:docGrid w:linePitch="360"/>
        </w:sectPr>
      </w:pPr>
    </w:p>
    <w:tbl>
      <w:tblPr>
        <w:tblW w:w="10260" w:type="dxa"/>
        <w:tblCellMar>
          <w:left w:w="0" w:type="dxa"/>
          <w:right w:w="0" w:type="dxa"/>
        </w:tblCellMar>
        <w:tblLook w:val="04A0"/>
      </w:tblPr>
      <w:tblGrid>
        <w:gridCol w:w="1902"/>
        <w:gridCol w:w="7512"/>
        <w:gridCol w:w="846"/>
      </w:tblGrid>
      <w:tr w:rsidR="001D1DE9" w:rsidTr="00D55C2F">
        <w:trPr>
          <w:trHeight w:val="292"/>
        </w:trPr>
        <w:tc>
          <w:tcPr>
            <w:tcW w:w="10260" w:type="dxa"/>
            <w:gridSpan w:val="3"/>
            <w:tcMar>
              <w:top w:w="58" w:type="dxa"/>
              <w:left w:w="58" w:type="dxa"/>
              <w:bottom w:w="58" w:type="dxa"/>
              <w:right w:w="58" w:type="dxa"/>
            </w:tcMar>
            <w:hideMark/>
          </w:tcPr>
          <w:p w:rsidR="001D1DE9" w:rsidRPr="001D1DE9" w:rsidRDefault="001D1DE9" w:rsidP="00D55C2F">
            <w:pPr>
              <w:widowControl w:val="0"/>
              <w:jc w:val="center"/>
              <w:rPr>
                <w:b/>
                <w:bCs/>
                <w:sz w:val="28"/>
                <w:szCs w:val="28"/>
              </w:rPr>
            </w:pPr>
            <w:r w:rsidRPr="001D1DE9">
              <w:rPr>
                <w:b/>
                <w:bCs/>
                <w:sz w:val="28"/>
                <w:szCs w:val="28"/>
              </w:rPr>
              <w:lastRenderedPageBreak/>
              <w:t>Содержание</w:t>
            </w:r>
          </w:p>
        </w:tc>
      </w:tr>
      <w:tr w:rsidR="001D1DE9" w:rsidTr="00D55C2F">
        <w:trPr>
          <w:trHeight w:val="297"/>
        </w:trPr>
        <w:tc>
          <w:tcPr>
            <w:tcW w:w="10260" w:type="dxa"/>
            <w:gridSpan w:val="3"/>
            <w:tcMar>
              <w:top w:w="58" w:type="dxa"/>
              <w:left w:w="58" w:type="dxa"/>
              <w:bottom w:w="58" w:type="dxa"/>
              <w:right w:w="58" w:type="dxa"/>
            </w:tcMar>
          </w:tcPr>
          <w:p w:rsidR="001D1DE9" w:rsidRPr="002E68E3" w:rsidRDefault="00084B88" w:rsidP="00D55C2F">
            <w:pPr>
              <w:widowControl w:val="0"/>
              <w:jc w:val="center"/>
              <w:rPr>
                <w:b/>
                <w:bCs/>
              </w:rPr>
            </w:pPr>
            <w:r>
              <w:rPr>
                <w:b/>
                <w:bCs/>
              </w:rPr>
              <w:t>Постановления Администрации Комсомольского муниципального района Ивановской области</w:t>
            </w:r>
          </w:p>
        </w:tc>
      </w:tr>
      <w:tr w:rsidR="00427D03" w:rsidTr="00427D03">
        <w:trPr>
          <w:trHeight w:val="291"/>
        </w:trPr>
        <w:tc>
          <w:tcPr>
            <w:tcW w:w="1902" w:type="dxa"/>
            <w:tcBorders>
              <w:right w:val="single" w:sz="4" w:space="0" w:color="auto"/>
            </w:tcBorders>
            <w:tcMar>
              <w:top w:w="58" w:type="dxa"/>
              <w:left w:w="58" w:type="dxa"/>
              <w:bottom w:w="58" w:type="dxa"/>
              <w:right w:w="58" w:type="dxa"/>
            </w:tcMar>
            <w:hideMark/>
          </w:tcPr>
          <w:p w:rsidR="00427D03" w:rsidRPr="002E68E3" w:rsidRDefault="00427D03" w:rsidP="00D55C2F">
            <w:pPr>
              <w:widowControl w:val="0"/>
              <w:jc w:val="center"/>
            </w:pPr>
            <w:r>
              <w:t>№4 от 13.01.2020</w:t>
            </w:r>
          </w:p>
        </w:tc>
        <w:tc>
          <w:tcPr>
            <w:tcW w:w="7512" w:type="dxa"/>
            <w:tcBorders>
              <w:left w:val="single" w:sz="4" w:space="0" w:color="auto"/>
            </w:tcBorders>
          </w:tcPr>
          <w:p w:rsidR="00427D03" w:rsidRPr="002E68E3" w:rsidRDefault="00427D03" w:rsidP="00D55C2F">
            <w:pPr>
              <w:widowControl w:val="0"/>
              <w:jc w:val="center"/>
            </w:pPr>
            <w:r>
              <w:t>О внесении изменений в постановление Администрации Комсомольского муниципального района Ивановской области от 30.12.2016г. №590 «Об утверждении муниципальной программы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w:t>
            </w:r>
          </w:p>
        </w:tc>
        <w:tc>
          <w:tcPr>
            <w:tcW w:w="846" w:type="dxa"/>
            <w:tcBorders>
              <w:left w:val="single" w:sz="4" w:space="0" w:color="auto"/>
            </w:tcBorders>
          </w:tcPr>
          <w:p w:rsidR="00427D03" w:rsidRPr="002E68E3" w:rsidRDefault="00427D03" w:rsidP="00D55C2F">
            <w:pPr>
              <w:widowControl w:val="0"/>
              <w:jc w:val="center"/>
            </w:pPr>
          </w:p>
        </w:tc>
      </w:tr>
      <w:tr w:rsidR="001D1DE9" w:rsidTr="00427D03">
        <w:trPr>
          <w:trHeight w:val="670"/>
        </w:trPr>
        <w:tc>
          <w:tcPr>
            <w:tcW w:w="1902" w:type="dxa"/>
            <w:tcMar>
              <w:top w:w="58" w:type="dxa"/>
              <w:left w:w="58" w:type="dxa"/>
              <w:bottom w:w="58" w:type="dxa"/>
              <w:right w:w="58" w:type="dxa"/>
            </w:tcMar>
            <w:hideMark/>
          </w:tcPr>
          <w:p w:rsidR="001D1DE9" w:rsidRPr="00084B88" w:rsidRDefault="005B1F59" w:rsidP="00D55C2F">
            <w:pPr>
              <w:widowControl w:val="0"/>
            </w:pPr>
            <w:r>
              <w:t>№8 от 28.01.2020</w:t>
            </w:r>
          </w:p>
        </w:tc>
        <w:tc>
          <w:tcPr>
            <w:tcW w:w="7512" w:type="dxa"/>
            <w:tcMar>
              <w:top w:w="58" w:type="dxa"/>
              <w:left w:w="58" w:type="dxa"/>
              <w:bottom w:w="58" w:type="dxa"/>
              <w:right w:w="58" w:type="dxa"/>
            </w:tcMar>
            <w:hideMark/>
          </w:tcPr>
          <w:p w:rsidR="001D1DE9" w:rsidRPr="00084B88" w:rsidRDefault="005B1F59" w:rsidP="00D55C2F">
            <w:pPr>
              <w:widowControl w:val="0"/>
              <w:jc w:val="both"/>
            </w:pPr>
            <w:r>
              <w:t>Об утверждении регламента рассмотрения обращений граждан в Администрации Комсомольского муниципального района</w:t>
            </w:r>
          </w:p>
        </w:tc>
        <w:tc>
          <w:tcPr>
            <w:tcW w:w="846" w:type="dxa"/>
            <w:tcMar>
              <w:top w:w="58" w:type="dxa"/>
              <w:left w:w="58" w:type="dxa"/>
              <w:bottom w:w="58" w:type="dxa"/>
              <w:right w:w="58" w:type="dxa"/>
            </w:tcMar>
            <w:hideMark/>
          </w:tcPr>
          <w:p w:rsidR="001D1DE9" w:rsidRDefault="001D1DE9" w:rsidP="00D55C2F">
            <w:pPr>
              <w:widowControl w:val="0"/>
              <w:jc w:val="center"/>
            </w:pPr>
          </w:p>
          <w:p w:rsidR="00427D03" w:rsidRDefault="00427D03" w:rsidP="00D55C2F">
            <w:pPr>
              <w:widowControl w:val="0"/>
              <w:jc w:val="center"/>
            </w:pPr>
          </w:p>
          <w:p w:rsidR="00427D03" w:rsidRDefault="00427D03" w:rsidP="00D55C2F">
            <w:pPr>
              <w:widowControl w:val="0"/>
              <w:jc w:val="center"/>
            </w:pPr>
          </w:p>
        </w:tc>
      </w:tr>
      <w:tr w:rsidR="001D1DE9" w:rsidTr="00427D03">
        <w:trPr>
          <w:trHeight w:val="1265"/>
        </w:trPr>
        <w:tc>
          <w:tcPr>
            <w:tcW w:w="1902" w:type="dxa"/>
            <w:tcMar>
              <w:top w:w="58" w:type="dxa"/>
              <w:left w:w="58" w:type="dxa"/>
              <w:bottom w:w="58" w:type="dxa"/>
              <w:right w:w="58" w:type="dxa"/>
            </w:tcMar>
          </w:tcPr>
          <w:p w:rsidR="001D1DE9" w:rsidRPr="00084B88" w:rsidRDefault="005B1F59" w:rsidP="00D55C2F">
            <w:pPr>
              <w:widowControl w:val="0"/>
            </w:pPr>
            <w:r>
              <w:t>№9 от 20.01.2020</w:t>
            </w:r>
          </w:p>
        </w:tc>
        <w:tc>
          <w:tcPr>
            <w:tcW w:w="7512" w:type="dxa"/>
            <w:tcMar>
              <w:top w:w="58" w:type="dxa"/>
              <w:left w:w="58" w:type="dxa"/>
              <w:bottom w:w="58" w:type="dxa"/>
              <w:right w:w="58" w:type="dxa"/>
            </w:tcMar>
          </w:tcPr>
          <w:p w:rsidR="001D1DE9" w:rsidRPr="00084B88" w:rsidRDefault="005B1F59" w:rsidP="00D55C2F">
            <w:pPr>
              <w:widowControl w:val="0"/>
              <w:jc w:val="both"/>
            </w:pPr>
            <w:r>
              <w:t>Об отмене постановления Администрации Комсомольского муниципального района Ивановской области от 29.12.2014г. №1063 «Об утверждении Порядка осуществления внутреннего финансового аудита главными распорядителями средств районного бюджета, главными администраторами доходов районного бюджета, главными администраторами источников финансирования  дефицита районного бюджета»</w:t>
            </w:r>
          </w:p>
        </w:tc>
        <w:tc>
          <w:tcPr>
            <w:tcW w:w="846" w:type="dxa"/>
            <w:tcMar>
              <w:top w:w="58" w:type="dxa"/>
              <w:left w:w="58" w:type="dxa"/>
              <w:bottom w:w="58" w:type="dxa"/>
              <w:right w:w="58" w:type="dxa"/>
            </w:tcMar>
          </w:tcPr>
          <w:p w:rsidR="001D1DE9" w:rsidRDefault="001D1DE9" w:rsidP="00D55C2F">
            <w:pPr>
              <w:widowControl w:val="0"/>
              <w:jc w:val="center"/>
            </w:pPr>
          </w:p>
        </w:tc>
      </w:tr>
      <w:tr w:rsidR="00427D03" w:rsidTr="00427D03">
        <w:trPr>
          <w:trHeight w:val="630"/>
        </w:trPr>
        <w:tc>
          <w:tcPr>
            <w:tcW w:w="1902" w:type="dxa"/>
            <w:tcMar>
              <w:top w:w="58" w:type="dxa"/>
              <w:left w:w="58" w:type="dxa"/>
              <w:bottom w:w="58" w:type="dxa"/>
              <w:right w:w="58" w:type="dxa"/>
            </w:tcMar>
          </w:tcPr>
          <w:p w:rsidR="00427D03" w:rsidRPr="00D55C2F" w:rsidRDefault="00427D03" w:rsidP="00427D03">
            <w:pPr>
              <w:widowControl w:val="0"/>
            </w:pPr>
            <w:r w:rsidRPr="00D55C2F">
              <w:t>№18 от 23.01.2020</w:t>
            </w:r>
          </w:p>
        </w:tc>
        <w:tc>
          <w:tcPr>
            <w:tcW w:w="7512" w:type="dxa"/>
            <w:tcMar>
              <w:top w:w="58" w:type="dxa"/>
              <w:left w:w="58" w:type="dxa"/>
              <w:bottom w:w="58" w:type="dxa"/>
              <w:right w:w="58" w:type="dxa"/>
            </w:tcMar>
          </w:tcPr>
          <w:p w:rsidR="00427D03" w:rsidRDefault="00427D03" w:rsidP="00427D03">
            <w:pPr>
              <w:widowControl w:val="0"/>
              <w:jc w:val="both"/>
            </w:pPr>
            <w:r>
              <w:t>О внесении изменений в постановление Администрации Комсомольского муниципального района от 30.12.2016г. №593 «Об утверждении муниципальной программы «Совершенствование местного самоуправления в Комсомольском муниципальном районе»</w:t>
            </w:r>
          </w:p>
        </w:tc>
        <w:tc>
          <w:tcPr>
            <w:tcW w:w="846" w:type="dxa"/>
            <w:tcMar>
              <w:top w:w="58" w:type="dxa"/>
              <w:left w:w="58" w:type="dxa"/>
              <w:bottom w:w="58" w:type="dxa"/>
              <w:right w:w="58" w:type="dxa"/>
            </w:tcMar>
          </w:tcPr>
          <w:p w:rsidR="00427D03" w:rsidRDefault="00427D03" w:rsidP="00D55C2F">
            <w:pPr>
              <w:widowControl w:val="0"/>
              <w:jc w:val="center"/>
            </w:pPr>
          </w:p>
        </w:tc>
      </w:tr>
      <w:tr w:rsidR="00427D03" w:rsidTr="00427D03">
        <w:trPr>
          <w:trHeight w:val="726"/>
        </w:trPr>
        <w:tc>
          <w:tcPr>
            <w:tcW w:w="1902" w:type="dxa"/>
            <w:tcMar>
              <w:top w:w="58" w:type="dxa"/>
              <w:left w:w="58" w:type="dxa"/>
              <w:bottom w:w="58" w:type="dxa"/>
              <w:right w:w="58" w:type="dxa"/>
            </w:tcMar>
          </w:tcPr>
          <w:p w:rsidR="00427D03" w:rsidRPr="00D55C2F" w:rsidRDefault="00427D03" w:rsidP="00427D03">
            <w:pPr>
              <w:widowControl w:val="0"/>
            </w:pPr>
            <w:r w:rsidRPr="00D55C2F">
              <w:t>№19 от 23.01.2020</w:t>
            </w:r>
          </w:p>
        </w:tc>
        <w:tc>
          <w:tcPr>
            <w:tcW w:w="7512" w:type="dxa"/>
            <w:tcMar>
              <w:top w:w="58" w:type="dxa"/>
              <w:left w:w="58" w:type="dxa"/>
              <w:bottom w:w="58" w:type="dxa"/>
              <w:right w:w="58" w:type="dxa"/>
            </w:tcMar>
          </w:tcPr>
          <w:p w:rsidR="00427D03" w:rsidRDefault="00427D03" w:rsidP="00427D03">
            <w:pPr>
              <w:widowControl w:val="0"/>
              <w:jc w:val="both"/>
            </w:pPr>
            <w:r>
              <w:t>Об утверждении норматива стоимости одного квадратного метра общей площади жилого помещения по Комсомольскому муниципальному району на 1 квартал 2020 года</w:t>
            </w:r>
          </w:p>
        </w:tc>
        <w:tc>
          <w:tcPr>
            <w:tcW w:w="846" w:type="dxa"/>
            <w:tcMar>
              <w:top w:w="58" w:type="dxa"/>
              <w:left w:w="58" w:type="dxa"/>
              <w:bottom w:w="58" w:type="dxa"/>
              <w:right w:w="58" w:type="dxa"/>
            </w:tcMar>
          </w:tcPr>
          <w:p w:rsidR="00427D03" w:rsidRDefault="00427D03" w:rsidP="00D55C2F">
            <w:pPr>
              <w:widowControl w:val="0"/>
              <w:jc w:val="center"/>
            </w:pPr>
          </w:p>
        </w:tc>
      </w:tr>
      <w:tr w:rsidR="00427D03" w:rsidTr="00427D03">
        <w:trPr>
          <w:trHeight w:val="738"/>
        </w:trPr>
        <w:tc>
          <w:tcPr>
            <w:tcW w:w="1902" w:type="dxa"/>
            <w:tcMar>
              <w:top w:w="58" w:type="dxa"/>
              <w:left w:w="58" w:type="dxa"/>
              <w:bottom w:w="58" w:type="dxa"/>
              <w:right w:w="58" w:type="dxa"/>
            </w:tcMar>
          </w:tcPr>
          <w:p w:rsidR="00427D03" w:rsidRPr="00D55C2F" w:rsidRDefault="00427D03" w:rsidP="00427D03">
            <w:pPr>
              <w:widowControl w:val="0"/>
            </w:pPr>
            <w:r w:rsidRPr="00D55C2F">
              <w:t>№20 от 23.01.2020</w:t>
            </w:r>
          </w:p>
        </w:tc>
        <w:tc>
          <w:tcPr>
            <w:tcW w:w="7512" w:type="dxa"/>
            <w:tcMar>
              <w:top w:w="58" w:type="dxa"/>
              <w:left w:w="58" w:type="dxa"/>
              <w:bottom w:w="58" w:type="dxa"/>
              <w:right w:w="58" w:type="dxa"/>
            </w:tcMar>
          </w:tcPr>
          <w:p w:rsidR="00427D03" w:rsidRDefault="00427D03" w:rsidP="00427D03">
            <w:pPr>
              <w:widowControl w:val="0"/>
              <w:jc w:val="both"/>
            </w:pPr>
            <w:r>
              <w:t>О внесении изменений в постановление Администрации Комсомольского муниципального района Ивановской области от 12.12.2017г. №328 «Об утверждении административного регламента по предоставлению муниципальной услуги «Выдача разрешений на строительство в случаях, предусмотренных Градостроительным кодексом Российской Федерации, на территории Комсомольского муниципального района»</w:t>
            </w:r>
          </w:p>
        </w:tc>
        <w:tc>
          <w:tcPr>
            <w:tcW w:w="846" w:type="dxa"/>
            <w:tcMar>
              <w:top w:w="58" w:type="dxa"/>
              <w:left w:w="58" w:type="dxa"/>
              <w:bottom w:w="58" w:type="dxa"/>
              <w:right w:w="58" w:type="dxa"/>
            </w:tcMar>
          </w:tcPr>
          <w:p w:rsidR="00427D03" w:rsidRDefault="00427D03" w:rsidP="00D55C2F">
            <w:pPr>
              <w:widowControl w:val="0"/>
              <w:jc w:val="center"/>
            </w:pPr>
          </w:p>
        </w:tc>
      </w:tr>
      <w:tr w:rsidR="00427D03" w:rsidTr="00427D03">
        <w:trPr>
          <w:trHeight w:val="738"/>
        </w:trPr>
        <w:tc>
          <w:tcPr>
            <w:tcW w:w="10260" w:type="dxa"/>
            <w:gridSpan w:val="3"/>
            <w:tcMar>
              <w:top w:w="58" w:type="dxa"/>
              <w:left w:w="58" w:type="dxa"/>
              <w:bottom w:w="58" w:type="dxa"/>
              <w:right w:w="58" w:type="dxa"/>
            </w:tcMar>
          </w:tcPr>
          <w:p w:rsidR="00427D03" w:rsidRPr="00427D03" w:rsidRDefault="00427D03" w:rsidP="00D55C2F">
            <w:pPr>
              <w:widowControl w:val="0"/>
              <w:jc w:val="center"/>
              <w:rPr>
                <w:b/>
              </w:rPr>
            </w:pPr>
            <w:r>
              <w:rPr>
                <w:b/>
              </w:rPr>
              <w:t>Распоряжение Администрации Комсомольского муниципального района</w:t>
            </w:r>
          </w:p>
        </w:tc>
      </w:tr>
      <w:tr w:rsidR="00427D03" w:rsidTr="00427D03">
        <w:trPr>
          <w:trHeight w:val="738"/>
        </w:trPr>
        <w:tc>
          <w:tcPr>
            <w:tcW w:w="1902" w:type="dxa"/>
            <w:tcMar>
              <w:top w:w="58" w:type="dxa"/>
              <w:left w:w="58" w:type="dxa"/>
              <w:bottom w:w="58" w:type="dxa"/>
              <w:right w:w="58" w:type="dxa"/>
            </w:tcMar>
          </w:tcPr>
          <w:p w:rsidR="00427D03" w:rsidRPr="00D55C2F" w:rsidRDefault="00427D03" w:rsidP="00D55C2F">
            <w:pPr>
              <w:widowControl w:val="0"/>
            </w:pPr>
            <w:r>
              <w:t>№264-р от 31.12.2020</w:t>
            </w:r>
          </w:p>
        </w:tc>
        <w:tc>
          <w:tcPr>
            <w:tcW w:w="7512" w:type="dxa"/>
            <w:tcMar>
              <w:top w:w="58" w:type="dxa"/>
              <w:left w:w="58" w:type="dxa"/>
              <w:bottom w:w="58" w:type="dxa"/>
              <w:right w:w="58" w:type="dxa"/>
            </w:tcMar>
          </w:tcPr>
          <w:p w:rsidR="00427D03" w:rsidRDefault="00E448F1" w:rsidP="00D55C2F">
            <w:pPr>
              <w:widowControl w:val="0"/>
              <w:jc w:val="both"/>
            </w:pPr>
            <w:r>
              <w:t>О внесении изменений в распоряжение Администрации Комсомольского муниципального района от 27.03.2019г. №61-р «Об утверждении плана мероприятий по увеличению поступлений налоговых и неналоговых доходов оптимизации расходов местного бюджета и повышению эффективности использования бюджетных средств Комсомольского муниципального района»</w:t>
            </w:r>
          </w:p>
        </w:tc>
        <w:tc>
          <w:tcPr>
            <w:tcW w:w="846" w:type="dxa"/>
            <w:tcMar>
              <w:top w:w="58" w:type="dxa"/>
              <w:left w:w="58" w:type="dxa"/>
              <w:bottom w:w="58" w:type="dxa"/>
              <w:right w:w="58" w:type="dxa"/>
            </w:tcMar>
          </w:tcPr>
          <w:p w:rsidR="00427D03" w:rsidRDefault="00427D03" w:rsidP="00D55C2F">
            <w:pPr>
              <w:widowControl w:val="0"/>
              <w:jc w:val="center"/>
            </w:pPr>
          </w:p>
        </w:tc>
      </w:tr>
      <w:tr w:rsidR="00E448F1" w:rsidTr="00E448F1">
        <w:trPr>
          <w:trHeight w:val="738"/>
        </w:trPr>
        <w:tc>
          <w:tcPr>
            <w:tcW w:w="9414" w:type="dxa"/>
            <w:gridSpan w:val="2"/>
            <w:tcMar>
              <w:top w:w="58" w:type="dxa"/>
              <w:left w:w="58" w:type="dxa"/>
              <w:bottom w:w="58" w:type="dxa"/>
              <w:right w:w="58" w:type="dxa"/>
            </w:tcMar>
          </w:tcPr>
          <w:p w:rsidR="00E448F1" w:rsidRPr="00E448F1" w:rsidRDefault="00E448F1" w:rsidP="00E448F1">
            <w:pPr>
              <w:widowControl w:val="0"/>
              <w:jc w:val="center"/>
              <w:rPr>
                <w:b/>
              </w:rPr>
            </w:pPr>
            <w:r w:rsidRPr="00E448F1">
              <w:rPr>
                <w:b/>
              </w:rPr>
              <w:t>Решение Совета Комсомольского муниципального района Ивановской области</w:t>
            </w:r>
          </w:p>
        </w:tc>
        <w:tc>
          <w:tcPr>
            <w:tcW w:w="846" w:type="dxa"/>
            <w:tcMar>
              <w:top w:w="58" w:type="dxa"/>
              <w:left w:w="58" w:type="dxa"/>
              <w:bottom w:w="58" w:type="dxa"/>
              <w:right w:w="58" w:type="dxa"/>
            </w:tcMar>
          </w:tcPr>
          <w:p w:rsidR="00E448F1" w:rsidRDefault="00E448F1" w:rsidP="00D55C2F">
            <w:pPr>
              <w:widowControl w:val="0"/>
              <w:jc w:val="center"/>
            </w:pPr>
          </w:p>
        </w:tc>
      </w:tr>
      <w:tr w:rsidR="00427D03" w:rsidTr="00427D03">
        <w:trPr>
          <w:trHeight w:val="738"/>
        </w:trPr>
        <w:tc>
          <w:tcPr>
            <w:tcW w:w="1902" w:type="dxa"/>
            <w:tcMar>
              <w:top w:w="58" w:type="dxa"/>
              <w:left w:w="58" w:type="dxa"/>
              <w:bottom w:w="58" w:type="dxa"/>
              <w:right w:w="58" w:type="dxa"/>
            </w:tcMar>
          </w:tcPr>
          <w:p w:rsidR="00427D03" w:rsidRPr="00D55C2F" w:rsidRDefault="00E448F1" w:rsidP="00D55C2F">
            <w:pPr>
              <w:widowControl w:val="0"/>
            </w:pPr>
            <w:r>
              <w:t>№507 от 20.01.2020</w:t>
            </w:r>
          </w:p>
        </w:tc>
        <w:tc>
          <w:tcPr>
            <w:tcW w:w="7512" w:type="dxa"/>
            <w:tcMar>
              <w:top w:w="58" w:type="dxa"/>
              <w:left w:w="58" w:type="dxa"/>
              <w:bottom w:w="58" w:type="dxa"/>
              <w:right w:w="58" w:type="dxa"/>
            </w:tcMar>
          </w:tcPr>
          <w:p w:rsidR="00427D03" w:rsidRDefault="00D02329" w:rsidP="00D02329">
            <w:pPr>
              <w:pStyle w:val="a4"/>
              <w:jc w:val="center"/>
            </w:pPr>
            <w:r w:rsidRPr="00D02329">
              <w:rPr>
                <w:rFonts w:ascii="Times New Roman" w:hAnsi="Times New Roman"/>
                <w:bCs/>
                <w:sz w:val="20"/>
                <w:szCs w:val="20"/>
              </w:rPr>
              <w:t>О ВНЕСЕНИИ ИЗМЕНЕНИЙ В РЕШЕНИЕ СОВЕТА КОМСОМОЛЬСКОГО МУНИЦИПАЛЬНОГО РАЙОНА  ОТ 13 ДЕКАБРЯ 2019 ГОДА №487 «О БЮДЖЕТЕ КОМСОМОЛЬСКОГО МУНИЦИПАЛЬНОГО РАЙОНА НА 2020 ГОД И НА ПЛАНОВЫЙ ПЕРИОД 2021 И 2022 ГОДОВ»</w:t>
            </w:r>
          </w:p>
        </w:tc>
        <w:tc>
          <w:tcPr>
            <w:tcW w:w="846" w:type="dxa"/>
            <w:tcMar>
              <w:top w:w="58" w:type="dxa"/>
              <w:left w:w="58" w:type="dxa"/>
              <w:bottom w:w="58" w:type="dxa"/>
              <w:right w:w="58" w:type="dxa"/>
            </w:tcMar>
          </w:tcPr>
          <w:p w:rsidR="00427D03" w:rsidRDefault="00427D03" w:rsidP="00D55C2F">
            <w:pPr>
              <w:widowControl w:val="0"/>
              <w:jc w:val="center"/>
            </w:pPr>
          </w:p>
        </w:tc>
      </w:tr>
      <w:tr w:rsidR="00E448F1" w:rsidTr="00E448F1">
        <w:trPr>
          <w:trHeight w:val="738"/>
        </w:trPr>
        <w:tc>
          <w:tcPr>
            <w:tcW w:w="9414" w:type="dxa"/>
            <w:gridSpan w:val="2"/>
            <w:tcMar>
              <w:top w:w="58" w:type="dxa"/>
              <w:left w:w="58" w:type="dxa"/>
              <w:bottom w:w="58" w:type="dxa"/>
              <w:right w:w="58" w:type="dxa"/>
            </w:tcMar>
          </w:tcPr>
          <w:p w:rsidR="00E448F1" w:rsidRPr="00E448F1" w:rsidRDefault="00E448F1" w:rsidP="00E448F1">
            <w:pPr>
              <w:widowControl w:val="0"/>
              <w:jc w:val="center"/>
              <w:rPr>
                <w:b/>
              </w:rPr>
            </w:pPr>
            <w:r>
              <w:rPr>
                <w:b/>
              </w:rPr>
              <w:t>Информация администрации Писцовского сельского поселения Комсомольского муниципального района Ивановской области</w:t>
            </w:r>
          </w:p>
        </w:tc>
        <w:tc>
          <w:tcPr>
            <w:tcW w:w="846" w:type="dxa"/>
            <w:tcMar>
              <w:top w:w="58" w:type="dxa"/>
              <w:left w:w="58" w:type="dxa"/>
              <w:bottom w:w="58" w:type="dxa"/>
              <w:right w:w="58" w:type="dxa"/>
            </w:tcMar>
          </w:tcPr>
          <w:p w:rsidR="00E448F1" w:rsidRDefault="00E448F1" w:rsidP="00D55C2F">
            <w:pPr>
              <w:widowControl w:val="0"/>
              <w:jc w:val="center"/>
            </w:pPr>
          </w:p>
        </w:tc>
      </w:tr>
      <w:tr w:rsidR="00E448F1" w:rsidTr="00427D03">
        <w:trPr>
          <w:trHeight w:val="738"/>
        </w:trPr>
        <w:tc>
          <w:tcPr>
            <w:tcW w:w="1902" w:type="dxa"/>
            <w:tcMar>
              <w:top w:w="58" w:type="dxa"/>
              <w:left w:w="58" w:type="dxa"/>
              <w:bottom w:w="58" w:type="dxa"/>
              <w:right w:w="58" w:type="dxa"/>
            </w:tcMar>
          </w:tcPr>
          <w:p w:rsidR="00E448F1" w:rsidRDefault="00E448F1" w:rsidP="00D55C2F">
            <w:pPr>
              <w:widowControl w:val="0"/>
            </w:pPr>
          </w:p>
        </w:tc>
        <w:tc>
          <w:tcPr>
            <w:tcW w:w="7512" w:type="dxa"/>
            <w:tcMar>
              <w:top w:w="58" w:type="dxa"/>
              <w:left w:w="58" w:type="dxa"/>
              <w:bottom w:w="58" w:type="dxa"/>
              <w:right w:w="58" w:type="dxa"/>
            </w:tcMar>
          </w:tcPr>
          <w:p w:rsidR="00D02329" w:rsidRPr="00D02329" w:rsidRDefault="00D02329" w:rsidP="00D02329">
            <w:pPr>
              <w:jc w:val="center"/>
            </w:pPr>
            <w:r w:rsidRPr="00D02329">
              <w:t>Администрация Писцовского сельского поселения Комсомольского муниципального района Ивановской области информирует субъекты малого и среднего предпринимательства, зарегистрированные на территории Российской Федерации, о возможности приобретения 4-х земельных долей</w:t>
            </w:r>
          </w:p>
          <w:p w:rsidR="00E448F1" w:rsidRDefault="00E448F1" w:rsidP="00D55C2F">
            <w:pPr>
              <w:widowControl w:val="0"/>
              <w:jc w:val="both"/>
            </w:pPr>
          </w:p>
        </w:tc>
        <w:tc>
          <w:tcPr>
            <w:tcW w:w="846" w:type="dxa"/>
            <w:tcMar>
              <w:top w:w="58" w:type="dxa"/>
              <w:left w:w="58" w:type="dxa"/>
              <w:bottom w:w="58" w:type="dxa"/>
              <w:right w:w="58" w:type="dxa"/>
            </w:tcMar>
          </w:tcPr>
          <w:p w:rsidR="00E448F1" w:rsidRDefault="00E448F1" w:rsidP="00D55C2F">
            <w:pPr>
              <w:widowControl w:val="0"/>
              <w:jc w:val="center"/>
            </w:pPr>
          </w:p>
        </w:tc>
      </w:tr>
    </w:tbl>
    <w:p w:rsidR="001D1DE9" w:rsidRDefault="001D1DE9" w:rsidP="001D1DE9"/>
    <w:p w:rsidR="001D1DE9" w:rsidRDefault="001D1DE9" w:rsidP="001D1DE9"/>
    <w:p w:rsidR="001D1DE9" w:rsidRDefault="001D1DE9" w:rsidP="001D1DE9"/>
    <w:p w:rsidR="001D1DE9" w:rsidRDefault="001D1DE9" w:rsidP="001D1DE9"/>
    <w:p w:rsidR="001D1DE9" w:rsidRDefault="001D1DE9" w:rsidP="001D1DE9"/>
    <w:p w:rsidR="00E448F1" w:rsidRPr="00357731" w:rsidRDefault="00E448F1" w:rsidP="00E448F1">
      <w:pPr>
        <w:widowControl w:val="0"/>
        <w:autoSpaceDE w:val="0"/>
        <w:autoSpaceDN w:val="0"/>
        <w:adjustRightInd w:val="0"/>
        <w:jc w:val="center"/>
        <w:rPr>
          <w:b/>
          <w:sz w:val="28"/>
          <w:szCs w:val="28"/>
        </w:rPr>
      </w:pPr>
      <w:r w:rsidRPr="00357731">
        <w:rPr>
          <w:b/>
          <w:sz w:val="28"/>
          <w:szCs w:val="28"/>
        </w:rPr>
        <w:t xml:space="preserve">  </w:t>
      </w:r>
      <w:r w:rsidRPr="00357731">
        <w:rPr>
          <w:b/>
          <w:noProof/>
          <w:color w:val="000080"/>
          <w:sz w:val="28"/>
          <w:szCs w:val="28"/>
        </w:rPr>
        <w:drawing>
          <wp:inline distT="0" distB="0" distL="0" distR="0">
            <wp:extent cx="542290" cy="680720"/>
            <wp:effectExtent l="19050" t="0" r="0" b="0"/>
            <wp:docPr id="4"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0" cstate="print">
                      <a:lum bright="6000" contrast="42000"/>
                    </a:blip>
                    <a:srcRect/>
                    <a:stretch>
                      <a:fillRect/>
                    </a:stretch>
                  </pic:blipFill>
                  <pic:spPr bwMode="auto">
                    <a:xfrm>
                      <a:off x="0" y="0"/>
                      <a:ext cx="542290" cy="680720"/>
                    </a:xfrm>
                    <a:prstGeom prst="rect">
                      <a:avLst/>
                    </a:prstGeom>
                    <a:noFill/>
                    <a:ln w="9525">
                      <a:noFill/>
                      <a:miter lim="800000"/>
                      <a:headEnd/>
                      <a:tailEnd/>
                    </a:ln>
                  </pic:spPr>
                </pic:pic>
              </a:graphicData>
            </a:graphic>
          </wp:inline>
        </w:drawing>
      </w:r>
    </w:p>
    <w:p w:rsidR="00E448F1" w:rsidRPr="00357731" w:rsidRDefault="00E448F1" w:rsidP="00E448F1">
      <w:pPr>
        <w:widowControl w:val="0"/>
        <w:autoSpaceDE w:val="0"/>
        <w:autoSpaceDN w:val="0"/>
        <w:adjustRightInd w:val="0"/>
        <w:jc w:val="center"/>
        <w:rPr>
          <w:b/>
          <w:sz w:val="28"/>
          <w:szCs w:val="28"/>
        </w:rPr>
      </w:pPr>
    </w:p>
    <w:p w:rsidR="00E448F1" w:rsidRPr="005D0C2E" w:rsidRDefault="00E448F1" w:rsidP="00E448F1">
      <w:pPr>
        <w:keepNext/>
        <w:jc w:val="center"/>
        <w:outlineLvl w:val="0"/>
        <w:rPr>
          <w:b/>
          <w:bCs/>
          <w:color w:val="003366"/>
          <w:sz w:val="36"/>
          <w:szCs w:val="24"/>
        </w:rPr>
      </w:pPr>
      <w:r w:rsidRPr="005D0C2E">
        <w:rPr>
          <w:b/>
          <w:bCs/>
          <w:color w:val="003366"/>
          <w:sz w:val="36"/>
          <w:szCs w:val="24"/>
        </w:rPr>
        <w:t>ПОСТАНОВЛЕНИЕ</w:t>
      </w:r>
    </w:p>
    <w:p w:rsidR="00E448F1" w:rsidRPr="005D0C2E" w:rsidRDefault="00E448F1" w:rsidP="00E448F1">
      <w:pPr>
        <w:jc w:val="center"/>
        <w:rPr>
          <w:b/>
          <w:color w:val="003366"/>
          <w:sz w:val="24"/>
          <w:szCs w:val="24"/>
        </w:rPr>
      </w:pPr>
      <w:r w:rsidRPr="005D0C2E">
        <w:rPr>
          <w:b/>
          <w:color w:val="003366"/>
          <w:sz w:val="24"/>
          <w:szCs w:val="24"/>
        </w:rPr>
        <w:t>АДМИНИСТРАЦИИ</w:t>
      </w:r>
    </w:p>
    <w:p w:rsidR="00E448F1" w:rsidRPr="005D0C2E" w:rsidRDefault="00E448F1" w:rsidP="00E448F1">
      <w:pPr>
        <w:jc w:val="center"/>
        <w:rPr>
          <w:b/>
          <w:color w:val="003366"/>
          <w:sz w:val="24"/>
          <w:szCs w:val="24"/>
        </w:rPr>
      </w:pPr>
      <w:r w:rsidRPr="005D0C2E">
        <w:rPr>
          <w:b/>
          <w:color w:val="003366"/>
          <w:sz w:val="24"/>
          <w:szCs w:val="24"/>
        </w:rPr>
        <w:t xml:space="preserve"> КОМСОМОЛЬСКОГО МУНИЦИПАЛЬНОГО  РАЙОНА</w:t>
      </w:r>
    </w:p>
    <w:p w:rsidR="00E448F1" w:rsidRPr="005D0C2E" w:rsidRDefault="00E448F1" w:rsidP="00E448F1">
      <w:pPr>
        <w:jc w:val="center"/>
        <w:rPr>
          <w:b/>
          <w:color w:val="003366"/>
          <w:sz w:val="24"/>
          <w:szCs w:val="24"/>
        </w:rPr>
      </w:pPr>
      <w:r w:rsidRPr="005D0C2E">
        <w:rPr>
          <w:b/>
          <w:color w:val="003366"/>
          <w:sz w:val="24"/>
          <w:szCs w:val="24"/>
        </w:rPr>
        <w:t>ИВАНОВСКОЙ ОБЛАСТИ</w:t>
      </w:r>
    </w:p>
    <w:p w:rsidR="00E448F1" w:rsidRPr="005D0C2E" w:rsidRDefault="00E448F1" w:rsidP="00E448F1">
      <w:pPr>
        <w:jc w:val="center"/>
        <w:rPr>
          <w:sz w:val="24"/>
          <w:szCs w:val="24"/>
        </w:rPr>
      </w:pPr>
    </w:p>
    <w:tbl>
      <w:tblPr>
        <w:tblpPr w:leftFromText="180" w:rightFromText="180" w:vertAnchor="text" w:tblpY="1"/>
        <w:tblOverlap w:val="neve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E448F1" w:rsidRPr="005D0C2E" w:rsidTr="00E448F1">
        <w:trPr>
          <w:trHeight w:val="100"/>
        </w:trPr>
        <w:tc>
          <w:tcPr>
            <w:tcW w:w="9072" w:type="dxa"/>
            <w:gridSpan w:val="10"/>
            <w:tcBorders>
              <w:top w:val="thinThickThinSmallGap" w:sz="24" w:space="0" w:color="auto"/>
              <w:left w:val="nil"/>
              <w:bottom w:val="nil"/>
              <w:right w:val="nil"/>
            </w:tcBorders>
          </w:tcPr>
          <w:p w:rsidR="00E448F1" w:rsidRPr="005D0C2E" w:rsidRDefault="00E448F1" w:rsidP="00E448F1">
            <w:pPr>
              <w:jc w:val="center"/>
              <w:rPr>
                <w:color w:val="003366"/>
                <w:szCs w:val="24"/>
              </w:rPr>
            </w:pPr>
            <w:r w:rsidRPr="005D0C2E">
              <w:rPr>
                <w:color w:val="003366"/>
                <w:szCs w:val="24"/>
              </w:rPr>
              <w:t xml:space="preserve">155150, Ивановская область, г.Комсомольск, ул.50 лет ВЛКСМ, д.2, </w:t>
            </w:r>
            <w:r w:rsidRPr="005D0C2E">
              <w:rPr>
                <w:color w:val="003366"/>
              </w:rPr>
              <w:t>ИНН 3714002224,КПП 371401001,</w:t>
            </w:r>
          </w:p>
          <w:p w:rsidR="00E448F1" w:rsidRPr="005D0C2E" w:rsidRDefault="00E448F1" w:rsidP="00E448F1">
            <w:pPr>
              <w:jc w:val="center"/>
              <w:rPr>
                <w:color w:val="003366"/>
              </w:rPr>
            </w:pPr>
            <w:r w:rsidRPr="005D0C2E">
              <w:rPr>
                <w:color w:val="003366"/>
              </w:rPr>
              <w:t xml:space="preserve">ОГРН 1023701625595, </w:t>
            </w:r>
            <w:r w:rsidRPr="005D0C2E">
              <w:rPr>
                <w:color w:val="003366"/>
                <w:szCs w:val="24"/>
              </w:rPr>
              <w:t xml:space="preserve">Тел./Факс (49352) </w:t>
            </w:r>
            <w:r>
              <w:rPr>
                <w:color w:val="003366"/>
                <w:szCs w:val="24"/>
              </w:rPr>
              <w:t>4</w:t>
            </w:r>
            <w:r w:rsidRPr="005D0C2E">
              <w:rPr>
                <w:color w:val="003366"/>
                <w:szCs w:val="24"/>
              </w:rPr>
              <w:t>-11-78</w:t>
            </w:r>
            <w:r w:rsidRPr="005D0C2E">
              <w:rPr>
                <w:color w:val="003366"/>
              </w:rPr>
              <w:t xml:space="preserve">, e-mail: </w:t>
            </w:r>
            <w:hyperlink r:id="rId11" w:history="1">
              <w:r w:rsidRPr="005D0C2E">
                <w:rPr>
                  <w:color w:val="0000FF"/>
                  <w:szCs w:val="24"/>
                  <w:u w:val="single"/>
                </w:rPr>
                <w:t>admin.komsomolsk@mail.ru</w:t>
              </w:r>
            </w:hyperlink>
          </w:p>
          <w:p w:rsidR="00E448F1" w:rsidRPr="005D0C2E" w:rsidRDefault="00E448F1" w:rsidP="00E448F1">
            <w:pPr>
              <w:rPr>
                <w:color w:val="003366"/>
                <w:sz w:val="28"/>
                <w:szCs w:val="28"/>
              </w:rPr>
            </w:pPr>
          </w:p>
        </w:tc>
      </w:tr>
      <w:tr w:rsidR="00E448F1" w:rsidRPr="005D0C2E" w:rsidTr="00E448F1">
        <w:tblPrEx>
          <w:tblBorders>
            <w:top w:val="none" w:sz="0" w:space="0" w:color="auto"/>
          </w:tblBorders>
        </w:tblPrEx>
        <w:trPr>
          <w:gridAfter w:val="1"/>
          <w:wAfter w:w="497" w:type="dxa"/>
          <w:trHeight w:val="415"/>
        </w:trPr>
        <w:tc>
          <w:tcPr>
            <w:tcW w:w="1582" w:type="dxa"/>
          </w:tcPr>
          <w:p w:rsidR="00E448F1" w:rsidRPr="005D0C2E" w:rsidRDefault="00E448F1" w:rsidP="00E448F1">
            <w:pPr>
              <w:ind w:right="-108"/>
              <w:jc w:val="center"/>
              <w:rPr>
                <w:sz w:val="28"/>
                <w:szCs w:val="28"/>
              </w:rPr>
            </w:pPr>
          </w:p>
        </w:tc>
        <w:tc>
          <w:tcPr>
            <w:tcW w:w="360" w:type="dxa"/>
          </w:tcPr>
          <w:p w:rsidR="00E448F1" w:rsidRPr="005D0C2E" w:rsidRDefault="00E448F1" w:rsidP="00E448F1">
            <w:pPr>
              <w:ind w:right="-108"/>
              <w:jc w:val="center"/>
              <w:rPr>
                <w:sz w:val="28"/>
                <w:szCs w:val="28"/>
              </w:rPr>
            </w:pPr>
          </w:p>
          <w:p w:rsidR="00E448F1" w:rsidRPr="005D0C2E" w:rsidRDefault="00E448F1" w:rsidP="00E448F1">
            <w:pPr>
              <w:ind w:right="-108"/>
              <w:jc w:val="center"/>
              <w:rPr>
                <w:sz w:val="24"/>
                <w:szCs w:val="24"/>
              </w:rPr>
            </w:pPr>
            <w:r w:rsidRPr="005D0C2E">
              <w:rPr>
                <w:sz w:val="28"/>
                <w:szCs w:val="28"/>
              </w:rPr>
              <w:t>«</w:t>
            </w:r>
          </w:p>
        </w:tc>
        <w:tc>
          <w:tcPr>
            <w:tcW w:w="610" w:type="dxa"/>
            <w:tcBorders>
              <w:bottom w:val="single" w:sz="4" w:space="0" w:color="auto"/>
            </w:tcBorders>
            <w:vAlign w:val="bottom"/>
          </w:tcPr>
          <w:p w:rsidR="00E448F1" w:rsidRPr="005D0C2E" w:rsidRDefault="00E448F1" w:rsidP="00E448F1">
            <w:pPr>
              <w:ind w:right="-108"/>
              <w:jc w:val="center"/>
              <w:rPr>
                <w:sz w:val="28"/>
                <w:szCs w:val="28"/>
              </w:rPr>
            </w:pPr>
            <w:r>
              <w:rPr>
                <w:sz w:val="28"/>
                <w:szCs w:val="28"/>
              </w:rPr>
              <w:t>23</w:t>
            </w:r>
          </w:p>
        </w:tc>
        <w:tc>
          <w:tcPr>
            <w:tcW w:w="540" w:type="dxa"/>
            <w:vAlign w:val="bottom"/>
          </w:tcPr>
          <w:p w:rsidR="00E448F1" w:rsidRPr="005D0C2E" w:rsidRDefault="00E448F1" w:rsidP="00E448F1">
            <w:pPr>
              <w:ind w:left="-734" w:firstLine="720"/>
              <w:rPr>
                <w:sz w:val="28"/>
                <w:szCs w:val="28"/>
              </w:rPr>
            </w:pPr>
            <w:r w:rsidRPr="005D0C2E">
              <w:rPr>
                <w:sz w:val="28"/>
                <w:szCs w:val="28"/>
              </w:rPr>
              <w:t>»</w:t>
            </w:r>
          </w:p>
        </w:tc>
        <w:tc>
          <w:tcPr>
            <w:tcW w:w="1728" w:type="dxa"/>
            <w:tcBorders>
              <w:bottom w:val="single" w:sz="4" w:space="0" w:color="auto"/>
            </w:tcBorders>
            <w:vAlign w:val="bottom"/>
          </w:tcPr>
          <w:p w:rsidR="00E448F1" w:rsidRPr="005D0C2E" w:rsidRDefault="00E448F1" w:rsidP="00E448F1">
            <w:pPr>
              <w:jc w:val="center"/>
              <w:rPr>
                <w:sz w:val="28"/>
                <w:szCs w:val="28"/>
              </w:rPr>
            </w:pPr>
            <w:r>
              <w:rPr>
                <w:sz w:val="28"/>
                <w:szCs w:val="28"/>
              </w:rPr>
              <w:t>01.</w:t>
            </w:r>
          </w:p>
        </w:tc>
        <w:tc>
          <w:tcPr>
            <w:tcW w:w="1417" w:type="dxa"/>
            <w:vAlign w:val="bottom"/>
          </w:tcPr>
          <w:p w:rsidR="00E448F1" w:rsidRPr="005D0C2E" w:rsidRDefault="00E448F1" w:rsidP="00E448F1">
            <w:pPr>
              <w:rPr>
                <w:sz w:val="28"/>
                <w:szCs w:val="28"/>
              </w:rPr>
            </w:pPr>
            <w:r>
              <w:rPr>
                <w:sz w:val="28"/>
                <w:szCs w:val="28"/>
              </w:rPr>
              <w:t>2020</w:t>
            </w:r>
            <w:r w:rsidRPr="005D0C2E">
              <w:rPr>
                <w:sz w:val="28"/>
                <w:szCs w:val="28"/>
              </w:rPr>
              <w:t>г.  №</w:t>
            </w:r>
          </w:p>
        </w:tc>
        <w:tc>
          <w:tcPr>
            <w:tcW w:w="1038" w:type="dxa"/>
            <w:tcBorders>
              <w:left w:val="nil"/>
              <w:bottom w:val="single" w:sz="4" w:space="0" w:color="auto"/>
            </w:tcBorders>
            <w:vAlign w:val="bottom"/>
          </w:tcPr>
          <w:p w:rsidR="00E448F1" w:rsidRPr="005D0C2E" w:rsidRDefault="00E448F1" w:rsidP="00E448F1">
            <w:pPr>
              <w:jc w:val="center"/>
              <w:rPr>
                <w:sz w:val="28"/>
                <w:szCs w:val="28"/>
              </w:rPr>
            </w:pPr>
            <w:r>
              <w:rPr>
                <w:sz w:val="28"/>
                <w:szCs w:val="28"/>
              </w:rPr>
              <w:t>4</w:t>
            </w:r>
          </w:p>
        </w:tc>
        <w:tc>
          <w:tcPr>
            <w:tcW w:w="520" w:type="dxa"/>
            <w:tcBorders>
              <w:left w:val="nil"/>
            </w:tcBorders>
            <w:vAlign w:val="bottom"/>
          </w:tcPr>
          <w:p w:rsidR="00E448F1" w:rsidRPr="005D0C2E" w:rsidRDefault="00E448F1" w:rsidP="00E448F1">
            <w:pPr>
              <w:jc w:val="center"/>
              <w:rPr>
                <w:sz w:val="28"/>
                <w:szCs w:val="28"/>
              </w:rPr>
            </w:pPr>
          </w:p>
        </w:tc>
        <w:tc>
          <w:tcPr>
            <w:tcW w:w="780" w:type="dxa"/>
            <w:tcBorders>
              <w:left w:val="nil"/>
            </w:tcBorders>
            <w:vAlign w:val="bottom"/>
          </w:tcPr>
          <w:p w:rsidR="00E448F1" w:rsidRPr="005D0C2E" w:rsidRDefault="00E448F1" w:rsidP="00E448F1">
            <w:pPr>
              <w:jc w:val="center"/>
              <w:rPr>
                <w:sz w:val="24"/>
                <w:szCs w:val="24"/>
              </w:rPr>
            </w:pPr>
          </w:p>
        </w:tc>
      </w:tr>
    </w:tbl>
    <w:p w:rsidR="00E448F1" w:rsidRPr="00357731" w:rsidRDefault="00E448F1" w:rsidP="00E448F1">
      <w:pPr>
        <w:widowControl w:val="0"/>
        <w:autoSpaceDE w:val="0"/>
        <w:autoSpaceDN w:val="0"/>
        <w:adjustRightInd w:val="0"/>
        <w:ind w:firstLine="720"/>
        <w:jc w:val="both"/>
        <w:rPr>
          <w:b/>
          <w:sz w:val="28"/>
          <w:szCs w:val="28"/>
        </w:rPr>
      </w:pPr>
      <w:r>
        <w:rPr>
          <w:b/>
          <w:sz w:val="28"/>
          <w:szCs w:val="28"/>
        </w:rPr>
        <w:br w:type="textWrapping" w:clear="all"/>
      </w:r>
    </w:p>
    <w:p w:rsidR="00E448F1" w:rsidRPr="00357731" w:rsidRDefault="00E448F1" w:rsidP="00E448F1">
      <w:pPr>
        <w:widowControl w:val="0"/>
        <w:autoSpaceDE w:val="0"/>
        <w:autoSpaceDN w:val="0"/>
        <w:adjustRightInd w:val="0"/>
        <w:ind w:firstLine="720"/>
        <w:jc w:val="both"/>
        <w:rPr>
          <w:sz w:val="24"/>
          <w:szCs w:val="28"/>
        </w:rPr>
      </w:pPr>
    </w:p>
    <w:p w:rsidR="00E448F1" w:rsidRDefault="00E448F1" w:rsidP="00E448F1">
      <w:pPr>
        <w:jc w:val="center"/>
        <w:rPr>
          <w:b/>
          <w:sz w:val="28"/>
          <w:szCs w:val="28"/>
        </w:rPr>
      </w:pPr>
      <w:r w:rsidRPr="00567105">
        <w:rPr>
          <w:b/>
          <w:sz w:val="28"/>
          <w:szCs w:val="28"/>
        </w:rPr>
        <w:t xml:space="preserve">О внесении изменений в постановление  Администрации Комсомольского муниципального района Ивановской области от </w:t>
      </w:r>
      <w:r>
        <w:rPr>
          <w:b/>
          <w:sz w:val="28"/>
          <w:szCs w:val="28"/>
        </w:rPr>
        <w:t>30</w:t>
      </w:r>
      <w:r w:rsidRPr="00567105">
        <w:rPr>
          <w:b/>
          <w:sz w:val="28"/>
          <w:szCs w:val="28"/>
        </w:rPr>
        <w:t>.1</w:t>
      </w:r>
      <w:r>
        <w:rPr>
          <w:b/>
          <w:sz w:val="28"/>
          <w:szCs w:val="28"/>
        </w:rPr>
        <w:t>2</w:t>
      </w:r>
      <w:r w:rsidRPr="00567105">
        <w:rPr>
          <w:b/>
          <w:sz w:val="28"/>
          <w:szCs w:val="28"/>
        </w:rPr>
        <w:t>.201</w:t>
      </w:r>
      <w:r>
        <w:rPr>
          <w:b/>
          <w:sz w:val="28"/>
          <w:szCs w:val="28"/>
        </w:rPr>
        <w:t>6</w:t>
      </w:r>
      <w:r w:rsidRPr="00567105">
        <w:rPr>
          <w:b/>
          <w:sz w:val="28"/>
          <w:szCs w:val="28"/>
        </w:rPr>
        <w:t xml:space="preserve"> г. № </w:t>
      </w:r>
      <w:r>
        <w:rPr>
          <w:b/>
          <w:sz w:val="28"/>
          <w:szCs w:val="28"/>
        </w:rPr>
        <w:t xml:space="preserve">590  </w:t>
      </w:r>
      <w:r w:rsidRPr="00D723C9">
        <w:rPr>
          <w:b/>
          <w:sz w:val="28"/>
          <w:szCs w:val="28"/>
        </w:rPr>
        <w:t>«</w:t>
      </w:r>
      <w:r w:rsidRPr="00D723C9">
        <w:rPr>
          <w:b/>
          <w:bCs/>
          <w:sz w:val="28"/>
          <w:szCs w:val="28"/>
        </w:rPr>
        <w:t xml:space="preserve">Об утверждении </w:t>
      </w:r>
      <w:r w:rsidRPr="00D723C9">
        <w:rPr>
          <w:b/>
          <w:sz w:val="28"/>
          <w:szCs w:val="28"/>
        </w:rPr>
        <w:t>муниципальной  программы</w:t>
      </w:r>
      <w:r>
        <w:rPr>
          <w:b/>
          <w:sz w:val="28"/>
          <w:szCs w:val="28"/>
        </w:rPr>
        <w:t xml:space="preserve"> </w:t>
      </w:r>
      <w:r w:rsidRPr="00D723C9">
        <w:rPr>
          <w:b/>
          <w:sz w:val="28"/>
          <w:szCs w:val="28"/>
        </w:rPr>
        <w:t>«Обеспечение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w:t>
      </w:r>
      <w:r w:rsidRPr="009F454E">
        <w:rPr>
          <w:b/>
          <w:sz w:val="28"/>
          <w:szCs w:val="28"/>
        </w:rPr>
        <w:t>»</w:t>
      </w:r>
    </w:p>
    <w:p w:rsidR="00E448F1" w:rsidRDefault="00E448F1" w:rsidP="00E448F1">
      <w:pPr>
        <w:spacing w:line="240" w:lineRule="atLeast"/>
        <w:ind w:left="-284" w:right="-284"/>
        <w:jc w:val="both"/>
        <w:rPr>
          <w:sz w:val="26"/>
          <w:szCs w:val="26"/>
        </w:rPr>
      </w:pPr>
      <w:r>
        <w:rPr>
          <w:b/>
          <w:sz w:val="28"/>
          <w:szCs w:val="28"/>
        </w:rPr>
        <w:t xml:space="preserve">           </w:t>
      </w:r>
      <w:r>
        <w:rPr>
          <w:color w:val="2C2C2C"/>
          <w:sz w:val="26"/>
          <w:szCs w:val="26"/>
        </w:rPr>
        <w:t xml:space="preserve">В соответствии с </w:t>
      </w:r>
      <w:r w:rsidRPr="00FA6B32">
        <w:rPr>
          <w:color w:val="2C2C2C"/>
          <w:sz w:val="26"/>
          <w:szCs w:val="26"/>
        </w:rPr>
        <w:t xml:space="preserve"> Бюджетн</w:t>
      </w:r>
      <w:r>
        <w:rPr>
          <w:color w:val="2C2C2C"/>
          <w:sz w:val="26"/>
          <w:szCs w:val="26"/>
        </w:rPr>
        <w:t>ым</w:t>
      </w:r>
      <w:r w:rsidRPr="00FA6B32">
        <w:rPr>
          <w:color w:val="2C2C2C"/>
          <w:sz w:val="26"/>
          <w:szCs w:val="26"/>
        </w:rPr>
        <w:t xml:space="preserve"> кодекс</w:t>
      </w:r>
      <w:r>
        <w:rPr>
          <w:color w:val="2C2C2C"/>
          <w:sz w:val="26"/>
          <w:szCs w:val="26"/>
        </w:rPr>
        <w:t>ом</w:t>
      </w:r>
      <w:r w:rsidRPr="00FA6B32">
        <w:rPr>
          <w:color w:val="2C2C2C"/>
          <w:sz w:val="26"/>
          <w:szCs w:val="26"/>
        </w:rPr>
        <w:t xml:space="preserve"> Российской Федерации, </w:t>
      </w:r>
      <w:r>
        <w:rPr>
          <w:color w:val="2C2C2C"/>
          <w:sz w:val="26"/>
          <w:szCs w:val="26"/>
        </w:rPr>
        <w:t xml:space="preserve">на основании </w:t>
      </w:r>
      <w:r w:rsidRPr="00FA6B32">
        <w:rPr>
          <w:color w:val="2C2C2C"/>
          <w:sz w:val="26"/>
          <w:szCs w:val="26"/>
        </w:rPr>
        <w:t xml:space="preserve"> </w:t>
      </w:r>
      <w:r w:rsidRPr="00FA6B32">
        <w:rPr>
          <w:sz w:val="26"/>
          <w:szCs w:val="26"/>
        </w:rPr>
        <w:t xml:space="preserve">постановления Администрации Комсомольского муниципального района  от 07.10.2013 </w:t>
      </w:r>
    </w:p>
    <w:p w:rsidR="00E448F1" w:rsidRDefault="00E448F1" w:rsidP="00E448F1">
      <w:pPr>
        <w:spacing w:line="240" w:lineRule="atLeast"/>
        <w:ind w:left="-284" w:right="-284"/>
        <w:jc w:val="center"/>
        <w:rPr>
          <w:sz w:val="26"/>
          <w:szCs w:val="26"/>
        </w:rPr>
      </w:pPr>
      <w:r w:rsidRPr="00FA6B32">
        <w:rPr>
          <w:sz w:val="26"/>
          <w:szCs w:val="26"/>
        </w:rPr>
        <w:t>№ 836 «Об утверждении Порядка разработки, реализации и оценки эффективности муниципальных программ Комсомольского  муниципального района Ивановской области»</w:t>
      </w:r>
      <w:r w:rsidRPr="00FA6B32">
        <w:rPr>
          <w:bCs/>
          <w:color w:val="2C2C2C"/>
          <w:sz w:val="26"/>
          <w:szCs w:val="26"/>
        </w:rPr>
        <w:t>,</w:t>
      </w:r>
      <w:r>
        <w:rPr>
          <w:bCs/>
          <w:color w:val="2C2C2C"/>
          <w:sz w:val="26"/>
          <w:szCs w:val="26"/>
        </w:rPr>
        <w:t xml:space="preserve"> (в действующей редакции),</w:t>
      </w:r>
      <w:r w:rsidRPr="00FA6B32">
        <w:rPr>
          <w:bCs/>
          <w:color w:val="2C2C2C"/>
          <w:sz w:val="26"/>
          <w:szCs w:val="26"/>
        </w:rPr>
        <w:t xml:space="preserve"> А</w:t>
      </w:r>
      <w:r w:rsidRPr="00FA6B32">
        <w:rPr>
          <w:sz w:val="26"/>
          <w:szCs w:val="26"/>
        </w:rPr>
        <w:t>дминистрация Комсомольского  муниципального района</w:t>
      </w:r>
    </w:p>
    <w:p w:rsidR="00E448F1" w:rsidRDefault="00E448F1" w:rsidP="00E448F1">
      <w:pPr>
        <w:spacing w:line="240" w:lineRule="atLeast"/>
        <w:ind w:left="-284" w:right="-284"/>
        <w:jc w:val="center"/>
        <w:rPr>
          <w:sz w:val="26"/>
          <w:szCs w:val="26"/>
        </w:rPr>
      </w:pPr>
    </w:p>
    <w:p w:rsidR="00E448F1" w:rsidRDefault="00E448F1" w:rsidP="00E448F1">
      <w:pPr>
        <w:spacing w:line="240" w:lineRule="atLeast"/>
        <w:ind w:left="-284" w:right="-284"/>
        <w:jc w:val="center"/>
        <w:rPr>
          <w:bCs/>
          <w:spacing w:val="20"/>
          <w:sz w:val="26"/>
          <w:szCs w:val="26"/>
        </w:rPr>
      </w:pPr>
      <w:r w:rsidRPr="00FA6B32">
        <w:rPr>
          <w:sz w:val="26"/>
          <w:szCs w:val="26"/>
        </w:rPr>
        <w:t xml:space="preserve">  </w:t>
      </w:r>
      <w:r>
        <w:rPr>
          <w:b/>
          <w:bCs/>
          <w:spacing w:val="20"/>
          <w:sz w:val="26"/>
          <w:szCs w:val="26"/>
        </w:rPr>
        <w:t>ПОСТАНОВЛЯЮ</w:t>
      </w:r>
      <w:r w:rsidRPr="00FA6B32">
        <w:rPr>
          <w:bCs/>
          <w:spacing w:val="20"/>
          <w:sz w:val="26"/>
          <w:szCs w:val="26"/>
        </w:rPr>
        <w:t>:</w:t>
      </w:r>
    </w:p>
    <w:p w:rsidR="00E448F1" w:rsidRPr="00E554A9" w:rsidRDefault="00E448F1" w:rsidP="00E448F1">
      <w:pPr>
        <w:spacing w:line="240" w:lineRule="atLeast"/>
        <w:ind w:left="-284" w:right="-284"/>
        <w:jc w:val="center"/>
        <w:rPr>
          <w:b/>
          <w:sz w:val="28"/>
          <w:szCs w:val="28"/>
        </w:rPr>
      </w:pPr>
    </w:p>
    <w:p w:rsidR="00E448F1" w:rsidRDefault="00E448F1" w:rsidP="00E448F1">
      <w:pPr>
        <w:widowControl w:val="0"/>
        <w:autoSpaceDE w:val="0"/>
        <w:spacing w:line="240" w:lineRule="atLeast"/>
        <w:ind w:left="-284" w:right="-284" w:firstLine="709"/>
        <w:jc w:val="both"/>
        <w:rPr>
          <w:sz w:val="26"/>
          <w:szCs w:val="26"/>
          <w:shd w:val="clear" w:color="auto" w:fill="FFFFFF"/>
        </w:rPr>
      </w:pPr>
      <w:r w:rsidRPr="00FA6B32">
        <w:rPr>
          <w:sz w:val="26"/>
          <w:szCs w:val="26"/>
          <w:shd w:val="clear" w:color="auto" w:fill="FFFFFF"/>
        </w:rPr>
        <w:t>1. Внести в  постановление Администрации Комсомольского муниципального района Ивановской области от 30.12.2016г. № 590 «</w:t>
      </w:r>
      <w:r w:rsidRPr="00FA6B32">
        <w:rPr>
          <w:bCs/>
          <w:sz w:val="26"/>
          <w:szCs w:val="26"/>
        </w:rPr>
        <w:t xml:space="preserve">Об утверждении </w:t>
      </w:r>
      <w:r w:rsidRPr="00FA6B32">
        <w:rPr>
          <w:sz w:val="26"/>
          <w:szCs w:val="26"/>
        </w:rPr>
        <w:t>муниципальной  программы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w:t>
      </w:r>
      <w:r w:rsidRPr="00FA6B32">
        <w:rPr>
          <w:sz w:val="26"/>
          <w:szCs w:val="26"/>
          <w:shd w:val="clear" w:color="auto" w:fill="FFFFFF"/>
        </w:rPr>
        <w:t>» изменения</w:t>
      </w:r>
      <w:r>
        <w:rPr>
          <w:sz w:val="26"/>
          <w:szCs w:val="26"/>
          <w:shd w:val="clear" w:color="auto" w:fill="FFFFFF"/>
        </w:rPr>
        <w:t>, изложив приложение к постановлению в новой редакции</w:t>
      </w:r>
      <w:r w:rsidRPr="00FA6B32">
        <w:rPr>
          <w:sz w:val="26"/>
          <w:szCs w:val="26"/>
          <w:shd w:val="clear" w:color="auto" w:fill="FFFFFF"/>
        </w:rPr>
        <w:t xml:space="preserve"> (</w:t>
      </w:r>
      <w:r>
        <w:rPr>
          <w:sz w:val="26"/>
          <w:szCs w:val="26"/>
          <w:shd w:val="clear" w:color="auto" w:fill="FFFFFF"/>
        </w:rPr>
        <w:t>прилагается</w:t>
      </w:r>
      <w:r w:rsidRPr="00FA6B32">
        <w:rPr>
          <w:sz w:val="26"/>
          <w:szCs w:val="26"/>
          <w:shd w:val="clear" w:color="auto" w:fill="FFFFFF"/>
        </w:rPr>
        <w:t>)</w:t>
      </w:r>
      <w:r>
        <w:rPr>
          <w:sz w:val="26"/>
          <w:szCs w:val="26"/>
          <w:shd w:val="clear" w:color="auto" w:fill="FFFFFF"/>
        </w:rPr>
        <w:t>.</w:t>
      </w:r>
    </w:p>
    <w:p w:rsidR="00E448F1" w:rsidRDefault="00E448F1" w:rsidP="00E448F1">
      <w:pPr>
        <w:widowControl w:val="0"/>
        <w:autoSpaceDE w:val="0"/>
        <w:spacing w:line="240" w:lineRule="atLeast"/>
        <w:ind w:left="-284" w:right="-284" w:firstLine="709"/>
        <w:jc w:val="both"/>
        <w:rPr>
          <w:sz w:val="26"/>
          <w:szCs w:val="26"/>
          <w:shd w:val="clear" w:color="auto" w:fill="FFFFFF"/>
        </w:rPr>
      </w:pPr>
    </w:p>
    <w:p w:rsidR="00E448F1" w:rsidRDefault="00E448F1" w:rsidP="00E448F1">
      <w:pPr>
        <w:widowControl w:val="0"/>
        <w:autoSpaceDE w:val="0"/>
        <w:spacing w:line="240" w:lineRule="atLeast"/>
        <w:ind w:left="-284" w:right="-284" w:firstLine="709"/>
        <w:jc w:val="both"/>
        <w:rPr>
          <w:sz w:val="26"/>
          <w:szCs w:val="26"/>
          <w:shd w:val="clear" w:color="auto" w:fill="FFFFFF"/>
        </w:rPr>
      </w:pPr>
      <w:r w:rsidRPr="00FA6B32">
        <w:rPr>
          <w:sz w:val="26"/>
          <w:szCs w:val="26"/>
          <w:shd w:val="clear" w:color="auto" w:fill="FFFFFF"/>
        </w:rPr>
        <w:t xml:space="preserve">2. </w:t>
      </w:r>
      <w:r w:rsidRPr="00E554A9">
        <w:rPr>
          <w:sz w:val="26"/>
          <w:szCs w:val="26"/>
          <w:shd w:val="clear" w:color="auto" w:fill="FFFFFF"/>
        </w:rPr>
        <w:t>О</w:t>
      </w:r>
      <w:r>
        <w:rPr>
          <w:sz w:val="26"/>
          <w:szCs w:val="26"/>
          <w:shd w:val="clear" w:color="auto" w:fill="FFFFFF"/>
        </w:rPr>
        <w:t>тделу организационной работы и межмуниципального сотрудничества Администрации Комсомольского муниципального района обеспечить размещение настоящего постановления в Вестнике нормативно-правовых актов органов местного самоуправления Комсомольского муниципального района в сети Интернет.</w:t>
      </w:r>
      <w:r w:rsidRPr="00FA6B32">
        <w:rPr>
          <w:sz w:val="26"/>
          <w:szCs w:val="26"/>
          <w:shd w:val="clear" w:color="auto" w:fill="FFFFFF"/>
        </w:rPr>
        <w:t xml:space="preserve"> </w:t>
      </w:r>
    </w:p>
    <w:p w:rsidR="00E448F1" w:rsidRDefault="00E448F1" w:rsidP="00E448F1">
      <w:pPr>
        <w:widowControl w:val="0"/>
        <w:autoSpaceDE w:val="0"/>
        <w:spacing w:line="240" w:lineRule="atLeast"/>
        <w:ind w:left="-284" w:right="-284" w:firstLine="709"/>
        <w:jc w:val="both"/>
        <w:rPr>
          <w:sz w:val="26"/>
          <w:szCs w:val="26"/>
          <w:shd w:val="clear" w:color="auto" w:fill="FFFFFF"/>
        </w:rPr>
      </w:pPr>
    </w:p>
    <w:p w:rsidR="00E448F1" w:rsidRDefault="00E448F1" w:rsidP="00E448F1">
      <w:pPr>
        <w:widowControl w:val="0"/>
        <w:autoSpaceDE w:val="0"/>
        <w:spacing w:line="240" w:lineRule="atLeast"/>
        <w:ind w:left="-284" w:right="-284" w:firstLine="709"/>
        <w:jc w:val="both"/>
        <w:rPr>
          <w:sz w:val="26"/>
          <w:szCs w:val="26"/>
          <w:shd w:val="clear" w:color="auto" w:fill="FFFFFF"/>
        </w:rPr>
      </w:pPr>
      <w:r>
        <w:rPr>
          <w:sz w:val="26"/>
          <w:szCs w:val="26"/>
          <w:shd w:val="clear" w:color="auto" w:fill="FFFFFF"/>
        </w:rPr>
        <w:t xml:space="preserve">3. </w:t>
      </w:r>
      <w:r w:rsidRPr="00FA6B32">
        <w:rPr>
          <w:sz w:val="26"/>
          <w:szCs w:val="26"/>
          <w:shd w:val="clear" w:color="auto" w:fill="FFFFFF"/>
        </w:rPr>
        <w:t xml:space="preserve">Мероприятия, указанные в муниципальной программе </w:t>
      </w:r>
      <w:r>
        <w:rPr>
          <w:sz w:val="26"/>
          <w:szCs w:val="26"/>
          <w:shd w:val="clear" w:color="auto" w:fill="FFFFFF"/>
        </w:rPr>
        <w:t>являются</w:t>
      </w:r>
      <w:r w:rsidRPr="00FA6B32">
        <w:rPr>
          <w:sz w:val="26"/>
          <w:szCs w:val="26"/>
          <w:shd w:val="clear" w:color="auto" w:fill="FFFFFF"/>
        </w:rPr>
        <w:t xml:space="preserve"> расходным </w:t>
      </w:r>
      <w:r w:rsidRPr="00FA6B32">
        <w:rPr>
          <w:sz w:val="26"/>
          <w:szCs w:val="26"/>
          <w:shd w:val="clear" w:color="auto" w:fill="FFFFFF"/>
        </w:rPr>
        <w:lastRenderedPageBreak/>
        <w:t xml:space="preserve">обязательством бюджета Комсомольского муниципального района. </w:t>
      </w:r>
    </w:p>
    <w:p w:rsidR="00E448F1" w:rsidRPr="00FA6B32" w:rsidRDefault="00E448F1" w:rsidP="00E448F1">
      <w:pPr>
        <w:widowControl w:val="0"/>
        <w:autoSpaceDE w:val="0"/>
        <w:spacing w:line="240" w:lineRule="atLeast"/>
        <w:ind w:left="-284" w:right="-284" w:firstLine="709"/>
        <w:jc w:val="both"/>
        <w:rPr>
          <w:sz w:val="26"/>
          <w:szCs w:val="26"/>
          <w:shd w:val="clear" w:color="auto" w:fill="FFFFFF"/>
        </w:rPr>
      </w:pPr>
    </w:p>
    <w:p w:rsidR="00E448F1" w:rsidRDefault="00E448F1" w:rsidP="00E448F1">
      <w:pPr>
        <w:widowControl w:val="0"/>
        <w:tabs>
          <w:tab w:val="left" w:pos="1620"/>
        </w:tabs>
        <w:autoSpaceDE w:val="0"/>
        <w:autoSpaceDN w:val="0"/>
        <w:adjustRightInd w:val="0"/>
        <w:spacing w:line="240" w:lineRule="atLeast"/>
        <w:ind w:left="-284" w:right="-284" w:firstLine="567"/>
        <w:jc w:val="both"/>
        <w:rPr>
          <w:sz w:val="26"/>
          <w:szCs w:val="26"/>
          <w:shd w:val="clear" w:color="auto" w:fill="FFFFFF"/>
        </w:rPr>
      </w:pPr>
      <w:r>
        <w:rPr>
          <w:sz w:val="26"/>
          <w:szCs w:val="26"/>
          <w:shd w:val="clear" w:color="auto" w:fill="FFFFFF"/>
        </w:rPr>
        <w:t xml:space="preserve"> 4</w:t>
      </w:r>
      <w:r w:rsidRPr="00FA6B32">
        <w:rPr>
          <w:sz w:val="26"/>
          <w:szCs w:val="26"/>
          <w:shd w:val="clear" w:color="auto" w:fill="FFFFFF"/>
        </w:rPr>
        <w:t>.</w:t>
      </w:r>
      <w:r>
        <w:rPr>
          <w:sz w:val="26"/>
          <w:szCs w:val="26"/>
          <w:shd w:val="clear" w:color="auto" w:fill="FFFFFF"/>
        </w:rPr>
        <w:t xml:space="preserve"> </w:t>
      </w:r>
      <w:r w:rsidRPr="00FA6B32">
        <w:rPr>
          <w:sz w:val="26"/>
          <w:szCs w:val="26"/>
          <w:shd w:val="clear" w:color="auto" w:fill="FFFFFF"/>
        </w:rPr>
        <w:t>Настоящее постановление вступает силу с</w:t>
      </w:r>
      <w:r>
        <w:rPr>
          <w:sz w:val="26"/>
          <w:szCs w:val="26"/>
          <w:shd w:val="clear" w:color="auto" w:fill="FFFFFF"/>
        </w:rPr>
        <w:t>о</w:t>
      </w:r>
      <w:r w:rsidRPr="00FA6B32">
        <w:rPr>
          <w:sz w:val="26"/>
          <w:szCs w:val="26"/>
          <w:shd w:val="clear" w:color="auto" w:fill="FFFFFF"/>
        </w:rPr>
        <w:t xml:space="preserve"> </w:t>
      </w:r>
      <w:r>
        <w:rPr>
          <w:sz w:val="26"/>
          <w:szCs w:val="26"/>
          <w:shd w:val="clear" w:color="auto" w:fill="FFFFFF"/>
        </w:rPr>
        <w:t>дня его</w:t>
      </w:r>
      <w:r w:rsidRPr="00FA6B32">
        <w:rPr>
          <w:sz w:val="26"/>
          <w:szCs w:val="26"/>
          <w:shd w:val="clear" w:color="auto" w:fill="FFFFFF"/>
        </w:rPr>
        <w:t xml:space="preserve"> официального опубликования</w:t>
      </w:r>
      <w:r>
        <w:rPr>
          <w:sz w:val="26"/>
          <w:szCs w:val="26"/>
          <w:shd w:val="clear" w:color="auto" w:fill="FFFFFF"/>
        </w:rPr>
        <w:t xml:space="preserve"> и распространяется на правоотношения, возникшие с </w:t>
      </w:r>
      <w:r>
        <w:rPr>
          <w:sz w:val="26"/>
          <w:szCs w:val="26"/>
          <w:shd w:val="clear" w:color="auto" w:fill="FFFFFF"/>
        </w:rPr>
        <w:softHyphen/>
      </w:r>
      <w:r>
        <w:rPr>
          <w:sz w:val="26"/>
          <w:szCs w:val="26"/>
          <w:shd w:val="clear" w:color="auto" w:fill="FFFFFF"/>
        </w:rPr>
        <w:softHyphen/>
      </w:r>
      <w:r>
        <w:rPr>
          <w:sz w:val="26"/>
          <w:szCs w:val="26"/>
          <w:shd w:val="clear" w:color="auto" w:fill="FFFFFF"/>
        </w:rPr>
        <w:softHyphen/>
        <w:t>01.01.2020г</w:t>
      </w:r>
      <w:r w:rsidRPr="00FA6B32">
        <w:rPr>
          <w:sz w:val="26"/>
          <w:szCs w:val="26"/>
          <w:shd w:val="clear" w:color="auto" w:fill="FFFFFF"/>
        </w:rPr>
        <w:t>.</w:t>
      </w:r>
    </w:p>
    <w:p w:rsidR="00E448F1" w:rsidRDefault="00E448F1" w:rsidP="00E448F1">
      <w:pPr>
        <w:widowControl w:val="0"/>
        <w:tabs>
          <w:tab w:val="left" w:pos="1620"/>
        </w:tabs>
        <w:autoSpaceDE w:val="0"/>
        <w:autoSpaceDN w:val="0"/>
        <w:adjustRightInd w:val="0"/>
        <w:spacing w:line="240" w:lineRule="atLeast"/>
        <w:ind w:left="-284" w:right="-284" w:firstLine="567"/>
        <w:jc w:val="both"/>
        <w:rPr>
          <w:sz w:val="26"/>
          <w:szCs w:val="26"/>
          <w:shd w:val="clear" w:color="auto" w:fill="FFFFFF"/>
        </w:rPr>
      </w:pPr>
    </w:p>
    <w:p w:rsidR="00E448F1" w:rsidRPr="00FA6B32" w:rsidRDefault="00E448F1" w:rsidP="00E448F1">
      <w:pPr>
        <w:widowControl w:val="0"/>
        <w:tabs>
          <w:tab w:val="left" w:pos="1620"/>
        </w:tabs>
        <w:autoSpaceDE w:val="0"/>
        <w:autoSpaceDN w:val="0"/>
        <w:adjustRightInd w:val="0"/>
        <w:spacing w:line="240" w:lineRule="atLeast"/>
        <w:ind w:left="-284" w:right="-284" w:firstLine="567"/>
        <w:jc w:val="both"/>
        <w:rPr>
          <w:sz w:val="26"/>
          <w:szCs w:val="26"/>
          <w:shd w:val="clear" w:color="auto" w:fill="FFFFFF"/>
        </w:rPr>
      </w:pPr>
      <w:r>
        <w:rPr>
          <w:sz w:val="26"/>
          <w:szCs w:val="26"/>
          <w:shd w:val="clear" w:color="auto" w:fill="FFFFFF"/>
        </w:rPr>
        <w:t xml:space="preserve"> 5. Контроль за исполнением данного постановления возложить на и.о. заместителя Главы Администрации Комсомольского муниципального района Ивановской области, и.о.  начальника  Управления по вопросу развития инфраструктуры Администрации Комсомольского муниципального района Ивановской области Белякову Н.Д.</w:t>
      </w:r>
    </w:p>
    <w:p w:rsidR="00E448F1" w:rsidRPr="00FA6B32" w:rsidRDefault="00E448F1" w:rsidP="00E448F1">
      <w:pPr>
        <w:widowControl w:val="0"/>
        <w:autoSpaceDE w:val="0"/>
        <w:autoSpaceDN w:val="0"/>
        <w:adjustRightInd w:val="0"/>
        <w:spacing w:line="240" w:lineRule="atLeast"/>
        <w:ind w:left="-284" w:right="-284" w:firstLine="720"/>
        <w:jc w:val="both"/>
        <w:rPr>
          <w:b/>
          <w:sz w:val="26"/>
          <w:szCs w:val="26"/>
        </w:rPr>
      </w:pPr>
    </w:p>
    <w:p w:rsidR="00E448F1" w:rsidRDefault="00E448F1" w:rsidP="00E448F1">
      <w:pPr>
        <w:widowControl w:val="0"/>
        <w:autoSpaceDE w:val="0"/>
        <w:autoSpaceDN w:val="0"/>
        <w:adjustRightInd w:val="0"/>
        <w:ind w:firstLine="720"/>
        <w:jc w:val="both"/>
        <w:rPr>
          <w:b/>
          <w:sz w:val="23"/>
          <w:szCs w:val="23"/>
        </w:rPr>
      </w:pPr>
    </w:p>
    <w:p w:rsidR="00E448F1" w:rsidRPr="00357731" w:rsidRDefault="00E448F1" w:rsidP="00E448F1">
      <w:pPr>
        <w:widowControl w:val="0"/>
        <w:autoSpaceDE w:val="0"/>
        <w:autoSpaceDN w:val="0"/>
        <w:adjustRightInd w:val="0"/>
        <w:ind w:firstLine="720"/>
        <w:jc w:val="both"/>
        <w:rPr>
          <w:b/>
          <w:sz w:val="23"/>
          <w:szCs w:val="23"/>
        </w:rPr>
      </w:pPr>
    </w:p>
    <w:p w:rsidR="00E448F1" w:rsidRPr="00357731" w:rsidRDefault="00E448F1" w:rsidP="00E448F1">
      <w:pPr>
        <w:widowControl w:val="0"/>
        <w:autoSpaceDE w:val="0"/>
        <w:autoSpaceDN w:val="0"/>
        <w:adjustRightInd w:val="0"/>
        <w:jc w:val="both"/>
        <w:rPr>
          <w:sz w:val="28"/>
          <w:szCs w:val="23"/>
        </w:rPr>
      </w:pPr>
      <w:r>
        <w:rPr>
          <w:b/>
          <w:sz w:val="28"/>
          <w:szCs w:val="23"/>
        </w:rPr>
        <w:t>Глава</w:t>
      </w:r>
      <w:r w:rsidRPr="00357731">
        <w:rPr>
          <w:b/>
          <w:sz w:val="28"/>
          <w:szCs w:val="23"/>
        </w:rPr>
        <w:t xml:space="preserve"> Комсомольского</w:t>
      </w:r>
    </w:p>
    <w:p w:rsidR="00E448F1" w:rsidRDefault="00E448F1" w:rsidP="00E448F1">
      <w:pPr>
        <w:spacing w:line="0" w:lineRule="atLeast"/>
        <w:ind w:left="-142" w:right="-2"/>
        <w:contextualSpacing/>
        <w:rPr>
          <w:b/>
          <w:sz w:val="28"/>
          <w:szCs w:val="23"/>
        </w:rPr>
      </w:pPr>
      <w:r>
        <w:rPr>
          <w:b/>
          <w:sz w:val="28"/>
          <w:szCs w:val="23"/>
        </w:rPr>
        <w:t xml:space="preserve">  </w:t>
      </w:r>
      <w:r w:rsidRPr="00357731">
        <w:rPr>
          <w:b/>
          <w:sz w:val="28"/>
          <w:szCs w:val="23"/>
        </w:rPr>
        <w:t>муниципального района</w:t>
      </w:r>
      <w:r>
        <w:rPr>
          <w:b/>
          <w:sz w:val="28"/>
          <w:szCs w:val="23"/>
        </w:rPr>
        <w:t>:</w:t>
      </w:r>
      <w:r w:rsidRPr="00357731">
        <w:rPr>
          <w:b/>
          <w:sz w:val="28"/>
          <w:szCs w:val="23"/>
        </w:rPr>
        <w:t xml:space="preserve">                                                          </w:t>
      </w:r>
      <w:r>
        <w:rPr>
          <w:b/>
          <w:sz w:val="28"/>
          <w:szCs w:val="23"/>
        </w:rPr>
        <w:t>О.В. Бузулуцкая</w:t>
      </w:r>
    </w:p>
    <w:p w:rsidR="00E448F1" w:rsidRDefault="00E448F1" w:rsidP="00E448F1">
      <w:pPr>
        <w:spacing w:line="0" w:lineRule="atLeast"/>
        <w:ind w:left="-142" w:right="-2"/>
        <w:contextualSpacing/>
        <w:jc w:val="right"/>
        <w:rPr>
          <w:b/>
          <w:sz w:val="28"/>
          <w:szCs w:val="23"/>
        </w:rPr>
      </w:pPr>
    </w:p>
    <w:p w:rsidR="00E448F1" w:rsidRDefault="00E448F1" w:rsidP="00E448F1">
      <w:pPr>
        <w:spacing w:line="0" w:lineRule="atLeast"/>
        <w:ind w:left="-142" w:right="-2"/>
        <w:contextualSpacing/>
        <w:jc w:val="right"/>
        <w:rPr>
          <w:sz w:val="24"/>
          <w:szCs w:val="24"/>
        </w:rPr>
      </w:pPr>
    </w:p>
    <w:p w:rsidR="00E448F1" w:rsidRDefault="00E448F1" w:rsidP="00E448F1">
      <w:pPr>
        <w:spacing w:line="0" w:lineRule="atLeast"/>
        <w:ind w:left="-142" w:right="-2"/>
        <w:contextualSpacing/>
        <w:jc w:val="right"/>
        <w:rPr>
          <w:sz w:val="24"/>
          <w:szCs w:val="24"/>
        </w:rPr>
      </w:pPr>
    </w:p>
    <w:p w:rsidR="00E448F1" w:rsidRDefault="00E448F1" w:rsidP="00E448F1">
      <w:pPr>
        <w:spacing w:line="0" w:lineRule="atLeast"/>
        <w:ind w:left="-142" w:right="-2"/>
        <w:contextualSpacing/>
        <w:jc w:val="right"/>
        <w:rPr>
          <w:sz w:val="24"/>
          <w:szCs w:val="24"/>
        </w:rPr>
      </w:pPr>
    </w:p>
    <w:p w:rsidR="00E448F1" w:rsidRDefault="00E448F1" w:rsidP="00E448F1">
      <w:pPr>
        <w:spacing w:line="0" w:lineRule="atLeast"/>
        <w:ind w:left="-142" w:right="-2"/>
        <w:contextualSpacing/>
        <w:jc w:val="right"/>
        <w:rPr>
          <w:sz w:val="24"/>
          <w:szCs w:val="24"/>
        </w:rPr>
      </w:pPr>
    </w:p>
    <w:p w:rsidR="00E448F1" w:rsidRDefault="00E448F1" w:rsidP="00E448F1">
      <w:pPr>
        <w:spacing w:line="0" w:lineRule="atLeast"/>
        <w:ind w:left="-142" w:right="-2"/>
        <w:contextualSpacing/>
        <w:jc w:val="right"/>
        <w:rPr>
          <w:sz w:val="24"/>
          <w:szCs w:val="24"/>
        </w:rPr>
      </w:pPr>
    </w:p>
    <w:p w:rsidR="00E448F1" w:rsidRDefault="00E448F1" w:rsidP="00E448F1">
      <w:pPr>
        <w:spacing w:line="0" w:lineRule="atLeast"/>
        <w:ind w:left="-142" w:right="-2"/>
        <w:contextualSpacing/>
        <w:jc w:val="right"/>
        <w:rPr>
          <w:sz w:val="24"/>
          <w:szCs w:val="24"/>
        </w:rPr>
      </w:pPr>
    </w:p>
    <w:p w:rsidR="00E448F1" w:rsidRDefault="00E448F1" w:rsidP="00E448F1">
      <w:pPr>
        <w:spacing w:line="0" w:lineRule="atLeast"/>
        <w:ind w:left="-142" w:right="-2"/>
        <w:contextualSpacing/>
        <w:jc w:val="right"/>
        <w:rPr>
          <w:sz w:val="24"/>
          <w:szCs w:val="24"/>
        </w:rPr>
      </w:pPr>
    </w:p>
    <w:p w:rsidR="00E448F1" w:rsidRDefault="00E448F1" w:rsidP="00E448F1">
      <w:pPr>
        <w:spacing w:line="0" w:lineRule="atLeast"/>
        <w:ind w:left="-142" w:right="-2"/>
        <w:contextualSpacing/>
        <w:jc w:val="right"/>
        <w:rPr>
          <w:sz w:val="24"/>
          <w:szCs w:val="24"/>
        </w:rPr>
      </w:pPr>
    </w:p>
    <w:p w:rsidR="00E448F1" w:rsidRDefault="00E448F1" w:rsidP="00E448F1">
      <w:pPr>
        <w:spacing w:line="0" w:lineRule="atLeast"/>
        <w:ind w:left="-142" w:right="-2"/>
        <w:contextualSpacing/>
        <w:jc w:val="right"/>
        <w:rPr>
          <w:sz w:val="24"/>
          <w:szCs w:val="24"/>
        </w:rPr>
      </w:pPr>
    </w:p>
    <w:p w:rsidR="00E448F1" w:rsidRDefault="00E448F1" w:rsidP="00E448F1">
      <w:pPr>
        <w:spacing w:line="0" w:lineRule="atLeast"/>
        <w:ind w:left="-142" w:right="-2"/>
        <w:contextualSpacing/>
        <w:jc w:val="right"/>
        <w:rPr>
          <w:sz w:val="24"/>
          <w:szCs w:val="24"/>
        </w:rPr>
      </w:pPr>
    </w:p>
    <w:p w:rsidR="00E448F1" w:rsidRDefault="00E448F1" w:rsidP="00E448F1">
      <w:pPr>
        <w:spacing w:line="0" w:lineRule="atLeast"/>
        <w:ind w:left="-142" w:right="-2"/>
        <w:contextualSpacing/>
        <w:jc w:val="right"/>
        <w:rPr>
          <w:sz w:val="24"/>
          <w:szCs w:val="24"/>
        </w:rPr>
      </w:pPr>
    </w:p>
    <w:p w:rsidR="00E448F1" w:rsidRDefault="00E448F1" w:rsidP="00E448F1">
      <w:pPr>
        <w:spacing w:line="0" w:lineRule="atLeast"/>
        <w:ind w:left="-142" w:right="-2"/>
        <w:contextualSpacing/>
        <w:jc w:val="right"/>
        <w:rPr>
          <w:sz w:val="24"/>
          <w:szCs w:val="24"/>
        </w:rPr>
      </w:pPr>
    </w:p>
    <w:p w:rsidR="00E448F1" w:rsidRDefault="00E448F1" w:rsidP="00E448F1">
      <w:pPr>
        <w:spacing w:line="0" w:lineRule="atLeast"/>
        <w:ind w:left="-142" w:right="-2"/>
        <w:contextualSpacing/>
        <w:jc w:val="right"/>
        <w:rPr>
          <w:sz w:val="24"/>
          <w:szCs w:val="24"/>
        </w:rPr>
      </w:pPr>
    </w:p>
    <w:p w:rsidR="00E448F1" w:rsidRDefault="00E448F1" w:rsidP="00E448F1">
      <w:pPr>
        <w:spacing w:line="0" w:lineRule="atLeast"/>
        <w:ind w:left="-142" w:right="-2"/>
        <w:contextualSpacing/>
        <w:jc w:val="right"/>
        <w:rPr>
          <w:sz w:val="24"/>
          <w:szCs w:val="24"/>
        </w:rPr>
      </w:pPr>
    </w:p>
    <w:p w:rsidR="00E448F1" w:rsidRDefault="00E448F1" w:rsidP="00E448F1">
      <w:pPr>
        <w:spacing w:line="0" w:lineRule="atLeast"/>
        <w:ind w:left="-142" w:right="-2"/>
        <w:contextualSpacing/>
        <w:jc w:val="right"/>
        <w:rPr>
          <w:sz w:val="24"/>
          <w:szCs w:val="24"/>
        </w:rPr>
      </w:pPr>
    </w:p>
    <w:p w:rsidR="00E448F1" w:rsidRDefault="00E448F1" w:rsidP="00E448F1">
      <w:pPr>
        <w:spacing w:line="0" w:lineRule="atLeast"/>
        <w:ind w:left="-142" w:right="-2"/>
        <w:contextualSpacing/>
        <w:jc w:val="right"/>
        <w:rPr>
          <w:sz w:val="24"/>
          <w:szCs w:val="24"/>
        </w:rPr>
      </w:pPr>
    </w:p>
    <w:p w:rsidR="00E448F1" w:rsidRDefault="00E448F1" w:rsidP="00E448F1">
      <w:pPr>
        <w:spacing w:line="0" w:lineRule="atLeast"/>
        <w:ind w:left="-142" w:right="-2"/>
        <w:contextualSpacing/>
        <w:jc w:val="right"/>
        <w:rPr>
          <w:sz w:val="24"/>
          <w:szCs w:val="24"/>
        </w:rPr>
      </w:pPr>
    </w:p>
    <w:p w:rsidR="00E448F1" w:rsidRDefault="00E448F1" w:rsidP="00E448F1">
      <w:pPr>
        <w:spacing w:line="0" w:lineRule="atLeast"/>
        <w:ind w:left="-142" w:right="-2"/>
        <w:contextualSpacing/>
        <w:jc w:val="right"/>
        <w:rPr>
          <w:sz w:val="24"/>
          <w:szCs w:val="24"/>
        </w:rPr>
      </w:pPr>
    </w:p>
    <w:p w:rsidR="00E448F1" w:rsidRDefault="00E448F1" w:rsidP="00E448F1">
      <w:pPr>
        <w:spacing w:line="0" w:lineRule="atLeast"/>
        <w:ind w:left="-142" w:right="-2"/>
        <w:contextualSpacing/>
        <w:jc w:val="right"/>
        <w:rPr>
          <w:sz w:val="24"/>
          <w:szCs w:val="24"/>
        </w:rPr>
      </w:pPr>
    </w:p>
    <w:p w:rsidR="00E448F1" w:rsidRDefault="00E448F1" w:rsidP="00E448F1">
      <w:pPr>
        <w:spacing w:line="0" w:lineRule="atLeast"/>
        <w:ind w:left="-142" w:right="-2"/>
        <w:contextualSpacing/>
        <w:jc w:val="right"/>
        <w:rPr>
          <w:sz w:val="24"/>
          <w:szCs w:val="24"/>
        </w:rPr>
      </w:pPr>
    </w:p>
    <w:p w:rsidR="00E448F1" w:rsidRDefault="00E448F1" w:rsidP="00E448F1">
      <w:pPr>
        <w:spacing w:line="0" w:lineRule="atLeast"/>
        <w:ind w:left="-142" w:right="-2"/>
        <w:contextualSpacing/>
        <w:jc w:val="right"/>
        <w:rPr>
          <w:sz w:val="24"/>
          <w:szCs w:val="24"/>
        </w:rPr>
      </w:pPr>
    </w:p>
    <w:p w:rsidR="00E448F1" w:rsidRDefault="00E448F1" w:rsidP="00E448F1">
      <w:pPr>
        <w:spacing w:line="0" w:lineRule="atLeast"/>
        <w:ind w:left="-142" w:right="-2"/>
        <w:contextualSpacing/>
        <w:jc w:val="right"/>
        <w:rPr>
          <w:sz w:val="24"/>
          <w:szCs w:val="24"/>
        </w:rPr>
      </w:pPr>
    </w:p>
    <w:p w:rsidR="00E448F1" w:rsidRDefault="00E448F1" w:rsidP="00E448F1">
      <w:pPr>
        <w:spacing w:line="0" w:lineRule="atLeast"/>
        <w:ind w:left="-142" w:right="-2"/>
        <w:contextualSpacing/>
        <w:jc w:val="right"/>
        <w:rPr>
          <w:sz w:val="24"/>
          <w:szCs w:val="24"/>
        </w:rPr>
      </w:pPr>
    </w:p>
    <w:p w:rsidR="00E448F1" w:rsidRDefault="00E448F1" w:rsidP="00E448F1">
      <w:pPr>
        <w:spacing w:line="0" w:lineRule="atLeast"/>
        <w:ind w:left="-142" w:right="-2"/>
        <w:contextualSpacing/>
        <w:jc w:val="right"/>
        <w:rPr>
          <w:sz w:val="24"/>
          <w:szCs w:val="24"/>
        </w:rPr>
      </w:pPr>
    </w:p>
    <w:p w:rsidR="00E448F1" w:rsidRDefault="00E448F1" w:rsidP="00E448F1">
      <w:pPr>
        <w:spacing w:line="0" w:lineRule="atLeast"/>
        <w:ind w:left="-142" w:right="-2"/>
        <w:contextualSpacing/>
        <w:jc w:val="right"/>
        <w:rPr>
          <w:sz w:val="24"/>
          <w:szCs w:val="24"/>
        </w:rPr>
      </w:pPr>
    </w:p>
    <w:p w:rsidR="00E448F1" w:rsidRDefault="00E448F1" w:rsidP="00E448F1">
      <w:pPr>
        <w:spacing w:line="0" w:lineRule="atLeast"/>
        <w:ind w:left="-142" w:right="-2"/>
        <w:contextualSpacing/>
        <w:jc w:val="right"/>
        <w:rPr>
          <w:sz w:val="24"/>
          <w:szCs w:val="24"/>
        </w:rPr>
      </w:pPr>
    </w:p>
    <w:p w:rsidR="00E448F1" w:rsidRDefault="00E448F1" w:rsidP="00E448F1">
      <w:pPr>
        <w:spacing w:line="0" w:lineRule="atLeast"/>
        <w:ind w:left="-142" w:right="-2"/>
        <w:contextualSpacing/>
        <w:jc w:val="right"/>
        <w:rPr>
          <w:sz w:val="24"/>
          <w:szCs w:val="24"/>
        </w:rPr>
      </w:pPr>
    </w:p>
    <w:p w:rsidR="00E448F1" w:rsidRDefault="00E448F1" w:rsidP="00E448F1">
      <w:pPr>
        <w:spacing w:line="0" w:lineRule="atLeast"/>
        <w:ind w:left="-142" w:right="-2"/>
        <w:contextualSpacing/>
        <w:jc w:val="right"/>
        <w:rPr>
          <w:sz w:val="24"/>
          <w:szCs w:val="24"/>
        </w:rPr>
      </w:pPr>
    </w:p>
    <w:p w:rsidR="00E448F1" w:rsidRDefault="00E448F1" w:rsidP="00E448F1">
      <w:pPr>
        <w:spacing w:line="0" w:lineRule="atLeast"/>
        <w:ind w:left="-142" w:right="-2"/>
        <w:contextualSpacing/>
        <w:jc w:val="right"/>
        <w:rPr>
          <w:sz w:val="24"/>
          <w:szCs w:val="24"/>
        </w:rPr>
      </w:pPr>
    </w:p>
    <w:p w:rsidR="00E448F1" w:rsidRDefault="00E448F1" w:rsidP="00E448F1">
      <w:pPr>
        <w:spacing w:line="0" w:lineRule="atLeast"/>
        <w:ind w:left="-142" w:right="-2"/>
        <w:contextualSpacing/>
        <w:jc w:val="right"/>
        <w:rPr>
          <w:sz w:val="24"/>
          <w:szCs w:val="24"/>
        </w:rPr>
      </w:pPr>
    </w:p>
    <w:p w:rsidR="00E448F1" w:rsidRDefault="00E448F1" w:rsidP="00E448F1">
      <w:pPr>
        <w:spacing w:line="0" w:lineRule="atLeast"/>
        <w:ind w:left="-142" w:right="-2"/>
        <w:contextualSpacing/>
        <w:jc w:val="right"/>
        <w:rPr>
          <w:sz w:val="24"/>
          <w:szCs w:val="24"/>
        </w:rPr>
      </w:pPr>
    </w:p>
    <w:p w:rsidR="00E448F1" w:rsidRDefault="00E448F1" w:rsidP="00E448F1">
      <w:pPr>
        <w:spacing w:line="0" w:lineRule="atLeast"/>
        <w:ind w:left="-142" w:right="-2"/>
        <w:contextualSpacing/>
        <w:jc w:val="right"/>
        <w:rPr>
          <w:sz w:val="24"/>
          <w:szCs w:val="24"/>
        </w:rPr>
      </w:pPr>
    </w:p>
    <w:p w:rsidR="00E448F1" w:rsidRDefault="00E448F1" w:rsidP="00E448F1">
      <w:pPr>
        <w:spacing w:line="0" w:lineRule="atLeast"/>
        <w:ind w:left="-142" w:right="-2"/>
        <w:contextualSpacing/>
        <w:jc w:val="right"/>
        <w:rPr>
          <w:sz w:val="24"/>
          <w:szCs w:val="24"/>
        </w:rPr>
      </w:pPr>
    </w:p>
    <w:p w:rsidR="00E448F1" w:rsidRDefault="00E448F1" w:rsidP="00E448F1">
      <w:pPr>
        <w:spacing w:line="0" w:lineRule="atLeast"/>
        <w:ind w:left="-142" w:right="-2"/>
        <w:contextualSpacing/>
        <w:jc w:val="right"/>
        <w:rPr>
          <w:sz w:val="24"/>
          <w:szCs w:val="24"/>
        </w:rPr>
      </w:pPr>
    </w:p>
    <w:p w:rsidR="00E448F1" w:rsidRDefault="00E448F1" w:rsidP="00E448F1">
      <w:pPr>
        <w:spacing w:line="0" w:lineRule="atLeast"/>
        <w:ind w:left="-142" w:right="-2"/>
        <w:contextualSpacing/>
        <w:jc w:val="right"/>
        <w:rPr>
          <w:sz w:val="24"/>
          <w:szCs w:val="24"/>
        </w:rPr>
      </w:pPr>
    </w:p>
    <w:p w:rsidR="00E448F1" w:rsidRDefault="00E448F1" w:rsidP="00E448F1">
      <w:pPr>
        <w:spacing w:line="0" w:lineRule="atLeast"/>
        <w:ind w:left="-142" w:right="-2"/>
        <w:contextualSpacing/>
        <w:jc w:val="right"/>
        <w:rPr>
          <w:sz w:val="24"/>
          <w:szCs w:val="24"/>
        </w:rPr>
      </w:pPr>
    </w:p>
    <w:p w:rsidR="00E448F1" w:rsidRDefault="00E448F1" w:rsidP="00E448F1">
      <w:pPr>
        <w:spacing w:line="0" w:lineRule="atLeast"/>
        <w:ind w:left="-142" w:right="-2"/>
        <w:contextualSpacing/>
        <w:jc w:val="right"/>
        <w:rPr>
          <w:sz w:val="24"/>
          <w:szCs w:val="24"/>
        </w:rPr>
      </w:pPr>
    </w:p>
    <w:p w:rsidR="00E448F1" w:rsidRDefault="00E448F1" w:rsidP="00E448F1">
      <w:pPr>
        <w:spacing w:line="0" w:lineRule="atLeast"/>
        <w:ind w:left="-142" w:right="-2"/>
        <w:contextualSpacing/>
        <w:jc w:val="right"/>
        <w:rPr>
          <w:sz w:val="24"/>
          <w:szCs w:val="24"/>
        </w:rPr>
      </w:pPr>
    </w:p>
    <w:p w:rsidR="00E448F1" w:rsidRDefault="00E448F1" w:rsidP="00E448F1">
      <w:pPr>
        <w:spacing w:line="0" w:lineRule="atLeast"/>
        <w:ind w:left="-142" w:right="-2"/>
        <w:contextualSpacing/>
        <w:jc w:val="right"/>
        <w:rPr>
          <w:sz w:val="24"/>
          <w:szCs w:val="24"/>
        </w:rPr>
      </w:pPr>
    </w:p>
    <w:p w:rsidR="00E448F1" w:rsidRDefault="00E448F1" w:rsidP="00E448F1">
      <w:pPr>
        <w:spacing w:line="0" w:lineRule="atLeast"/>
        <w:ind w:left="-142" w:right="-2"/>
        <w:contextualSpacing/>
        <w:jc w:val="right"/>
        <w:rPr>
          <w:sz w:val="24"/>
          <w:szCs w:val="24"/>
        </w:rPr>
      </w:pPr>
    </w:p>
    <w:p w:rsidR="00E448F1" w:rsidRDefault="00E448F1" w:rsidP="00E448F1">
      <w:pPr>
        <w:spacing w:line="0" w:lineRule="atLeast"/>
        <w:ind w:left="-142" w:right="-2"/>
        <w:contextualSpacing/>
        <w:jc w:val="right"/>
        <w:rPr>
          <w:sz w:val="24"/>
          <w:szCs w:val="24"/>
        </w:rPr>
      </w:pPr>
    </w:p>
    <w:p w:rsidR="00E448F1" w:rsidRDefault="00E448F1" w:rsidP="00E448F1">
      <w:pPr>
        <w:spacing w:line="0" w:lineRule="atLeast"/>
        <w:ind w:left="-142" w:right="-2"/>
        <w:contextualSpacing/>
        <w:jc w:val="right"/>
        <w:rPr>
          <w:sz w:val="24"/>
          <w:szCs w:val="24"/>
        </w:rPr>
      </w:pPr>
    </w:p>
    <w:p w:rsidR="00E448F1" w:rsidRDefault="00E448F1" w:rsidP="00E448F1">
      <w:pPr>
        <w:spacing w:line="0" w:lineRule="atLeast"/>
        <w:ind w:left="-142" w:right="-2"/>
        <w:contextualSpacing/>
        <w:jc w:val="right"/>
        <w:rPr>
          <w:sz w:val="24"/>
          <w:szCs w:val="24"/>
        </w:rPr>
      </w:pPr>
      <w:r w:rsidRPr="00D76523">
        <w:rPr>
          <w:sz w:val="24"/>
          <w:szCs w:val="24"/>
        </w:rPr>
        <w:t xml:space="preserve">Приложение  к </w:t>
      </w:r>
      <w:r>
        <w:rPr>
          <w:sz w:val="24"/>
          <w:szCs w:val="24"/>
        </w:rPr>
        <w:t xml:space="preserve">постановлению                                                                                    </w:t>
      </w:r>
    </w:p>
    <w:p w:rsidR="00E448F1" w:rsidRDefault="00E448F1" w:rsidP="00E448F1">
      <w:pPr>
        <w:spacing w:line="0" w:lineRule="atLeast"/>
        <w:ind w:left="-142" w:right="-2"/>
        <w:contextualSpacing/>
        <w:jc w:val="right"/>
        <w:rPr>
          <w:sz w:val="24"/>
          <w:szCs w:val="24"/>
        </w:rPr>
      </w:pPr>
      <w:r w:rsidRPr="00D76523">
        <w:rPr>
          <w:sz w:val="24"/>
          <w:szCs w:val="24"/>
        </w:rPr>
        <w:t>Администрации Комсомольского</w:t>
      </w:r>
    </w:p>
    <w:p w:rsidR="00E448F1" w:rsidRDefault="00E448F1" w:rsidP="00E448F1">
      <w:pPr>
        <w:spacing w:line="0" w:lineRule="atLeast"/>
        <w:ind w:left="-142" w:right="-2"/>
        <w:contextualSpacing/>
        <w:jc w:val="right"/>
        <w:rPr>
          <w:sz w:val="24"/>
          <w:szCs w:val="24"/>
        </w:rPr>
      </w:pPr>
      <w:r w:rsidRPr="00D76523">
        <w:rPr>
          <w:sz w:val="24"/>
          <w:szCs w:val="24"/>
        </w:rPr>
        <w:t>муниципального района</w:t>
      </w:r>
    </w:p>
    <w:p w:rsidR="00E448F1" w:rsidRDefault="00E448F1" w:rsidP="00E448F1">
      <w:pPr>
        <w:tabs>
          <w:tab w:val="left" w:pos="4962"/>
        </w:tabs>
        <w:spacing w:line="0" w:lineRule="atLeast"/>
        <w:ind w:left="-142" w:right="-2"/>
        <w:contextualSpacing/>
        <w:jc w:val="right"/>
        <w:rPr>
          <w:sz w:val="24"/>
          <w:szCs w:val="24"/>
        </w:rPr>
      </w:pPr>
      <w:r>
        <w:rPr>
          <w:sz w:val="24"/>
          <w:szCs w:val="24"/>
        </w:rPr>
        <w:t xml:space="preserve">от « 23 »01.2020г. №4                         </w:t>
      </w:r>
    </w:p>
    <w:p w:rsidR="00E448F1" w:rsidRDefault="00E448F1" w:rsidP="00E448F1">
      <w:pPr>
        <w:tabs>
          <w:tab w:val="left" w:pos="4962"/>
        </w:tabs>
        <w:spacing w:line="0" w:lineRule="atLeast"/>
        <w:ind w:left="-142" w:right="-2"/>
        <w:contextualSpacing/>
        <w:jc w:val="center"/>
        <w:rPr>
          <w:sz w:val="24"/>
          <w:szCs w:val="24"/>
        </w:rPr>
      </w:pPr>
    </w:p>
    <w:p w:rsidR="00E448F1" w:rsidRDefault="00E448F1" w:rsidP="00E448F1">
      <w:pPr>
        <w:spacing w:line="0" w:lineRule="atLeast"/>
        <w:ind w:left="-142" w:right="-2"/>
        <w:contextualSpacing/>
        <w:jc w:val="right"/>
        <w:rPr>
          <w:sz w:val="24"/>
          <w:szCs w:val="24"/>
        </w:rPr>
      </w:pPr>
      <w:r w:rsidRPr="00D76523">
        <w:rPr>
          <w:sz w:val="24"/>
          <w:szCs w:val="24"/>
        </w:rPr>
        <w:t xml:space="preserve">Приложение  к </w:t>
      </w:r>
      <w:r>
        <w:rPr>
          <w:sz w:val="24"/>
          <w:szCs w:val="24"/>
        </w:rPr>
        <w:t xml:space="preserve">постановлению                                                                                    </w:t>
      </w:r>
    </w:p>
    <w:p w:rsidR="00E448F1" w:rsidRDefault="00E448F1" w:rsidP="00E448F1">
      <w:pPr>
        <w:spacing w:line="0" w:lineRule="atLeast"/>
        <w:ind w:left="-142" w:right="-2"/>
        <w:contextualSpacing/>
        <w:jc w:val="right"/>
        <w:rPr>
          <w:sz w:val="24"/>
          <w:szCs w:val="24"/>
        </w:rPr>
      </w:pPr>
      <w:r w:rsidRPr="00D76523">
        <w:rPr>
          <w:sz w:val="24"/>
          <w:szCs w:val="24"/>
        </w:rPr>
        <w:t>Администрации Комсомольского</w:t>
      </w:r>
    </w:p>
    <w:p w:rsidR="00E448F1" w:rsidRDefault="00E448F1" w:rsidP="00E448F1">
      <w:pPr>
        <w:spacing w:line="0" w:lineRule="atLeast"/>
        <w:ind w:left="-142" w:right="-2"/>
        <w:contextualSpacing/>
        <w:jc w:val="right"/>
        <w:rPr>
          <w:sz w:val="24"/>
          <w:szCs w:val="24"/>
        </w:rPr>
      </w:pPr>
      <w:r w:rsidRPr="00D76523">
        <w:rPr>
          <w:sz w:val="24"/>
          <w:szCs w:val="24"/>
        </w:rPr>
        <w:t>муниципального района</w:t>
      </w:r>
    </w:p>
    <w:p w:rsidR="00E448F1" w:rsidRDefault="00E448F1" w:rsidP="00E448F1">
      <w:pPr>
        <w:tabs>
          <w:tab w:val="left" w:pos="4962"/>
        </w:tabs>
        <w:spacing w:line="0" w:lineRule="atLeast"/>
        <w:ind w:left="-142" w:right="-2"/>
        <w:contextualSpacing/>
        <w:jc w:val="center"/>
        <w:rPr>
          <w:sz w:val="24"/>
          <w:szCs w:val="24"/>
        </w:rPr>
      </w:pPr>
      <w:r>
        <w:rPr>
          <w:sz w:val="24"/>
          <w:szCs w:val="24"/>
        </w:rPr>
        <w:t xml:space="preserve">                                                                                                          от «30» декабря 2016г. №590</w:t>
      </w:r>
    </w:p>
    <w:p w:rsidR="00E448F1" w:rsidRDefault="00E448F1" w:rsidP="00E448F1">
      <w:pPr>
        <w:tabs>
          <w:tab w:val="left" w:pos="4962"/>
        </w:tabs>
        <w:spacing w:line="0" w:lineRule="atLeast"/>
        <w:ind w:left="-142" w:right="-2"/>
        <w:contextualSpacing/>
        <w:jc w:val="right"/>
        <w:rPr>
          <w:sz w:val="24"/>
          <w:szCs w:val="24"/>
        </w:rPr>
      </w:pPr>
      <w:r>
        <w:rPr>
          <w:sz w:val="24"/>
          <w:szCs w:val="24"/>
        </w:rPr>
        <w:t xml:space="preserve">         </w:t>
      </w:r>
    </w:p>
    <w:p w:rsidR="00E448F1" w:rsidRDefault="00E448F1" w:rsidP="00E448F1">
      <w:pPr>
        <w:tabs>
          <w:tab w:val="left" w:pos="4962"/>
        </w:tabs>
        <w:spacing w:line="0" w:lineRule="atLeast"/>
        <w:ind w:left="-142" w:right="-2"/>
        <w:contextualSpacing/>
        <w:jc w:val="center"/>
        <w:rPr>
          <w:sz w:val="24"/>
          <w:szCs w:val="24"/>
        </w:rPr>
      </w:pPr>
    </w:p>
    <w:p w:rsidR="00E448F1" w:rsidRDefault="00E448F1" w:rsidP="00E448F1">
      <w:pPr>
        <w:spacing w:line="0" w:lineRule="atLeast"/>
        <w:ind w:left="-142" w:right="-2"/>
        <w:contextualSpacing/>
        <w:jc w:val="right"/>
        <w:rPr>
          <w:sz w:val="24"/>
          <w:szCs w:val="24"/>
        </w:rPr>
      </w:pPr>
    </w:p>
    <w:p w:rsidR="00E448F1" w:rsidRDefault="00E448F1" w:rsidP="00E448F1">
      <w:pPr>
        <w:spacing w:line="0" w:lineRule="atLeast"/>
        <w:ind w:left="-142" w:right="-2"/>
        <w:contextualSpacing/>
        <w:jc w:val="right"/>
        <w:rPr>
          <w:sz w:val="24"/>
          <w:szCs w:val="24"/>
        </w:rPr>
      </w:pPr>
    </w:p>
    <w:p w:rsidR="00E448F1" w:rsidRDefault="00E448F1" w:rsidP="00E448F1">
      <w:pPr>
        <w:spacing w:line="0" w:lineRule="atLeast"/>
        <w:ind w:left="-142" w:right="-2"/>
        <w:contextualSpacing/>
        <w:jc w:val="right"/>
        <w:rPr>
          <w:sz w:val="24"/>
          <w:szCs w:val="24"/>
        </w:rPr>
      </w:pPr>
    </w:p>
    <w:p w:rsidR="00E448F1" w:rsidRDefault="00E448F1" w:rsidP="00E448F1">
      <w:pPr>
        <w:spacing w:line="0" w:lineRule="atLeast"/>
        <w:ind w:left="-142" w:right="-2"/>
        <w:contextualSpacing/>
        <w:jc w:val="right"/>
        <w:rPr>
          <w:sz w:val="24"/>
          <w:szCs w:val="24"/>
        </w:rPr>
      </w:pPr>
    </w:p>
    <w:p w:rsidR="00E448F1" w:rsidRDefault="00E448F1" w:rsidP="00E448F1">
      <w:pPr>
        <w:spacing w:line="0" w:lineRule="atLeast"/>
        <w:ind w:left="-142" w:right="-2"/>
        <w:contextualSpacing/>
        <w:jc w:val="right"/>
        <w:rPr>
          <w:sz w:val="24"/>
          <w:szCs w:val="24"/>
        </w:rPr>
      </w:pPr>
    </w:p>
    <w:p w:rsidR="00E448F1" w:rsidRDefault="00E448F1" w:rsidP="00E448F1">
      <w:pPr>
        <w:spacing w:line="0" w:lineRule="atLeast"/>
        <w:ind w:left="-142" w:right="-2"/>
        <w:contextualSpacing/>
        <w:jc w:val="right"/>
        <w:rPr>
          <w:sz w:val="24"/>
          <w:szCs w:val="24"/>
        </w:rPr>
      </w:pPr>
    </w:p>
    <w:p w:rsidR="00E448F1" w:rsidRDefault="00E448F1" w:rsidP="00E448F1">
      <w:pPr>
        <w:spacing w:line="0" w:lineRule="atLeast"/>
        <w:ind w:left="-142" w:right="-2"/>
        <w:contextualSpacing/>
        <w:jc w:val="right"/>
        <w:rPr>
          <w:sz w:val="24"/>
          <w:szCs w:val="24"/>
        </w:rPr>
      </w:pPr>
    </w:p>
    <w:p w:rsidR="00E448F1" w:rsidRDefault="00E448F1" w:rsidP="00E448F1">
      <w:pPr>
        <w:spacing w:line="0" w:lineRule="atLeast"/>
        <w:ind w:left="-142" w:right="-2"/>
        <w:contextualSpacing/>
        <w:jc w:val="right"/>
        <w:rPr>
          <w:sz w:val="24"/>
          <w:szCs w:val="24"/>
        </w:rPr>
      </w:pPr>
    </w:p>
    <w:p w:rsidR="00E448F1" w:rsidRDefault="00E448F1" w:rsidP="00E448F1">
      <w:pPr>
        <w:spacing w:line="0" w:lineRule="atLeast"/>
        <w:ind w:left="-142" w:right="-2"/>
        <w:contextualSpacing/>
        <w:jc w:val="right"/>
        <w:rPr>
          <w:sz w:val="24"/>
          <w:szCs w:val="24"/>
        </w:rPr>
      </w:pPr>
    </w:p>
    <w:p w:rsidR="00E448F1" w:rsidRDefault="00E448F1" w:rsidP="00E448F1">
      <w:pPr>
        <w:spacing w:line="0" w:lineRule="atLeast"/>
        <w:ind w:left="-142" w:right="-2"/>
        <w:contextualSpacing/>
        <w:jc w:val="right"/>
        <w:rPr>
          <w:sz w:val="24"/>
          <w:szCs w:val="24"/>
        </w:rPr>
      </w:pPr>
    </w:p>
    <w:p w:rsidR="00E448F1" w:rsidRDefault="00E448F1" w:rsidP="00E448F1">
      <w:pPr>
        <w:spacing w:line="0" w:lineRule="atLeast"/>
        <w:ind w:left="-142" w:right="-2"/>
        <w:contextualSpacing/>
        <w:jc w:val="center"/>
        <w:rPr>
          <w:b/>
          <w:sz w:val="32"/>
          <w:szCs w:val="32"/>
        </w:rPr>
      </w:pPr>
      <w:r w:rsidRPr="00D76523">
        <w:rPr>
          <w:b/>
          <w:sz w:val="32"/>
          <w:szCs w:val="32"/>
        </w:rPr>
        <w:t>Муниципальная  программа</w:t>
      </w:r>
    </w:p>
    <w:p w:rsidR="00E448F1" w:rsidRDefault="00E448F1" w:rsidP="00E448F1">
      <w:pPr>
        <w:spacing w:line="0" w:lineRule="atLeast"/>
        <w:ind w:left="-142" w:right="-2"/>
        <w:contextualSpacing/>
        <w:jc w:val="center"/>
        <w:rPr>
          <w:b/>
          <w:sz w:val="32"/>
          <w:szCs w:val="32"/>
        </w:rPr>
      </w:pPr>
    </w:p>
    <w:p w:rsidR="00E448F1" w:rsidRPr="00D76523" w:rsidRDefault="00E448F1" w:rsidP="00E448F1">
      <w:pPr>
        <w:spacing w:line="0" w:lineRule="atLeast"/>
        <w:ind w:left="-142" w:right="-2" w:firstLine="141"/>
        <w:contextualSpacing/>
        <w:jc w:val="center"/>
        <w:rPr>
          <w:b/>
          <w:sz w:val="32"/>
          <w:szCs w:val="32"/>
        </w:rPr>
      </w:pPr>
      <w:r>
        <w:rPr>
          <w:b/>
          <w:sz w:val="32"/>
          <w:szCs w:val="32"/>
        </w:rPr>
        <w:t>«Обеспечение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w:t>
      </w:r>
    </w:p>
    <w:p w:rsidR="00E448F1" w:rsidRDefault="00E448F1" w:rsidP="00E448F1">
      <w:pPr>
        <w:spacing w:line="0" w:lineRule="atLeast"/>
        <w:ind w:left="-142" w:right="-2"/>
        <w:contextualSpacing/>
        <w:jc w:val="center"/>
        <w:rPr>
          <w:b/>
          <w:sz w:val="32"/>
          <w:szCs w:val="32"/>
        </w:rPr>
      </w:pPr>
    </w:p>
    <w:p w:rsidR="00E448F1" w:rsidRDefault="00E448F1" w:rsidP="00E448F1">
      <w:pPr>
        <w:spacing w:line="0" w:lineRule="atLeast"/>
        <w:ind w:left="-142" w:right="-2"/>
        <w:contextualSpacing/>
        <w:jc w:val="center"/>
        <w:rPr>
          <w:b/>
          <w:sz w:val="32"/>
          <w:szCs w:val="32"/>
        </w:rPr>
      </w:pPr>
    </w:p>
    <w:p w:rsidR="00E448F1" w:rsidRDefault="00E448F1" w:rsidP="00E448F1">
      <w:pPr>
        <w:spacing w:line="0" w:lineRule="atLeast"/>
        <w:ind w:left="-142" w:right="-2"/>
        <w:contextualSpacing/>
        <w:jc w:val="center"/>
        <w:rPr>
          <w:b/>
          <w:sz w:val="32"/>
          <w:szCs w:val="32"/>
        </w:rPr>
      </w:pPr>
    </w:p>
    <w:p w:rsidR="00E448F1" w:rsidRDefault="00E448F1" w:rsidP="00E448F1">
      <w:pPr>
        <w:spacing w:line="0" w:lineRule="atLeast"/>
        <w:ind w:left="-142" w:right="-2"/>
        <w:contextualSpacing/>
        <w:jc w:val="center"/>
        <w:rPr>
          <w:b/>
          <w:sz w:val="32"/>
          <w:szCs w:val="32"/>
        </w:rPr>
      </w:pPr>
    </w:p>
    <w:p w:rsidR="00E448F1" w:rsidRDefault="00E448F1" w:rsidP="00E448F1">
      <w:pPr>
        <w:spacing w:line="0" w:lineRule="atLeast"/>
        <w:ind w:left="-142" w:right="-2"/>
        <w:contextualSpacing/>
        <w:jc w:val="center"/>
        <w:rPr>
          <w:b/>
          <w:sz w:val="32"/>
          <w:szCs w:val="32"/>
        </w:rPr>
      </w:pPr>
    </w:p>
    <w:p w:rsidR="00E448F1" w:rsidRDefault="00E448F1" w:rsidP="00E448F1">
      <w:pPr>
        <w:spacing w:line="0" w:lineRule="atLeast"/>
        <w:ind w:left="-142" w:right="-2"/>
        <w:contextualSpacing/>
        <w:rPr>
          <w:b/>
          <w:sz w:val="32"/>
          <w:szCs w:val="32"/>
        </w:rPr>
      </w:pPr>
    </w:p>
    <w:p w:rsidR="00E448F1" w:rsidRDefault="00E448F1" w:rsidP="00E448F1">
      <w:pPr>
        <w:spacing w:line="0" w:lineRule="atLeast"/>
        <w:ind w:left="-142" w:right="-2"/>
        <w:contextualSpacing/>
        <w:jc w:val="center"/>
        <w:rPr>
          <w:b/>
          <w:sz w:val="24"/>
          <w:szCs w:val="24"/>
        </w:rPr>
      </w:pPr>
    </w:p>
    <w:p w:rsidR="00E448F1" w:rsidRDefault="00E448F1" w:rsidP="00E448F1">
      <w:pPr>
        <w:spacing w:line="0" w:lineRule="atLeast"/>
        <w:ind w:left="-142" w:right="-2"/>
        <w:contextualSpacing/>
        <w:jc w:val="center"/>
        <w:rPr>
          <w:b/>
          <w:sz w:val="24"/>
          <w:szCs w:val="24"/>
        </w:rPr>
      </w:pPr>
    </w:p>
    <w:p w:rsidR="00E448F1" w:rsidRDefault="00E448F1" w:rsidP="00E448F1">
      <w:pPr>
        <w:spacing w:line="0" w:lineRule="atLeast"/>
        <w:ind w:left="-142" w:right="-2"/>
        <w:contextualSpacing/>
        <w:jc w:val="center"/>
        <w:rPr>
          <w:b/>
          <w:sz w:val="24"/>
          <w:szCs w:val="24"/>
        </w:rPr>
      </w:pPr>
    </w:p>
    <w:p w:rsidR="00E448F1" w:rsidRDefault="00E448F1" w:rsidP="00E448F1">
      <w:pPr>
        <w:spacing w:line="0" w:lineRule="atLeast"/>
        <w:ind w:left="-142" w:right="-2"/>
        <w:contextualSpacing/>
        <w:jc w:val="center"/>
        <w:rPr>
          <w:b/>
          <w:sz w:val="24"/>
          <w:szCs w:val="24"/>
        </w:rPr>
      </w:pPr>
    </w:p>
    <w:p w:rsidR="00E448F1" w:rsidRDefault="00E448F1" w:rsidP="00E448F1">
      <w:pPr>
        <w:spacing w:line="0" w:lineRule="atLeast"/>
        <w:ind w:left="-142" w:right="-2"/>
        <w:contextualSpacing/>
        <w:jc w:val="center"/>
        <w:rPr>
          <w:b/>
          <w:sz w:val="24"/>
          <w:szCs w:val="24"/>
        </w:rPr>
      </w:pPr>
    </w:p>
    <w:p w:rsidR="00E448F1" w:rsidRDefault="00E448F1" w:rsidP="00E448F1">
      <w:pPr>
        <w:spacing w:line="0" w:lineRule="atLeast"/>
        <w:ind w:left="-142" w:right="-2"/>
        <w:contextualSpacing/>
        <w:jc w:val="center"/>
        <w:rPr>
          <w:b/>
          <w:sz w:val="24"/>
          <w:szCs w:val="24"/>
        </w:rPr>
      </w:pPr>
    </w:p>
    <w:p w:rsidR="00E448F1" w:rsidRDefault="00E448F1" w:rsidP="00E448F1">
      <w:pPr>
        <w:spacing w:line="0" w:lineRule="atLeast"/>
        <w:ind w:left="-142" w:right="-2"/>
        <w:contextualSpacing/>
        <w:jc w:val="center"/>
        <w:rPr>
          <w:b/>
          <w:sz w:val="24"/>
          <w:szCs w:val="24"/>
        </w:rPr>
      </w:pPr>
    </w:p>
    <w:p w:rsidR="00E448F1" w:rsidRDefault="00E448F1" w:rsidP="00E448F1">
      <w:pPr>
        <w:spacing w:line="0" w:lineRule="atLeast"/>
        <w:ind w:left="-142" w:right="-2"/>
        <w:contextualSpacing/>
        <w:jc w:val="center"/>
        <w:rPr>
          <w:b/>
          <w:sz w:val="24"/>
          <w:szCs w:val="24"/>
        </w:rPr>
      </w:pPr>
    </w:p>
    <w:p w:rsidR="00E448F1" w:rsidRDefault="00E448F1" w:rsidP="00E448F1">
      <w:pPr>
        <w:spacing w:line="0" w:lineRule="atLeast"/>
        <w:ind w:left="-142" w:right="-2"/>
        <w:contextualSpacing/>
        <w:jc w:val="center"/>
        <w:rPr>
          <w:b/>
          <w:sz w:val="24"/>
          <w:szCs w:val="24"/>
        </w:rPr>
      </w:pPr>
    </w:p>
    <w:p w:rsidR="00E448F1" w:rsidRDefault="00E448F1" w:rsidP="00E448F1">
      <w:pPr>
        <w:spacing w:line="0" w:lineRule="atLeast"/>
        <w:ind w:left="-142" w:right="-2" w:firstLine="1276"/>
        <w:contextualSpacing/>
        <w:jc w:val="center"/>
        <w:rPr>
          <w:b/>
          <w:sz w:val="24"/>
          <w:szCs w:val="24"/>
        </w:rPr>
      </w:pPr>
    </w:p>
    <w:p w:rsidR="00E448F1" w:rsidRDefault="00E448F1" w:rsidP="00E448F1">
      <w:pPr>
        <w:spacing w:line="0" w:lineRule="atLeast"/>
        <w:ind w:left="-142" w:right="-2" w:firstLine="1276"/>
        <w:contextualSpacing/>
        <w:jc w:val="center"/>
        <w:rPr>
          <w:b/>
          <w:sz w:val="24"/>
          <w:szCs w:val="24"/>
        </w:rPr>
      </w:pPr>
    </w:p>
    <w:p w:rsidR="00E448F1" w:rsidRDefault="00E448F1" w:rsidP="00E448F1">
      <w:pPr>
        <w:spacing w:line="0" w:lineRule="atLeast"/>
        <w:ind w:left="-142" w:right="-2" w:firstLine="1276"/>
        <w:contextualSpacing/>
        <w:jc w:val="center"/>
        <w:rPr>
          <w:b/>
          <w:sz w:val="24"/>
          <w:szCs w:val="24"/>
        </w:rPr>
      </w:pPr>
    </w:p>
    <w:p w:rsidR="00E448F1" w:rsidRDefault="00E448F1" w:rsidP="00E448F1">
      <w:pPr>
        <w:spacing w:line="0" w:lineRule="atLeast"/>
        <w:ind w:left="-142" w:right="-2" w:firstLine="1276"/>
        <w:contextualSpacing/>
        <w:jc w:val="center"/>
        <w:rPr>
          <w:b/>
          <w:sz w:val="24"/>
          <w:szCs w:val="24"/>
        </w:rPr>
      </w:pPr>
    </w:p>
    <w:p w:rsidR="00E448F1" w:rsidRDefault="00E448F1" w:rsidP="00E448F1">
      <w:pPr>
        <w:spacing w:line="0" w:lineRule="atLeast"/>
        <w:ind w:left="-142" w:right="-2" w:firstLine="1276"/>
        <w:contextualSpacing/>
        <w:jc w:val="center"/>
        <w:rPr>
          <w:b/>
          <w:sz w:val="24"/>
          <w:szCs w:val="24"/>
        </w:rPr>
      </w:pPr>
    </w:p>
    <w:p w:rsidR="00E448F1" w:rsidRDefault="00E448F1" w:rsidP="00E448F1">
      <w:pPr>
        <w:spacing w:line="0" w:lineRule="atLeast"/>
        <w:ind w:left="-142" w:right="-2" w:firstLine="1276"/>
        <w:contextualSpacing/>
        <w:jc w:val="center"/>
        <w:rPr>
          <w:b/>
          <w:sz w:val="24"/>
          <w:szCs w:val="24"/>
        </w:rPr>
      </w:pPr>
    </w:p>
    <w:p w:rsidR="00E448F1" w:rsidRDefault="00E448F1" w:rsidP="00E448F1">
      <w:pPr>
        <w:spacing w:line="0" w:lineRule="atLeast"/>
        <w:ind w:left="-142" w:right="-2" w:firstLine="1276"/>
        <w:contextualSpacing/>
        <w:jc w:val="center"/>
        <w:rPr>
          <w:b/>
          <w:sz w:val="24"/>
          <w:szCs w:val="24"/>
        </w:rPr>
      </w:pPr>
    </w:p>
    <w:p w:rsidR="00E448F1" w:rsidRDefault="00E448F1" w:rsidP="00E448F1">
      <w:pPr>
        <w:spacing w:line="0" w:lineRule="atLeast"/>
        <w:ind w:left="-142" w:right="-2" w:firstLine="1276"/>
        <w:contextualSpacing/>
        <w:jc w:val="center"/>
        <w:rPr>
          <w:b/>
          <w:sz w:val="24"/>
          <w:szCs w:val="24"/>
        </w:rPr>
      </w:pPr>
    </w:p>
    <w:p w:rsidR="00E448F1" w:rsidRDefault="00E448F1" w:rsidP="00E448F1">
      <w:pPr>
        <w:spacing w:line="0" w:lineRule="atLeast"/>
        <w:ind w:left="-142" w:right="-2" w:firstLine="1276"/>
        <w:contextualSpacing/>
        <w:jc w:val="center"/>
        <w:rPr>
          <w:b/>
          <w:sz w:val="24"/>
          <w:szCs w:val="24"/>
        </w:rPr>
      </w:pPr>
    </w:p>
    <w:p w:rsidR="00E448F1" w:rsidRDefault="00E448F1" w:rsidP="00E448F1">
      <w:pPr>
        <w:spacing w:line="0" w:lineRule="atLeast"/>
        <w:ind w:left="-142" w:right="-2" w:firstLine="1276"/>
        <w:contextualSpacing/>
        <w:jc w:val="center"/>
        <w:rPr>
          <w:b/>
          <w:sz w:val="24"/>
          <w:szCs w:val="24"/>
        </w:rPr>
      </w:pPr>
      <w:r>
        <w:rPr>
          <w:b/>
          <w:sz w:val="24"/>
          <w:szCs w:val="24"/>
        </w:rPr>
        <w:t>Муниципальная программа</w:t>
      </w:r>
    </w:p>
    <w:p w:rsidR="00E448F1" w:rsidRPr="001E7F6A" w:rsidRDefault="00E448F1" w:rsidP="00E448F1">
      <w:pPr>
        <w:tabs>
          <w:tab w:val="left" w:pos="1276"/>
        </w:tabs>
        <w:spacing w:line="0" w:lineRule="atLeast"/>
        <w:ind w:left="-142" w:right="-2"/>
        <w:contextualSpacing/>
        <w:jc w:val="center"/>
        <w:rPr>
          <w:b/>
          <w:sz w:val="24"/>
          <w:szCs w:val="24"/>
        </w:rPr>
      </w:pPr>
      <w:r w:rsidRPr="001E7F6A">
        <w:rPr>
          <w:b/>
          <w:sz w:val="24"/>
          <w:szCs w:val="24"/>
        </w:rPr>
        <w:t>«Обеспечение населения объе</w:t>
      </w:r>
      <w:r>
        <w:rPr>
          <w:b/>
          <w:sz w:val="24"/>
          <w:szCs w:val="24"/>
        </w:rPr>
        <w:t>ктами инженерной инфраструктуры,</w:t>
      </w:r>
      <w:r w:rsidRPr="001E7F6A">
        <w:rPr>
          <w:b/>
          <w:sz w:val="24"/>
          <w:szCs w:val="24"/>
        </w:rPr>
        <w:t xml:space="preserve"> услугами жилищно-коммунального хозяйства  </w:t>
      </w:r>
      <w:r>
        <w:rPr>
          <w:b/>
          <w:sz w:val="24"/>
          <w:szCs w:val="24"/>
        </w:rPr>
        <w:t xml:space="preserve">и благоустройства сельских поселений </w:t>
      </w:r>
      <w:r w:rsidRPr="001E7F6A">
        <w:rPr>
          <w:b/>
          <w:sz w:val="24"/>
          <w:szCs w:val="24"/>
        </w:rPr>
        <w:t xml:space="preserve">Комсомольского </w:t>
      </w:r>
      <w:r>
        <w:rPr>
          <w:b/>
          <w:sz w:val="24"/>
          <w:szCs w:val="24"/>
        </w:rPr>
        <w:t>муниципального района</w:t>
      </w:r>
      <w:r w:rsidRPr="001E7F6A">
        <w:rPr>
          <w:b/>
          <w:sz w:val="24"/>
          <w:szCs w:val="24"/>
        </w:rPr>
        <w:t>»</w:t>
      </w:r>
    </w:p>
    <w:p w:rsidR="00E448F1" w:rsidRPr="007D23F9" w:rsidRDefault="00E448F1" w:rsidP="00E448F1">
      <w:pPr>
        <w:pStyle w:val="ae"/>
        <w:spacing w:line="0" w:lineRule="atLeast"/>
        <w:ind w:left="-142" w:right="-2"/>
        <w:jc w:val="center"/>
        <w:rPr>
          <w:rFonts w:ascii="Times New Roman" w:hAnsi="Times New Roman"/>
          <w:b/>
          <w:sz w:val="24"/>
          <w:szCs w:val="24"/>
        </w:rPr>
      </w:pPr>
      <w:r>
        <w:rPr>
          <w:rFonts w:ascii="Times New Roman" w:hAnsi="Times New Roman"/>
          <w:b/>
          <w:sz w:val="24"/>
          <w:szCs w:val="24"/>
        </w:rPr>
        <w:t xml:space="preserve">1. </w:t>
      </w:r>
      <w:r w:rsidRPr="001E7F6A">
        <w:rPr>
          <w:rFonts w:ascii="Times New Roman" w:hAnsi="Times New Roman"/>
          <w:b/>
          <w:sz w:val="24"/>
          <w:szCs w:val="24"/>
        </w:rPr>
        <w:t xml:space="preserve">Паспорт  </w:t>
      </w:r>
      <w:r>
        <w:rPr>
          <w:rFonts w:ascii="Times New Roman" w:hAnsi="Times New Roman"/>
          <w:b/>
          <w:sz w:val="24"/>
          <w:szCs w:val="24"/>
        </w:rPr>
        <w:t xml:space="preserve">муниципальной </w:t>
      </w:r>
      <w:r w:rsidRPr="001E7F6A">
        <w:rPr>
          <w:rFonts w:ascii="Times New Roman" w:hAnsi="Times New Roman"/>
          <w:b/>
          <w:sz w:val="24"/>
          <w:szCs w:val="24"/>
        </w:rPr>
        <w:t>программы</w:t>
      </w: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7"/>
        <w:gridCol w:w="6946"/>
      </w:tblGrid>
      <w:tr w:rsidR="00E448F1" w:rsidRPr="005B0C19" w:rsidTr="00E448F1">
        <w:tc>
          <w:tcPr>
            <w:tcW w:w="2977" w:type="dxa"/>
          </w:tcPr>
          <w:p w:rsidR="00E448F1" w:rsidRPr="005B0C19" w:rsidRDefault="00E448F1" w:rsidP="00E448F1">
            <w:pPr>
              <w:pStyle w:val="ae"/>
              <w:spacing w:after="0" w:line="0" w:lineRule="atLeast"/>
              <w:ind w:left="0" w:right="-2"/>
              <w:rPr>
                <w:rFonts w:ascii="Times New Roman" w:hAnsi="Times New Roman"/>
              </w:rPr>
            </w:pPr>
            <w:r w:rsidRPr="005B0C19">
              <w:rPr>
                <w:rFonts w:ascii="Times New Roman" w:hAnsi="Times New Roman"/>
              </w:rPr>
              <w:t>Наименование Программы</w:t>
            </w:r>
          </w:p>
        </w:tc>
        <w:tc>
          <w:tcPr>
            <w:tcW w:w="6946" w:type="dxa"/>
          </w:tcPr>
          <w:p w:rsidR="00E448F1" w:rsidRPr="0067556E" w:rsidRDefault="00E448F1" w:rsidP="00E448F1">
            <w:pPr>
              <w:spacing w:line="0" w:lineRule="atLeast"/>
              <w:ind w:right="-2"/>
              <w:contextualSpacing/>
              <w:jc w:val="both"/>
            </w:pPr>
            <w:r w:rsidRPr="0067556E">
              <w:t>Обеспечение населения объектами инженерной инфраструктуры, услугами</w:t>
            </w:r>
          </w:p>
          <w:p w:rsidR="00E448F1" w:rsidRPr="0067556E" w:rsidRDefault="00E448F1" w:rsidP="00E448F1">
            <w:pPr>
              <w:spacing w:line="0" w:lineRule="atLeast"/>
              <w:ind w:right="-2"/>
              <w:contextualSpacing/>
              <w:jc w:val="both"/>
            </w:pPr>
            <w:r w:rsidRPr="0067556E">
              <w:t>жилищно-коммунального  хозяйства и благоустройства  сельских</w:t>
            </w:r>
          </w:p>
          <w:p w:rsidR="00E448F1" w:rsidRPr="005B0C19" w:rsidRDefault="00E448F1" w:rsidP="00E448F1">
            <w:pPr>
              <w:spacing w:line="0" w:lineRule="atLeast"/>
              <w:ind w:right="-2"/>
              <w:contextualSpacing/>
              <w:jc w:val="both"/>
              <w:rPr>
                <w:b/>
              </w:rPr>
            </w:pPr>
            <w:r w:rsidRPr="0067556E">
              <w:t>поселений Комсомольского муниципального района</w:t>
            </w:r>
          </w:p>
        </w:tc>
      </w:tr>
      <w:tr w:rsidR="00E448F1" w:rsidRPr="005B0C19" w:rsidTr="00E448F1">
        <w:tc>
          <w:tcPr>
            <w:tcW w:w="2977" w:type="dxa"/>
          </w:tcPr>
          <w:p w:rsidR="00E448F1" w:rsidRPr="005B0C19" w:rsidRDefault="00E448F1" w:rsidP="00E448F1">
            <w:pPr>
              <w:pStyle w:val="ae"/>
              <w:spacing w:after="0" w:line="0" w:lineRule="atLeast"/>
              <w:ind w:left="0" w:right="-2"/>
              <w:rPr>
                <w:rFonts w:ascii="Times New Roman" w:hAnsi="Times New Roman"/>
              </w:rPr>
            </w:pPr>
            <w:r w:rsidRPr="005B0C19">
              <w:rPr>
                <w:rFonts w:ascii="Times New Roman" w:hAnsi="Times New Roman"/>
              </w:rPr>
              <w:t>Срок реализации программы</w:t>
            </w:r>
          </w:p>
        </w:tc>
        <w:tc>
          <w:tcPr>
            <w:tcW w:w="6946" w:type="dxa"/>
          </w:tcPr>
          <w:p w:rsidR="00E448F1" w:rsidRPr="005B0C19" w:rsidRDefault="00E448F1" w:rsidP="00E448F1">
            <w:pPr>
              <w:pStyle w:val="ae"/>
              <w:spacing w:after="0" w:line="0" w:lineRule="atLeast"/>
              <w:ind w:left="0" w:right="-2"/>
              <w:rPr>
                <w:rFonts w:ascii="Times New Roman" w:hAnsi="Times New Roman"/>
              </w:rPr>
            </w:pPr>
            <w:r w:rsidRPr="005B0C19">
              <w:rPr>
                <w:rFonts w:ascii="Times New Roman" w:hAnsi="Times New Roman"/>
              </w:rPr>
              <w:t>201</w:t>
            </w:r>
            <w:r>
              <w:rPr>
                <w:rFonts w:ascii="Times New Roman" w:hAnsi="Times New Roman"/>
              </w:rPr>
              <w:t>9</w:t>
            </w:r>
            <w:r w:rsidRPr="005B0C19">
              <w:rPr>
                <w:rFonts w:ascii="Times New Roman" w:hAnsi="Times New Roman"/>
              </w:rPr>
              <w:t>-20</w:t>
            </w:r>
            <w:r>
              <w:rPr>
                <w:rFonts w:ascii="Times New Roman" w:hAnsi="Times New Roman"/>
              </w:rPr>
              <w:t xml:space="preserve">22 </w:t>
            </w:r>
            <w:r w:rsidRPr="005B0C19">
              <w:rPr>
                <w:rFonts w:ascii="Times New Roman" w:hAnsi="Times New Roman"/>
              </w:rPr>
              <w:t xml:space="preserve"> годы</w:t>
            </w:r>
          </w:p>
        </w:tc>
      </w:tr>
      <w:tr w:rsidR="00E448F1" w:rsidRPr="005B0C19" w:rsidTr="00E448F1">
        <w:tc>
          <w:tcPr>
            <w:tcW w:w="2977" w:type="dxa"/>
          </w:tcPr>
          <w:p w:rsidR="00E448F1" w:rsidRPr="005B0C19" w:rsidRDefault="00E448F1" w:rsidP="00E448F1">
            <w:pPr>
              <w:pStyle w:val="ae"/>
              <w:spacing w:after="0" w:line="0" w:lineRule="atLeast"/>
              <w:ind w:left="0" w:right="-2"/>
              <w:rPr>
                <w:rFonts w:ascii="Times New Roman" w:hAnsi="Times New Roman"/>
              </w:rPr>
            </w:pPr>
            <w:r w:rsidRPr="005B0C19">
              <w:rPr>
                <w:rFonts w:ascii="Times New Roman" w:hAnsi="Times New Roman"/>
              </w:rPr>
              <w:t>Перечень подпрограмм</w:t>
            </w:r>
          </w:p>
        </w:tc>
        <w:tc>
          <w:tcPr>
            <w:tcW w:w="6946" w:type="dxa"/>
          </w:tcPr>
          <w:p w:rsidR="00E448F1" w:rsidRPr="0067556E" w:rsidRDefault="00E448F1" w:rsidP="00E448F1">
            <w:pPr>
              <w:pStyle w:val="ae"/>
              <w:spacing w:after="0" w:line="0" w:lineRule="atLeast"/>
              <w:ind w:left="0" w:right="-2"/>
              <w:jc w:val="both"/>
              <w:rPr>
                <w:rFonts w:ascii="Times New Roman" w:hAnsi="Times New Roman"/>
              </w:rPr>
            </w:pPr>
            <w:r w:rsidRPr="0067556E">
              <w:rPr>
                <w:rFonts w:ascii="Times New Roman" w:hAnsi="Times New Roman"/>
              </w:rPr>
              <w:t>1. Содержание муниципального жилищного  фонда и иных полномочий органов местного самоуправления в соответствии с жилищным законодательством;</w:t>
            </w:r>
          </w:p>
          <w:p w:rsidR="00E448F1" w:rsidRPr="0067556E" w:rsidRDefault="00E448F1" w:rsidP="00E448F1">
            <w:pPr>
              <w:pStyle w:val="ae"/>
              <w:spacing w:after="0" w:line="0" w:lineRule="atLeast"/>
              <w:ind w:left="0" w:right="-2"/>
              <w:jc w:val="both"/>
              <w:rPr>
                <w:rFonts w:ascii="Times New Roman" w:hAnsi="Times New Roman"/>
              </w:rPr>
            </w:pPr>
            <w:r w:rsidRPr="0067556E">
              <w:rPr>
                <w:rFonts w:ascii="Times New Roman" w:hAnsi="Times New Roman"/>
              </w:rPr>
              <w:t>2. Благоустройство</w:t>
            </w:r>
            <w:r>
              <w:rPr>
                <w:rFonts w:ascii="Times New Roman" w:hAnsi="Times New Roman"/>
              </w:rPr>
              <w:t xml:space="preserve"> </w:t>
            </w:r>
            <w:r w:rsidRPr="0067556E">
              <w:rPr>
                <w:rFonts w:ascii="Times New Roman" w:hAnsi="Times New Roman"/>
              </w:rPr>
              <w:t>сельских поселений Комсомольского муниципального района;</w:t>
            </w:r>
          </w:p>
          <w:p w:rsidR="00E448F1" w:rsidRPr="0067556E" w:rsidRDefault="00E448F1" w:rsidP="00E448F1">
            <w:pPr>
              <w:spacing w:line="0" w:lineRule="atLeast"/>
              <w:ind w:right="-2"/>
              <w:contextualSpacing/>
              <w:jc w:val="both"/>
            </w:pPr>
            <w:r w:rsidRPr="0067556E">
              <w:t>3. Реализация  мероприятий по организации в границах сельских поселений Комсомольского муниципального района электро-, тепло-, газо-, водоснабжения   и водоотведения;</w:t>
            </w:r>
          </w:p>
          <w:p w:rsidR="00E448F1" w:rsidRPr="0067556E" w:rsidRDefault="00E448F1" w:rsidP="00E448F1">
            <w:pPr>
              <w:spacing w:line="0" w:lineRule="atLeast"/>
              <w:ind w:right="-2"/>
              <w:contextualSpacing/>
              <w:jc w:val="both"/>
            </w:pPr>
            <w:r w:rsidRPr="0067556E">
              <w:t>4.</w:t>
            </w:r>
            <w:r>
              <w:t xml:space="preserve"> </w:t>
            </w:r>
            <w:r w:rsidRPr="00A54BD8">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w:t>
            </w:r>
            <w:r>
              <w:t>на</w:t>
            </w:r>
            <w:r w:rsidRPr="0067556E">
              <w:t>;</w:t>
            </w:r>
          </w:p>
          <w:p w:rsidR="00E448F1" w:rsidRPr="005B0C19" w:rsidRDefault="00E448F1" w:rsidP="00E448F1">
            <w:pPr>
              <w:spacing w:line="0" w:lineRule="atLeast"/>
              <w:ind w:right="-2"/>
              <w:contextualSpacing/>
              <w:jc w:val="both"/>
            </w:pPr>
            <w:r w:rsidRPr="0067556E">
              <w:t>5.</w:t>
            </w:r>
            <w:r>
              <w:t xml:space="preserve"> </w:t>
            </w:r>
            <w:r w:rsidRPr="0067556E">
              <w:t>Ликвидация несанкционированных навалов мусора, организация санитарной очистки, сбор и вывоз твердых бытовых отходов вне  границ сельских населенных пунктов на территории Комсомольского муниципального района</w:t>
            </w:r>
            <w:r>
              <w:t>.</w:t>
            </w:r>
          </w:p>
        </w:tc>
      </w:tr>
      <w:tr w:rsidR="00E448F1" w:rsidRPr="005B0C19" w:rsidTr="00E448F1">
        <w:tc>
          <w:tcPr>
            <w:tcW w:w="2977" w:type="dxa"/>
          </w:tcPr>
          <w:p w:rsidR="00E448F1" w:rsidRPr="005B0C19" w:rsidRDefault="00E448F1" w:rsidP="00E448F1">
            <w:pPr>
              <w:pStyle w:val="ae"/>
              <w:spacing w:after="0" w:line="0" w:lineRule="atLeast"/>
              <w:ind w:left="0" w:right="-2"/>
              <w:rPr>
                <w:rFonts w:ascii="Times New Roman" w:hAnsi="Times New Roman"/>
              </w:rPr>
            </w:pPr>
            <w:r w:rsidRPr="005B0C19">
              <w:rPr>
                <w:rFonts w:ascii="Times New Roman" w:hAnsi="Times New Roman"/>
              </w:rPr>
              <w:t>Администратор программы</w:t>
            </w:r>
          </w:p>
        </w:tc>
        <w:tc>
          <w:tcPr>
            <w:tcW w:w="6946" w:type="dxa"/>
          </w:tcPr>
          <w:p w:rsidR="00E448F1" w:rsidRPr="007C3AEE" w:rsidRDefault="00E448F1" w:rsidP="00E448F1">
            <w:pPr>
              <w:pStyle w:val="af3"/>
              <w:spacing w:line="0" w:lineRule="atLeast"/>
              <w:ind w:right="-2"/>
              <w:contextualSpacing/>
              <w:rPr>
                <w:rFonts w:ascii="Times New Roman" w:hAnsi="Times New Roman" w:cs="Times New Roman"/>
                <w:sz w:val="22"/>
                <w:szCs w:val="22"/>
              </w:rPr>
            </w:pPr>
            <w:r w:rsidRPr="007C3AEE">
              <w:rPr>
                <w:rFonts w:ascii="Times New Roman" w:hAnsi="Times New Roman"/>
                <w:sz w:val="22"/>
                <w:szCs w:val="22"/>
              </w:rPr>
              <w:t>Управление по вопросу развития инфраструктуры Администрации  Комсомольского муниципального района</w:t>
            </w:r>
          </w:p>
        </w:tc>
      </w:tr>
      <w:tr w:rsidR="00E448F1" w:rsidRPr="005B0C19" w:rsidTr="00E448F1">
        <w:tc>
          <w:tcPr>
            <w:tcW w:w="2977" w:type="dxa"/>
          </w:tcPr>
          <w:p w:rsidR="00E448F1" w:rsidRPr="005B0C19" w:rsidRDefault="00E448F1" w:rsidP="00E448F1">
            <w:pPr>
              <w:pStyle w:val="ae"/>
              <w:spacing w:after="0" w:line="0" w:lineRule="atLeast"/>
              <w:ind w:left="0" w:right="-2"/>
              <w:rPr>
                <w:rFonts w:ascii="Times New Roman" w:hAnsi="Times New Roman"/>
              </w:rPr>
            </w:pPr>
            <w:r w:rsidRPr="005B0C19">
              <w:rPr>
                <w:rFonts w:ascii="Times New Roman" w:hAnsi="Times New Roman"/>
              </w:rPr>
              <w:t>Ответственные исполнители</w:t>
            </w:r>
          </w:p>
        </w:tc>
        <w:tc>
          <w:tcPr>
            <w:tcW w:w="6946" w:type="dxa"/>
          </w:tcPr>
          <w:p w:rsidR="00E448F1" w:rsidRPr="005B0C19" w:rsidRDefault="00E448F1" w:rsidP="00E448F1">
            <w:pPr>
              <w:pStyle w:val="ae"/>
              <w:spacing w:after="0" w:line="0" w:lineRule="atLeast"/>
              <w:ind w:left="0" w:right="-2"/>
              <w:rPr>
                <w:rFonts w:ascii="Times New Roman" w:hAnsi="Times New Roman"/>
              </w:rPr>
            </w:pPr>
            <w:r w:rsidRPr="005B0C19">
              <w:rPr>
                <w:rFonts w:ascii="Times New Roman" w:hAnsi="Times New Roman"/>
              </w:rPr>
              <w:t>Управление по вопросу развития инфраструктуры Администрации  Комсомольского муниципального района</w:t>
            </w:r>
          </w:p>
        </w:tc>
      </w:tr>
      <w:tr w:rsidR="00E448F1" w:rsidRPr="005B0C19" w:rsidTr="00E448F1">
        <w:tc>
          <w:tcPr>
            <w:tcW w:w="2977" w:type="dxa"/>
          </w:tcPr>
          <w:p w:rsidR="00E448F1" w:rsidRPr="005B0C19" w:rsidRDefault="00E448F1" w:rsidP="00E448F1">
            <w:pPr>
              <w:pStyle w:val="ae"/>
              <w:spacing w:after="0" w:line="0" w:lineRule="atLeast"/>
              <w:ind w:left="0" w:right="-2"/>
              <w:rPr>
                <w:rFonts w:ascii="Times New Roman" w:hAnsi="Times New Roman"/>
              </w:rPr>
            </w:pPr>
            <w:r w:rsidRPr="005B0C19">
              <w:rPr>
                <w:rFonts w:ascii="Times New Roman" w:hAnsi="Times New Roman"/>
              </w:rPr>
              <w:t>Исполнители программы</w:t>
            </w:r>
          </w:p>
        </w:tc>
        <w:tc>
          <w:tcPr>
            <w:tcW w:w="6946" w:type="dxa"/>
          </w:tcPr>
          <w:p w:rsidR="00E448F1" w:rsidRPr="005B0C19" w:rsidRDefault="00E448F1" w:rsidP="00E448F1">
            <w:pPr>
              <w:pStyle w:val="ae"/>
              <w:spacing w:after="0" w:line="0" w:lineRule="atLeast"/>
              <w:ind w:left="0" w:right="-2"/>
              <w:rPr>
                <w:rFonts w:ascii="Times New Roman" w:hAnsi="Times New Roman"/>
              </w:rPr>
            </w:pPr>
            <w:r w:rsidRPr="005B0C19">
              <w:rPr>
                <w:rFonts w:ascii="Times New Roman" w:hAnsi="Times New Roman"/>
              </w:rPr>
              <w:t>Управление по вопросу развития инфраструктуры Администрации  Комсомольского муниципального района</w:t>
            </w:r>
          </w:p>
        </w:tc>
      </w:tr>
      <w:tr w:rsidR="00E448F1" w:rsidRPr="005B0C19" w:rsidTr="00E448F1">
        <w:tc>
          <w:tcPr>
            <w:tcW w:w="2977" w:type="dxa"/>
          </w:tcPr>
          <w:p w:rsidR="00E448F1" w:rsidRDefault="00E448F1" w:rsidP="00E448F1">
            <w:pPr>
              <w:pStyle w:val="ae"/>
              <w:spacing w:after="0" w:line="0" w:lineRule="atLeast"/>
              <w:ind w:left="0" w:right="-2" w:firstLine="391"/>
              <w:rPr>
                <w:rFonts w:ascii="Times New Roman" w:hAnsi="Times New Roman"/>
              </w:rPr>
            </w:pPr>
            <w:r w:rsidRPr="0067556E">
              <w:rPr>
                <w:rFonts w:ascii="Times New Roman" w:hAnsi="Times New Roman"/>
              </w:rPr>
              <w:t>Цель (цели)</w:t>
            </w:r>
          </w:p>
          <w:p w:rsidR="00E448F1" w:rsidRPr="0067556E" w:rsidRDefault="00E448F1" w:rsidP="00E448F1">
            <w:pPr>
              <w:pStyle w:val="ae"/>
              <w:spacing w:after="0" w:line="0" w:lineRule="atLeast"/>
              <w:ind w:left="0" w:right="-2" w:firstLine="391"/>
              <w:rPr>
                <w:rFonts w:ascii="Times New Roman" w:hAnsi="Times New Roman"/>
              </w:rPr>
            </w:pPr>
            <w:r w:rsidRPr="0067556E">
              <w:rPr>
                <w:rFonts w:ascii="Times New Roman" w:hAnsi="Times New Roman"/>
              </w:rPr>
              <w:t xml:space="preserve"> програм</w:t>
            </w:r>
            <w:r>
              <w:rPr>
                <w:rFonts w:ascii="Times New Roman" w:hAnsi="Times New Roman"/>
              </w:rPr>
              <w:t>мы</w:t>
            </w:r>
          </w:p>
        </w:tc>
        <w:tc>
          <w:tcPr>
            <w:tcW w:w="6946" w:type="dxa"/>
          </w:tcPr>
          <w:p w:rsidR="00E448F1" w:rsidRPr="005B0C19" w:rsidRDefault="00E448F1" w:rsidP="00E448F1">
            <w:pPr>
              <w:pStyle w:val="ae"/>
              <w:spacing w:after="0" w:line="0" w:lineRule="atLeast"/>
              <w:ind w:left="0" w:right="-2"/>
              <w:rPr>
                <w:rFonts w:ascii="Times New Roman" w:hAnsi="Times New Roman"/>
              </w:rPr>
            </w:pPr>
            <w:r w:rsidRPr="005B0C19">
              <w:rPr>
                <w:rFonts w:ascii="Times New Roman" w:hAnsi="Times New Roman"/>
              </w:rPr>
              <w:t>Создание условий для комфортного проживания  граждан в  Комсомольском муниципальном районе;</w:t>
            </w:r>
          </w:p>
          <w:p w:rsidR="00E448F1" w:rsidRPr="005B0C19" w:rsidRDefault="00E448F1" w:rsidP="00E448F1">
            <w:pPr>
              <w:pStyle w:val="ae"/>
              <w:spacing w:after="0" w:line="0" w:lineRule="atLeast"/>
              <w:ind w:left="0" w:right="-2"/>
              <w:rPr>
                <w:rFonts w:ascii="Times New Roman" w:hAnsi="Times New Roman"/>
              </w:rPr>
            </w:pPr>
            <w:r w:rsidRPr="005B0C19">
              <w:rPr>
                <w:rFonts w:ascii="Times New Roman" w:hAnsi="Times New Roman"/>
              </w:rPr>
              <w:t>Улучшение санитарно- экологического состояния сельских территорий путем повышения эффективности управления процессом санитарной очистки территорий от несанкционированных навалов мусора</w:t>
            </w:r>
          </w:p>
        </w:tc>
      </w:tr>
      <w:tr w:rsidR="00E448F1" w:rsidRPr="005B0C19" w:rsidTr="00E448F1">
        <w:tc>
          <w:tcPr>
            <w:tcW w:w="2977" w:type="dxa"/>
          </w:tcPr>
          <w:p w:rsidR="00E448F1" w:rsidRPr="005B0C19" w:rsidRDefault="00E448F1" w:rsidP="00E448F1">
            <w:pPr>
              <w:pStyle w:val="ae"/>
              <w:spacing w:after="0" w:line="0" w:lineRule="atLeast"/>
              <w:ind w:left="34" w:right="-2" w:hanging="34"/>
              <w:rPr>
                <w:rFonts w:ascii="Times New Roman" w:hAnsi="Times New Roman"/>
              </w:rPr>
            </w:pPr>
            <w:r w:rsidRPr="005B0C19">
              <w:rPr>
                <w:rFonts w:ascii="Times New Roman" w:hAnsi="Times New Roman"/>
              </w:rPr>
              <w:t>Целевые  индикаторы (показатели) программы</w:t>
            </w:r>
          </w:p>
        </w:tc>
        <w:tc>
          <w:tcPr>
            <w:tcW w:w="6946" w:type="dxa"/>
          </w:tcPr>
          <w:p w:rsidR="00E448F1" w:rsidRPr="005B0C19" w:rsidRDefault="00E448F1" w:rsidP="00E448F1">
            <w:pPr>
              <w:pStyle w:val="ae"/>
              <w:spacing w:after="0" w:line="0" w:lineRule="atLeast"/>
              <w:ind w:left="0" w:right="-2"/>
              <w:jc w:val="both"/>
              <w:rPr>
                <w:rFonts w:ascii="Times New Roman" w:hAnsi="Times New Roman"/>
              </w:rPr>
            </w:pPr>
            <w:r w:rsidRPr="005B0C19">
              <w:rPr>
                <w:rFonts w:ascii="Times New Roman" w:hAnsi="Times New Roman"/>
              </w:rPr>
              <w:t>1. Содержание муниципального жилищного фонда сельских поселений Комсомольского муниципального района, оплата взносов за капитальный ремонт в  муниципальных квартирах;</w:t>
            </w:r>
          </w:p>
          <w:p w:rsidR="00E448F1" w:rsidRPr="005B0C19" w:rsidRDefault="00E448F1" w:rsidP="00E448F1">
            <w:pPr>
              <w:pStyle w:val="ae"/>
              <w:spacing w:after="0" w:line="0" w:lineRule="atLeast"/>
              <w:ind w:left="0" w:right="-2"/>
              <w:jc w:val="both"/>
              <w:rPr>
                <w:rFonts w:ascii="Times New Roman" w:hAnsi="Times New Roman"/>
              </w:rPr>
            </w:pPr>
            <w:r w:rsidRPr="005B0C19">
              <w:rPr>
                <w:rFonts w:ascii="Times New Roman" w:hAnsi="Times New Roman"/>
              </w:rPr>
              <w:t>2. Благоустройство. Создание условий для обеспечения населения  сельских поселений Комсомольского муниципального</w:t>
            </w:r>
            <w:r>
              <w:rPr>
                <w:rFonts w:ascii="Times New Roman" w:hAnsi="Times New Roman"/>
              </w:rPr>
              <w:t xml:space="preserve"> района услугами  по содержанию, строительству и капитальному ремонту </w:t>
            </w:r>
            <w:r w:rsidRPr="005B0C19">
              <w:rPr>
                <w:rFonts w:ascii="Times New Roman" w:hAnsi="Times New Roman"/>
              </w:rPr>
              <w:t>колодцев, содержанию кладбищ, опиловке деревьев</w:t>
            </w:r>
            <w:r>
              <w:rPr>
                <w:rFonts w:ascii="Times New Roman" w:hAnsi="Times New Roman"/>
              </w:rPr>
              <w:t xml:space="preserve"> и прочих мероприятий</w:t>
            </w:r>
            <w:r w:rsidRPr="005B0C19">
              <w:rPr>
                <w:rFonts w:ascii="Times New Roman" w:hAnsi="Times New Roman"/>
              </w:rPr>
              <w:t>;</w:t>
            </w:r>
          </w:p>
          <w:p w:rsidR="00E448F1" w:rsidRDefault="00E448F1" w:rsidP="00E448F1">
            <w:pPr>
              <w:pStyle w:val="ae"/>
              <w:tabs>
                <w:tab w:val="left" w:pos="0"/>
              </w:tabs>
              <w:spacing w:line="0" w:lineRule="atLeast"/>
              <w:ind w:left="0" w:right="-2"/>
              <w:jc w:val="both"/>
              <w:rPr>
                <w:rFonts w:ascii="Times New Roman" w:hAnsi="Times New Roman"/>
              </w:rPr>
            </w:pPr>
            <w:r w:rsidRPr="004C408F">
              <w:rPr>
                <w:rFonts w:ascii="Times New Roman" w:hAnsi="Times New Roman"/>
              </w:rPr>
              <w:t>3.</w:t>
            </w:r>
            <w:r>
              <w:rPr>
                <w:rFonts w:ascii="Times New Roman" w:hAnsi="Times New Roman"/>
              </w:rPr>
              <w:t xml:space="preserve"> В</w:t>
            </w:r>
            <w:r w:rsidRPr="004C408F">
              <w:rPr>
                <w:rFonts w:ascii="Times New Roman" w:hAnsi="Times New Roman"/>
              </w:rPr>
              <w:t>ыполнени</w:t>
            </w:r>
            <w:r>
              <w:rPr>
                <w:rFonts w:ascii="Times New Roman" w:hAnsi="Times New Roman"/>
              </w:rPr>
              <w:t>е</w:t>
            </w:r>
            <w:r w:rsidRPr="004C408F">
              <w:rPr>
                <w:rFonts w:ascii="Times New Roman" w:hAnsi="Times New Roman"/>
              </w:rPr>
              <w:t xml:space="preserve"> работ по актуализации схем теплоснабжения, водоснабжения и водоотведения в </w:t>
            </w:r>
            <w:r w:rsidRPr="004C408F">
              <w:rPr>
                <w:rFonts w:ascii="Times New Roman" w:hAnsi="Times New Roman"/>
                <w:color w:val="000000"/>
                <w:shd w:val="clear" w:color="auto" w:fill="FFFFFF"/>
              </w:rPr>
              <w:t>сельских</w:t>
            </w:r>
            <w:r w:rsidRPr="004C408F">
              <w:rPr>
                <w:rFonts w:ascii="Times New Roman" w:hAnsi="Times New Roman"/>
              </w:rPr>
              <w:t xml:space="preserve"> поселениях Комсомольского муниципального района, ремонт</w:t>
            </w:r>
            <w:r>
              <w:rPr>
                <w:rFonts w:ascii="Times New Roman" w:hAnsi="Times New Roman"/>
              </w:rPr>
              <w:t>у</w:t>
            </w:r>
            <w:r w:rsidRPr="004C408F">
              <w:rPr>
                <w:rFonts w:ascii="Times New Roman" w:hAnsi="Times New Roman"/>
              </w:rPr>
              <w:t xml:space="preserve"> водопроводов,</w:t>
            </w:r>
            <w:r>
              <w:rPr>
                <w:rFonts w:ascii="Times New Roman" w:hAnsi="Times New Roman"/>
              </w:rPr>
              <w:t xml:space="preserve"> </w:t>
            </w:r>
            <w:r>
              <w:rPr>
                <w:rFonts w:ascii="Times New Roman" w:hAnsi="Times New Roman"/>
              </w:rPr>
              <w:lastRenderedPageBreak/>
              <w:t>содержанию артезианских скважин</w:t>
            </w:r>
            <w:r w:rsidRPr="004C408F">
              <w:rPr>
                <w:rFonts w:ascii="Times New Roman" w:hAnsi="Times New Roman"/>
              </w:rPr>
              <w:t xml:space="preserve"> находящихся на территории </w:t>
            </w:r>
            <w:r w:rsidRPr="004C408F">
              <w:rPr>
                <w:rFonts w:ascii="Times New Roman" w:hAnsi="Times New Roman"/>
                <w:color w:val="000000"/>
                <w:shd w:val="clear" w:color="auto" w:fill="FFFFFF"/>
              </w:rPr>
              <w:t>сельских</w:t>
            </w:r>
            <w:r w:rsidRPr="004C408F">
              <w:rPr>
                <w:rFonts w:ascii="Times New Roman" w:hAnsi="Times New Roman"/>
              </w:rPr>
              <w:t xml:space="preserve"> поселений Комсомольского муниципального района</w:t>
            </w:r>
            <w:r w:rsidRPr="005B0C19">
              <w:rPr>
                <w:rFonts w:ascii="Times New Roman" w:hAnsi="Times New Roman"/>
              </w:rPr>
              <w:t>;</w:t>
            </w:r>
          </w:p>
          <w:p w:rsidR="00E448F1" w:rsidRDefault="00E448F1" w:rsidP="00E448F1">
            <w:pPr>
              <w:pStyle w:val="ae"/>
              <w:tabs>
                <w:tab w:val="left" w:pos="0"/>
              </w:tabs>
              <w:spacing w:line="0" w:lineRule="atLeast"/>
              <w:ind w:left="0" w:right="-2"/>
              <w:jc w:val="both"/>
              <w:rPr>
                <w:rFonts w:ascii="Times New Roman" w:hAnsi="Times New Roman"/>
              </w:rPr>
            </w:pPr>
            <w:r w:rsidRPr="005B0C19">
              <w:rPr>
                <w:rFonts w:ascii="Times New Roman" w:hAnsi="Times New Roman"/>
              </w:rPr>
              <w:t>4.</w:t>
            </w:r>
            <w:r>
              <w:rPr>
                <w:rFonts w:ascii="Times New Roman" w:hAnsi="Times New Roman"/>
                <w:sz w:val="20"/>
                <w:szCs w:val="20"/>
              </w:rPr>
              <w:t xml:space="preserve"> </w:t>
            </w:r>
            <w:r w:rsidRPr="00A54BD8">
              <w:rPr>
                <w:rFonts w:ascii="Times New Roman" w:hAnsi="Times New Roman"/>
              </w:rP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r>
              <w:rPr>
                <w:rFonts w:ascii="Times New Roman" w:hAnsi="Times New Roman"/>
              </w:rPr>
              <w:t>;</w:t>
            </w:r>
          </w:p>
          <w:p w:rsidR="00E448F1" w:rsidRPr="005B0C19" w:rsidRDefault="00E448F1" w:rsidP="00E448F1">
            <w:pPr>
              <w:pStyle w:val="ae"/>
              <w:tabs>
                <w:tab w:val="left" w:pos="0"/>
              </w:tabs>
              <w:spacing w:line="0" w:lineRule="atLeast"/>
              <w:ind w:left="0" w:right="-2"/>
              <w:jc w:val="both"/>
              <w:rPr>
                <w:rFonts w:ascii="Times New Roman" w:hAnsi="Times New Roman"/>
              </w:rPr>
            </w:pPr>
            <w:r w:rsidRPr="005B0C19">
              <w:rPr>
                <w:rFonts w:ascii="Times New Roman" w:hAnsi="Times New Roman"/>
              </w:rPr>
              <w:t>5. Ликвидация несанкционированных навалов мусора, организация санитарной очистки, сбор и вывоз твердых бытовых отходов вне  границ сельских населенных пунктов на территории Комсомольского муниципального района</w:t>
            </w:r>
          </w:p>
        </w:tc>
      </w:tr>
      <w:tr w:rsidR="00E448F1" w:rsidRPr="005B0C19" w:rsidTr="00E448F1">
        <w:tc>
          <w:tcPr>
            <w:tcW w:w="2977" w:type="dxa"/>
          </w:tcPr>
          <w:p w:rsidR="00E448F1" w:rsidRPr="005B0C19" w:rsidRDefault="00E448F1" w:rsidP="00E448F1">
            <w:pPr>
              <w:pStyle w:val="ae"/>
              <w:spacing w:after="0" w:line="0" w:lineRule="atLeast"/>
              <w:ind w:left="0" w:right="-2"/>
              <w:rPr>
                <w:rFonts w:ascii="Times New Roman" w:hAnsi="Times New Roman"/>
              </w:rPr>
            </w:pPr>
            <w:r w:rsidRPr="005B0C19">
              <w:rPr>
                <w:rFonts w:ascii="Times New Roman" w:hAnsi="Times New Roman"/>
              </w:rPr>
              <w:lastRenderedPageBreak/>
              <w:t>Объемы ресурсного  обеспечения программы</w:t>
            </w:r>
          </w:p>
        </w:tc>
        <w:tc>
          <w:tcPr>
            <w:tcW w:w="6946" w:type="dxa"/>
            <w:shd w:val="clear" w:color="auto" w:fill="auto"/>
          </w:tcPr>
          <w:p w:rsidR="00E448F1" w:rsidRPr="005B0C19" w:rsidRDefault="00E448F1" w:rsidP="00E448F1">
            <w:pPr>
              <w:pStyle w:val="ae"/>
              <w:spacing w:after="0" w:line="0" w:lineRule="atLeast"/>
              <w:ind w:left="0" w:right="-2"/>
              <w:rPr>
                <w:rFonts w:ascii="Times New Roman" w:hAnsi="Times New Roman"/>
              </w:rPr>
            </w:pPr>
            <w:r w:rsidRPr="005B0C19">
              <w:rPr>
                <w:rFonts w:ascii="Times New Roman" w:hAnsi="Times New Roman"/>
              </w:rPr>
              <w:t xml:space="preserve">Объем бюджетных ассигнований </w:t>
            </w:r>
            <w:r w:rsidRPr="005311AF">
              <w:rPr>
                <w:rFonts w:ascii="Times New Roman" w:hAnsi="Times New Roman"/>
              </w:rPr>
              <w:t xml:space="preserve">-  </w:t>
            </w:r>
            <w:r>
              <w:rPr>
                <w:rFonts w:ascii="Times New Roman" w:hAnsi="Times New Roman"/>
                <w:b/>
              </w:rPr>
              <w:t xml:space="preserve">24111194,13 </w:t>
            </w:r>
            <w:r w:rsidRPr="005311AF">
              <w:rPr>
                <w:rFonts w:ascii="Times New Roman" w:hAnsi="Times New Roman"/>
              </w:rPr>
              <w:t>рублей,</w:t>
            </w:r>
          </w:p>
          <w:p w:rsidR="00E448F1" w:rsidRPr="005B0C19" w:rsidRDefault="00E448F1" w:rsidP="00E448F1">
            <w:pPr>
              <w:pStyle w:val="ae"/>
              <w:spacing w:after="0" w:line="0" w:lineRule="atLeast"/>
              <w:ind w:left="0" w:right="-2"/>
              <w:rPr>
                <w:rFonts w:ascii="Times New Roman" w:hAnsi="Times New Roman"/>
              </w:rPr>
            </w:pPr>
            <w:r>
              <w:rPr>
                <w:rFonts w:ascii="Times New Roman" w:hAnsi="Times New Roman"/>
              </w:rPr>
              <w:t>2019</w:t>
            </w:r>
            <w:r w:rsidRPr="005B0C19">
              <w:rPr>
                <w:rFonts w:ascii="Times New Roman" w:hAnsi="Times New Roman"/>
              </w:rPr>
              <w:t xml:space="preserve"> год –  </w:t>
            </w:r>
            <w:r>
              <w:rPr>
                <w:rFonts w:ascii="Times New Roman" w:hAnsi="Times New Roman"/>
              </w:rPr>
              <w:t xml:space="preserve">6932027,16 </w:t>
            </w:r>
            <w:r w:rsidRPr="005B0C19">
              <w:rPr>
                <w:rFonts w:ascii="Times New Roman" w:hAnsi="Times New Roman"/>
              </w:rPr>
              <w:t>рублей,</w:t>
            </w:r>
          </w:p>
          <w:p w:rsidR="00E448F1" w:rsidRDefault="00E448F1" w:rsidP="00E448F1">
            <w:pPr>
              <w:pStyle w:val="ae"/>
              <w:spacing w:after="0" w:line="0" w:lineRule="atLeast"/>
              <w:ind w:left="0" w:right="-2"/>
              <w:rPr>
                <w:rFonts w:ascii="Times New Roman" w:hAnsi="Times New Roman"/>
              </w:rPr>
            </w:pPr>
            <w:r>
              <w:rPr>
                <w:rFonts w:ascii="Times New Roman" w:hAnsi="Times New Roman"/>
              </w:rPr>
              <w:t>2020</w:t>
            </w:r>
            <w:r w:rsidRPr="005B0C19">
              <w:rPr>
                <w:rFonts w:ascii="Times New Roman" w:hAnsi="Times New Roman"/>
              </w:rPr>
              <w:t xml:space="preserve"> год –  </w:t>
            </w:r>
            <w:r>
              <w:rPr>
                <w:rFonts w:ascii="Times New Roman" w:hAnsi="Times New Roman"/>
              </w:rPr>
              <w:t xml:space="preserve">6611343,73 </w:t>
            </w:r>
            <w:r w:rsidRPr="005B0C19">
              <w:rPr>
                <w:rFonts w:ascii="Times New Roman" w:hAnsi="Times New Roman"/>
              </w:rPr>
              <w:t>рублей</w:t>
            </w:r>
          </w:p>
          <w:p w:rsidR="00E448F1" w:rsidRDefault="00E448F1" w:rsidP="00E448F1">
            <w:pPr>
              <w:pStyle w:val="ae"/>
              <w:spacing w:after="0" w:line="0" w:lineRule="atLeast"/>
              <w:ind w:left="0" w:right="-2"/>
              <w:rPr>
                <w:rFonts w:ascii="Times New Roman" w:hAnsi="Times New Roman"/>
              </w:rPr>
            </w:pPr>
            <w:r>
              <w:rPr>
                <w:rFonts w:ascii="Times New Roman" w:hAnsi="Times New Roman"/>
              </w:rPr>
              <w:t>2021 год –5308579,21 рублей</w:t>
            </w:r>
          </w:p>
          <w:p w:rsidR="00E448F1" w:rsidRPr="005B0C19" w:rsidRDefault="00E448F1" w:rsidP="00E448F1">
            <w:pPr>
              <w:pStyle w:val="ae"/>
              <w:spacing w:after="0" w:line="0" w:lineRule="atLeast"/>
              <w:ind w:left="0" w:right="-2"/>
              <w:rPr>
                <w:rFonts w:ascii="Times New Roman" w:hAnsi="Times New Roman"/>
              </w:rPr>
            </w:pPr>
            <w:r>
              <w:rPr>
                <w:rFonts w:ascii="Times New Roman" w:hAnsi="Times New Roman"/>
              </w:rPr>
              <w:t>2022 год – 5259244,03 рублей</w:t>
            </w:r>
          </w:p>
          <w:p w:rsidR="00E448F1" w:rsidRDefault="00E448F1" w:rsidP="00E448F1">
            <w:pPr>
              <w:pStyle w:val="ae"/>
              <w:spacing w:after="0" w:line="0" w:lineRule="atLeast"/>
              <w:ind w:left="0" w:right="-2"/>
              <w:rPr>
                <w:rFonts w:ascii="Times New Roman" w:hAnsi="Times New Roman"/>
              </w:rPr>
            </w:pPr>
            <w:r w:rsidRPr="005B0C19">
              <w:rPr>
                <w:rFonts w:ascii="Times New Roman" w:hAnsi="Times New Roman"/>
              </w:rPr>
              <w:t xml:space="preserve">в том числе районный бюджет: </w:t>
            </w:r>
            <w:r w:rsidRPr="006614A2">
              <w:rPr>
                <w:rFonts w:ascii="Times New Roman" w:hAnsi="Times New Roman"/>
              </w:rPr>
              <w:t>-</w:t>
            </w:r>
            <w:r>
              <w:rPr>
                <w:rFonts w:ascii="Times New Roman" w:hAnsi="Times New Roman"/>
              </w:rPr>
              <w:t xml:space="preserve"> </w:t>
            </w:r>
            <w:r>
              <w:rPr>
                <w:rFonts w:ascii="Times New Roman" w:hAnsi="Times New Roman"/>
                <w:b/>
              </w:rPr>
              <w:t xml:space="preserve">24111194,13 </w:t>
            </w:r>
            <w:r w:rsidRPr="006614A2">
              <w:rPr>
                <w:rFonts w:ascii="Times New Roman" w:hAnsi="Times New Roman"/>
              </w:rPr>
              <w:t>рублей</w:t>
            </w:r>
          </w:p>
          <w:p w:rsidR="00E448F1" w:rsidRPr="005B0C19" w:rsidRDefault="00E448F1" w:rsidP="00E448F1">
            <w:pPr>
              <w:pStyle w:val="ae"/>
              <w:spacing w:after="0" w:line="0" w:lineRule="atLeast"/>
              <w:ind w:left="0" w:right="-2"/>
              <w:rPr>
                <w:rFonts w:ascii="Times New Roman" w:hAnsi="Times New Roman"/>
              </w:rPr>
            </w:pPr>
          </w:p>
          <w:p w:rsidR="00E448F1" w:rsidRPr="005B0C19" w:rsidRDefault="00E448F1" w:rsidP="00E448F1">
            <w:pPr>
              <w:pStyle w:val="ae"/>
              <w:spacing w:after="0" w:line="0" w:lineRule="atLeast"/>
              <w:ind w:left="0" w:right="-2"/>
              <w:rPr>
                <w:rFonts w:ascii="Times New Roman" w:hAnsi="Times New Roman"/>
              </w:rPr>
            </w:pPr>
            <w:r>
              <w:rPr>
                <w:rFonts w:ascii="Times New Roman" w:hAnsi="Times New Roman"/>
              </w:rPr>
              <w:t>2019</w:t>
            </w:r>
            <w:r w:rsidRPr="005B0C19">
              <w:rPr>
                <w:rFonts w:ascii="Times New Roman" w:hAnsi="Times New Roman"/>
              </w:rPr>
              <w:t xml:space="preserve"> год –</w:t>
            </w:r>
            <w:r>
              <w:rPr>
                <w:rFonts w:ascii="Times New Roman" w:hAnsi="Times New Roman"/>
              </w:rPr>
              <w:t xml:space="preserve">6932027,16  </w:t>
            </w:r>
            <w:r w:rsidRPr="005B0C19">
              <w:rPr>
                <w:rFonts w:ascii="Times New Roman" w:hAnsi="Times New Roman"/>
              </w:rPr>
              <w:t>рублей ,</w:t>
            </w:r>
          </w:p>
          <w:p w:rsidR="00E448F1" w:rsidRDefault="00E448F1" w:rsidP="00E448F1">
            <w:pPr>
              <w:pStyle w:val="ae"/>
              <w:spacing w:after="0" w:line="0" w:lineRule="atLeast"/>
              <w:ind w:left="0" w:right="-2"/>
              <w:rPr>
                <w:rFonts w:ascii="Times New Roman" w:hAnsi="Times New Roman"/>
              </w:rPr>
            </w:pPr>
            <w:r>
              <w:rPr>
                <w:rFonts w:ascii="Times New Roman" w:hAnsi="Times New Roman"/>
              </w:rPr>
              <w:t>2020</w:t>
            </w:r>
            <w:r w:rsidRPr="005B0C19">
              <w:rPr>
                <w:rFonts w:ascii="Times New Roman" w:hAnsi="Times New Roman"/>
              </w:rPr>
              <w:t xml:space="preserve"> год –</w:t>
            </w:r>
            <w:r>
              <w:rPr>
                <w:rFonts w:ascii="Times New Roman" w:hAnsi="Times New Roman"/>
              </w:rPr>
              <w:t xml:space="preserve">6611343,73  </w:t>
            </w:r>
            <w:r w:rsidRPr="005B0C19">
              <w:rPr>
                <w:rFonts w:ascii="Times New Roman" w:hAnsi="Times New Roman"/>
              </w:rPr>
              <w:t xml:space="preserve">рублей </w:t>
            </w:r>
          </w:p>
          <w:p w:rsidR="00E448F1" w:rsidRDefault="00E448F1" w:rsidP="00E448F1">
            <w:pPr>
              <w:pStyle w:val="ae"/>
              <w:spacing w:after="0" w:line="0" w:lineRule="atLeast"/>
              <w:ind w:left="0" w:right="-2"/>
              <w:rPr>
                <w:rFonts w:ascii="Times New Roman" w:hAnsi="Times New Roman"/>
              </w:rPr>
            </w:pPr>
            <w:r>
              <w:rPr>
                <w:rFonts w:ascii="Times New Roman" w:hAnsi="Times New Roman"/>
              </w:rPr>
              <w:t>2021 год – 5308579,21 рублей</w:t>
            </w:r>
          </w:p>
          <w:p w:rsidR="00E448F1" w:rsidRPr="005B0C19" w:rsidRDefault="00E448F1" w:rsidP="00E448F1">
            <w:pPr>
              <w:pStyle w:val="ae"/>
              <w:spacing w:after="0" w:line="0" w:lineRule="atLeast"/>
              <w:ind w:left="0" w:right="-2"/>
              <w:rPr>
                <w:rFonts w:ascii="Times New Roman" w:hAnsi="Times New Roman"/>
              </w:rPr>
            </w:pPr>
            <w:r>
              <w:rPr>
                <w:rFonts w:ascii="Times New Roman" w:hAnsi="Times New Roman"/>
              </w:rPr>
              <w:t>2022 год - 5259244,03 рублей</w:t>
            </w:r>
          </w:p>
        </w:tc>
      </w:tr>
      <w:tr w:rsidR="00E448F1" w:rsidRPr="005B0C19" w:rsidTr="00E448F1">
        <w:tc>
          <w:tcPr>
            <w:tcW w:w="2977" w:type="dxa"/>
          </w:tcPr>
          <w:p w:rsidR="00E448F1" w:rsidRPr="005B0C19" w:rsidRDefault="00E448F1" w:rsidP="00E448F1">
            <w:pPr>
              <w:pStyle w:val="ae"/>
              <w:spacing w:after="0" w:line="0" w:lineRule="atLeast"/>
              <w:ind w:left="0" w:right="-2"/>
              <w:rPr>
                <w:rFonts w:ascii="Times New Roman" w:hAnsi="Times New Roman"/>
              </w:rPr>
            </w:pPr>
            <w:r w:rsidRPr="005B0C19">
              <w:rPr>
                <w:rFonts w:ascii="Times New Roman" w:hAnsi="Times New Roman"/>
              </w:rPr>
              <w:t>Ожидаемые  результаты  реализации программы</w:t>
            </w:r>
          </w:p>
        </w:tc>
        <w:tc>
          <w:tcPr>
            <w:tcW w:w="6946" w:type="dxa"/>
          </w:tcPr>
          <w:p w:rsidR="00E448F1" w:rsidRPr="005B0C19" w:rsidRDefault="00E448F1" w:rsidP="00E448F1">
            <w:pPr>
              <w:pStyle w:val="ae"/>
              <w:spacing w:after="0" w:line="0" w:lineRule="atLeast"/>
              <w:ind w:left="0" w:right="-2"/>
              <w:rPr>
                <w:rFonts w:ascii="Times New Roman" w:hAnsi="Times New Roman"/>
              </w:rPr>
            </w:pPr>
            <w:r w:rsidRPr="005B0C19">
              <w:rPr>
                <w:rFonts w:ascii="Times New Roman" w:hAnsi="Times New Roman"/>
              </w:rPr>
              <w:t>Улучшение  условий для комфортного проживания  граждан в  Комсомольском муниципальном районе</w:t>
            </w:r>
          </w:p>
        </w:tc>
      </w:tr>
    </w:tbl>
    <w:p w:rsidR="00E448F1" w:rsidRDefault="00E448F1" w:rsidP="00E448F1">
      <w:pPr>
        <w:pStyle w:val="ae"/>
        <w:spacing w:line="0" w:lineRule="atLeast"/>
        <w:ind w:left="-142" w:right="-2"/>
        <w:jc w:val="center"/>
        <w:rPr>
          <w:rFonts w:ascii="Times New Roman" w:hAnsi="Times New Roman"/>
          <w:b/>
          <w:sz w:val="24"/>
          <w:szCs w:val="24"/>
        </w:rPr>
      </w:pPr>
    </w:p>
    <w:p w:rsidR="00E448F1" w:rsidRPr="001E7F6A" w:rsidRDefault="00E448F1" w:rsidP="00E448F1">
      <w:pPr>
        <w:pStyle w:val="ae"/>
        <w:spacing w:line="0" w:lineRule="atLeast"/>
        <w:ind w:left="-142" w:right="-2"/>
        <w:jc w:val="center"/>
        <w:rPr>
          <w:rFonts w:ascii="Times New Roman" w:hAnsi="Times New Roman"/>
          <w:b/>
          <w:sz w:val="24"/>
          <w:szCs w:val="24"/>
        </w:rPr>
      </w:pPr>
      <w:r>
        <w:rPr>
          <w:rFonts w:ascii="Times New Roman" w:hAnsi="Times New Roman"/>
          <w:b/>
          <w:sz w:val="24"/>
          <w:szCs w:val="24"/>
        </w:rPr>
        <w:t xml:space="preserve">2. </w:t>
      </w:r>
      <w:r w:rsidRPr="001E7F6A">
        <w:rPr>
          <w:rFonts w:ascii="Times New Roman" w:hAnsi="Times New Roman"/>
          <w:b/>
          <w:sz w:val="24"/>
          <w:szCs w:val="24"/>
        </w:rPr>
        <w:t>Анализ  текущей  ситуации в сфере  реализации муниципальной программы</w:t>
      </w:r>
    </w:p>
    <w:p w:rsidR="00E448F1" w:rsidRDefault="00E448F1" w:rsidP="00E448F1">
      <w:pPr>
        <w:pStyle w:val="ae"/>
        <w:spacing w:line="0" w:lineRule="atLeast"/>
        <w:ind w:left="-142" w:right="-2"/>
        <w:rPr>
          <w:rFonts w:ascii="Times New Roman" w:hAnsi="Times New Roman"/>
          <w:b/>
          <w:sz w:val="24"/>
          <w:szCs w:val="24"/>
        </w:rPr>
      </w:pPr>
    </w:p>
    <w:p w:rsidR="00E448F1" w:rsidRPr="001E7F6A" w:rsidRDefault="00E448F1" w:rsidP="00045988">
      <w:pPr>
        <w:pStyle w:val="ae"/>
        <w:numPr>
          <w:ilvl w:val="1"/>
          <w:numId w:val="7"/>
        </w:numPr>
        <w:spacing w:line="0" w:lineRule="atLeast"/>
        <w:ind w:left="-142" w:right="-2"/>
        <w:jc w:val="center"/>
        <w:rPr>
          <w:rFonts w:ascii="Times New Roman" w:hAnsi="Times New Roman"/>
          <w:b/>
          <w:sz w:val="24"/>
          <w:szCs w:val="24"/>
        </w:rPr>
      </w:pPr>
      <w:r>
        <w:rPr>
          <w:rFonts w:ascii="Times New Roman" w:hAnsi="Times New Roman"/>
          <w:b/>
          <w:sz w:val="24"/>
          <w:szCs w:val="24"/>
        </w:rPr>
        <w:t xml:space="preserve">2.1. </w:t>
      </w:r>
      <w:r w:rsidRPr="001E7F6A">
        <w:rPr>
          <w:rFonts w:ascii="Times New Roman" w:hAnsi="Times New Roman"/>
          <w:b/>
          <w:sz w:val="24"/>
          <w:szCs w:val="24"/>
        </w:rPr>
        <w:t>Содержание муниципального жилищного  фонда и иных полномочий органов местного самоуправления в соответствии с жилищным законодательством</w:t>
      </w:r>
    </w:p>
    <w:p w:rsidR="00E448F1" w:rsidRDefault="00E448F1" w:rsidP="00E448F1">
      <w:pPr>
        <w:pStyle w:val="ae"/>
        <w:tabs>
          <w:tab w:val="left" w:pos="-142"/>
        </w:tabs>
        <w:spacing w:after="0" w:line="0" w:lineRule="atLeast"/>
        <w:ind w:left="-142" w:right="-2" w:hanging="142"/>
        <w:jc w:val="both"/>
        <w:rPr>
          <w:rFonts w:ascii="Times New Roman" w:hAnsi="Times New Roman"/>
          <w:sz w:val="24"/>
          <w:szCs w:val="24"/>
        </w:rPr>
      </w:pPr>
    </w:p>
    <w:p w:rsidR="00E448F1" w:rsidRDefault="00E448F1" w:rsidP="00E448F1">
      <w:pPr>
        <w:pStyle w:val="ae"/>
        <w:tabs>
          <w:tab w:val="left" w:pos="-142"/>
        </w:tabs>
        <w:spacing w:after="0" w:line="0" w:lineRule="atLeast"/>
        <w:ind w:left="-142" w:right="-2" w:hanging="142"/>
        <w:jc w:val="both"/>
        <w:rPr>
          <w:rFonts w:ascii="Times New Roman" w:hAnsi="Times New Roman"/>
          <w:sz w:val="24"/>
          <w:szCs w:val="24"/>
        </w:rPr>
      </w:pPr>
      <w:r>
        <w:rPr>
          <w:rFonts w:ascii="Times New Roman" w:hAnsi="Times New Roman"/>
          <w:sz w:val="24"/>
          <w:szCs w:val="24"/>
        </w:rPr>
        <w:t xml:space="preserve">      Муниципальный жилищный фонд сельских поселений Комсомольского муниципального района по состоянию на 01.01.2019 года состоит из 307 жилых помещений. </w:t>
      </w:r>
    </w:p>
    <w:p w:rsidR="00E448F1" w:rsidRPr="00ED20A0" w:rsidRDefault="00E448F1" w:rsidP="00E448F1">
      <w:pPr>
        <w:pStyle w:val="ae"/>
        <w:tabs>
          <w:tab w:val="left" w:pos="-142"/>
        </w:tabs>
        <w:spacing w:after="0" w:line="0" w:lineRule="atLeast"/>
        <w:ind w:left="-142" w:right="-2" w:hanging="142"/>
        <w:jc w:val="both"/>
        <w:rPr>
          <w:rFonts w:ascii="Times New Roman" w:hAnsi="Times New Roman"/>
          <w:sz w:val="24"/>
          <w:szCs w:val="24"/>
        </w:rPr>
      </w:pPr>
      <w:r>
        <w:rPr>
          <w:rFonts w:ascii="Times New Roman" w:hAnsi="Times New Roman"/>
          <w:sz w:val="24"/>
          <w:szCs w:val="24"/>
        </w:rPr>
        <w:t xml:space="preserve">      </w:t>
      </w:r>
      <w:r w:rsidRPr="00ED20A0">
        <w:rPr>
          <w:rFonts w:ascii="Times New Roman" w:hAnsi="Times New Roman"/>
          <w:sz w:val="24"/>
          <w:szCs w:val="24"/>
        </w:rPr>
        <w:t>В настоящее время  состояние  муниципального  жилищного фонда характеризуется как удовлетворительное.</w:t>
      </w:r>
    </w:p>
    <w:p w:rsidR="00E448F1" w:rsidRDefault="00E448F1" w:rsidP="00E448F1">
      <w:pPr>
        <w:pStyle w:val="ae"/>
        <w:tabs>
          <w:tab w:val="left" w:pos="-142"/>
        </w:tabs>
        <w:spacing w:after="0" w:line="0" w:lineRule="atLeast"/>
        <w:ind w:left="-142" w:right="-2" w:hanging="142"/>
        <w:jc w:val="both"/>
        <w:rPr>
          <w:rFonts w:ascii="Times New Roman" w:hAnsi="Times New Roman"/>
          <w:b/>
          <w:sz w:val="24"/>
          <w:szCs w:val="24"/>
        </w:rPr>
      </w:pPr>
    </w:p>
    <w:p w:rsidR="00E448F1" w:rsidRDefault="00E448F1" w:rsidP="00E448F1">
      <w:pPr>
        <w:pStyle w:val="ae"/>
        <w:tabs>
          <w:tab w:val="left" w:pos="-142"/>
        </w:tabs>
        <w:spacing w:after="0" w:line="0" w:lineRule="atLeast"/>
        <w:ind w:left="-142" w:right="-2" w:hanging="142"/>
        <w:jc w:val="center"/>
        <w:rPr>
          <w:rFonts w:ascii="Times New Roman" w:hAnsi="Times New Roman"/>
          <w:b/>
          <w:sz w:val="24"/>
          <w:szCs w:val="24"/>
        </w:rPr>
      </w:pPr>
      <w:r w:rsidRPr="00712919">
        <w:rPr>
          <w:rFonts w:ascii="Times New Roman" w:hAnsi="Times New Roman"/>
          <w:b/>
          <w:sz w:val="24"/>
          <w:szCs w:val="24"/>
        </w:rPr>
        <w:t>Показатели, характеризующие  текущую  ситуацию  в сфере   содержания  муниципального жилищного фонда и иных   полномочий органов местного самоуправления</w:t>
      </w:r>
    </w:p>
    <w:p w:rsidR="00E448F1" w:rsidRDefault="00E448F1" w:rsidP="00E448F1">
      <w:pPr>
        <w:pStyle w:val="ae"/>
        <w:tabs>
          <w:tab w:val="left" w:pos="-142"/>
        </w:tabs>
        <w:spacing w:after="0" w:line="0" w:lineRule="atLeast"/>
        <w:ind w:left="-142" w:right="-2" w:hanging="142"/>
        <w:jc w:val="center"/>
        <w:rPr>
          <w:rFonts w:ascii="Times New Roman" w:hAnsi="Times New Roman"/>
          <w:b/>
          <w:sz w:val="24"/>
          <w:szCs w:val="24"/>
        </w:rPr>
      </w:pPr>
    </w:p>
    <w:p w:rsidR="00E448F1" w:rsidRDefault="00E448F1" w:rsidP="00E448F1">
      <w:pPr>
        <w:tabs>
          <w:tab w:val="left" w:pos="14459"/>
          <w:tab w:val="left" w:pos="15168"/>
        </w:tabs>
        <w:spacing w:line="0" w:lineRule="atLeast"/>
        <w:ind w:left="-142" w:right="-2"/>
        <w:contextualSpacing/>
        <w:jc w:val="right"/>
        <w:rPr>
          <w:b/>
          <w:sz w:val="24"/>
          <w:szCs w:val="24"/>
        </w:rPr>
      </w:pPr>
      <w:r w:rsidRPr="00E261B6">
        <w:rPr>
          <w:b/>
          <w:sz w:val="24"/>
          <w:szCs w:val="24"/>
        </w:rPr>
        <w:t>Таблица 1</w:t>
      </w:r>
    </w:p>
    <w:tbl>
      <w:tblPr>
        <w:tblW w:w="907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4253"/>
        <w:gridCol w:w="1134"/>
        <w:gridCol w:w="1134"/>
        <w:gridCol w:w="993"/>
        <w:gridCol w:w="992"/>
      </w:tblGrid>
      <w:tr w:rsidR="00E448F1" w:rsidRPr="00E336EF" w:rsidTr="00E448F1">
        <w:trPr>
          <w:trHeight w:val="549"/>
        </w:trPr>
        <w:tc>
          <w:tcPr>
            <w:tcW w:w="567" w:type="dxa"/>
          </w:tcPr>
          <w:p w:rsidR="00E448F1" w:rsidRPr="00E336EF" w:rsidRDefault="00E448F1" w:rsidP="00E448F1">
            <w:pPr>
              <w:spacing w:line="0" w:lineRule="atLeast"/>
              <w:ind w:left="-142" w:right="-2"/>
              <w:contextualSpacing/>
              <w:jc w:val="center"/>
            </w:pPr>
            <w:r w:rsidRPr="00E336EF">
              <w:t>№ п/п</w:t>
            </w:r>
          </w:p>
        </w:tc>
        <w:tc>
          <w:tcPr>
            <w:tcW w:w="4253" w:type="dxa"/>
          </w:tcPr>
          <w:p w:rsidR="00E448F1" w:rsidRPr="00E336EF" w:rsidRDefault="00E448F1" w:rsidP="00E448F1">
            <w:pPr>
              <w:spacing w:line="0" w:lineRule="atLeast"/>
              <w:ind w:left="-142" w:right="-2"/>
              <w:contextualSpacing/>
              <w:jc w:val="center"/>
            </w:pPr>
            <w:r w:rsidRPr="00E336EF">
              <w:t xml:space="preserve">Наименование </w:t>
            </w:r>
            <w:r>
              <w:t>показателя</w:t>
            </w:r>
          </w:p>
        </w:tc>
        <w:tc>
          <w:tcPr>
            <w:tcW w:w="1134" w:type="dxa"/>
          </w:tcPr>
          <w:p w:rsidR="00E448F1" w:rsidRPr="00E336EF" w:rsidRDefault="00E448F1" w:rsidP="00E448F1">
            <w:pPr>
              <w:spacing w:line="0" w:lineRule="atLeast"/>
              <w:ind w:left="-142" w:right="-2"/>
              <w:contextualSpacing/>
              <w:jc w:val="center"/>
            </w:pPr>
            <w:r w:rsidRPr="00E336EF">
              <w:t>Единица</w:t>
            </w:r>
          </w:p>
          <w:p w:rsidR="00E448F1" w:rsidRPr="00E336EF" w:rsidRDefault="00E448F1" w:rsidP="00E448F1">
            <w:pPr>
              <w:spacing w:line="0" w:lineRule="atLeast"/>
              <w:ind w:left="-142" w:right="-2"/>
              <w:contextualSpacing/>
              <w:jc w:val="center"/>
            </w:pPr>
            <w:r w:rsidRPr="00E336EF">
              <w:t>измерения</w:t>
            </w:r>
          </w:p>
        </w:tc>
        <w:tc>
          <w:tcPr>
            <w:tcW w:w="1134" w:type="dxa"/>
          </w:tcPr>
          <w:p w:rsidR="00E448F1" w:rsidRPr="00E336EF" w:rsidRDefault="00E448F1" w:rsidP="00E448F1">
            <w:pPr>
              <w:spacing w:line="0" w:lineRule="atLeast"/>
              <w:ind w:left="-142" w:right="-2"/>
              <w:contextualSpacing/>
              <w:jc w:val="center"/>
            </w:pPr>
            <w:r w:rsidRPr="00E336EF">
              <w:t>201</w:t>
            </w:r>
            <w:r>
              <w:t>6</w:t>
            </w:r>
            <w:r w:rsidRPr="00E336EF">
              <w:t>г</w:t>
            </w:r>
          </w:p>
        </w:tc>
        <w:tc>
          <w:tcPr>
            <w:tcW w:w="993" w:type="dxa"/>
            <w:tcBorders>
              <w:right w:val="single" w:sz="4" w:space="0" w:color="auto"/>
            </w:tcBorders>
          </w:tcPr>
          <w:p w:rsidR="00E448F1" w:rsidRPr="00E336EF" w:rsidRDefault="00E448F1" w:rsidP="00E448F1">
            <w:pPr>
              <w:spacing w:line="0" w:lineRule="atLeast"/>
              <w:ind w:left="-142" w:right="-2"/>
              <w:contextualSpacing/>
              <w:jc w:val="center"/>
            </w:pPr>
            <w:r w:rsidRPr="00E336EF">
              <w:t>20</w:t>
            </w:r>
            <w:r>
              <w:t>17</w:t>
            </w:r>
            <w:r w:rsidRPr="00E336EF">
              <w:t>г</w:t>
            </w:r>
          </w:p>
        </w:tc>
        <w:tc>
          <w:tcPr>
            <w:tcW w:w="992" w:type="dxa"/>
            <w:tcBorders>
              <w:left w:val="single" w:sz="4" w:space="0" w:color="auto"/>
            </w:tcBorders>
          </w:tcPr>
          <w:p w:rsidR="00E448F1" w:rsidRPr="00E336EF" w:rsidRDefault="00E448F1" w:rsidP="00E448F1">
            <w:pPr>
              <w:spacing w:line="0" w:lineRule="atLeast"/>
              <w:ind w:left="-142" w:right="-2"/>
              <w:contextualSpacing/>
              <w:jc w:val="center"/>
            </w:pPr>
            <w:r>
              <w:t>2018г</w:t>
            </w:r>
          </w:p>
        </w:tc>
      </w:tr>
      <w:tr w:rsidR="00E448F1" w:rsidRPr="00E336EF" w:rsidTr="00E448F1">
        <w:trPr>
          <w:trHeight w:val="557"/>
        </w:trPr>
        <w:tc>
          <w:tcPr>
            <w:tcW w:w="567" w:type="dxa"/>
            <w:vAlign w:val="center"/>
          </w:tcPr>
          <w:p w:rsidR="00E448F1" w:rsidRPr="00E336EF" w:rsidRDefault="00E448F1" w:rsidP="00E448F1">
            <w:pPr>
              <w:spacing w:line="0" w:lineRule="atLeast"/>
              <w:ind w:left="-142" w:right="-2"/>
              <w:contextualSpacing/>
              <w:jc w:val="center"/>
            </w:pPr>
            <w:r w:rsidRPr="00E336EF">
              <w:t>1</w:t>
            </w:r>
          </w:p>
        </w:tc>
        <w:tc>
          <w:tcPr>
            <w:tcW w:w="4253" w:type="dxa"/>
            <w:vAlign w:val="center"/>
          </w:tcPr>
          <w:p w:rsidR="00E448F1" w:rsidRPr="00E336EF" w:rsidRDefault="00E448F1" w:rsidP="00E448F1">
            <w:pPr>
              <w:spacing w:line="0" w:lineRule="atLeast"/>
              <w:ind w:right="-2"/>
              <w:contextualSpacing/>
              <w:jc w:val="center"/>
            </w:pPr>
            <w:r w:rsidRPr="00E336EF">
              <w:t>Количество  муниципальных жилых помещений</w:t>
            </w:r>
          </w:p>
        </w:tc>
        <w:tc>
          <w:tcPr>
            <w:tcW w:w="1134" w:type="dxa"/>
            <w:vAlign w:val="center"/>
          </w:tcPr>
          <w:p w:rsidR="00E448F1" w:rsidRPr="00E336EF" w:rsidRDefault="00E448F1" w:rsidP="00E448F1">
            <w:pPr>
              <w:spacing w:line="0" w:lineRule="atLeast"/>
              <w:ind w:left="-142" w:right="-2"/>
              <w:contextualSpacing/>
              <w:jc w:val="center"/>
            </w:pPr>
            <w:r>
              <w:t>единиц</w:t>
            </w:r>
          </w:p>
        </w:tc>
        <w:tc>
          <w:tcPr>
            <w:tcW w:w="1134" w:type="dxa"/>
            <w:vAlign w:val="center"/>
          </w:tcPr>
          <w:p w:rsidR="00E448F1" w:rsidRPr="008E3E17" w:rsidRDefault="00E448F1" w:rsidP="00E448F1">
            <w:pPr>
              <w:spacing w:line="0" w:lineRule="atLeast"/>
              <w:ind w:left="-142" w:right="-2"/>
              <w:contextualSpacing/>
              <w:jc w:val="center"/>
            </w:pPr>
            <w:r>
              <w:t>307</w:t>
            </w:r>
          </w:p>
        </w:tc>
        <w:tc>
          <w:tcPr>
            <w:tcW w:w="993" w:type="dxa"/>
            <w:tcBorders>
              <w:right w:val="single" w:sz="4" w:space="0" w:color="auto"/>
            </w:tcBorders>
            <w:vAlign w:val="center"/>
          </w:tcPr>
          <w:p w:rsidR="00E448F1" w:rsidRPr="008E3E17" w:rsidRDefault="00E448F1" w:rsidP="00E448F1">
            <w:pPr>
              <w:spacing w:line="0" w:lineRule="atLeast"/>
              <w:ind w:left="-142" w:right="-2"/>
              <w:contextualSpacing/>
            </w:pPr>
            <w:r>
              <w:t xml:space="preserve">     307</w:t>
            </w:r>
          </w:p>
        </w:tc>
        <w:tc>
          <w:tcPr>
            <w:tcW w:w="992" w:type="dxa"/>
            <w:tcBorders>
              <w:left w:val="single" w:sz="4" w:space="0" w:color="auto"/>
            </w:tcBorders>
            <w:vAlign w:val="center"/>
          </w:tcPr>
          <w:p w:rsidR="00E448F1" w:rsidRPr="008E3E17" w:rsidRDefault="00E448F1" w:rsidP="00E448F1">
            <w:pPr>
              <w:spacing w:line="0" w:lineRule="atLeast"/>
              <w:ind w:left="-42" w:right="-2"/>
              <w:contextualSpacing/>
              <w:jc w:val="center"/>
            </w:pPr>
            <w:r w:rsidRPr="008E3E17">
              <w:t>280</w:t>
            </w:r>
          </w:p>
        </w:tc>
      </w:tr>
      <w:tr w:rsidR="00E448F1" w:rsidRPr="00E336EF" w:rsidTr="00E448F1">
        <w:trPr>
          <w:trHeight w:val="565"/>
        </w:trPr>
        <w:tc>
          <w:tcPr>
            <w:tcW w:w="567" w:type="dxa"/>
            <w:vAlign w:val="center"/>
          </w:tcPr>
          <w:p w:rsidR="00E448F1" w:rsidRPr="00E336EF" w:rsidRDefault="00E448F1" w:rsidP="00E448F1">
            <w:pPr>
              <w:spacing w:line="0" w:lineRule="atLeast"/>
              <w:ind w:left="-142" w:right="-2"/>
              <w:contextualSpacing/>
              <w:jc w:val="center"/>
            </w:pPr>
            <w:r>
              <w:t>2</w:t>
            </w:r>
          </w:p>
        </w:tc>
        <w:tc>
          <w:tcPr>
            <w:tcW w:w="4253" w:type="dxa"/>
            <w:vAlign w:val="center"/>
          </w:tcPr>
          <w:p w:rsidR="00E448F1" w:rsidRPr="00E336EF" w:rsidRDefault="00E448F1" w:rsidP="00E448F1">
            <w:pPr>
              <w:spacing w:line="0" w:lineRule="atLeast"/>
              <w:ind w:right="-2"/>
              <w:contextualSpacing/>
              <w:jc w:val="center"/>
            </w:pPr>
            <w:r>
              <w:t>В</w:t>
            </w:r>
            <w:r w:rsidRPr="00E336EF">
              <w:t>знос</w:t>
            </w:r>
            <w:r>
              <w:t>ы з</w:t>
            </w:r>
            <w:r w:rsidRPr="00E336EF">
              <w:t xml:space="preserve">а капитальный ремонт </w:t>
            </w:r>
            <w:r>
              <w:t>в</w:t>
            </w:r>
            <w:r w:rsidRPr="00E336EF">
              <w:t xml:space="preserve">  муниципальны</w:t>
            </w:r>
            <w:r>
              <w:t>х</w:t>
            </w:r>
            <w:r w:rsidRPr="00E336EF">
              <w:t xml:space="preserve"> квартир</w:t>
            </w:r>
            <w:r>
              <w:t>ах</w:t>
            </w:r>
          </w:p>
        </w:tc>
        <w:tc>
          <w:tcPr>
            <w:tcW w:w="1134" w:type="dxa"/>
            <w:vAlign w:val="center"/>
          </w:tcPr>
          <w:p w:rsidR="00E448F1" w:rsidRDefault="00E448F1" w:rsidP="00E448F1">
            <w:pPr>
              <w:jc w:val="center"/>
            </w:pPr>
            <w:r w:rsidRPr="00E959F1">
              <w:t>единиц</w:t>
            </w:r>
          </w:p>
        </w:tc>
        <w:tc>
          <w:tcPr>
            <w:tcW w:w="1134" w:type="dxa"/>
            <w:vAlign w:val="center"/>
          </w:tcPr>
          <w:p w:rsidR="00E448F1" w:rsidRPr="008E3E17" w:rsidRDefault="00E448F1" w:rsidP="00E448F1">
            <w:pPr>
              <w:spacing w:line="0" w:lineRule="atLeast"/>
              <w:ind w:left="-142" w:right="-2"/>
              <w:contextualSpacing/>
              <w:jc w:val="center"/>
            </w:pPr>
            <w:r>
              <w:t>4</w:t>
            </w:r>
          </w:p>
        </w:tc>
        <w:tc>
          <w:tcPr>
            <w:tcW w:w="993" w:type="dxa"/>
            <w:tcBorders>
              <w:right w:val="single" w:sz="4" w:space="0" w:color="auto"/>
            </w:tcBorders>
            <w:vAlign w:val="center"/>
          </w:tcPr>
          <w:p w:rsidR="00E448F1" w:rsidRPr="008E3E17" w:rsidRDefault="00E448F1" w:rsidP="00E448F1">
            <w:pPr>
              <w:spacing w:line="0" w:lineRule="atLeast"/>
              <w:ind w:left="-142" w:right="-2"/>
              <w:contextualSpacing/>
              <w:jc w:val="center"/>
            </w:pPr>
            <w:r>
              <w:t>5</w:t>
            </w:r>
          </w:p>
        </w:tc>
        <w:tc>
          <w:tcPr>
            <w:tcW w:w="992" w:type="dxa"/>
            <w:tcBorders>
              <w:left w:val="single" w:sz="4" w:space="0" w:color="auto"/>
            </w:tcBorders>
            <w:vAlign w:val="center"/>
          </w:tcPr>
          <w:p w:rsidR="00E448F1" w:rsidRPr="008E3E17" w:rsidRDefault="00E448F1" w:rsidP="00E448F1">
            <w:pPr>
              <w:spacing w:line="0" w:lineRule="atLeast"/>
              <w:ind w:left="-142" w:right="-2"/>
              <w:contextualSpacing/>
              <w:jc w:val="center"/>
            </w:pPr>
            <w:r>
              <w:t>5</w:t>
            </w:r>
          </w:p>
        </w:tc>
      </w:tr>
      <w:tr w:rsidR="00E448F1" w:rsidRPr="00E336EF" w:rsidTr="00E448F1">
        <w:trPr>
          <w:cantSplit/>
          <w:trHeight w:val="545"/>
        </w:trPr>
        <w:tc>
          <w:tcPr>
            <w:tcW w:w="567" w:type="dxa"/>
            <w:vAlign w:val="center"/>
          </w:tcPr>
          <w:p w:rsidR="00E448F1" w:rsidRDefault="00E448F1" w:rsidP="00E448F1">
            <w:pPr>
              <w:spacing w:line="0" w:lineRule="atLeast"/>
              <w:ind w:left="-142" w:right="-2"/>
              <w:contextualSpacing/>
              <w:jc w:val="center"/>
            </w:pPr>
            <w:r>
              <w:t>3</w:t>
            </w:r>
          </w:p>
        </w:tc>
        <w:tc>
          <w:tcPr>
            <w:tcW w:w="4253" w:type="dxa"/>
            <w:vAlign w:val="center"/>
          </w:tcPr>
          <w:p w:rsidR="00E448F1" w:rsidRPr="00BA3610" w:rsidRDefault="00E448F1" w:rsidP="00E448F1">
            <w:pPr>
              <w:spacing w:line="0" w:lineRule="atLeast"/>
              <w:ind w:right="-2"/>
              <w:contextualSpacing/>
              <w:jc w:val="center"/>
            </w:pPr>
            <w:r w:rsidRPr="00BA3610">
              <w:t xml:space="preserve">Содержание муниципального жилищного фонда </w:t>
            </w:r>
            <w:r>
              <w:t xml:space="preserve">сельских </w:t>
            </w:r>
            <w:r w:rsidRPr="00BA3610">
              <w:t>поселений</w:t>
            </w:r>
          </w:p>
        </w:tc>
        <w:tc>
          <w:tcPr>
            <w:tcW w:w="1134" w:type="dxa"/>
            <w:vAlign w:val="center"/>
          </w:tcPr>
          <w:p w:rsidR="00E448F1" w:rsidRDefault="00E448F1" w:rsidP="00E448F1">
            <w:pPr>
              <w:jc w:val="center"/>
            </w:pPr>
            <w:r w:rsidRPr="00E959F1">
              <w:t>единиц</w:t>
            </w:r>
          </w:p>
        </w:tc>
        <w:tc>
          <w:tcPr>
            <w:tcW w:w="1134" w:type="dxa"/>
            <w:vAlign w:val="center"/>
          </w:tcPr>
          <w:p w:rsidR="00E448F1" w:rsidRPr="008E3E17" w:rsidRDefault="00E448F1" w:rsidP="00E448F1">
            <w:pPr>
              <w:spacing w:line="0" w:lineRule="atLeast"/>
              <w:ind w:left="-142" w:right="-2"/>
              <w:contextualSpacing/>
              <w:jc w:val="center"/>
            </w:pPr>
            <w:r w:rsidRPr="008E3E17">
              <w:t>30</w:t>
            </w:r>
            <w:r>
              <w:t>7</w:t>
            </w:r>
          </w:p>
        </w:tc>
        <w:tc>
          <w:tcPr>
            <w:tcW w:w="993" w:type="dxa"/>
            <w:tcBorders>
              <w:right w:val="single" w:sz="4" w:space="0" w:color="auto"/>
            </w:tcBorders>
            <w:vAlign w:val="center"/>
          </w:tcPr>
          <w:p w:rsidR="00E448F1" w:rsidRPr="008E3E17" w:rsidRDefault="00E448F1" w:rsidP="00E448F1">
            <w:pPr>
              <w:spacing w:line="0" w:lineRule="atLeast"/>
              <w:ind w:left="-142" w:right="-2"/>
              <w:contextualSpacing/>
              <w:jc w:val="center"/>
            </w:pPr>
            <w:r>
              <w:t>307</w:t>
            </w:r>
          </w:p>
        </w:tc>
        <w:tc>
          <w:tcPr>
            <w:tcW w:w="992" w:type="dxa"/>
            <w:tcBorders>
              <w:left w:val="single" w:sz="4" w:space="0" w:color="auto"/>
            </w:tcBorders>
            <w:vAlign w:val="center"/>
          </w:tcPr>
          <w:p w:rsidR="00E448F1" w:rsidRPr="008E3E17" w:rsidRDefault="00E448F1" w:rsidP="00E448F1">
            <w:pPr>
              <w:spacing w:line="0" w:lineRule="atLeast"/>
              <w:ind w:left="-142" w:right="-2"/>
              <w:contextualSpacing/>
              <w:jc w:val="center"/>
            </w:pPr>
            <w:r w:rsidRPr="008E3E17">
              <w:t>280</w:t>
            </w:r>
          </w:p>
        </w:tc>
      </w:tr>
    </w:tbl>
    <w:p w:rsidR="00E448F1" w:rsidRPr="00765962" w:rsidRDefault="00E448F1" w:rsidP="00E448F1">
      <w:pPr>
        <w:spacing w:line="0" w:lineRule="atLeast"/>
        <w:ind w:left="-142" w:right="-2"/>
        <w:contextualSpacing/>
        <w:jc w:val="center"/>
        <w:rPr>
          <w:b/>
          <w:sz w:val="24"/>
          <w:szCs w:val="24"/>
        </w:rPr>
      </w:pPr>
    </w:p>
    <w:p w:rsidR="00E448F1" w:rsidRPr="009F4080" w:rsidRDefault="00E448F1" w:rsidP="00E448F1">
      <w:pPr>
        <w:spacing w:line="0" w:lineRule="atLeast"/>
        <w:ind w:left="-142" w:right="-2"/>
        <w:contextualSpacing/>
        <w:jc w:val="center"/>
        <w:rPr>
          <w:b/>
          <w:sz w:val="24"/>
          <w:szCs w:val="24"/>
        </w:rPr>
      </w:pPr>
      <w:r>
        <w:rPr>
          <w:b/>
          <w:sz w:val="24"/>
          <w:szCs w:val="24"/>
        </w:rPr>
        <w:t xml:space="preserve">2.2. </w:t>
      </w:r>
      <w:r w:rsidRPr="009F4080">
        <w:rPr>
          <w:b/>
          <w:sz w:val="24"/>
          <w:szCs w:val="24"/>
        </w:rPr>
        <w:t xml:space="preserve">Благоустройство. Создание условий для обеспечения населения сельских поселений Комсомольского муниципального района услугами по содержанию и </w:t>
      </w:r>
      <w:r w:rsidRPr="009F4080">
        <w:rPr>
          <w:b/>
          <w:sz w:val="24"/>
          <w:szCs w:val="24"/>
        </w:rPr>
        <w:lastRenderedPageBreak/>
        <w:t>строительству колодцев, содержанию кладбищ, опиловке деревьев, прочие мероприятия</w:t>
      </w:r>
    </w:p>
    <w:p w:rsidR="00E448F1" w:rsidRPr="005A466D" w:rsidRDefault="00E448F1" w:rsidP="00E448F1">
      <w:pPr>
        <w:pStyle w:val="ae"/>
        <w:tabs>
          <w:tab w:val="left" w:pos="0"/>
        </w:tabs>
        <w:spacing w:line="0" w:lineRule="atLeast"/>
        <w:ind w:left="-142" w:right="-2"/>
        <w:jc w:val="both"/>
        <w:rPr>
          <w:rFonts w:ascii="Times New Roman" w:hAnsi="Times New Roman"/>
          <w:sz w:val="24"/>
          <w:szCs w:val="24"/>
        </w:rPr>
      </w:pPr>
      <w:r w:rsidRPr="00ED20A0">
        <w:rPr>
          <w:rFonts w:ascii="Times New Roman" w:hAnsi="Times New Roman"/>
          <w:sz w:val="24"/>
          <w:szCs w:val="24"/>
        </w:rPr>
        <w:t xml:space="preserve">Создание благоприятной  и комфортной среды  жизнедеятельности  населения  </w:t>
      </w:r>
      <w:r>
        <w:rPr>
          <w:rFonts w:ascii="Times New Roman" w:hAnsi="Times New Roman"/>
          <w:sz w:val="24"/>
          <w:szCs w:val="24"/>
        </w:rPr>
        <w:t xml:space="preserve">в </w:t>
      </w:r>
      <w:r>
        <w:rPr>
          <w:rFonts w:ascii="Times New Roman" w:hAnsi="Times New Roman"/>
          <w:color w:val="000000"/>
          <w:sz w:val="24"/>
          <w:szCs w:val="24"/>
          <w:shd w:val="clear" w:color="auto" w:fill="FFFFFF"/>
        </w:rPr>
        <w:t xml:space="preserve">сельских </w:t>
      </w:r>
      <w:r>
        <w:rPr>
          <w:rFonts w:ascii="Times New Roman" w:hAnsi="Times New Roman"/>
          <w:sz w:val="24"/>
          <w:szCs w:val="24"/>
        </w:rPr>
        <w:t xml:space="preserve">поселениях </w:t>
      </w:r>
      <w:r w:rsidRPr="00ED20A0">
        <w:rPr>
          <w:rFonts w:ascii="Times New Roman" w:hAnsi="Times New Roman"/>
          <w:sz w:val="24"/>
          <w:szCs w:val="24"/>
        </w:rPr>
        <w:t xml:space="preserve">Комсомольского </w:t>
      </w:r>
      <w:r>
        <w:rPr>
          <w:rFonts w:ascii="Times New Roman" w:hAnsi="Times New Roman"/>
          <w:sz w:val="24"/>
          <w:szCs w:val="24"/>
        </w:rPr>
        <w:t>муниципального района</w:t>
      </w:r>
      <w:r w:rsidRPr="00ED20A0">
        <w:rPr>
          <w:rFonts w:ascii="Times New Roman" w:hAnsi="Times New Roman"/>
          <w:sz w:val="24"/>
          <w:szCs w:val="24"/>
        </w:rPr>
        <w:t xml:space="preserve">, прежде всего,  улучшение  санитарно-эпидемиологической  обстановки, </w:t>
      </w:r>
      <w:r>
        <w:rPr>
          <w:rFonts w:ascii="Times New Roman" w:hAnsi="Times New Roman"/>
          <w:sz w:val="24"/>
          <w:szCs w:val="24"/>
        </w:rPr>
        <w:t>с</w:t>
      </w:r>
      <w:r w:rsidRPr="00BA350F">
        <w:rPr>
          <w:rFonts w:ascii="Times New Roman" w:hAnsi="Times New Roman"/>
          <w:sz w:val="24"/>
          <w:szCs w:val="24"/>
        </w:rPr>
        <w:t xml:space="preserve">оздание условий для обеспечения населения  Комсомольского муниципального </w:t>
      </w:r>
      <w:r>
        <w:rPr>
          <w:rFonts w:ascii="Times New Roman" w:hAnsi="Times New Roman"/>
          <w:sz w:val="24"/>
          <w:szCs w:val="24"/>
        </w:rPr>
        <w:t>района услугами  по содержанию, строительству и капитальному ремонту колодцев, содержанию кладбищ, опиловке деревьев, прочие мероприятия. О</w:t>
      </w:r>
      <w:r w:rsidRPr="005A466D">
        <w:rPr>
          <w:rFonts w:ascii="Times New Roman" w:hAnsi="Times New Roman"/>
          <w:sz w:val="24"/>
          <w:szCs w:val="24"/>
        </w:rPr>
        <w:t>здоровление экологической обстановки в поселени</w:t>
      </w:r>
      <w:r>
        <w:rPr>
          <w:rFonts w:ascii="Times New Roman" w:hAnsi="Times New Roman"/>
          <w:sz w:val="24"/>
          <w:szCs w:val="24"/>
        </w:rPr>
        <w:t>ях</w:t>
      </w:r>
      <w:r w:rsidRPr="005A466D">
        <w:rPr>
          <w:rFonts w:ascii="Times New Roman" w:hAnsi="Times New Roman"/>
          <w:sz w:val="24"/>
          <w:szCs w:val="24"/>
        </w:rPr>
        <w:t xml:space="preserve"> – обрезка высокорослых и аварийно-опасных деревьев в населенных пунктах </w:t>
      </w:r>
      <w:r>
        <w:rPr>
          <w:rFonts w:ascii="Times New Roman" w:hAnsi="Times New Roman"/>
          <w:sz w:val="24"/>
          <w:szCs w:val="24"/>
        </w:rPr>
        <w:t>района.</w:t>
      </w:r>
    </w:p>
    <w:p w:rsidR="00E448F1" w:rsidRDefault="00E448F1" w:rsidP="00E448F1">
      <w:pPr>
        <w:pStyle w:val="ae"/>
        <w:spacing w:line="0" w:lineRule="atLeast"/>
        <w:ind w:left="-142" w:right="-2"/>
        <w:jc w:val="center"/>
        <w:rPr>
          <w:rFonts w:ascii="Times New Roman" w:hAnsi="Times New Roman"/>
          <w:b/>
          <w:sz w:val="24"/>
          <w:szCs w:val="24"/>
        </w:rPr>
      </w:pPr>
    </w:p>
    <w:p w:rsidR="00E448F1" w:rsidRDefault="00E448F1" w:rsidP="00E448F1">
      <w:pPr>
        <w:pStyle w:val="ae"/>
        <w:spacing w:line="0" w:lineRule="atLeast"/>
        <w:ind w:left="-142" w:right="-2"/>
        <w:jc w:val="center"/>
        <w:rPr>
          <w:rFonts w:ascii="Times New Roman" w:hAnsi="Times New Roman"/>
          <w:b/>
          <w:sz w:val="24"/>
          <w:szCs w:val="24"/>
        </w:rPr>
      </w:pPr>
    </w:p>
    <w:p w:rsidR="00E448F1" w:rsidRDefault="00E448F1" w:rsidP="00E448F1">
      <w:pPr>
        <w:pStyle w:val="ae"/>
        <w:spacing w:line="0" w:lineRule="atLeast"/>
        <w:ind w:left="-142" w:right="-2"/>
        <w:jc w:val="center"/>
        <w:rPr>
          <w:rFonts w:ascii="Times New Roman" w:hAnsi="Times New Roman"/>
          <w:b/>
          <w:sz w:val="24"/>
          <w:szCs w:val="24"/>
        </w:rPr>
      </w:pPr>
    </w:p>
    <w:p w:rsidR="00E448F1" w:rsidRDefault="00E448F1" w:rsidP="00E448F1">
      <w:pPr>
        <w:pStyle w:val="ae"/>
        <w:spacing w:line="0" w:lineRule="atLeast"/>
        <w:ind w:left="-142" w:right="-2"/>
        <w:jc w:val="center"/>
        <w:rPr>
          <w:rFonts w:ascii="Times New Roman" w:hAnsi="Times New Roman"/>
          <w:b/>
          <w:sz w:val="24"/>
          <w:szCs w:val="24"/>
        </w:rPr>
      </w:pPr>
      <w:r w:rsidRPr="00712919">
        <w:rPr>
          <w:rFonts w:ascii="Times New Roman" w:hAnsi="Times New Roman"/>
          <w:b/>
          <w:sz w:val="24"/>
          <w:szCs w:val="24"/>
        </w:rPr>
        <w:t>Показатели</w:t>
      </w:r>
      <w:r>
        <w:rPr>
          <w:rFonts w:ascii="Times New Roman" w:hAnsi="Times New Roman"/>
          <w:b/>
          <w:sz w:val="24"/>
          <w:szCs w:val="24"/>
        </w:rPr>
        <w:t>,</w:t>
      </w:r>
      <w:r w:rsidRPr="00712919">
        <w:rPr>
          <w:rFonts w:ascii="Times New Roman" w:hAnsi="Times New Roman"/>
          <w:b/>
          <w:sz w:val="24"/>
          <w:szCs w:val="24"/>
        </w:rPr>
        <w:t xml:space="preserve"> характеризующие обеспечени</w:t>
      </w:r>
      <w:r>
        <w:rPr>
          <w:rFonts w:ascii="Times New Roman" w:hAnsi="Times New Roman"/>
          <w:b/>
          <w:sz w:val="24"/>
          <w:szCs w:val="24"/>
        </w:rPr>
        <w:t>е</w:t>
      </w:r>
      <w:r w:rsidRPr="00712919">
        <w:rPr>
          <w:rFonts w:ascii="Times New Roman" w:hAnsi="Times New Roman"/>
          <w:b/>
          <w:sz w:val="24"/>
          <w:szCs w:val="24"/>
        </w:rPr>
        <w:t xml:space="preserve"> населения  </w:t>
      </w:r>
      <w:r>
        <w:rPr>
          <w:rFonts w:ascii="Times New Roman" w:hAnsi="Times New Roman"/>
          <w:b/>
          <w:sz w:val="24"/>
          <w:szCs w:val="24"/>
        </w:rPr>
        <w:t xml:space="preserve">сельских поселений </w:t>
      </w:r>
      <w:r w:rsidRPr="00712919">
        <w:rPr>
          <w:rFonts w:ascii="Times New Roman" w:hAnsi="Times New Roman"/>
          <w:b/>
          <w:sz w:val="24"/>
          <w:szCs w:val="24"/>
        </w:rPr>
        <w:t xml:space="preserve">Комсомольского </w:t>
      </w:r>
      <w:r>
        <w:rPr>
          <w:rFonts w:ascii="Times New Roman" w:hAnsi="Times New Roman"/>
          <w:b/>
          <w:sz w:val="24"/>
          <w:szCs w:val="24"/>
        </w:rPr>
        <w:t>муниципального района</w:t>
      </w:r>
      <w:r w:rsidRPr="00712919">
        <w:rPr>
          <w:rFonts w:ascii="Times New Roman" w:hAnsi="Times New Roman"/>
          <w:b/>
          <w:sz w:val="24"/>
          <w:szCs w:val="24"/>
        </w:rPr>
        <w:t xml:space="preserve">  услугами  </w:t>
      </w:r>
      <w:r>
        <w:rPr>
          <w:rFonts w:ascii="Times New Roman" w:hAnsi="Times New Roman"/>
          <w:b/>
          <w:sz w:val="24"/>
          <w:szCs w:val="24"/>
        </w:rPr>
        <w:t>по содержанию и строительству колодцев, содержанию кладбищ, опиловке деревьев, прочие мероприятия</w:t>
      </w:r>
    </w:p>
    <w:p w:rsidR="00E448F1" w:rsidRPr="0042409A" w:rsidRDefault="00E448F1" w:rsidP="00E448F1">
      <w:pPr>
        <w:pStyle w:val="ae"/>
        <w:spacing w:line="0" w:lineRule="atLeast"/>
        <w:ind w:left="-142" w:right="-2"/>
        <w:jc w:val="right"/>
        <w:rPr>
          <w:rFonts w:ascii="Times New Roman" w:hAnsi="Times New Roman"/>
          <w:b/>
          <w:sz w:val="24"/>
          <w:szCs w:val="24"/>
        </w:rPr>
      </w:pPr>
      <w:r w:rsidRPr="0042409A">
        <w:rPr>
          <w:rFonts w:ascii="Times New Roman" w:hAnsi="Times New Roman"/>
          <w:b/>
          <w:sz w:val="24"/>
          <w:szCs w:val="24"/>
        </w:rPr>
        <w:t>Таблица 2</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4767"/>
        <w:gridCol w:w="1363"/>
        <w:gridCol w:w="1133"/>
        <w:gridCol w:w="1134"/>
        <w:gridCol w:w="1134"/>
      </w:tblGrid>
      <w:tr w:rsidR="00E448F1" w:rsidRPr="00E336EF" w:rsidTr="00E448F1">
        <w:trPr>
          <w:trHeight w:val="197"/>
        </w:trPr>
        <w:tc>
          <w:tcPr>
            <w:tcW w:w="817" w:type="dxa"/>
            <w:vAlign w:val="center"/>
          </w:tcPr>
          <w:p w:rsidR="00E448F1" w:rsidRPr="00E336EF" w:rsidRDefault="00E448F1" w:rsidP="00E448F1">
            <w:pPr>
              <w:pStyle w:val="ae"/>
              <w:spacing w:after="0" w:line="0" w:lineRule="atLeast"/>
              <w:ind w:left="-142" w:right="-2"/>
              <w:jc w:val="center"/>
              <w:rPr>
                <w:rFonts w:ascii="Times New Roman" w:hAnsi="Times New Roman"/>
                <w:sz w:val="20"/>
                <w:szCs w:val="20"/>
              </w:rPr>
            </w:pPr>
            <w:r w:rsidRPr="00E336EF">
              <w:rPr>
                <w:rFonts w:ascii="Times New Roman" w:hAnsi="Times New Roman"/>
                <w:sz w:val="20"/>
                <w:szCs w:val="20"/>
              </w:rPr>
              <w:t>№ п/п</w:t>
            </w:r>
          </w:p>
        </w:tc>
        <w:tc>
          <w:tcPr>
            <w:tcW w:w="4767" w:type="dxa"/>
            <w:vAlign w:val="center"/>
          </w:tcPr>
          <w:p w:rsidR="00E448F1" w:rsidRPr="00E336EF" w:rsidRDefault="00E448F1" w:rsidP="00E448F1">
            <w:pPr>
              <w:pStyle w:val="ae"/>
              <w:spacing w:after="0" w:line="0" w:lineRule="atLeast"/>
              <w:ind w:left="-142" w:right="-2"/>
              <w:jc w:val="center"/>
              <w:rPr>
                <w:rFonts w:ascii="Times New Roman" w:hAnsi="Times New Roman"/>
                <w:sz w:val="20"/>
                <w:szCs w:val="20"/>
              </w:rPr>
            </w:pPr>
            <w:r w:rsidRPr="00E336EF">
              <w:rPr>
                <w:rFonts w:ascii="Times New Roman" w:hAnsi="Times New Roman"/>
                <w:sz w:val="20"/>
                <w:szCs w:val="20"/>
              </w:rPr>
              <w:t xml:space="preserve">Наименование </w:t>
            </w:r>
            <w:r>
              <w:rPr>
                <w:rFonts w:ascii="Times New Roman" w:hAnsi="Times New Roman"/>
                <w:sz w:val="20"/>
                <w:szCs w:val="20"/>
              </w:rPr>
              <w:t>показателя</w:t>
            </w:r>
          </w:p>
        </w:tc>
        <w:tc>
          <w:tcPr>
            <w:tcW w:w="1363" w:type="dxa"/>
            <w:vAlign w:val="center"/>
          </w:tcPr>
          <w:p w:rsidR="00E448F1" w:rsidRPr="00E336EF" w:rsidRDefault="00E448F1" w:rsidP="00E448F1">
            <w:pPr>
              <w:pStyle w:val="ae"/>
              <w:spacing w:after="0" w:line="0" w:lineRule="atLeast"/>
              <w:ind w:left="-142" w:right="-2"/>
              <w:jc w:val="center"/>
              <w:rPr>
                <w:rFonts w:ascii="Times New Roman" w:hAnsi="Times New Roman"/>
                <w:sz w:val="20"/>
                <w:szCs w:val="20"/>
              </w:rPr>
            </w:pPr>
            <w:r w:rsidRPr="00E336EF">
              <w:rPr>
                <w:rFonts w:ascii="Times New Roman" w:hAnsi="Times New Roman"/>
                <w:sz w:val="20"/>
                <w:szCs w:val="20"/>
              </w:rPr>
              <w:t>Единица измерения</w:t>
            </w:r>
          </w:p>
        </w:tc>
        <w:tc>
          <w:tcPr>
            <w:tcW w:w="1133" w:type="dxa"/>
            <w:vAlign w:val="center"/>
          </w:tcPr>
          <w:p w:rsidR="00E448F1" w:rsidRPr="00E336EF" w:rsidRDefault="00E448F1" w:rsidP="00E448F1">
            <w:pPr>
              <w:pStyle w:val="ae"/>
              <w:spacing w:after="0" w:line="0" w:lineRule="atLeast"/>
              <w:ind w:left="-142" w:right="-2"/>
              <w:jc w:val="center"/>
              <w:rPr>
                <w:rFonts w:ascii="Times New Roman" w:hAnsi="Times New Roman"/>
                <w:sz w:val="20"/>
                <w:szCs w:val="20"/>
              </w:rPr>
            </w:pPr>
            <w:r>
              <w:rPr>
                <w:rFonts w:ascii="Times New Roman" w:hAnsi="Times New Roman"/>
                <w:sz w:val="20"/>
                <w:szCs w:val="20"/>
              </w:rPr>
              <w:t>2016</w:t>
            </w:r>
            <w:r w:rsidRPr="00E336EF">
              <w:rPr>
                <w:rFonts w:ascii="Times New Roman" w:hAnsi="Times New Roman"/>
                <w:sz w:val="20"/>
                <w:szCs w:val="20"/>
              </w:rPr>
              <w:t>г</w:t>
            </w:r>
          </w:p>
        </w:tc>
        <w:tc>
          <w:tcPr>
            <w:tcW w:w="1134" w:type="dxa"/>
            <w:vAlign w:val="center"/>
          </w:tcPr>
          <w:p w:rsidR="00E448F1" w:rsidRDefault="00E448F1" w:rsidP="00E448F1">
            <w:pPr>
              <w:pStyle w:val="ae"/>
              <w:spacing w:after="0" w:line="0" w:lineRule="atLeast"/>
              <w:ind w:left="-142" w:right="-2"/>
              <w:jc w:val="center"/>
              <w:rPr>
                <w:rFonts w:ascii="Times New Roman" w:hAnsi="Times New Roman"/>
                <w:sz w:val="20"/>
                <w:szCs w:val="20"/>
              </w:rPr>
            </w:pPr>
            <w:r>
              <w:rPr>
                <w:rFonts w:ascii="Times New Roman" w:hAnsi="Times New Roman"/>
                <w:sz w:val="20"/>
                <w:szCs w:val="20"/>
              </w:rPr>
              <w:t>2017г.</w:t>
            </w:r>
          </w:p>
        </w:tc>
        <w:tc>
          <w:tcPr>
            <w:tcW w:w="1134" w:type="dxa"/>
            <w:vAlign w:val="center"/>
          </w:tcPr>
          <w:p w:rsidR="00E448F1" w:rsidRDefault="00E448F1" w:rsidP="00E448F1">
            <w:pPr>
              <w:pStyle w:val="ae"/>
              <w:spacing w:after="0" w:line="0" w:lineRule="atLeast"/>
              <w:ind w:left="-142" w:right="-2"/>
              <w:jc w:val="center"/>
              <w:rPr>
                <w:rFonts w:ascii="Times New Roman" w:hAnsi="Times New Roman"/>
                <w:sz w:val="20"/>
                <w:szCs w:val="20"/>
              </w:rPr>
            </w:pPr>
            <w:r>
              <w:rPr>
                <w:rFonts w:ascii="Times New Roman" w:hAnsi="Times New Roman"/>
                <w:sz w:val="20"/>
                <w:szCs w:val="20"/>
              </w:rPr>
              <w:t>2018г.</w:t>
            </w:r>
          </w:p>
        </w:tc>
      </w:tr>
      <w:tr w:rsidR="00E448F1" w:rsidRPr="00E336EF" w:rsidTr="00E448F1">
        <w:trPr>
          <w:trHeight w:val="442"/>
        </w:trPr>
        <w:tc>
          <w:tcPr>
            <w:tcW w:w="817" w:type="dxa"/>
            <w:vAlign w:val="center"/>
          </w:tcPr>
          <w:p w:rsidR="00E448F1" w:rsidRPr="00E336EF" w:rsidRDefault="00E448F1" w:rsidP="00E448F1">
            <w:pPr>
              <w:pStyle w:val="ae"/>
              <w:spacing w:after="0" w:line="0" w:lineRule="atLeast"/>
              <w:ind w:left="-142" w:right="-2"/>
              <w:jc w:val="center"/>
              <w:rPr>
                <w:rFonts w:ascii="Times New Roman" w:hAnsi="Times New Roman"/>
                <w:sz w:val="20"/>
                <w:szCs w:val="20"/>
              </w:rPr>
            </w:pPr>
            <w:r w:rsidRPr="00E336EF">
              <w:rPr>
                <w:rFonts w:ascii="Times New Roman" w:hAnsi="Times New Roman"/>
                <w:sz w:val="20"/>
                <w:szCs w:val="20"/>
              </w:rPr>
              <w:t>1</w:t>
            </w:r>
          </w:p>
        </w:tc>
        <w:tc>
          <w:tcPr>
            <w:tcW w:w="4767" w:type="dxa"/>
            <w:vAlign w:val="center"/>
          </w:tcPr>
          <w:p w:rsidR="00E448F1" w:rsidRPr="007035D8" w:rsidRDefault="00E448F1" w:rsidP="00E448F1">
            <w:pPr>
              <w:pStyle w:val="ae"/>
              <w:spacing w:after="0" w:line="0" w:lineRule="atLeast"/>
              <w:ind w:left="-142" w:right="-2"/>
              <w:jc w:val="center"/>
              <w:rPr>
                <w:rFonts w:ascii="Times New Roman" w:hAnsi="Times New Roman"/>
                <w:sz w:val="20"/>
                <w:szCs w:val="20"/>
              </w:rPr>
            </w:pPr>
            <w:r>
              <w:rPr>
                <w:rFonts w:ascii="Times New Roman" w:hAnsi="Times New Roman"/>
                <w:sz w:val="20"/>
                <w:szCs w:val="20"/>
              </w:rPr>
              <w:t xml:space="preserve">Содержание </w:t>
            </w:r>
            <w:r w:rsidRPr="00BB2D79">
              <w:rPr>
                <w:rFonts w:ascii="Times New Roman" w:hAnsi="Times New Roman"/>
                <w:sz w:val="20"/>
                <w:szCs w:val="20"/>
              </w:rPr>
              <w:t>колодцев</w:t>
            </w:r>
          </w:p>
        </w:tc>
        <w:tc>
          <w:tcPr>
            <w:tcW w:w="1363" w:type="dxa"/>
            <w:vAlign w:val="center"/>
          </w:tcPr>
          <w:p w:rsidR="00E448F1" w:rsidRPr="00E336EF" w:rsidRDefault="00E448F1" w:rsidP="00E448F1">
            <w:pPr>
              <w:spacing w:line="0" w:lineRule="atLeast"/>
              <w:ind w:left="-142" w:right="-2"/>
              <w:contextualSpacing/>
              <w:jc w:val="center"/>
            </w:pPr>
            <w:r>
              <w:t>единиц</w:t>
            </w:r>
          </w:p>
        </w:tc>
        <w:tc>
          <w:tcPr>
            <w:tcW w:w="1133" w:type="dxa"/>
            <w:shd w:val="clear" w:color="auto" w:fill="auto"/>
            <w:vAlign w:val="center"/>
          </w:tcPr>
          <w:p w:rsidR="00E448F1" w:rsidRPr="00DB415C" w:rsidRDefault="00E448F1" w:rsidP="00E448F1">
            <w:pPr>
              <w:pStyle w:val="ae"/>
              <w:spacing w:after="0" w:line="0" w:lineRule="atLeast"/>
              <w:ind w:left="-142" w:right="-2"/>
              <w:jc w:val="center"/>
              <w:rPr>
                <w:rFonts w:ascii="Times New Roman" w:hAnsi="Times New Roman"/>
                <w:sz w:val="20"/>
                <w:szCs w:val="20"/>
              </w:rPr>
            </w:pPr>
            <w:r w:rsidRPr="00DB415C">
              <w:rPr>
                <w:rFonts w:ascii="Times New Roman" w:hAnsi="Times New Roman"/>
                <w:sz w:val="20"/>
                <w:szCs w:val="20"/>
              </w:rPr>
              <w:t>131</w:t>
            </w:r>
          </w:p>
        </w:tc>
        <w:tc>
          <w:tcPr>
            <w:tcW w:w="1134" w:type="dxa"/>
            <w:shd w:val="clear" w:color="auto" w:fill="auto"/>
            <w:vAlign w:val="center"/>
          </w:tcPr>
          <w:p w:rsidR="00E448F1" w:rsidRPr="00DB415C" w:rsidRDefault="00E448F1" w:rsidP="00E448F1">
            <w:pPr>
              <w:pStyle w:val="ae"/>
              <w:spacing w:after="0" w:line="0" w:lineRule="atLeast"/>
              <w:ind w:left="-142" w:right="-2"/>
              <w:jc w:val="center"/>
              <w:rPr>
                <w:rFonts w:ascii="Times New Roman" w:hAnsi="Times New Roman"/>
                <w:sz w:val="20"/>
                <w:szCs w:val="20"/>
              </w:rPr>
            </w:pPr>
            <w:r w:rsidRPr="00DB415C">
              <w:rPr>
                <w:rFonts w:ascii="Times New Roman" w:hAnsi="Times New Roman"/>
                <w:sz w:val="20"/>
                <w:szCs w:val="20"/>
              </w:rPr>
              <w:t>131</w:t>
            </w:r>
          </w:p>
        </w:tc>
        <w:tc>
          <w:tcPr>
            <w:tcW w:w="1134" w:type="dxa"/>
            <w:shd w:val="clear" w:color="auto" w:fill="auto"/>
            <w:vAlign w:val="center"/>
          </w:tcPr>
          <w:p w:rsidR="00E448F1" w:rsidRPr="00DB415C" w:rsidRDefault="00E448F1" w:rsidP="00E448F1">
            <w:pPr>
              <w:pStyle w:val="ae"/>
              <w:spacing w:after="0" w:line="0" w:lineRule="atLeast"/>
              <w:ind w:left="-142" w:right="-2"/>
              <w:jc w:val="center"/>
              <w:rPr>
                <w:rFonts w:ascii="Times New Roman" w:hAnsi="Times New Roman"/>
                <w:sz w:val="20"/>
                <w:szCs w:val="20"/>
              </w:rPr>
            </w:pPr>
            <w:r w:rsidRPr="00DB415C">
              <w:rPr>
                <w:rFonts w:ascii="Times New Roman" w:hAnsi="Times New Roman"/>
                <w:sz w:val="20"/>
                <w:szCs w:val="20"/>
              </w:rPr>
              <w:t>131</w:t>
            </w:r>
          </w:p>
        </w:tc>
      </w:tr>
      <w:tr w:rsidR="00E448F1" w:rsidRPr="00E336EF" w:rsidTr="00E448F1">
        <w:trPr>
          <w:trHeight w:val="449"/>
        </w:trPr>
        <w:tc>
          <w:tcPr>
            <w:tcW w:w="817" w:type="dxa"/>
            <w:vAlign w:val="center"/>
          </w:tcPr>
          <w:p w:rsidR="00E448F1" w:rsidRPr="00E336EF" w:rsidRDefault="00E448F1" w:rsidP="00E448F1">
            <w:pPr>
              <w:pStyle w:val="ae"/>
              <w:spacing w:after="0" w:line="0" w:lineRule="atLeast"/>
              <w:ind w:left="-142" w:right="-2"/>
              <w:jc w:val="center"/>
              <w:rPr>
                <w:rFonts w:ascii="Times New Roman" w:hAnsi="Times New Roman"/>
                <w:sz w:val="20"/>
                <w:szCs w:val="20"/>
              </w:rPr>
            </w:pPr>
            <w:r>
              <w:rPr>
                <w:rFonts w:ascii="Times New Roman" w:hAnsi="Times New Roman"/>
                <w:sz w:val="20"/>
                <w:szCs w:val="20"/>
              </w:rPr>
              <w:t>2</w:t>
            </w:r>
          </w:p>
        </w:tc>
        <w:tc>
          <w:tcPr>
            <w:tcW w:w="4767" w:type="dxa"/>
            <w:vAlign w:val="center"/>
          </w:tcPr>
          <w:p w:rsidR="00E448F1" w:rsidRPr="00BB2D79" w:rsidRDefault="00E448F1" w:rsidP="00E448F1">
            <w:pPr>
              <w:tabs>
                <w:tab w:val="left" w:pos="426"/>
              </w:tabs>
              <w:spacing w:line="0" w:lineRule="atLeast"/>
              <w:ind w:left="-142" w:right="-2"/>
              <w:contextualSpacing/>
              <w:jc w:val="center"/>
            </w:pPr>
            <w:r>
              <w:t>Содержание кладбищ</w:t>
            </w:r>
          </w:p>
        </w:tc>
        <w:tc>
          <w:tcPr>
            <w:tcW w:w="1363" w:type="dxa"/>
            <w:vAlign w:val="center"/>
          </w:tcPr>
          <w:p w:rsidR="00E448F1" w:rsidRPr="00E336EF" w:rsidRDefault="00E448F1" w:rsidP="00E448F1">
            <w:pPr>
              <w:spacing w:line="0" w:lineRule="atLeast"/>
              <w:ind w:left="-142" w:right="-2"/>
              <w:contextualSpacing/>
              <w:jc w:val="center"/>
            </w:pPr>
            <w:r>
              <w:t>единиц</w:t>
            </w:r>
          </w:p>
        </w:tc>
        <w:tc>
          <w:tcPr>
            <w:tcW w:w="1133" w:type="dxa"/>
            <w:shd w:val="clear" w:color="auto" w:fill="auto"/>
            <w:vAlign w:val="center"/>
          </w:tcPr>
          <w:p w:rsidR="00E448F1" w:rsidRPr="00DB415C" w:rsidRDefault="00E448F1" w:rsidP="00E448F1">
            <w:pPr>
              <w:pStyle w:val="ae"/>
              <w:spacing w:after="0" w:line="0" w:lineRule="atLeast"/>
              <w:ind w:left="-142" w:right="-2"/>
              <w:jc w:val="center"/>
              <w:rPr>
                <w:rFonts w:ascii="Times New Roman" w:hAnsi="Times New Roman"/>
                <w:sz w:val="20"/>
                <w:szCs w:val="20"/>
              </w:rPr>
            </w:pPr>
            <w:r w:rsidRPr="00DB415C">
              <w:rPr>
                <w:rFonts w:ascii="Times New Roman" w:hAnsi="Times New Roman"/>
                <w:sz w:val="20"/>
                <w:szCs w:val="20"/>
              </w:rPr>
              <w:t>31</w:t>
            </w:r>
          </w:p>
        </w:tc>
        <w:tc>
          <w:tcPr>
            <w:tcW w:w="1134" w:type="dxa"/>
            <w:shd w:val="clear" w:color="auto" w:fill="auto"/>
            <w:vAlign w:val="center"/>
          </w:tcPr>
          <w:p w:rsidR="00E448F1" w:rsidRPr="00DB415C" w:rsidRDefault="00E448F1" w:rsidP="00E448F1">
            <w:pPr>
              <w:pStyle w:val="ae"/>
              <w:spacing w:after="0" w:line="0" w:lineRule="atLeast"/>
              <w:ind w:left="-142" w:right="-2"/>
              <w:jc w:val="center"/>
              <w:rPr>
                <w:rFonts w:ascii="Times New Roman" w:hAnsi="Times New Roman"/>
                <w:sz w:val="20"/>
                <w:szCs w:val="20"/>
              </w:rPr>
            </w:pPr>
            <w:r w:rsidRPr="00DB415C">
              <w:rPr>
                <w:rFonts w:ascii="Times New Roman" w:hAnsi="Times New Roman"/>
                <w:sz w:val="20"/>
                <w:szCs w:val="20"/>
              </w:rPr>
              <w:t>31</w:t>
            </w:r>
          </w:p>
        </w:tc>
        <w:tc>
          <w:tcPr>
            <w:tcW w:w="1134" w:type="dxa"/>
            <w:shd w:val="clear" w:color="auto" w:fill="auto"/>
            <w:vAlign w:val="center"/>
          </w:tcPr>
          <w:p w:rsidR="00E448F1" w:rsidRPr="00DB415C" w:rsidRDefault="00E448F1" w:rsidP="00E448F1">
            <w:pPr>
              <w:pStyle w:val="ae"/>
              <w:spacing w:after="0" w:line="0" w:lineRule="atLeast"/>
              <w:ind w:left="-142" w:right="-2"/>
              <w:jc w:val="center"/>
              <w:rPr>
                <w:rFonts w:ascii="Times New Roman" w:hAnsi="Times New Roman"/>
                <w:sz w:val="20"/>
                <w:szCs w:val="20"/>
              </w:rPr>
            </w:pPr>
            <w:r w:rsidRPr="00DB415C">
              <w:rPr>
                <w:rFonts w:ascii="Times New Roman" w:hAnsi="Times New Roman"/>
                <w:sz w:val="20"/>
                <w:szCs w:val="20"/>
              </w:rPr>
              <w:t>31</w:t>
            </w:r>
          </w:p>
        </w:tc>
      </w:tr>
      <w:tr w:rsidR="00E448F1" w:rsidRPr="00E336EF" w:rsidTr="00E448F1">
        <w:trPr>
          <w:trHeight w:val="589"/>
        </w:trPr>
        <w:tc>
          <w:tcPr>
            <w:tcW w:w="817" w:type="dxa"/>
            <w:vAlign w:val="center"/>
          </w:tcPr>
          <w:p w:rsidR="00E448F1" w:rsidRDefault="00E448F1" w:rsidP="00E448F1">
            <w:pPr>
              <w:pStyle w:val="ae"/>
              <w:spacing w:after="0" w:line="0" w:lineRule="atLeast"/>
              <w:ind w:left="-142" w:right="-2"/>
              <w:jc w:val="center"/>
              <w:rPr>
                <w:rFonts w:ascii="Times New Roman" w:hAnsi="Times New Roman"/>
                <w:sz w:val="20"/>
                <w:szCs w:val="20"/>
              </w:rPr>
            </w:pPr>
            <w:r>
              <w:rPr>
                <w:rFonts w:ascii="Times New Roman" w:hAnsi="Times New Roman"/>
                <w:sz w:val="20"/>
                <w:szCs w:val="20"/>
              </w:rPr>
              <w:t>3</w:t>
            </w:r>
          </w:p>
        </w:tc>
        <w:tc>
          <w:tcPr>
            <w:tcW w:w="4767" w:type="dxa"/>
            <w:vAlign w:val="center"/>
          </w:tcPr>
          <w:p w:rsidR="00E448F1" w:rsidRDefault="00E448F1" w:rsidP="00E448F1">
            <w:pPr>
              <w:tabs>
                <w:tab w:val="left" w:pos="426"/>
              </w:tabs>
              <w:spacing w:line="0" w:lineRule="atLeast"/>
              <w:ind w:left="-142" w:right="-2"/>
              <w:contextualSpacing/>
              <w:jc w:val="center"/>
            </w:pPr>
            <w:r>
              <w:t>Строительство колодцев</w:t>
            </w:r>
          </w:p>
        </w:tc>
        <w:tc>
          <w:tcPr>
            <w:tcW w:w="1363" w:type="dxa"/>
            <w:vAlign w:val="center"/>
          </w:tcPr>
          <w:p w:rsidR="00E448F1" w:rsidRPr="00E336EF" w:rsidRDefault="00E448F1" w:rsidP="00E448F1">
            <w:pPr>
              <w:spacing w:line="0" w:lineRule="atLeast"/>
              <w:ind w:left="-142" w:right="-2"/>
              <w:contextualSpacing/>
              <w:jc w:val="center"/>
            </w:pPr>
            <w:r>
              <w:t>единиц</w:t>
            </w:r>
          </w:p>
        </w:tc>
        <w:tc>
          <w:tcPr>
            <w:tcW w:w="1133" w:type="dxa"/>
            <w:shd w:val="clear" w:color="auto" w:fill="auto"/>
            <w:vAlign w:val="center"/>
          </w:tcPr>
          <w:p w:rsidR="00E448F1" w:rsidRPr="00DB415C" w:rsidRDefault="00E448F1" w:rsidP="00E448F1">
            <w:pPr>
              <w:pStyle w:val="ae"/>
              <w:spacing w:after="0" w:line="0" w:lineRule="atLeast"/>
              <w:ind w:left="-142" w:right="-2"/>
              <w:jc w:val="center"/>
              <w:rPr>
                <w:rFonts w:ascii="Times New Roman" w:hAnsi="Times New Roman"/>
                <w:sz w:val="20"/>
                <w:szCs w:val="20"/>
              </w:rPr>
            </w:pPr>
            <w:r w:rsidRPr="00DB415C">
              <w:rPr>
                <w:rFonts w:ascii="Times New Roman" w:hAnsi="Times New Roman"/>
                <w:sz w:val="20"/>
                <w:szCs w:val="20"/>
              </w:rPr>
              <w:t>3</w:t>
            </w:r>
          </w:p>
        </w:tc>
        <w:tc>
          <w:tcPr>
            <w:tcW w:w="1134" w:type="dxa"/>
            <w:shd w:val="clear" w:color="auto" w:fill="auto"/>
            <w:vAlign w:val="center"/>
          </w:tcPr>
          <w:p w:rsidR="00E448F1" w:rsidRPr="00DB415C" w:rsidRDefault="00E448F1" w:rsidP="00E448F1">
            <w:pPr>
              <w:pStyle w:val="ae"/>
              <w:spacing w:after="0" w:line="0" w:lineRule="atLeast"/>
              <w:ind w:left="-142" w:right="-2"/>
              <w:jc w:val="center"/>
              <w:rPr>
                <w:rFonts w:ascii="Times New Roman" w:hAnsi="Times New Roman"/>
                <w:sz w:val="20"/>
                <w:szCs w:val="20"/>
              </w:rPr>
            </w:pPr>
            <w:r w:rsidRPr="00DB415C">
              <w:rPr>
                <w:rFonts w:ascii="Times New Roman" w:hAnsi="Times New Roman"/>
                <w:sz w:val="20"/>
                <w:szCs w:val="20"/>
              </w:rPr>
              <w:t>0</w:t>
            </w:r>
          </w:p>
        </w:tc>
        <w:tc>
          <w:tcPr>
            <w:tcW w:w="1134" w:type="dxa"/>
            <w:shd w:val="clear" w:color="auto" w:fill="auto"/>
            <w:vAlign w:val="center"/>
          </w:tcPr>
          <w:p w:rsidR="00E448F1" w:rsidRPr="00DB415C" w:rsidRDefault="00E448F1" w:rsidP="00E448F1">
            <w:pPr>
              <w:pStyle w:val="ae"/>
              <w:spacing w:after="0" w:line="0" w:lineRule="atLeast"/>
              <w:ind w:left="-142" w:right="-2"/>
              <w:jc w:val="center"/>
              <w:rPr>
                <w:rFonts w:ascii="Times New Roman" w:hAnsi="Times New Roman"/>
                <w:sz w:val="20"/>
                <w:szCs w:val="20"/>
              </w:rPr>
            </w:pPr>
            <w:r w:rsidRPr="00DB415C">
              <w:rPr>
                <w:rFonts w:ascii="Times New Roman" w:hAnsi="Times New Roman"/>
                <w:sz w:val="20"/>
                <w:szCs w:val="20"/>
              </w:rPr>
              <w:t>0</w:t>
            </w:r>
          </w:p>
        </w:tc>
      </w:tr>
    </w:tbl>
    <w:p w:rsidR="00E448F1" w:rsidRDefault="00E448F1" w:rsidP="00E448F1">
      <w:pPr>
        <w:pStyle w:val="ae"/>
        <w:tabs>
          <w:tab w:val="left" w:pos="2694"/>
        </w:tabs>
        <w:spacing w:line="0" w:lineRule="atLeast"/>
        <w:ind w:left="-142" w:right="-2"/>
        <w:jc w:val="center"/>
        <w:rPr>
          <w:rFonts w:ascii="Times New Roman" w:hAnsi="Times New Roman"/>
          <w:b/>
          <w:sz w:val="26"/>
          <w:szCs w:val="26"/>
        </w:rPr>
      </w:pPr>
    </w:p>
    <w:p w:rsidR="00E448F1" w:rsidRPr="005C2236" w:rsidRDefault="00E448F1" w:rsidP="00E448F1">
      <w:pPr>
        <w:pStyle w:val="ae"/>
        <w:tabs>
          <w:tab w:val="left" w:pos="2694"/>
        </w:tabs>
        <w:spacing w:line="0" w:lineRule="atLeast"/>
        <w:ind w:left="-142" w:right="-2"/>
        <w:jc w:val="center"/>
        <w:rPr>
          <w:rFonts w:ascii="Times New Roman" w:hAnsi="Times New Roman"/>
          <w:b/>
          <w:sz w:val="24"/>
          <w:szCs w:val="24"/>
        </w:rPr>
      </w:pPr>
      <w:r>
        <w:rPr>
          <w:rFonts w:ascii="Times New Roman" w:hAnsi="Times New Roman"/>
          <w:b/>
          <w:sz w:val="26"/>
          <w:szCs w:val="26"/>
        </w:rPr>
        <w:t xml:space="preserve">2.3. </w:t>
      </w:r>
      <w:r w:rsidRPr="005C2236">
        <w:rPr>
          <w:rFonts w:ascii="Times New Roman" w:hAnsi="Times New Roman"/>
          <w:b/>
          <w:sz w:val="24"/>
          <w:szCs w:val="24"/>
        </w:rPr>
        <w:t xml:space="preserve">Реализация  мероприятий по организации в границах </w:t>
      </w:r>
      <w:r w:rsidRPr="007E40B2">
        <w:rPr>
          <w:rFonts w:ascii="Times New Roman" w:hAnsi="Times New Roman"/>
          <w:b/>
          <w:sz w:val="24"/>
          <w:szCs w:val="24"/>
        </w:rPr>
        <w:t xml:space="preserve">сельских </w:t>
      </w:r>
      <w:r>
        <w:rPr>
          <w:rFonts w:ascii="Times New Roman" w:hAnsi="Times New Roman"/>
          <w:b/>
          <w:sz w:val="24"/>
          <w:szCs w:val="24"/>
        </w:rPr>
        <w:t xml:space="preserve">поселений </w:t>
      </w:r>
      <w:r w:rsidRPr="005C2236">
        <w:rPr>
          <w:rFonts w:ascii="Times New Roman" w:hAnsi="Times New Roman"/>
          <w:b/>
          <w:sz w:val="24"/>
          <w:szCs w:val="24"/>
        </w:rPr>
        <w:t xml:space="preserve">Комсомольского </w:t>
      </w:r>
      <w:r>
        <w:rPr>
          <w:rFonts w:ascii="Times New Roman" w:hAnsi="Times New Roman"/>
          <w:b/>
          <w:sz w:val="24"/>
          <w:szCs w:val="24"/>
        </w:rPr>
        <w:t>муниципального района</w:t>
      </w:r>
      <w:r w:rsidRPr="005C2236">
        <w:rPr>
          <w:rFonts w:ascii="Times New Roman" w:hAnsi="Times New Roman"/>
          <w:b/>
          <w:sz w:val="24"/>
          <w:szCs w:val="24"/>
        </w:rPr>
        <w:t xml:space="preserve"> электро-, тепло-, газо-, водоснабжения  и водоотведения</w:t>
      </w:r>
    </w:p>
    <w:p w:rsidR="00E448F1" w:rsidRPr="0015146B" w:rsidRDefault="00E448F1" w:rsidP="00E448F1">
      <w:pPr>
        <w:spacing w:line="0" w:lineRule="atLeast"/>
        <w:ind w:left="-142" w:right="-2"/>
        <w:contextualSpacing/>
        <w:jc w:val="both"/>
        <w:rPr>
          <w:sz w:val="24"/>
          <w:szCs w:val="24"/>
        </w:rPr>
      </w:pPr>
      <w:r>
        <w:rPr>
          <w:sz w:val="24"/>
          <w:szCs w:val="24"/>
        </w:rPr>
        <w:t xml:space="preserve">            </w:t>
      </w:r>
      <w:r w:rsidRPr="0015146B">
        <w:rPr>
          <w:sz w:val="24"/>
          <w:szCs w:val="24"/>
        </w:rPr>
        <w:t>Основными задачами  функционирования  жилищно-коммунального  хозяйства является надежное, бесперебойное  обеспечение в достаточном  объеме населения электрической, тепловой энергией, водой, газом, а также  стабильное  функционирование  системы  водоотведения, устойчивая  работа предприятий и организаций, оказывающих  жилищные и коммунальные услуги.</w:t>
      </w:r>
    </w:p>
    <w:p w:rsidR="00E448F1" w:rsidRDefault="00E448F1" w:rsidP="00E448F1">
      <w:pPr>
        <w:spacing w:line="0" w:lineRule="atLeast"/>
        <w:ind w:left="-142" w:right="-2"/>
        <w:contextualSpacing/>
        <w:jc w:val="both"/>
        <w:rPr>
          <w:sz w:val="24"/>
          <w:szCs w:val="24"/>
        </w:rPr>
      </w:pPr>
      <w:r>
        <w:rPr>
          <w:sz w:val="24"/>
          <w:szCs w:val="24"/>
        </w:rPr>
        <w:t xml:space="preserve">             </w:t>
      </w:r>
      <w:r w:rsidRPr="0015146B">
        <w:rPr>
          <w:sz w:val="24"/>
          <w:szCs w:val="24"/>
        </w:rPr>
        <w:t xml:space="preserve">При предоставлении  коммунальных  услуг потребителям предприятия и организации  испытывают  трудности как объективного, так и субъективного  характера. Основной  причиной такой ситуации  является  высокая  степень  износа  муниципального  жилищного фонда, объектов   инженерных  сетей  коммунальной  инфраструктуры, что не позволяет  предоставить населению  </w:t>
      </w:r>
      <w:r>
        <w:rPr>
          <w:sz w:val="24"/>
          <w:szCs w:val="24"/>
        </w:rPr>
        <w:t>района</w:t>
      </w:r>
      <w:r w:rsidRPr="0015146B">
        <w:rPr>
          <w:sz w:val="24"/>
          <w:szCs w:val="24"/>
        </w:rPr>
        <w:t xml:space="preserve">  коммунальные услуги надлежащего качества. </w:t>
      </w:r>
    </w:p>
    <w:p w:rsidR="00E448F1" w:rsidRDefault="00E448F1" w:rsidP="00E448F1">
      <w:pPr>
        <w:spacing w:line="0" w:lineRule="atLeast"/>
        <w:ind w:left="-142" w:right="-2"/>
        <w:contextualSpacing/>
        <w:jc w:val="both"/>
        <w:rPr>
          <w:sz w:val="24"/>
          <w:szCs w:val="24"/>
        </w:rPr>
      </w:pPr>
    </w:p>
    <w:p w:rsidR="00E448F1" w:rsidRDefault="00E448F1" w:rsidP="00E448F1">
      <w:pPr>
        <w:spacing w:line="0" w:lineRule="atLeast"/>
        <w:ind w:left="-142" w:right="-2"/>
        <w:contextualSpacing/>
        <w:jc w:val="center"/>
        <w:rPr>
          <w:b/>
          <w:sz w:val="24"/>
          <w:szCs w:val="24"/>
        </w:rPr>
      </w:pPr>
      <w:r w:rsidRPr="0015146B">
        <w:rPr>
          <w:b/>
          <w:sz w:val="24"/>
          <w:szCs w:val="24"/>
        </w:rPr>
        <w:t>Показатели</w:t>
      </w:r>
      <w:r>
        <w:rPr>
          <w:b/>
          <w:sz w:val="24"/>
          <w:szCs w:val="24"/>
        </w:rPr>
        <w:t>,</w:t>
      </w:r>
      <w:r w:rsidRPr="0015146B">
        <w:rPr>
          <w:b/>
          <w:sz w:val="24"/>
          <w:szCs w:val="24"/>
        </w:rPr>
        <w:t xml:space="preserve">    характеризующие содержани</w:t>
      </w:r>
      <w:r>
        <w:rPr>
          <w:b/>
          <w:sz w:val="24"/>
          <w:szCs w:val="24"/>
        </w:rPr>
        <w:t>е</w:t>
      </w:r>
      <w:r w:rsidRPr="0015146B">
        <w:rPr>
          <w:b/>
          <w:sz w:val="24"/>
          <w:szCs w:val="24"/>
        </w:rPr>
        <w:t xml:space="preserve">  основных  фондов, находящихся</w:t>
      </w:r>
      <w:r>
        <w:rPr>
          <w:b/>
          <w:sz w:val="24"/>
          <w:szCs w:val="24"/>
        </w:rPr>
        <w:t xml:space="preserve"> </w:t>
      </w:r>
      <w:r w:rsidRPr="00CD7653">
        <w:rPr>
          <w:b/>
          <w:sz w:val="24"/>
          <w:szCs w:val="24"/>
        </w:rPr>
        <w:t>в муниципальной собственности</w:t>
      </w:r>
    </w:p>
    <w:p w:rsidR="00E448F1" w:rsidRDefault="00E448F1" w:rsidP="00E448F1">
      <w:pPr>
        <w:spacing w:line="0" w:lineRule="atLeast"/>
        <w:ind w:left="-142" w:right="-2"/>
        <w:contextualSpacing/>
        <w:jc w:val="right"/>
        <w:rPr>
          <w:b/>
          <w:sz w:val="24"/>
          <w:szCs w:val="24"/>
        </w:rPr>
      </w:pPr>
      <w:r w:rsidRPr="0015146B">
        <w:rPr>
          <w:b/>
          <w:sz w:val="24"/>
          <w:szCs w:val="24"/>
        </w:rPr>
        <w:t>Таблица 3</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5103"/>
        <w:gridCol w:w="1134"/>
        <w:gridCol w:w="1134"/>
        <w:gridCol w:w="1134"/>
        <w:gridCol w:w="1134"/>
      </w:tblGrid>
      <w:tr w:rsidR="00E448F1" w:rsidRPr="00E336EF" w:rsidTr="00E448F1">
        <w:tc>
          <w:tcPr>
            <w:tcW w:w="709" w:type="dxa"/>
            <w:vAlign w:val="center"/>
          </w:tcPr>
          <w:p w:rsidR="00E448F1" w:rsidRPr="00E336EF" w:rsidRDefault="00E448F1" w:rsidP="00E448F1">
            <w:pPr>
              <w:spacing w:line="0" w:lineRule="atLeast"/>
              <w:ind w:left="-142" w:right="-2" w:firstLine="34"/>
              <w:contextualSpacing/>
              <w:jc w:val="center"/>
            </w:pPr>
            <w:r w:rsidRPr="00E336EF">
              <w:t xml:space="preserve">№ </w:t>
            </w:r>
          </w:p>
        </w:tc>
        <w:tc>
          <w:tcPr>
            <w:tcW w:w="5103" w:type="dxa"/>
            <w:vAlign w:val="center"/>
          </w:tcPr>
          <w:p w:rsidR="00E448F1" w:rsidRPr="00E336EF" w:rsidRDefault="00E448F1" w:rsidP="00E448F1">
            <w:pPr>
              <w:spacing w:line="0" w:lineRule="atLeast"/>
              <w:ind w:left="-142" w:right="-2"/>
              <w:contextualSpacing/>
              <w:jc w:val="center"/>
            </w:pPr>
            <w:r w:rsidRPr="00E336EF">
              <w:t>Наименование</w:t>
            </w:r>
            <w:r>
              <w:t xml:space="preserve"> показателя</w:t>
            </w:r>
          </w:p>
        </w:tc>
        <w:tc>
          <w:tcPr>
            <w:tcW w:w="1134" w:type="dxa"/>
            <w:vAlign w:val="center"/>
          </w:tcPr>
          <w:p w:rsidR="00E448F1" w:rsidRPr="00E336EF" w:rsidRDefault="00E448F1" w:rsidP="00E448F1">
            <w:pPr>
              <w:spacing w:line="0" w:lineRule="atLeast"/>
              <w:ind w:left="-142" w:right="-2"/>
              <w:contextualSpacing/>
              <w:jc w:val="center"/>
            </w:pPr>
            <w:r w:rsidRPr="00E336EF">
              <w:t>Единица измерения</w:t>
            </w:r>
          </w:p>
        </w:tc>
        <w:tc>
          <w:tcPr>
            <w:tcW w:w="1134" w:type="dxa"/>
            <w:vAlign w:val="center"/>
          </w:tcPr>
          <w:p w:rsidR="00E448F1" w:rsidRPr="00E336EF" w:rsidRDefault="00E448F1" w:rsidP="00E448F1">
            <w:pPr>
              <w:spacing w:line="0" w:lineRule="atLeast"/>
              <w:ind w:left="-142" w:right="-2"/>
              <w:contextualSpacing/>
              <w:jc w:val="center"/>
            </w:pPr>
            <w:r w:rsidRPr="00E336EF">
              <w:t>201</w:t>
            </w:r>
            <w:r>
              <w:t>6</w:t>
            </w:r>
            <w:r w:rsidRPr="00E336EF">
              <w:t>г</w:t>
            </w:r>
          </w:p>
        </w:tc>
        <w:tc>
          <w:tcPr>
            <w:tcW w:w="1134" w:type="dxa"/>
            <w:vAlign w:val="center"/>
          </w:tcPr>
          <w:p w:rsidR="00E448F1" w:rsidRPr="00E336EF" w:rsidRDefault="00E448F1" w:rsidP="00E448F1">
            <w:pPr>
              <w:spacing w:line="0" w:lineRule="atLeast"/>
              <w:ind w:left="-142" w:right="-2"/>
              <w:contextualSpacing/>
              <w:jc w:val="center"/>
            </w:pPr>
            <w:r>
              <w:t>2017</w:t>
            </w:r>
            <w:r w:rsidRPr="00E336EF">
              <w:t>г</w:t>
            </w:r>
          </w:p>
        </w:tc>
        <w:tc>
          <w:tcPr>
            <w:tcW w:w="1134" w:type="dxa"/>
            <w:tcBorders>
              <w:right w:val="single" w:sz="4" w:space="0" w:color="auto"/>
            </w:tcBorders>
            <w:vAlign w:val="center"/>
          </w:tcPr>
          <w:p w:rsidR="00E448F1" w:rsidRPr="00E336EF" w:rsidRDefault="00E448F1" w:rsidP="00E448F1">
            <w:pPr>
              <w:spacing w:line="0" w:lineRule="atLeast"/>
              <w:ind w:left="-142" w:right="-2"/>
              <w:contextualSpacing/>
              <w:jc w:val="center"/>
            </w:pPr>
            <w:r>
              <w:t>2018</w:t>
            </w:r>
            <w:r w:rsidRPr="00E336EF">
              <w:t>г</w:t>
            </w:r>
          </w:p>
        </w:tc>
      </w:tr>
      <w:tr w:rsidR="00E448F1" w:rsidRPr="00E336EF" w:rsidTr="00E448F1">
        <w:trPr>
          <w:trHeight w:val="507"/>
        </w:trPr>
        <w:tc>
          <w:tcPr>
            <w:tcW w:w="709" w:type="dxa"/>
            <w:vAlign w:val="center"/>
          </w:tcPr>
          <w:p w:rsidR="00E448F1" w:rsidRDefault="00E448F1" w:rsidP="00E448F1">
            <w:pPr>
              <w:spacing w:line="0" w:lineRule="atLeast"/>
              <w:ind w:left="-142" w:right="-2" w:firstLine="34"/>
              <w:contextualSpacing/>
              <w:jc w:val="center"/>
            </w:pPr>
            <w:r>
              <w:t>1</w:t>
            </w:r>
          </w:p>
        </w:tc>
        <w:tc>
          <w:tcPr>
            <w:tcW w:w="5103" w:type="dxa"/>
            <w:vAlign w:val="center"/>
          </w:tcPr>
          <w:p w:rsidR="00E448F1" w:rsidRDefault="00E448F1" w:rsidP="00E448F1">
            <w:pPr>
              <w:spacing w:line="0" w:lineRule="atLeast"/>
              <w:ind w:left="69" w:right="-2"/>
              <w:contextualSpacing/>
              <w:jc w:val="center"/>
            </w:pPr>
            <w:r>
              <w:t>Организация в границах поселения  тепло-, водоснабжения населения, водоотведения в пределах полномочий, установленных законодательством Российской Федерации (Межбюджетные трансферты)</w:t>
            </w:r>
          </w:p>
        </w:tc>
        <w:tc>
          <w:tcPr>
            <w:tcW w:w="1134" w:type="dxa"/>
            <w:vAlign w:val="center"/>
          </w:tcPr>
          <w:p w:rsidR="00E448F1" w:rsidRPr="00E336EF" w:rsidRDefault="00E448F1" w:rsidP="00E448F1">
            <w:pPr>
              <w:spacing w:line="0" w:lineRule="atLeast"/>
              <w:ind w:left="-142" w:right="-2"/>
              <w:contextualSpacing/>
              <w:jc w:val="center"/>
            </w:pPr>
            <w:r>
              <w:t>единиц</w:t>
            </w:r>
          </w:p>
        </w:tc>
        <w:tc>
          <w:tcPr>
            <w:tcW w:w="1134" w:type="dxa"/>
            <w:shd w:val="clear" w:color="auto" w:fill="auto"/>
            <w:vAlign w:val="center"/>
          </w:tcPr>
          <w:p w:rsidR="00E448F1" w:rsidRPr="00DB415C" w:rsidRDefault="00E448F1" w:rsidP="00E448F1">
            <w:pPr>
              <w:spacing w:line="0" w:lineRule="atLeast"/>
              <w:ind w:left="-142" w:right="-2"/>
              <w:contextualSpacing/>
              <w:jc w:val="center"/>
            </w:pPr>
            <w:r w:rsidRPr="00DB415C">
              <w:t>4</w:t>
            </w:r>
          </w:p>
        </w:tc>
        <w:tc>
          <w:tcPr>
            <w:tcW w:w="1134" w:type="dxa"/>
            <w:shd w:val="clear" w:color="auto" w:fill="auto"/>
            <w:vAlign w:val="center"/>
          </w:tcPr>
          <w:p w:rsidR="00E448F1" w:rsidRPr="00DB415C" w:rsidRDefault="00E448F1" w:rsidP="00E448F1">
            <w:pPr>
              <w:pStyle w:val="ae"/>
              <w:spacing w:after="0" w:line="0" w:lineRule="atLeast"/>
              <w:ind w:left="-142" w:right="-2"/>
              <w:jc w:val="center"/>
              <w:rPr>
                <w:rFonts w:ascii="Times New Roman" w:hAnsi="Times New Roman"/>
                <w:sz w:val="20"/>
                <w:szCs w:val="20"/>
              </w:rPr>
            </w:pPr>
            <w:r w:rsidRPr="00DB415C">
              <w:rPr>
                <w:rFonts w:ascii="Times New Roman" w:hAnsi="Times New Roman"/>
                <w:sz w:val="20"/>
                <w:szCs w:val="20"/>
              </w:rPr>
              <w:t>0</w:t>
            </w:r>
          </w:p>
        </w:tc>
        <w:tc>
          <w:tcPr>
            <w:tcW w:w="1134" w:type="dxa"/>
            <w:tcBorders>
              <w:right w:val="single" w:sz="4" w:space="0" w:color="auto"/>
            </w:tcBorders>
            <w:shd w:val="clear" w:color="auto" w:fill="auto"/>
            <w:vAlign w:val="center"/>
          </w:tcPr>
          <w:p w:rsidR="00E448F1" w:rsidRPr="00DB415C" w:rsidRDefault="00E448F1" w:rsidP="00E448F1">
            <w:pPr>
              <w:pStyle w:val="ae"/>
              <w:spacing w:after="0" w:line="0" w:lineRule="atLeast"/>
              <w:ind w:left="-142" w:right="-2"/>
              <w:jc w:val="center"/>
              <w:rPr>
                <w:rFonts w:ascii="Times New Roman" w:hAnsi="Times New Roman"/>
                <w:sz w:val="20"/>
                <w:szCs w:val="20"/>
              </w:rPr>
            </w:pPr>
            <w:r w:rsidRPr="00DB415C">
              <w:rPr>
                <w:rFonts w:ascii="Times New Roman" w:hAnsi="Times New Roman"/>
                <w:sz w:val="20"/>
                <w:szCs w:val="20"/>
              </w:rPr>
              <w:t>0</w:t>
            </w:r>
          </w:p>
        </w:tc>
      </w:tr>
      <w:tr w:rsidR="00E448F1" w:rsidRPr="00E336EF" w:rsidTr="00E448F1">
        <w:trPr>
          <w:trHeight w:val="507"/>
        </w:trPr>
        <w:tc>
          <w:tcPr>
            <w:tcW w:w="709" w:type="dxa"/>
            <w:vAlign w:val="center"/>
          </w:tcPr>
          <w:p w:rsidR="00E448F1" w:rsidRDefault="00E448F1" w:rsidP="00E448F1">
            <w:pPr>
              <w:spacing w:line="0" w:lineRule="atLeast"/>
              <w:ind w:left="-142" w:right="-2" w:firstLine="34"/>
              <w:contextualSpacing/>
              <w:jc w:val="center"/>
            </w:pPr>
            <w:r>
              <w:t>2</w:t>
            </w:r>
          </w:p>
        </w:tc>
        <w:tc>
          <w:tcPr>
            <w:tcW w:w="5103" w:type="dxa"/>
            <w:vAlign w:val="center"/>
          </w:tcPr>
          <w:p w:rsidR="00E448F1" w:rsidRDefault="00E448F1" w:rsidP="00E448F1">
            <w:pPr>
              <w:spacing w:line="0" w:lineRule="atLeast"/>
              <w:ind w:left="69" w:right="-2"/>
              <w:contextualSpacing/>
              <w:jc w:val="center"/>
            </w:pPr>
            <w:r>
              <w:t>ПСД на строительство скважины в с. Октябрьский (Закупка товаров, работ и услуг для обеспечения государственных (муниципальных) нужд)</w:t>
            </w:r>
          </w:p>
        </w:tc>
        <w:tc>
          <w:tcPr>
            <w:tcW w:w="1134" w:type="dxa"/>
            <w:vAlign w:val="center"/>
          </w:tcPr>
          <w:p w:rsidR="00E448F1" w:rsidRPr="00E336EF" w:rsidRDefault="00E448F1" w:rsidP="00E448F1">
            <w:pPr>
              <w:spacing w:line="0" w:lineRule="atLeast"/>
              <w:ind w:left="-142" w:right="-2"/>
              <w:contextualSpacing/>
              <w:jc w:val="center"/>
            </w:pPr>
            <w:r>
              <w:t>единиц</w:t>
            </w:r>
          </w:p>
        </w:tc>
        <w:tc>
          <w:tcPr>
            <w:tcW w:w="1134" w:type="dxa"/>
            <w:shd w:val="clear" w:color="auto" w:fill="auto"/>
            <w:vAlign w:val="center"/>
          </w:tcPr>
          <w:p w:rsidR="00E448F1" w:rsidRPr="00DB415C" w:rsidRDefault="00E448F1" w:rsidP="00E448F1">
            <w:pPr>
              <w:spacing w:line="0" w:lineRule="atLeast"/>
              <w:ind w:left="-142" w:right="-2"/>
              <w:contextualSpacing/>
              <w:jc w:val="center"/>
            </w:pPr>
            <w:r>
              <w:t>0</w:t>
            </w:r>
          </w:p>
        </w:tc>
        <w:tc>
          <w:tcPr>
            <w:tcW w:w="1134" w:type="dxa"/>
            <w:shd w:val="clear" w:color="auto" w:fill="auto"/>
            <w:vAlign w:val="center"/>
          </w:tcPr>
          <w:p w:rsidR="00E448F1" w:rsidRPr="00DB415C" w:rsidRDefault="00E448F1" w:rsidP="00E448F1">
            <w:pPr>
              <w:pStyle w:val="ae"/>
              <w:spacing w:after="0" w:line="0" w:lineRule="atLeast"/>
              <w:ind w:left="-142" w:right="-2"/>
              <w:jc w:val="center"/>
              <w:rPr>
                <w:rFonts w:ascii="Times New Roman" w:hAnsi="Times New Roman"/>
                <w:sz w:val="20"/>
                <w:szCs w:val="20"/>
              </w:rPr>
            </w:pPr>
            <w:r>
              <w:rPr>
                <w:rFonts w:ascii="Times New Roman" w:hAnsi="Times New Roman"/>
                <w:sz w:val="20"/>
                <w:szCs w:val="20"/>
              </w:rPr>
              <w:t>1</w:t>
            </w:r>
          </w:p>
        </w:tc>
        <w:tc>
          <w:tcPr>
            <w:tcW w:w="1134" w:type="dxa"/>
            <w:tcBorders>
              <w:right w:val="single" w:sz="4" w:space="0" w:color="auto"/>
            </w:tcBorders>
            <w:shd w:val="clear" w:color="auto" w:fill="auto"/>
            <w:vAlign w:val="center"/>
          </w:tcPr>
          <w:p w:rsidR="00E448F1" w:rsidRPr="00DB415C" w:rsidRDefault="00E448F1" w:rsidP="00E448F1">
            <w:pPr>
              <w:pStyle w:val="ae"/>
              <w:spacing w:after="0" w:line="0" w:lineRule="atLeast"/>
              <w:ind w:left="-142" w:right="-2"/>
              <w:jc w:val="center"/>
              <w:rPr>
                <w:rFonts w:ascii="Times New Roman" w:hAnsi="Times New Roman"/>
                <w:sz w:val="20"/>
                <w:szCs w:val="20"/>
              </w:rPr>
            </w:pPr>
            <w:r w:rsidRPr="00DB415C">
              <w:rPr>
                <w:rFonts w:ascii="Times New Roman" w:hAnsi="Times New Roman"/>
                <w:sz w:val="20"/>
                <w:szCs w:val="20"/>
              </w:rPr>
              <w:t>0</w:t>
            </w:r>
          </w:p>
        </w:tc>
      </w:tr>
      <w:tr w:rsidR="00E448F1" w:rsidRPr="00E336EF" w:rsidTr="00E448F1">
        <w:trPr>
          <w:trHeight w:val="507"/>
        </w:trPr>
        <w:tc>
          <w:tcPr>
            <w:tcW w:w="709" w:type="dxa"/>
            <w:vAlign w:val="center"/>
          </w:tcPr>
          <w:p w:rsidR="00E448F1" w:rsidRDefault="00E448F1" w:rsidP="00E448F1">
            <w:pPr>
              <w:spacing w:line="0" w:lineRule="atLeast"/>
              <w:ind w:left="-142" w:right="-2" w:firstLine="34"/>
              <w:contextualSpacing/>
              <w:jc w:val="center"/>
            </w:pPr>
            <w:r>
              <w:t>3</w:t>
            </w:r>
          </w:p>
        </w:tc>
        <w:tc>
          <w:tcPr>
            <w:tcW w:w="5103" w:type="dxa"/>
            <w:vAlign w:val="center"/>
          </w:tcPr>
          <w:p w:rsidR="00E448F1" w:rsidRDefault="00E448F1" w:rsidP="00E448F1">
            <w:pPr>
              <w:spacing w:line="0" w:lineRule="atLeast"/>
              <w:ind w:left="69" w:right="-2"/>
              <w:contextualSpacing/>
              <w:jc w:val="center"/>
            </w:pPr>
            <w:r>
              <w:t xml:space="preserve">Актуализация схем теплоснабжения, водоснабжения (Закупка товаров, работ и услуг для обеспечения государственных (муниципальных) нужд) </w:t>
            </w:r>
          </w:p>
        </w:tc>
        <w:tc>
          <w:tcPr>
            <w:tcW w:w="1134" w:type="dxa"/>
            <w:vAlign w:val="center"/>
          </w:tcPr>
          <w:p w:rsidR="00E448F1" w:rsidRPr="00E336EF" w:rsidRDefault="00E448F1" w:rsidP="00E448F1">
            <w:pPr>
              <w:spacing w:line="0" w:lineRule="atLeast"/>
              <w:ind w:left="-142" w:right="-2"/>
              <w:contextualSpacing/>
              <w:jc w:val="center"/>
            </w:pPr>
            <w:r>
              <w:t>единиц</w:t>
            </w:r>
          </w:p>
        </w:tc>
        <w:tc>
          <w:tcPr>
            <w:tcW w:w="1134" w:type="dxa"/>
            <w:shd w:val="clear" w:color="auto" w:fill="auto"/>
            <w:vAlign w:val="center"/>
          </w:tcPr>
          <w:p w:rsidR="00E448F1" w:rsidRPr="00DB415C" w:rsidRDefault="00E448F1" w:rsidP="00E448F1">
            <w:pPr>
              <w:spacing w:line="0" w:lineRule="atLeast"/>
              <w:ind w:left="-142" w:right="-2"/>
              <w:contextualSpacing/>
              <w:jc w:val="center"/>
            </w:pPr>
            <w:r w:rsidRPr="00DB415C">
              <w:t>4</w:t>
            </w:r>
          </w:p>
        </w:tc>
        <w:tc>
          <w:tcPr>
            <w:tcW w:w="1134" w:type="dxa"/>
            <w:shd w:val="clear" w:color="auto" w:fill="auto"/>
            <w:vAlign w:val="center"/>
          </w:tcPr>
          <w:p w:rsidR="00E448F1" w:rsidRPr="00DB415C" w:rsidRDefault="00E448F1" w:rsidP="00E448F1">
            <w:pPr>
              <w:pStyle w:val="ae"/>
              <w:spacing w:after="0" w:line="0" w:lineRule="atLeast"/>
              <w:ind w:left="-142" w:right="-2"/>
              <w:jc w:val="center"/>
              <w:rPr>
                <w:rFonts w:ascii="Times New Roman" w:hAnsi="Times New Roman"/>
                <w:sz w:val="20"/>
                <w:szCs w:val="20"/>
              </w:rPr>
            </w:pPr>
            <w:r w:rsidRPr="00DB415C">
              <w:rPr>
                <w:rFonts w:ascii="Times New Roman" w:hAnsi="Times New Roman"/>
                <w:sz w:val="20"/>
                <w:szCs w:val="20"/>
              </w:rPr>
              <w:t>0</w:t>
            </w:r>
          </w:p>
        </w:tc>
        <w:tc>
          <w:tcPr>
            <w:tcW w:w="1134" w:type="dxa"/>
            <w:tcBorders>
              <w:right w:val="single" w:sz="4" w:space="0" w:color="auto"/>
            </w:tcBorders>
            <w:shd w:val="clear" w:color="auto" w:fill="auto"/>
            <w:vAlign w:val="center"/>
          </w:tcPr>
          <w:p w:rsidR="00E448F1" w:rsidRPr="00DB415C" w:rsidRDefault="00E448F1" w:rsidP="00E448F1">
            <w:pPr>
              <w:pStyle w:val="ae"/>
              <w:spacing w:after="0" w:line="0" w:lineRule="atLeast"/>
              <w:ind w:left="-142" w:right="-2"/>
              <w:jc w:val="center"/>
              <w:rPr>
                <w:rFonts w:ascii="Times New Roman" w:hAnsi="Times New Roman"/>
                <w:sz w:val="20"/>
                <w:szCs w:val="20"/>
              </w:rPr>
            </w:pPr>
            <w:r w:rsidRPr="00DB415C">
              <w:rPr>
                <w:rFonts w:ascii="Times New Roman" w:hAnsi="Times New Roman"/>
                <w:sz w:val="20"/>
                <w:szCs w:val="20"/>
              </w:rPr>
              <w:t>0</w:t>
            </w:r>
          </w:p>
        </w:tc>
      </w:tr>
      <w:tr w:rsidR="00E448F1" w:rsidRPr="00E336EF" w:rsidTr="00E448F1">
        <w:trPr>
          <w:trHeight w:val="507"/>
        </w:trPr>
        <w:tc>
          <w:tcPr>
            <w:tcW w:w="709" w:type="dxa"/>
            <w:vAlign w:val="center"/>
          </w:tcPr>
          <w:p w:rsidR="00E448F1" w:rsidRDefault="00E448F1" w:rsidP="00E448F1">
            <w:pPr>
              <w:spacing w:line="0" w:lineRule="atLeast"/>
              <w:ind w:left="-142" w:right="-2" w:firstLine="34"/>
              <w:contextualSpacing/>
              <w:jc w:val="center"/>
            </w:pPr>
            <w:r>
              <w:lastRenderedPageBreak/>
              <w:t>4</w:t>
            </w:r>
          </w:p>
        </w:tc>
        <w:tc>
          <w:tcPr>
            <w:tcW w:w="5103" w:type="dxa"/>
            <w:vAlign w:val="center"/>
          </w:tcPr>
          <w:p w:rsidR="00E448F1" w:rsidRDefault="00E448F1" w:rsidP="00E448F1">
            <w:pPr>
              <w:spacing w:line="0" w:lineRule="atLeast"/>
              <w:ind w:left="69" w:right="-2"/>
              <w:contextualSpacing/>
              <w:jc w:val="center"/>
            </w:pPr>
            <w:r>
              <w:t>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w:t>
            </w:r>
          </w:p>
        </w:tc>
        <w:tc>
          <w:tcPr>
            <w:tcW w:w="1134" w:type="dxa"/>
            <w:vAlign w:val="center"/>
          </w:tcPr>
          <w:p w:rsidR="00E448F1" w:rsidRPr="00E336EF" w:rsidRDefault="00E448F1" w:rsidP="00E448F1">
            <w:pPr>
              <w:spacing w:line="0" w:lineRule="atLeast"/>
              <w:ind w:left="-142" w:right="-2"/>
              <w:contextualSpacing/>
              <w:jc w:val="center"/>
            </w:pPr>
            <w:r>
              <w:t>единиц</w:t>
            </w:r>
          </w:p>
        </w:tc>
        <w:tc>
          <w:tcPr>
            <w:tcW w:w="1134" w:type="dxa"/>
            <w:shd w:val="clear" w:color="auto" w:fill="auto"/>
            <w:vAlign w:val="center"/>
          </w:tcPr>
          <w:p w:rsidR="00E448F1" w:rsidRPr="00DB415C" w:rsidRDefault="00E448F1" w:rsidP="00E448F1">
            <w:pPr>
              <w:spacing w:line="0" w:lineRule="atLeast"/>
              <w:ind w:left="-142" w:right="-2"/>
              <w:contextualSpacing/>
              <w:jc w:val="center"/>
            </w:pPr>
            <w:r w:rsidRPr="00DB415C">
              <w:t>1</w:t>
            </w:r>
          </w:p>
        </w:tc>
        <w:tc>
          <w:tcPr>
            <w:tcW w:w="1134" w:type="dxa"/>
            <w:shd w:val="clear" w:color="auto" w:fill="auto"/>
            <w:vAlign w:val="center"/>
          </w:tcPr>
          <w:p w:rsidR="00E448F1" w:rsidRPr="00DB415C" w:rsidRDefault="00E448F1" w:rsidP="00E448F1">
            <w:pPr>
              <w:pStyle w:val="ae"/>
              <w:spacing w:after="0" w:line="0" w:lineRule="atLeast"/>
              <w:ind w:left="-142" w:right="-2"/>
              <w:jc w:val="center"/>
              <w:rPr>
                <w:rFonts w:ascii="Times New Roman" w:hAnsi="Times New Roman"/>
                <w:sz w:val="20"/>
                <w:szCs w:val="20"/>
              </w:rPr>
            </w:pPr>
            <w:r w:rsidRPr="00DB415C">
              <w:rPr>
                <w:rFonts w:ascii="Times New Roman" w:hAnsi="Times New Roman"/>
                <w:sz w:val="20"/>
                <w:szCs w:val="20"/>
              </w:rPr>
              <w:t>0</w:t>
            </w:r>
          </w:p>
        </w:tc>
        <w:tc>
          <w:tcPr>
            <w:tcW w:w="1134" w:type="dxa"/>
            <w:tcBorders>
              <w:right w:val="single" w:sz="4" w:space="0" w:color="auto"/>
            </w:tcBorders>
            <w:shd w:val="clear" w:color="auto" w:fill="auto"/>
            <w:vAlign w:val="center"/>
          </w:tcPr>
          <w:p w:rsidR="00E448F1" w:rsidRPr="00DB415C" w:rsidRDefault="00E448F1" w:rsidP="00E448F1">
            <w:pPr>
              <w:pStyle w:val="ae"/>
              <w:spacing w:after="0" w:line="0" w:lineRule="atLeast"/>
              <w:ind w:left="-142" w:right="-2"/>
              <w:jc w:val="center"/>
              <w:rPr>
                <w:rFonts w:ascii="Times New Roman" w:hAnsi="Times New Roman"/>
                <w:sz w:val="20"/>
                <w:szCs w:val="20"/>
              </w:rPr>
            </w:pPr>
            <w:r w:rsidRPr="00DB415C">
              <w:rPr>
                <w:rFonts w:ascii="Times New Roman" w:hAnsi="Times New Roman"/>
                <w:sz w:val="20"/>
                <w:szCs w:val="20"/>
              </w:rPr>
              <w:t>0</w:t>
            </w:r>
          </w:p>
        </w:tc>
      </w:tr>
    </w:tbl>
    <w:p w:rsidR="00E448F1" w:rsidRDefault="00E448F1" w:rsidP="00E448F1">
      <w:pPr>
        <w:pStyle w:val="ae"/>
        <w:spacing w:line="0" w:lineRule="atLeast"/>
        <w:ind w:left="-142" w:right="-2"/>
        <w:jc w:val="center"/>
        <w:rPr>
          <w:rFonts w:ascii="Times New Roman" w:hAnsi="Times New Roman"/>
          <w:b/>
          <w:sz w:val="26"/>
          <w:szCs w:val="26"/>
        </w:rPr>
      </w:pPr>
    </w:p>
    <w:p w:rsidR="00E448F1" w:rsidRDefault="00E448F1" w:rsidP="00E448F1">
      <w:pPr>
        <w:pStyle w:val="ae"/>
        <w:spacing w:line="0" w:lineRule="atLeast"/>
        <w:ind w:left="-142" w:right="-2"/>
        <w:jc w:val="center"/>
        <w:rPr>
          <w:rFonts w:ascii="Times New Roman" w:hAnsi="Times New Roman"/>
          <w:b/>
          <w:sz w:val="26"/>
          <w:szCs w:val="26"/>
        </w:rPr>
      </w:pPr>
    </w:p>
    <w:p w:rsidR="00E448F1" w:rsidRDefault="00E448F1" w:rsidP="00E448F1">
      <w:pPr>
        <w:pStyle w:val="ae"/>
        <w:spacing w:line="0" w:lineRule="atLeast"/>
        <w:ind w:left="-142" w:right="-2"/>
        <w:jc w:val="center"/>
        <w:rPr>
          <w:rFonts w:ascii="Times New Roman" w:hAnsi="Times New Roman"/>
          <w:b/>
          <w:sz w:val="26"/>
          <w:szCs w:val="26"/>
        </w:rPr>
      </w:pPr>
    </w:p>
    <w:p w:rsidR="00E448F1" w:rsidRDefault="00E448F1" w:rsidP="00E448F1">
      <w:pPr>
        <w:pStyle w:val="ae"/>
        <w:spacing w:line="0" w:lineRule="atLeast"/>
        <w:ind w:left="-142" w:right="-2"/>
        <w:jc w:val="center"/>
        <w:rPr>
          <w:rFonts w:ascii="Times New Roman" w:hAnsi="Times New Roman"/>
          <w:b/>
          <w:sz w:val="26"/>
          <w:szCs w:val="26"/>
        </w:rPr>
      </w:pPr>
    </w:p>
    <w:p w:rsidR="00E448F1" w:rsidRDefault="00E448F1" w:rsidP="00E448F1">
      <w:pPr>
        <w:pStyle w:val="ae"/>
        <w:spacing w:line="0" w:lineRule="atLeast"/>
        <w:ind w:left="-142" w:right="-2"/>
        <w:jc w:val="center"/>
        <w:rPr>
          <w:rFonts w:ascii="Times New Roman" w:hAnsi="Times New Roman"/>
          <w:b/>
          <w:sz w:val="26"/>
          <w:szCs w:val="26"/>
        </w:rPr>
      </w:pPr>
    </w:p>
    <w:p w:rsidR="00E448F1" w:rsidRDefault="00E448F1" w:rsidP="00E448F1">
      <w:pPr>
        <w:pStyle w:val="ae"/>
        <w:spacing w:line="0" w:lineRule="atLeast"/>
        <w:ind w:left="-142" w:right="-2"/>
        <w:jc w:val="center"/>
        <w:rPr>
          <w:rFonts w:ascii="Times New Roman" w:hAnsi="Times New Roman"/>
          <w:b/>
          <w:sz w:val="26"/>
          <w:szCs w:val="26"/>
        </w:rPr>
      </w:pPr>
    </w:p>
    <w:p w:rsidR="00E448F1" w:rsidRPr="005C2236" w:rsidRDefault="00E448F1" w:rsidP="00E448F1">
      <w:pPr>
        <w:pStyle w:val="ae"/>
        <w:spacing w:line="0" w:lineRule="atLeast"/>
        <w:ind w:left="-142" w:right="-2"/>
        <w:jc w:val="center"/>
        <w:rPr>
          <w:rFonts w:ascii="Times New Roman" w:hAnsi="Times New Roman"/>
          <w:b/>
          <w:sz w:val="24"/>
          <w:szCs w:val="24"/>
        </w:rPr>
      </w:pPr>
      <w:r>
        <w:rPr>
          <w:rFonts w:ascii="Times New Roman" w:hAnsi="Times New Roman"/>
          <w:b/>
          <w:sz w:val="26"/>
          <w:szCs w:val="26"/>
        </w:rPr>
        <w:t xml:space="preserve">2.4. </w:t>
      </w:r>
      <w:r w:rsidRPr="00A54BD8">
        <w:rPr>
          <w:rFonts w:ascii="Times New Roman" w:hAnsi="Times New Roman"/>
          <w:b/>
          <w:sz w:val="24"/>
          <w:szCs w:val="24"/>
        </w:rP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p w:rsidR="00E448F1" w:rsidRDefault="00E448F1" w:rsidP="00E448F1">
      <w:pPr>
        <w:spacing w:line="0" w:lineRule="atLeast"/>
        <w:ind w:right="-2"/>
        <w:contextualSpacing/>
        <w:jc w:val="both"/>
        <w:rPr>
          <w:sz w:val="24"/>
          <w:szCs w:val="24"/>
        </w:rPr>
      </w:pPr>
      <w:r>
        <w:rPr>
          <w:sz w:val="24"/>
          <w:szCs w:val="24"/>
        </w:rPr>
        <w:t xml:space="preserve">     </w:t>
      </w:r>
      <w:r w:rsidRPr="00307B7B">
        <w:rPr>
          <w:sz w:val="24"/>
          <w:szCs w:val="24"/>
        </w:rPr>
        <w:t xml:space="preserve">Основное мероприятие   подпрограммы </w:t>
      </w:r>
      <w:r>
        <w:rPr>
          <w:sz w:val="24"/>
          <w:szCs w:val="24"/>
        </w:rPr>
        <w:t xml:space="preserve">– </w:t>
      </w:r>
      <w:r w:rsidRPr="00A54BD8">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r>
        <w:rPr>
          <w:sz w:val="24"/>
          <w:szCs w:val="24"/>
        </w:rPr>
        <w:t>.</w:t>
      </w:r>
    </w:p>
    <w:p w:rsidR="00E448F1" w:rsidRDefault="00E448F1" w:rsidP="00E448F1">
      <w:pPr>
        <w:spacing w:line="0" w:lineRule="atLeast"/>
        <w:ind w:right="-2"/>
        <w:contextualSpacing/>
        <w:jc w:val="both"/>
        <w:rPr>
          <w:sz w:val="24"/>
          <w:szCs w:val="24"/>
          <w:shd w:val="clear" w:color="auto" w:fill="FFFFFF"/>
        </w:rPr>
      </w:pPr>
      <w:r w:rsidRPr="00307B7B">
        <w:rPr>
          <w:sz w:val="24"/>
          <w:szCs w:val="24"/>
        </w:rPr>
        <w:t xml:space="preserve"> </w:t>
      </w:r>
      <w:r>
        <w:rPr>
          <w:sz w:val="24"/>
          <w:szCs w:val="24"/>
        </w:rPr>
        <w:t xml:space="preserve">    </w:t>
      </w:r>
      <w:r w:rsidRPr="00307B7B">
        <w:rPr>
          <w:sz w:val="24"/>
          <w:szCs w:val="24"/>
        </w:rPr>
        <w:t>В рамк</w:t>
      </w:r>
      <w:r>
        <w:rPr>
          <w:sz w:val="24"/>
          <w:szCs w:val="24"/>
        </w:rPr>
        <w:t>и</w:t>
      </w:r>
      <w:r w:rsidRPr="00307B7B">
        <w:rPr>
          <w:sz w:val="24"/>
          <w:szCs w:val="24"/>
        </w:rPr>
        <w:t xml:space="preserve"> данного мероприятия </w:t>
      </w:r>
      <w:r>
        <w:rPr>
          <w:sz w:val="24"/>
          <w:szCs w:val="24"/>
          <w:shd w:val="clear" w:color="auto" w:fill="FFFFFF"/>
        </w:rPr>
        <w:t xml:space="preserve">входит оказание услуги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с морга г. Иваново после проведения медицинской экспертизы до сельского поселения. </w:t>
      </w:r>
    </w:p>
    <w:p w:rsidR="00E448F1" w:rsidRDefault="00E448F1" w:rsidP="00E448F1">
      <w:pPr>
        <w:spacing w:line="0" w:lineRule="atLeast"/>
        <w:ind w:right="-2"/>
        <w:contextualSpacing/>
        <w:jc w:val="both"/>
        <w:rPr>
          <w:sz w:val="24"/>
          <w:szCs w:val="24"/>
          <w:shd w:val="clear" w:color="auto" w:fill="FFFFFF"/>
        </w:rPr>
      </w:pPr>
    </w:p>
    <w:p w:rsidR="00E448F1" w:rsidRPr="008713C5" w:rsidRDefault="00E448F1" w:rsidP="00E448F1">
      <w:pPr>
        <w:pStyle w:val="ae"/>
        <w:spacing w:line="0" w:lineRule="atLeast"/>
        <w:ind w:left="-142" w:right="-2"/>
        <w:jc w:val="center"/>
        <w:rPr>
          <w:rFonts w:ascii="Times New Roman" w:hAnsi="Times New Roman"/>
          <w:b/>
          <w:sz w:val="24"/>
          <w:szCs w:val="24"/>
        </w:rPr>
      </w:pPr>
      <w:r w:rsidRPr="008713C5">
        <w:rPr>
          <w:rFonts w:ascii="Times New Roman" w:hAnsi="Times New Roman"/>
          <w:b/>
          <w:sz w:val="24"/>
          <w:szCs w:val="24"/>
        </w:rPr>
        <w:t xml:space="preserve">Показатели,    характеризующие </w:t>
      </w:r>
      <w:r w:rsidRPr="00A54BD8">
        <w:rPr>
          <w:rFonts w:ascii="Times New Roman" w:hAnsi="Times New Roman"/>
          <w:b/>
          <w:sz w:val="24"/>
          <w:szCs w:val="24"/>
        </w:rP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p w:rsidR="00E448F1" w:rsidRDefault="00E448F1" w:rsidP="00E448F1">
      <w:pPr>
        <w:spacing w:line="0" w:lineRule="atLeast"/>
        <w:ind w:left="-142" w:right="-2"/>
        <w:contextualSpacing/>
        <w:jc w:val="right"/>
        <w:rPr>
          <w:b/>
          <w:sz w:val="24"/>
          <w:szCs w:val="24"/>
        </w:rPr>
      </w:pPr>
      <w:r>
        <w:rPr>
          <w:b/>
          <w:sz w:val="24"/>
          <w:szCs w:val="24"/>
        </w:rPr>
        <w:t>Таблица 4</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6"/>
        <w:gridCol w:w="4366"/>
        <w:gridCol w:w="1092"/>
        <w:gridCol w:w="1364"/>
        <w:gridCol w:w="1365"/>
        <w:gridCol w:w="1347"/>
      </w:tblGrid>
      <w:tr w:rsidR="00E448F1" w:rsidRPr="00E336EF" w:rsidTr="00E448F1">
        <w:trPr>
          <w:trHeight w:val="461"/>
        </w:trPr>
        <w:tc>
          <w:tcPr>
            <w:tcW w:w="956" w:type="dxa"/>
            <w:vAlign w:val="center"/>
          </w:tcPr>
          <w:p w:rsidR="00E448F1" w:rsidRPr="00E336EF" w:rsidRDefault="00E448F1" w:rsidP="00E448F1">
            <w:pPr>
              <w:spacing w:line="0" w:lineRule="atLeast"/>
              <w:ind w:left="-142" w:right="-2" w:firstLine="43"/>
              <w:contextualSpacing/>
              <w:jc w:val="center"/>
            </w:pPr>
            <w:r w:rsidRPr="00E336EF">
              <w:t>№ п/п</w:t>
            </w:r>
          </w:p>
        </w:tc>
        <w:tc>
          <w:tcPr>
            <w:tcW w:w="4366" w:type="dxa"/>
            <w:vAlign w:val="center"/>
          </w:tcPr>
          <w:p w:rsidR="00E448F1" w:rsidRPr="00E336EF" w:rsidRDefault="00E448F1" w:rsidP="00E448F1">
            <w:pPr>
              <w:spacing w:line="0" w:lineRule="atLeast"/>
              <w:ind w:left="-142" w:right="-2"/>
              <w:contextualSpacing/>
              <w:jc w:val="center"/>
            </w:pPr>
            <w:r w:rsidRPr="00E336EF">
              <w:t>Наименование</w:t>
            </w:r>
            <w:r>
              <w:t xml:space="preserve"> показателя</w:t>
            </w:r>
          </w:p>
        </w:tc>
        <w:tc>
          <w:tcPr>
            <w:tcW w:w="1092" w:type="dxa"/>
            <w:vAlign w:val="center"/>
          </w:tcPr>
          <w:p w:rsidR="00E448F1" w:rsidRPr="00E336EF" w:rsidRDefault="00E448F1" w:rsidP="00E448F1">
            <w:pPr>
              <w:spacing w:line="0" w:lineRule="atLeast"/>
              <w:ind w:left="-142" w:right="-2"/>
              <w:contextualSpacing/>
              <w:jc w:val="center"/>
            </w:pPr>
            <w:r w:rsidRPr="00E336EF">
              <w:t>Единица измерения</w:t>
            </w:r>
          </w:p>
        </w:tc>
        <w:tc>
          <w:tcPr>
            <w:tcW w:w="1364" w:type="dxa"/>
            <w:vAlign w:val="center"/>
          </w:tcPr>
          <w:p w:rsidR="00E448F1" w:rsidRPr="00E336EF" w:rsidRDefault="00E448F1" w:rsidP="00E448F1">
            <w:pPr>
              <w:spacing w:line="0" w:lineRule="atLeast"/>
              <w:ind w:left="-142" w:right="-2"/>
              <w:contextualSpacing/>
              <w:jc w:val="center"/>
            </w:pPr>
            <w:r w:rsidRPr="00E336EF">
              <w:t>201</w:t>
            </w:r>
            <w:r>
              <w:t>6</w:t>
            </w:r>
            <w:r w:rsidRPr="00E336EF">
              <w:t>г</w:t>
            </w:r>
          </w:p>
        </w:tc>
        <w:tc>
          <w:tcPr>
            <w:tcW w:w="1365" w:type="dxa"/>
            <w:vAlign w:val="center"/>
          </w:tcPr>
          <w:p w:rsidR="00E448F1" w:rsidRPr="00E336EF" w:rsidRDefault="00E448F1" w:rsidP="00E448F1">
            <w:pPr>
              <w:spacing w:line="0" w:lineRule="atLeast"/>
              <w:ind w:left="-142" w:right="-2"/>
              <w:contextualSpacing/>
              <w:jc w:val="center"/>
            </w:pPr>
            <w:r>
              <w:t>2017</w:t>
            </w:r>
            <w:r w:rsidRPr="00E336EF">
              <w:t>г</w:t>
            </w:r>
          </w:p>
        </w:tc>
        <w:tc>
          <w:tcPr>
            <w:tcW w:w="1347" w:type="dxa"/>
            <w:tcBorders>
              <w:right w:val="single" w:sz="4" w:space="0" w:color="auto"/>
            </w:tcBorders>
            <w:vAlign w:val="center"/>
          </w:tcPr>
          <w:p w:rsidR="00E448F1" w:rsidRPr="00E336EF" w:rsidRDefault="00E448F1" w:rsidP="00E448F1">
            <w:pPr>
              <w:spacing w:line="0" w:lineRule="atLeast"/>
              <w:ind w:left="-142" w:right="-2"/>
              <w:contextualSpacing/>
              <w:jc w:val="center"/>
            </w:pPr>
            <w:r>
              <w:t>2018</w:t>
            </w:r>
            <w:r w:rsidRPr="00E336EF">
              <w:t>г</w:t>
            </w:r>
          </w:p>
        </w:tc>
      </w:tr>
      <w:tr w:rsidR="00E448F1" w:rsidRPr="00E336EF" w:rsidTr="00E448F1">
        <w:trPr>
          <w:trHeight w:val="451"/>
        </w:trPr>
        <w:tc>
          <w:tcPr>
            <w:tcW w:w="956" w:type="dxa"/>
            <w:vAlign w:val="center"/>
          </w:tcPr>
          <w:p w:rsidR="00E448F1" w:rsidRPr="00E336EF" w:rsidRDefault="00E448F1" w:rsidP="00E448F1">
            <w:pPr>
              <w:spacing w:line="0" w:lineRule="atLeast"/>
              <w:ind w:left="-142" w:right="-2" w:firstLine="43"/>
              <w:contextualSpacing/>
              <w:jc w:val="center"/>
            </w:pPr>
            <w:r w:rsidRPr="00E336EF">
              <w:t>1</w:t>
            </w:r>
          </w:p>
        </w:tc>
        <w:tc>
          <w:tcPr>
            <w:tcW w:w="4366" w:type="dxa"/>
            <w:vAlign w:val="center"/>
          </w:tcPr>
          <w:p w:rsidR="00E448F1" w:rsidRPr="00E336EF" w:rsidRDefault="00E448F1" w:rsidP="00E448F1">
            <w:pPr>
              <w:spacing w:line="0" w:lineRule="atLeast"/>
              <w:ind w:left="-71" w:right="-2"/>
              <w:contextualSpacing/>
              <w:jc w:val="center"/>
            </w:pPr>
            <w: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092" w:type="dxa"/>
            <w:vAlign w:val="center"/>
          </w:tcPr>
          <w:p w:rsidR="00E448F1" w:rsidRPr="00E336EF" w:rsidRDefault="00E448F1" w:rsidP="00E448F1">
            <w:pPr>
              <w:spacing w:line="0" w:lineRule="atLeast"/>
              <w:ind w:left="-142" w:right="-2"/>
              <w:contextualSpacing/>
              <w:jc w:val="center"/>
            </w:pPr>
            <w:r>
              <w:t>единиц</w:t>
            </w:r>
          </w:p>
        </w:tc>
        <w:tc>
          <w:tcPr>
            <w:tcW w:w="1364" w:type="dxa"/>
            <w:shd w:val="clear" w:color="auto" w:fill="auto"/>
            <w:vAlign w:val="center"/>
          </w:tcPr>
          <w:p w:rsidR="00E448F1" w:rsidRPr="00DB415C" w:rsidRDefault="00E448F1" w:rsidP="00E448F1">
            <w:pPr>
              <w:jc w:val="center"/>
            </w:pPr>
            <w:r w:rsidRPr="00DB415C">
              <w:t>9</w:t>
            </w:r>
          </w:p>
        </w:tc>
        <w:tc>
          <w:tcPr>
            <w:tcW w:w="1365" w:type="dxa"/>
            <w:shd w:val="clear" w:color="auto" w:fill="auto"/>
            <w:vAlign w:val="center"/>
          </w:tcPr>
          <w:p w:rsidR="00E448F1" w:rsidRPr="00DB415C" w:rsidRDefault="00E448F1" w:rsidP="00E448F1">
            <w:pPr>
              <w:jc w:val="center"/>
            </w:pPr>
            <w:r w:rsidRPr="00DB415C">
              <w:t>9</w:t>
            </w:r>
          </w:p>
        </w:tc>
        <w:tc>
          <w:tcPr>
            <w:tcW w:w="1347" w:type="dxa"/>
            <w:tcBorders>
              <w:right w:val="single" w:sz="4" w:space="0" w:color="auto"/>
            </w:tcBorders>
            <w:shd w:val="clear" w:color="auto" w:fill="auto"/>
            <w:vAlign w:val="center"/>
          </w:tcPr>
          <w:p w:rsidR="00E448F1" w:rsidRPr="00DB415C" w:rsidRDefault="00E448F1" w:rsidP="00E448F1">
            <w:pPr>
              <w:jc w:val="center"/>
            </w:pPr>
            <w:r w:rsidRPr="00DB415C">
              <w:t>9</w:t>
            </w:r>
          </w:p>
        </w:tc>
      </w:tr>
    </w:tbl>
    <w:p w:rsidR="00E448F1" w:rsidRDefault="00E448F1" w:rsidP="00E448F1">
      <w:pPr>
        <w:spacing w:line="0" w:lineRule="atLeast"/>
        <w:ind w:right="-2"/>
        <w:contextualSpacing/>
        <w:rPr>
          <w:b/>
          <w:sz w:val="24"/>
          <w:szCs w:val="24"/>
        </w:rPr>
      </w:pPr>
    </w:p>
    <w:p w:rsidR="00E448F1" w:rsidRDefault="00E448F1" w:rsidP="00E448F1">
      <w:pPr>
        <w:spacing w:line="0" w:lineRule="atLeast"/>
        <w:ind w:left="-142" w:right="-2"/>
        <w:contextualSpacing/>
        <w:jc w:val="center"/>
        <w:rPr>
          <w:b/>
          <w:sz w:val="24"/>
          <w:szCs w:val="24"/>
        </w:rPr>
      </w:pPr>
      <w:r>
        <w:rPr>
          <w:b/>
          <w:sz w:val="24"/>
          <w:szCs w:val="24"/>
        </w:rPr>
        <w:t>2.</w:t>
      </w:r>
      <w:r w:rsidRPr="007953D1">
        <w:rPr>
          <w:b/>
          <w:sz w:val="24"/>
          <w:szCs w:val="24"/>
        </w:rPr>
        <w:t>5.</w:t>
      </w:r>
      <w:r>
        <w:rPr>
          <w:b/>
          <w:sz w:val="24"/>
          <w:szCs w:val="24"/>
        </w:rPr>
        <w:t xml:space="preserve"> </w:t>
      </w:r>
      <w:r w:rsidRPr="007953D1">
        <w:rPr>
          <w:b/>
          <w:sz w:val="24"/>
          <w:szCs w:val="24"/>
        </w:rPr>
        <w:t>Ликвидация несанкционированн</w:t>
      </w:r>
      <w:r>
        <w:rPr>
          <w:b/>
          <w:sz w:val="24"/>
          <w:szCs w:val="24"/>
        </w:rPr>
        <w:t>ых навалов мусора</w:t>
      </w:r>
      <w:r w:rsidRPr="007953D1">
        <w:rPr>
          <w:b/>
          <w:sz w:val="24"/>
          <w:szCs w:val="24"/>
        </w:rPr>
        <w:t>, орган</w:t>
      </w:r>
      <w:r>
        <w:rPr>
          <w:b/>
          <w:sz w:val="24"/>
          <w:szCs w:val="24"/>
        </w:rPr>
        <w:t>изация санитарной очистки, сбор и вывоз</w:t>
      </w:r>
      <w:r w:rsidRPr="007953D1">
        <w:rPr>
          <w:b/>
          <w:sz w:val="24"/>
          <w:szCs w:val="24"/>
        </w:rPr>
        <w:t xml:space="preserve"> твердых бытовых отходов вне  границ </w:t>
      </w:r>
      <w:r w:rsidRPr="007E40B2">
        <w:rPr>
          <w:b/>
          <w:sz w:val="24"/>
          <w:szCs w:val="24"/>
        </w:rPr>
        <w:t>сельских</w:t>
      </w:r>
      <w:r>
        <w:rPr>
          <w:b/>
          <w:sz w:val="24"/>
          <w:szCs w:val="24"/>
        </w:rPr>
        <w:t xml:space="preserve"> </w:t>
      </w:r>
      <w:r w:rsidRPr="007953D1">
        <w:rPr>
          <w:b/>
          <w:sz w:val="24"/>
          <w:szCs w:val="24"/>
        </w:rPr>
        <w:t>населенных пунктов на территории Комсомольского муниципального район</w:t>
      </w:r>
      <w:r>
        <w:rPr>
          <w:b/>
          <w:sz w:val="24"/>
          <w:szCs w:val="24"/>
        </w:rPr>
        <w:t>а</w:t>
      </w:r>
    </w:p>
    <w:p w:rsidR="00E448F1" w:rsidRDefault="00E448F1" w:rsidP="00E448F1">
      <w:pPr>
        <w:spacing w:line="0" w:lineRule="atLeast"/>
        <w:ind w:left="-142" w:right="-2"/>
        <w:contextualSpacing/>
        <w:jc w:val="center"/>
        <w:rPr>
          <w:b/>
          <w:sz w:val="24"/>
          <w:szCs w:val="24"/>
        </w:rPr>
      </w:pPr>
    </w:p>
    <w:p w:rsidR="00E448F1" w:rsidRPr="004C408F" w:rsidRDefault="00E448F1" w:rsidP="00E448F1">
      <w:pPr>
        <w:spacing w:line="0" w:lineRule="atLeast"/>
        <w:ind w:left="-142" w:right="-2" w:firstLine="850"/>
        <w:contextualSpacing/>
        <w:jc w:val="both"/>
        <w:rPr>
          <w:b/>
          <w:sz w:val="24"/>
          <w:szCs w:val="24"/>
        </w:rPr>
      </w:pPr>
      <w:r w:rsidRPr="00D153D9">
        <w:rPr>
          <w:sz w:val="24"/>
          <w:szCs w:val="24"/>
        </w:rPr>
        <w:t>Од</w:t>
      </w:r>
      <w:r w:rsidRPr="00E27EDF">
        <w:rPr>
          <w:sz w:val="24"/>
          <w:szCs w:val="24"/>
        </w:rPr>
        <w:t>ной из основных проблем в экологической сфере</w:t>
      </w:r>
      <w:r>
        <w:rPr>
          <w:sz w:val="24"/>
          <w:szCs w:val="24"/>
        </w:rPr>
        <w:t xml:space="preserve"> Комсомольского муниципального района</w:t>
      </w:r>
      <w:r w:rsidRPr="00E27EDF">
        <w:rPr>
          <w:sz w:val="24"/>
          <w:szCs w:val="24"/>
        </w:rPr>
        <w:t xml:space="preserve"> является усиливающееся по мере социально-экономического развития негативное воздействие отходов производства и потребления на состояние </w:t>
      </w:r>
      <w:r w:rsidRPr="00E27EDF">
        <w:rPr>
          <w:sz w:val="24"/>
          <w:szCs w:val="24"/>
        </w:rPr>
        <w:lastRenderedPageBreak/>
        <w:t xml:space="preserve">окружающей природной среды и всех её компонентов </w:t>
      </w:r>
      <w:r>
        <w:rPr>
          <w:sz w:val="24"/>
          <w:szCs w:val="24"/>
        </w:rPr>
        <w:t>–</w:t>
      </w:r>
      <w:r w:rsidRPr="00E27EDF">
        <w:rPr>
          <w:sz w:val="24"/>
          <w:szCs w:val="24"/>
        </w:rPr>
        <w:t xml:space="preserve"> воздушной среды, водных объектов, почв, недр</w:t>
      </w:r>
      <w:r w:rsidRPr="00994B42">
        <w:rPr>
          <w:sz w:val="28"/>
          <w:szCs w:val="28"/>
        </w:rPr>
        <w:t>.</w:t>
      </w:r>
      <w:r>
        <w:rPr>
          <w:sz w:val="28"/>
          <w:szCs w:val="28"/>
        </w:rPr>
        <w:t xml:space="preserve"> </w:t>
      </w:r>
      <w:r w:rsidRPr="00D153D9">
        <w:rPr>
          <w:sz w:val="24"/>
          <w:szCs w:val="24"/>
        </w:rPr>
        <w:t>Результатом такого воздействия является загрязнение природных экосистем, истощение природных ресурсов.</w:t>
      </w:r>
      <w:r>
        <w:rPr>
          <w:sz w:val="24"/>
          <w:szCs w:val="24"/>
        </w:rPr>
        <w:t xml:space="preserve"> Не смотря на то, что на территории района</w:t>
      </w:r>
      <w:r w:rsidRPr="00E73C47">
        <w:rPr>
          <w:sz w:val="24"/>
          <w:szCs w:val="24"/>
        </w:rPr>
        <w:t xml:space="preserve"> расположена санкционированная  свалка и</w:t>
      </w:r>
      <w:r>
        <w:rPr>
          <w:sz w:val="24"/>
          <w:szCs w:val="24"/>
        </w:rPr>
        <w:t xml:space="preserve"> организован</w:t>
      </w:r>
      <w:r w:rsidRPr="00E73C47">
        <w:rPr>
          <w:sz w:val="24"/>
          <w:szCs w:val="24"/>
        </w:rPr>
        <w:t xml:space="preserve"> регулярный сбор ТБО специализированн</w:t>
      </w:r>
      <w:r>
        <w:rPr>
          <w:sz w:val="24"/>
          <w:szCs w:val="24"/>
        </w:rPr>
        <w:t>ой организацией</w:t>
      </w:r>
      <w:r w:rsidRPr="00E73C47">
        <w:rPr>
          <w:sz w:val="24"/>
          <w:szCs w:val="24"/>
        </w:rPr>
        <w:t xml:space="preserve">,  на территории </w:t>
      </w:r>
      <w:r>
        <w:rPr>
          <w:sz w:val="24"/>
          <w:szCs w:val="24"/>
        </w:rPr>
        <w:t xml:space="preserve">района </w:t>
      </w:r>
      <w:r w:rsidRPr="00E73C47">
        <w:rPr>
          <w:sz w:val="24"/>
          <w:szCs w:val="24"/>
        </w:rPr>
        <w:t xml:space="preserve">периодически образуются несанкционированные </w:t>
      </w:r>
      <w:r>
        <w:rPr>
          <w:sz w:val="24"/>
          <w:szCs w:val="24"/>
        </w:rPr>
        <w:t>навалы мусора.</w:t>
      </w:r>
      <w:r w:rsidRPr="00E73C47">
        <w:rPr>
          <w:sz w:val="24"/>
          <w:szCs w:val="24"/>
        </w:rPr>
        <w:t xml:space="preserve"> В це</w:t>
      </w:r>
      <w:r>
        <w:rPr>
          <w:sz w:val="24"/>
          <w:szCs w:val="24"/>
        </w:rPr>
        <w:t>лях ликвидации и профилактики образования не</w:t>
      </w:r>
      <w:r w:rsidRPr="00E73C47">
        <w:rPr>
          <w:sz w:val="24"/>
          <w:szCs w:val="24"/>
        </w:rPr>
        <w:t xml:space="preserve">санкционированных </w:t>
      </w:r>
      <w:r>
        <w:rPr>
          <w:sz w:val="24"/>
          <w:szCs w:val="24"/>
        </w:rPr>
        <w:t xml:space="preserve">навалов </w:t>
      </w:r>
      <w:r>
        <w:t xml:space="preserve">бытовых отходов, расположенных вне  границ </w:t>
      </w:r>
      <w:r>
        <w:rPr>
          <w:sz w:val="24"/>
          <w:szCs w:val="24"/>
        </w:rPr>
        <w:t xml:space="preserve">сельских </w:t>
      </w:r>
      <w:r>
        <w:t>населенных пунктов на территории Комсомольского муниципального района</w:t>
      </w:r>
      <w:r w:rsidRPr="00E73C47">
        <w:rPr>
          <w:sz w:val="24"/>
          <w:szCs w:val="24"/>
        </w:rPr>
        <w:t xml:space="preserve">, </w:t>
      </w:r>
      <w:r>
        <w:t xml:space="preserve"> организации санитарной очистки, </w:t>
      </w:r>
      <w:r w:rsidRPr="00E73C47">
        <w:rPr>
          <w:sz w:val="24"/>
          <w:szCs w:val="24"/>
        </w:rPr>
        <w:t xml:space="preserve">необходимо </w:t>
      </w:r>
      <w:r>
        <w:rPr>
          <w:sz w:val="24"/>
          <w:szCs w:val="24"/>
        </w:rPr>
        <w:t xml:space="preserve">производить </w:t>
      </w:r>
      <w:r w:rsidRPr="00E73C47">
        <w:rPr>
          <w:sz w:val="24"/>
          <w:szCs w:val="24"/>
        </w:rPr>
        <w:t>вывоз накопивши</w:t>
      </w:r>
      <w:r>
        <w:rPr>
          <w:sz w:val="24"/>
          <w:szCs w:val="24"/>
        </w:rPr>
        <w:t>х</w:t>
      </w:r>
      <w:r w:rsidRPr="00E73C47">
        <w:rPr>
          <w:sz w:val="24"/>
          <w:szCs w:val="24"/>
        </w:rPr>
        <w:t>ся</w:t>
      </w:r>
      <w:r>
        <w:t xml:space="preserve"> твердых бытовых отходов.</w:t>
      </w:r>
    </w:p>
    <w:p w:rsidR="00E448F1" w:rsidRDefault="00E448F1" w:rsidP="00E448F1">
      <w:pPr>
        <w:spacing w:line="0" w:lineRule="atLeast"/>
        <w:ind w:right="-2"/>
        <w:contextualSpacing/>
        <w:rPr>
          <w:b/>
          <w:sz w:val="24"/>
          <w:szCs w:val="24"/>
        </w:rPr>
      </w:pPr>
    </w:p>
    <w:p w:rsidR="00E448F1" w:rsidRDefault="00E448F1" w:rsidP="00E448F1">
      <w:pPr>
        <w:spacing w:line="0" w:lineRule="atLeast"/>
        <w:ind w:left="-142" w:right="-2"/>
        <w:contextualSpacing/>
        <w:jc w:val="center"/>
        <w:rPr>
          <w:b/>
          <w:sz w:val="24"/>
          <w:szCs w:val="24"/>
        </w:rPr>
      </w:pPr>
    </w:p>
    <w:p w:rsidR="00E448F1" w:rsidRDefault="00E448F1" w:rsidP="00E448F1">
      <w:pPr>
        <w:spacing w:line="0" w:lineRule="atLeast"/>
        <w:ind w:left="-142" w:right="-2"/>
        <w:contextualSpacing/>
        <w:jc w:val="center"/>
        <w:rPr>
          <w:b/>
          <w:sz w:val="24"/>
          <w:szCs w:val="24"/>
        </w:rPr>
      </w:pPr>
    </w:p>
    <w:p w:rsidR="00E448F1" w:rsidRDefault="00E448F1" w:rsidP="00E448F1">
      <w:pPr>
        <w:spacing w:line="0" w:lineRule="atLeast"/>
        <w:ind w:left="-142" w:right="-2"/>
        <w:contextualSpacing/>
        <w:jc w:val="center"/>
        <w:rPr>
          <w:b/>
          <w:sz w:val="24"/>
          <w:szCs w:val="24"/>
        </w:rPr>
      </w:pPr>
    </w:p>
    <w:p w:rsidR="00E448F1" w:rsidRDefault="00E448F1" w:rsidP="00E448F1">
      <w:pPr>
        <w:spacing w:line="0" w:lineRule="atLeast"/>
        <w:ind w:left="-142" w:right="-2"/>
        <w:contextualSpacing/>
        <w:jc w:val="center"/>
        <w:rPr>
          <w:b/>
          <w:sz w:val="24"/>
          <w:szCs w:val="24"/>
        </w:rPr>
      </w:pPr>
    </w:p>
    <w:p w:rsidR="00E448F1" w:rsidRPr="0017589A" w:rsidRDefault="00E448F1" w:rsidP="00E448F1">
      <w:pPr>
        <w:spacing w:line="0" w:lineRule="atLeast"/>
        <w:ind w:left="-142" w:right="-2"/>
        <w:contextualSpacing/>
        <w:jc w:val="center"/>
        <w:rPr>
          <w:sz w:val="24"/>
          <w:szCs w:val="24"/>
        </w:rPr>
      </w:pPr>
      <w:r w:rsidRPr="008713C5">
        <w:rPr>
          <w:b/>
          <w:sz w:val="24"/>
          <w:szCs w:val="24"/>
        </w:rPr>
        <w:t xml:space="preserve">Показатели,    характеризующие </w:t>
      </w:r>
      <w:r>
        <w:rPr>
          <w:b/>
          <w:sz w:val="24"/>
          <w:szCs w:val="24"/>
        </w:rPr>
        <w:t>реализацию мероприятий по л</w:t>
      </w:r>
      <w:r w:rsidRPr="00541D43">
        <w:rPr>
          <w:b/>
          <w:sz w:val="24"/>
          <w:szCs w:val="24"/>
        </w:rPr>
        <w:t>иквидаци</w:t>
      </w:r>
      <w:r>
        <w:rPr>
          <w:b/>
          <w:sz w:val="24"/>
          <w:szCs w:val="24"/>
        </w:rPr>
        <w:t xml:space="preserve">и </w:t>
      </w:r>
      <w:r w:rsidRPr="00541D43">
        <w:rPr>
          <w:b/>
          <w:sz w:val="24"/>
          <w:szCs w:val="24"/>
        </w:rPr>
        <w:t>несанкционированн</w:t>
      </w:r>
      <w:r>
        <w:rPr>
          <w:b/>
          <w:sz w:val="24"/>
          <w:szCs w:val="24"/>
        </w:rPr>
        <w:t>ых</w:t>
      </w:r>
      <w:r w:rsidRPr="00541D43">
        <w:rPr>
          <w:b/>
          <w:sz w:val="24"/>
          <w:szCs w:val="24"/>
        </w:rPr>
        <w:t xml:space="preserve"> навалов мусора, организаци</w:t>
      </w:r>
      <w:r>
        <w:rPr>
          <w:b/>
          <w:sz w:val="24"/>
          <w:szCs w:val="24"/>
        </w:rPr>
        <w:t>и</w:t>
      </w:r>
      <w:r w:rsidRPr="00541D43">
        <w:rPr>
          <w:b/>
          <w:sz w:val="24"/>
          <w:szCs w:val="24"/>
        </w:rPr>
        <w:t xml:space="preserve"> санитарной очистки, сбор</w:t>
      </w:r>
      <w:r>
        <w:rPr>
          <w:b/>
          <w:sz w:val="24"/>
          <w:szCs w:val="24"/>
        </w:rPr>
        <w:t>у</w:t>
      </w:r>
      <w:r w:rsidRPr="00541D43">
        <w:rPr>
          <w:b/>
          <w:sz w:val="24"/>
          <w:szCs w:val="24"/>
        </w:rPr>
        <w:t xml:space="preserve"> и вывоз</w:t>
      </w:r>
      <w:r>
        <w:rPr>
          <w:b/>
          <w:sz w:val="24"/>
          <w:szCs w:val="24"/>
        </w:rPr>
        <w:t>у</w:t>
      </w:r>
      <w:r w:rsidRPr="00541D43">
        <w:rPr>
          <w:b/>
          <w:sz w:val="24"/>
          <w:szCs w:val="24"/>
        </w:rPr>
        <w:t xml:space="preserve"> твердых бытовых отходов вне  границ </w:t>
      </w:r>
      <w:r w:rsidRPr="007E40B2">
        <w:rPr>
          <w:b/>
          <w:sz w:val="24"/>
          <w:szCs w:val="24"/>
        </w:rPr>
        <w:t>сельских</w:t>
      </w:r>
      <w:r>
        <w:rPr>
          <w:b/>
          <w:sz w:val="24"/>
          <w:szCs w:val="24"/>
        </w:rPr>
        <w:t xml:space="preserve"> </w:t>
      </w:r>
      <w:r w:rsidRPr="00541D43">
        <w:rPr>
          <w:b/>
          <w:sz w:val="24"/>
          <w:szCs w:val="24"/>
        </w:rPr>
        <w:t>населенных пунктов на территории Комсомольского муниципального района</w:t>
      </w:r>
    </w:p>
    <w:p w:rsidR="00E448F1" w:rsidRPr="00A54BD8" w:rsidRDefault="00E448F1" w:rsidP="00E448F1">
      <w:pPr>
        <w:spacing w:line="0" w:lineRule="atLeast"/>
        <w:ind w:left="-142" w:right="-2"/>
        <w:contextualSpacing/>
        <w:jc w:val="right"/>
        <w:rPr>
          <w:b/>
          <w:sz w:val="24"/>
          <w:szCs w:val="24"/>
        </w:rPr>
      </w:pPr>
      <w:r w:rsidRPr="00A54BD8">
        <w:rPr>
          <w:b/>
          <w:sz w:val="24"/>
          <w:szCs w:val="24"/>
        </w:rPr>
        <w:t>Таблица 5</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4111"/>
        <w:gridCol w:w="1276"/>
        <w:gridCol w:w="1134"/>
        <w:gridCol w:w="1134"/>
        <w:gridCol w:w="1134"/>
      </w:tblGrid>
      <w:tr w:rsidR="00E448F1" w:rsidRPr="00E336EF" w:rsidTr="00E448F1">
        <w:trPr>
          <w:trHeight w:val="474"/>
        </w:trPr>
        <w:tc>
          <w:tcPr>
            <w:tcW w:w="675" w:type="dxa"/>
          </w:tcPr>
          <w:p w:rsidR="00E448F1" w:rsidRPr="00E336EF" w:rsidRDefault="00E448F1" w:rsidP="00E448F1">
            <w:pPr>
              <w:spacing w:line="0" w:lineRule="atLeast"/>
              <w:ind w:left="-142" w:right="-2"/>
              <w:contextualSpacing/>
              <w:jc w:val="center"/>
            </w:pPr>
            <w:r w:rsidRPr="00E336EF">
              <w:t>№ п/п</w:t>
            </w:r>
          </w:p>
        </w:tc>
        <w:tc>
          <w:tcPr>
            <w:tcW w:w="4111" w:type="dxa"/>
          </w:tcPr>
          <w:p w:rsidR="00E448F1" w:rsidRPr="00E336EF" w:rsidRDefault="00E448F1" w:rsidP="00E448F1">
            <w:pPr>
              <w:spacing w:line="0" w:lineRule="atLeast"/>
              <w:ind w:left="-142" w:right="-2"/>
              <w:contextualSpacing/>
              <w:jc w:val="center"/>
            </w:pPr>
            <w:r w:rsidRPr="00E336EF">
              <w:t>Наименование</w:t>
            </w:r>
          </w:p>
          <w:p w:rsidR="00E448F1" w:rsidRPr="00E336EF" w:rsidRDefault="00E448F1" w:rsidP="00E448F1">
            <w:pPr>
              <w:spacing w:line="0" w:lineRule="atLeast"/>
              <w:ind w:left="-142" w:right="-2"/>
              <w:contextualSpacing/>
              <w:jc w:val="center"/>
            </w:pPr>
            <w:r>
              <w:t>показателя</w:t>
            </w:r>
          </w:p>
        </w:tc>
        <w:tc>
          <w:tcPr>
            <w:tcW w:w="1276" w:type="dxa"/>
          </w:tcPr>
          <w:p w:rsidR="00E448F1" w:rsidRPr="00E336EF" w:rsidRDefault="00E448F1" w:rsidP="00E448F1">
            <w:pPr>
              <w:spacing w:line="0" w:lineRule="atLeast"/>
              <w:ind w:left="-78" w:right="-2" w:hanging="64"/>
              <w:contextualSpacing/>
              <w:jc w:val="center"/>
            </w:pPr>
            <w:r w:rsidRPr="00E336EF">
              <w:t>Единица измерения</w:t>
            </w:r>
          </w:p>
        </w:tc>
        <w:tc>
          <w:tcPr>
            <w:tcW w:w="1134" w:type="dxa"/>
          </w:tcPr>
          <w:p w:rsidR="00E448F1" w:rsidRPr="00E336EF" w:rsidRDefault="00E448F1" w:rsidP="00E448F1">
            <w:pPr>
              <w:spacing w:line="0" w:lineRule="atLeast"/>
              <w:ind w:left="-142" w:right="-2"/>
              <w:contextualSpacing/>
              <w:jc w:val="center"/>
            </w:pPr>
            <w:r w:rsidRPr="00E336EF">
              <w:t>201</w:t>
            </w:r>
            <w:r>
              <w:t>6</w:t>
            </w:r>
            <w:r w:rsidRPr="00E336EF">
              <w:t>г</w:t>
            </w:r>
          </w:p>
        </w:tc>
        <w:tc>
          <w:tcPr>
            <w:tcW w:w="1134" w:type="dxa"/>
            <w:tcBorders>
              <w:right w:val="single" w:sz="4" w:space="0" w:color="auto"/>
            </w:tcBorders>
          </w:tcPr>
          <w:p w:rsidR="00E448F1" w:rsidRPr="00E336EF" w:rsidRDefault="00E448F1" w:rsidP="00E448F1">
            <w:pPr>
              <w:spacing w:line="0" w:lineRule="atLeast"/>
              <w:ind w:left="-142" w:right="-2"/>
              <w:contextualSpacing/>
              <w:jc w:val="center"/>
            </w:pPr>
            <w:r>
              <w:t>2017</w:t>
            </w:r>
            <w:r w:rsidRPr="00E336EF">
              <w:t>г</w:t>
            </w:r>
          </w:p>
        </w:tc>
        <w:tc>
          <w:tcPr>
            <w:tcW w:w="1134" w:type="dxa"/>
            <w:tcBorders>
              <w:right w:val="single" w:sz="4" w:space="0" w:color="auto"/>
            </w:tcBorders>
          </w:tcPr>
          <w:p w:rsidR="00E448F1" w:rsidRPr="00E336EF" w:rsidRDefault="00E448F1" w:rsidP="00E448F1">
            <w:pPr>
              <w:spacing w:line="0" w:lineRule="atLeast"/>
              <w:ind w:left="-142" w:right="-2"/>
              <w:contextualSpacing/>
              <w:jc w:val="center"/>
            </w:pPr>
            <w:r>
              <w:t>2018г.</w:t>
            </w:r>
          </w:p>
        </w:tc>
      </w:tr>
      <w:tr w:rsidR="00E448F1" w:rsidRPr="00E336EF" w:rsidTr="00E448F1">
        <w:trPr>
          <w:trHeight w:val="428"/>
        </w:trPr>
        <w:tc>
          <w:tcPr>
            <w:tcW w:w="675" w:type="dxa"/>
            <w:vAlign w:val="center"/>
          </w:tcPr>
          <w:p w:rsidR="00E448F1" w:rsidRPr="00E336EF" w:rsidRDefault="00E448F1" w:rsidP="00E448F1">
            <w:pPr>
              <w:spacing w:line="0" w:lineRule="atLeast"/>
              <w:ind w:left="-142" w:right="-2"/>
              <w:contextualSpacing/>
              <w:jc w:val="center"/>
            </w:pPr>
            <w:r w:rsidRPr="00E336EF">
              <w:t>1</w:t>
            </w:r>
          </w:p>
        </w:tc>
        <w:tc>
          <w:tcPr>
            <w:tcW w:w="4111" w:type="dxa"/>
            <w:vAlign w:val="center"/>
          </w:tcPr>
          <w:p w:rsidR="00E448F1" w:rsidRPr="00E336EF" w:rsidRDefault="00E448F1" w:rsidP="00E448F1">
            <w:pPr>
              <w:spacing w:line="0" w:lineRule="atLeast"/>
              <w:ind w:left="-42" w:right="-2"/>
              <w:contextualSpacing/>
              <w:jc w:val="both"/>
            </w:pPr>
            <w:r>
              <w:t>Л</w:t>
            </w:r>
            <w:r w:rsidRPr="007953D1">
              <w:t>иквидаци</w:t>
            </w:r>
            <w:r>
              <w:t>я</w:t>
            </w:r>
            <w:r w:rsidRPr="007953D1">
              <w:t xml:space="preserve"> несанкционированн</w:t>
            </w:r>
            <w:r>
              <w:t>ых навалов мусора</w:t>
            </w:r>
            <w:r w:rsidRPr="007953D1">
              <w:t>, организаци</w:t>
            </w:r>
            <w:r>
              <w:t>я санитарной очистки, сбор и вывоз</w:t>
            </w:r>
            <w:r w:rsidRPr="007953D1">
              <w:t xml:space="preserve"> твердых бытовых отходов вне  границ </w:t>
            </w:r>
            <w:r w:rsidRPr="007E40B2">
              <w:t>сельских</w:t>
            </w:r>
            <w:r>
              <w:t xml:space="preserve"> </w:t>
            </w:r>
            <w:r w:rsidRPr="007953D1">
              <w:t>населенных пунктов на территории Комсомольского муниципального района</w:t>
            </w:r>
          </w:p>
        </w:tc>
        <w:tc>
          <w:tcPr>
            <w:tcW w:w="1276" w:type="dxa"/>
            <w:vAlign w:val="center"/>
          </w:tcPr>
          <w:p w:rsidR="00E448F1" w:rsidRPr="00E336EF" w:rsidRDefault="00E448F1" w:rsidP="00E448F1">
            <w:pPr>
              <w:spacing w:line="0" w:lineRule="atLeast"/>
              <w:ind w:left="-142" w:right="-2"/>
              <w:contextualSpacing/>
              <w:jc w:val="center"/>
            </w:pPr>
            <w:r>
              <w:t>единиц</w:t>
            </w:r>
          </w:p>
        </w:tc>
        <w:tc>
          <w:tcPr>
            <w:tcW w:w="1134" w:type="dxa"/>
            <w:shd w:val="clear" w:color="auto" w:fill="auto"/>
            <w:vAlign w:val="center"/>
          </w:tcPr>
          <w:p w:rsidR="00E448F1" w:rsidRDefault="00E448F1" w:rsidP="00E448F1">
            <w:pPr>
              <w:spacing w:line="0" w:lineRule="atLeast"/>
              <w:ind w:left="-142" w:right="-2"/>
              <w:contextualSpacing/>
              <w:jc w:val="center"/>
            </w:pPr>
            <w:r>
              <w:t>18</w:t>
            </w:r>
          </w:p>
        </w:tc>
        <w:tc>
          <w:tcPr>
            <w:tcW w:w="1134" w:type="dxa"/>
            <w:tcBorders>
              <w:right w:val="single" w:sz="4" w:space="0" w:color="auto"/>
            </w:tcBorders>
            <w:shd w:val="clear" w:color="auto" w:fill="auto"/>
            <w:vAlign w:val="center"/>
          </w:tcPr>
          <w:p w:rsidR="00E448F1" w:rsidRDefault="00E448F1" w:rsidP="00E448F1">
            <w:pPr>
              <w:spacing w:line="0" w:lineRule="atLeast"/>
              <w:ind w:left="-142" w:right="-2"/>
              <w:contextualSpacing/>
              <w:jc w:val="center"/>
            </w:pPr>
            <w:r>
              <w:t>18</w:t>
            </w:r>
          </w:p>
        </w:tc>
        <w:tc>
          <w:tcPr>
            <w:tcW w:w="1134" w:type="dxa"/>
            <w:tcBorders>
              <w:right w:val="single" w:sz="4" w:space="0" w:color="auto"/>
            </w:tcBorders>
            <w:shd w:val="clear" w:color="auto" w:fill="auto"/>
            <w:vAlign w:val="center"/>
          </w:tcPr>
          <w:p w:rsidR="00E448F1" w:rsidRDefault="00E448F1" w:rsidP="00E448F1">
            <w:pPr>
              <w:spacing w:line="0" w:lineRule="atLeast"/>
              <w:ind w:right="-2"/>
              <w:contextualSpacing/>
              <w:jc w:val="center"/>
            </w:pPr>
            <w:r>
              <w:t>18</w:t>
            </w:r>
          </w:p>
        </w:tc>
      </w:tr>
    </w:tbl>
    <w:p w:rsidR="00E448F1" w:rsidRDefault="00E448F1" w:rsidP="00E448F1">
      <w:pPr>
        <w:widowControl w:val="0"/>
        <w:autoSpaceDE w:val="0"/>
        <w:autoSpaceDN w:val="0"/>
        <w:adjustRightInd w:val="0"/>
        <w:spacing w:line="0" w:lineRule="atLeast"/>
        <w:ind w:left="-142" w:right="-2"/>
        <w:contextualSpacing/>
        <w:outlineLvl w:val="2"/>
        <w:rPr>
          <w:b/>
          <w:sz w:val="24"/>
          <w:szCs w:val="24"/>
        </w:rPr>
      </w:pPr>
    </w:p>
    <w:p w:rsidR="00E448F1" w:rsidRDefault="00E448F1" w:rsidP="00E448F1">
      <w:pPr>
        <w:widowControl w:val="0"/>
        <w:autoSpaceDE w:val="0"/>
        <w:autoSpaceDN w:val="0"/>
        <w:adjustRightInd w:val="0"/>
        <w:spacing w:line="0" w:lineRule="atLeast"/>
        <w:ind w:left="-142" w:right="-2"/>
        <w:contextualSpacing/>
        <w:jc w:val="center"/>
        <w:outlineLvl w:val="2"/>
        <w:rPr>
          <w:b/>
          <w:sz w:val="24"/>
          <w:szCs w:val="24"/>
        </w:rPr>
      </w:pPr>
      <w:r>
        <w:rPr>
          <w:b/>
          <w:sz w:val="24"/>
          <w:szCs w:val="24"/>
        </w:rPr>
        <w:t xml:space="preserve">3. </w:t>
      </w:r>
      <w:r w:rsidRPr="00C90F95">
        <w:rPr>
          <w:b/>
          <w:sz w:val="24"/>
          <w:szCs w:val="24"/>
        </w:rPr>
        <w:t>Сведения о целевых индикаторах</w:t>
      </w:r>
      <w:r>
        <w:rPr>
          <w:b/>
          <w:sz w:val="24"/>
          <w:szCs w:val="24"/>
        </w:rPr>
        <w:t xml:space="preserve"> (показателях) муниципальной п</w:t>
      </w:r>
      <w:r w:rsidRPr="00C90F95">
        <w:rPr>
          <w:b/>
          <w:sz w:val="24"/>
          <w:szCs w:val="24"/>
        </w:rPr>
        <w:t>рограммы</w:t>
      </w:r>
    </w:p>
    <w:p w:rsidR="00E448F1" w:rsidRDefault="00E448F1" w:rsidP="00E448F1">
      <w:pPr>
        <w:widowControl w:val="0"/>
        <w:autoSpaceDE w:val="0"/>
        <w:autoSpaceDN w:val="0"/>
        <w:adjustRightInd w:val="0"/>
        <w:spacing w:line="0" w:lineRule="atLeast"/>
        <w:ind w:left="-142" w:right="-2"/>
        <w:contextualSpacing/>
        <w:jc w:val="center"/>
        <w:outlineLvl w:val="2"/>
        <w:rPr>
          <w:b/>
          <w:sz w:val="24"/>
          <w:szCs w:val="28"/>
        </w:rPr>
      </w:pPr>
      <w:r>
        <w:rPr>
          <w:b/>
          <w:sz w:val="24"/>
          <w:szCs w:val="28"/>
        </w:rPr>
        <w:t>3</w:t>
      </w:r>
      <w:r w:rsidRPr="002644F0">
        <w:rPr>
          <w:b/>
          <w:sz w:val="24"/>
          <w:szCs w:val="28"/>
        </w:rPr>
        <w:t>.1. Цели и целевые показатели муниципальной программы</w:t>
      </w:r>
    </w:p>
    <w:p w:rsidR="00E448F1" w:rsidRPr="002644F0" w:rsidRDefault="00E448F1" w:rsidP="00E448F1">
      <w:pPr>
        <w:widowControl w:val="0"/>
        <w:autoSpaceDE w:val="0"/>
        <w:autoSpaceDN w:val="0"/>
        <w:adjustRightInd w:val="0"/>
        <w:spacing w:line="0" w:lineRule="atLeast"/>
        <w:ind w:left="-142" w:right="-2"/>
        <w:contextualSpacing/>
        <w:jc w:val="center"/>
        <w:outlineLvl w:val="2"/>
        <w:rPr>
          <w:b/>
          <w:sz w:val="24"/>
          <w:szCs w:val="28"/>
        </w:rPr>
      </w:pPr>
    </w:p>
    <w:p w:rsidR="00E448F1" w:rsidRDefault="00E448F1" w:rsidP="00E448F1">
      <w:pPr>
        <w:spacing w:line="0" w:lineRule="atLeast"/>
        <w:ind w:left="-142" w:right="-2"/>
        <w:contextualSpacing/>
        <w:jc w:val="both"/>
        <w:rPr>
          <w:sz w:val="24"/>
          <w:szCs w:val="24"/>
          <w:shd w:val="clear" w:color="auto" w:fill="FFFFFF"/>
        </w:rPr>
      </w:pPr>
      <w:r>
        <w:rPr>
          <w:sz w:val="24"/>
          <w:szCs w:val="24"/>
          <w:shd w:val="clear" w:color="auto" w:fill="FFFFFF"/>
        </w:rPr>
        <w:t xml:space="preserve">     Основной</w:t>
      </w:r>
      <w:r w:rsidRPr="00856A63">
        <w:rPr>
          <w:sz w:val="24"/>
          <w:szCs w:val="24"/>
          <w:shd w:val="clear" w:color="auto" w:fill="FFFFFF"/>
        </w:rPr>
        <w:t xml:space="preserve"> цел</w:t>
      </w:r>
      <w:r>
        <w:rPr>
          <w:sz w:val="24"/>
          <w:szCs w:val="24"/>
          <w:shd w:val="clear" w:color="auto" w:fill="FFFFFF"/>
        </w:rPr>
        <w:t xml:space="preserve">ью Программы по обеспечению населения сельских поселений объектами инженерной инфраструктуры и услугами жилищно-коммунального хозяйства является </w:t>
      </w:r>
      <w:r w:rsidRPr="00856A63">
        <w:rPr>
          <w:sz w:val="24"/>
          <w:szCs w:val="24"/>
          <w:shd w:val="clear" w:color="auto" w:fill="FFFFFF"/>
        </w:rPr>
        <w:t xml:space="preserve"> создание комфортной среды обитания и жизнедеятельности для человека</w:t>
      </w:r>
      <w:r>
        <w:rPr>
          <w:sz w:val="24"/>
          <w:szCs w:val="24"/>
          <w:shd w:val="clear" w:color="auto" w:fill="FFFFFF"/>
        </w:rPr>
        <w:t>, которые позволят</w:t>
      </w:r>
      <w:r w:rsidRPr="00856A63">
        <w:rPr>
          <w:sz w:val="24"/>
          <w:szCs w:val="24"/>
          <w:shd w:val="clear" w:color="auto" w:fill="FFFFFF"/>
        </w:rPr>
        <w:t xml:space="preserve"> не только удовлетвор</w:t>
      </w:r>
      <w:r>
        <w:rPr>
          <w:sz w:val="24"/>
          <w:szCs w:val="24"/>
          <w:shd w:val="clear" w:color="auto" w:fill="FFFFFF"/>
        </w:rPr>
        <w:t>и</w:t>
      </w:r>
      <w:r w:rsidRPr="00856A63">
        <w:rPr>
          <w:sz w:val="24"/>
          <w:szCs w:val="24"/>
          <w:shd w:val="clear" w:color="auto" w:fill="FFFFFF"/>
        </w:rPr>
        <w:t>ть жилищн</w:t>
      </w:r>
      <w:r>
        <w:rPr>
          <w:sz w:val="24"/>
          <w:szCs w:val="24"/>
          <w:shd w:val="clear" w:color="auto" w:fill="FFFFFF"/>
        </w:rPr>
        <w:t>ые потребности, но и обеспечить</w:t>
      </w:r>
      <w:r w:rsidRPr="00856A63">
        <w:rPr>
          <w:sz w:val="24"/>
          <w:szCs w:val="24"/>
          <w:shd w:val="clear" w:color="auto" w:fill="FFFFFF"/>
        </w:rPr>
        <w:t xml:space="preserve"> высокое качество жизни в целом.</w:t>
      </w:r>
    </w:p>
    <w:p w:rsidR="00E448F1" w:rsidRDefault="00E448F1" w:rsidP="00E448F1">
      <w:pPr>
        <w:tabs>
          <w:tab w:val="left" w:pos="426"/>
        </w:tabs>
        <w:spacing w:line="0" w:lineRule="atLeast"/>
        <w:ind w:left="-142" w:right="-2"/>
        <w:contextualSpacing/>
        <w:rPr>
          <w:sz w:val="24"/>
          <w:szCs w:val="24"/>
          <w:shd w:val="clear" w:color="auto" w:fill="FFFFFF"/>
        </w:rPr>
      </w:pPr>
      <w:r>
        <w:rPr>
          <w:sz w:val="24"/>
          <w:szCs w:val="24"/>
          <w:shd w:val="clear" w:color="auto" w:fill="FFFFFF"/>
        </w:rPr>
        <w:t xml:space="preserve">     Для достижения основных целей Программы необходимо решить следующие задачи:</w:t>
      </w:r>
    </w:p>
    <w:p w:rsidR="00E448F1" w:rsidRDefault="00E448F1" w:rsidP="00E448F1">
      <w:pPr>
        <w:spacing w:line="0" w:lineRule="atLeast"/>
        <w:ind w:left="-142" w:right="-2"/>
        <w:contextualSpacing/>
        <w:jc w:val="both"/>
        <w:rPr>
          <w:sz w:val="24"/>
          <w:szCs w:val="24"/>
          <w:shd w:val="clear" w:color="auto" w:fill="FFFFFF"/>
        </w:rPr>
      </w:pPr>
      <w:r>
        <w:rPr>
          <w:sz w:val="24"/>
          <w:szCs w:val="24"/>
          <w:shd w:val="clear" w:color="auto" w:fill="FFFFFF"/>
        </w:rPr>
        <w:t>- содержание в надлежащем состоянии квартир муниципального жилого фонда расположенных на территории  сельских поселений;</w:t>
      </w:r>
    </w:p>
    <w:p w:rsidR="00E448F1" w:rsidRDefault="00E448F1" w:rsidP="00E448F1">
      <w:pPr>
        <w:spacing w:line="0" w:lineRule="atLeast"/>
        <w:ind w:left="-142" w:right="-2" w:hanging="568"/>
        <w:contextualSpacing/>
        <w:jc w:val="both"/>
        <w:rPr>
          <w:sz w:val="24"/>
          <w:szCs w:val="24"/>
          <w:shd w:val="clear" w:color="auto" w:fill="FFFFFF"/>
        </w:rPr>
      </w:pPr>
      <w:r>
        <w:rPr>
          <w:sz w:val="24"/>
          <w:szCs w:val="24"/>
          <w:shd w:val="clear" w:color="auto" w:fill="FFFFFF"/>
        </w:rPr>
        <w:t xml:space="preserve">          - оказание услуг по содержанию кладбищ;</w:t>
      </w:r>
    </w:p>
    <w:p w:rsidR="00E448F1" w:rsidRDefault="00E448F1" w:rsidP="00E448F1">
      <w:pPr>
        <w:spacing w:line="0" w:lineRule="atLeast"/>
        <w:ind w:left="-142" w:right="-2" w:hanging="142"/>
        <w:contextualSpacing/>
        <w:jc w:val="both"/>
        <w:rPr>
          <w:sz w:val="24"/>
          <w:szCs w:val="24"/>
          <w:shd w:val="clear" w:color="auto" w:fill="FFFFFF"/>
        </w:rPr>
      </w:pPr>
      <w:r>
        <w:rPr>
          <w:sz w:val="24"/>
          <w:szCs w:val="24"/>
          <w:shd w:val="clear" w:color="auto" w:fill="FFFFFF"/>
        </w:rPr>
        <w:t xml:space="preserve">   - оказание услуг по содержанию и строительству колодцев в сельских поселениях Комсомольского муниципального района;</w:t>
      </w:r>
    </w:p>
    <w:p w:rsidR="00E448F1" w:rsidRDefault="00E448F1" w:rsidP="00E448F1">
      <w:pPr>
        <w:spacing w:line="0" w:lineRule="atLeast"/>
        <w:ind w:left="-142" w:right="-2"/>
        <w:contextualSpacing/>
        <w:jc w:val="both"/>
        <w:rPr>
          <w:sz w:val="24"/>
          <w:szCs w:val="24"/>
          <w:shd w:val="clear" w:color="auto" w:fill="FFFFFF"/>
        </w:rPr>
      </w:pPr>
      <w:r>
        <w:rPr>
          <w:sz w:val="24"/>
          <w:szCs w:val="24"/>
          <w:shd w:val="clear" w:color="auto" w:fill="FFFFFF"/>
        </w:rPr>
        <w:t>- опиловка деревьев в сельских поселениях Комсомольского муниципального района;</w:t>
      </w:r>
    </w:p>
    <w:p w:rsidR="00E448F1" w:rsidRDefault="00E448F1" w:rsidP="00E448F1">
      <w:pPr>
        <w:spacing w:line="0" w:lineRule="atLeast"/>
        <w:ind w:left="-142" w:right="-2" w:hanging="426"/>
        <w:contextualSpacing/>
        <w:jc w:val="both"/>
        <w:rPr>
          <w:sz w:val="24"/>
          <w:szCs w:val="24"/>
        </w:rPr>
      </w:pPr>
      <w:r>
        <w:rPr>
          <w:sz w:val="24"/>
          <w:szCs w:val="24"/>
          <w:shd w:val="clear" w:color="auto" w:fill="FFFFFF"/>
        </w:rPr>
        <w:t xml:space="preserve">       -в</w:t>
      </w:r>
      <w:r w:rsidRPr="00F15924">
        <w:rPr>
          <w:sz w:val="24"/>
          <w:szCs w:val="24"/>
        </w:rPr>
        <w:t xml:space="preserve">ыполнение работ по актуализации схемы теплоснабжения, водоснабжения и водоотведения в </w:t>
      </w:r>
      <w:r>
        <w:rPr>
          <w:sz w:val="24"/>
          <w:szCs w:val="24"/>
          <w:shd w:val="clear" w:color="auto" w:fill="FFFFFF"/>
        </w:rPr>
        <w:t xml:space="preserve">сельских </w:t>
      </w:r>
      <w:r w:rsidRPr="00F15924">
        <w:rPr>
          <w:sz w:val="24"/>
          <w:szCs w:val="24"/>
        </w:rPr>
        <w:t>поселениях Комсомольского муниципального района</w:t>
      </w:r>
      <w:r>
        <w:rPr>
          <w:sz w:val="24"/>
          <w:szCs w:val="24"/>
        </w:rPr>
        <w:t>;</w:t>
      </w:r>
    </w:p>
    <w:p w:rsidR="00E448F1" w:rsidRDefault="00E448F1" w:rsidP="00E448F1">
      <w:pPr>
        <w:spacing w:line="0" w:lineRule="atLeast"/>
        <w:ind w:left="-142" w:right="-2" w:hanging="426"/>
        <w:contextualSpacing/>
        <w:jc w:val="both"/>
        <w:rPr>
          <w:sz w:val="24"/>
          <w:szCs w:val="24"/>
        </w:rPr>
      </w:pPr>
      <w:r>
        <w:rPr>
          <w:sz w:val="24"/>
          <w:szCs w:val="24"/>
        </w:rPr>
        <w:t xml:space="preserve">       - </w:t>
      </w:r>
      <w:r w:rsidRPr="002012E6">
        <w:rPr>
          <w:sz w:val="24"/>
          <w:szCs w:val="24"/>
        </w:rPr>
        <w:t>захоронение невостребованных трупов в сельских поселениях Комсомольского муниципального района</w:t>
      </w:r>
      <w:r>
        <w:rPr>
          <w:sz w:val="24"/>
          <w:szCs w:val="24"/>
        </w:rPr>
        <w:t xml:space="preserve"> (оказание услуги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с морга г. Иваново после проведения медицинской экспертизы в г. Комсомольск;</w:t>
      </w:r>
    </w:p>
    <w:p w:rsidR="00E448F1" w:rsidRPr="002012E6" w:rsidRDefault="00E448F1" w:rsidP="00E448F1">
      <w:pPr>
        <w:spacing w:line="0" w:lineRule="atLeast"/>
        <w:ind w:left="-142" w:right="-2"/>
        <w:contextualSpacing/>
        <w:rPr>
          <w:sz w:val="24"/>
          <w:szCs w:val="24"/>
        </w:rPr>
      </w:pPr>
      <w:r>
        <w:rPr>
          <w:sz w:val="24"/>
          <w:szCs w:val="24"/>
        </w:rPr>
        <w:t>- л</w:t>
      </w:r>
      <w:r w:rsidRPr="00541D43">
        <w:rPr>
          <w:sz w:val="24"/>
          <w:szCs w:val="24"/>
        </w:rPr>
        <w:t>иквидация несанкционированн</w:t>
      </w:r>
      <w:r>
        <w:rPr>
          <w:sz w:val="24"/>
          <w:szCs w:val="24"/>
        </w:rPr>
        <w:t>ых</w:t>
      </w:r>
      <w:r w:rsidRPr="00541D43">
        <w:rPr>
          <w:sz w:val="24"/>
          <w:szCs w:val="24"/>
        </w:rPr>
        <w:t xml:space="preserve"> навалов мусора, организация санитарной очистки, сбор и вывоз твердых бытовых отходов вне  границ</w:t>
      </w:r>
      <w:r>
        <w:rPr>
          <w:sz w:val="24"/>
          <w:szCs w:val="24"/>
        </w:rPr>
        <w:t xml:space="preserve"> </w:t>
      </w:r>
      <w:r>
        <w:rPr>
          <w:sz w:val="24"/>
          <w:szCs w:val="24"/>
          <w:shd w:val="clear" w:color="auto" w:fill="FFFFFF"/>
        </w:rPr>
        <w:t xml:space="preserve">сельских </w:t>
      </w:r>
      <w:r w:rsidRPr="00541D43">
        <w:rPr>
          <w:sz w:val="24"/>
          <w:szCs w:val="24"/>
        </w:rPr>
        <w:t>населенных пунктов на территории Комсомольского муниципального райо</w:t>
      </w:r>
      <w:r>
        <w:rPr>
          <w:sz w:val="24"/>
          <w:szCs w:val="24"/>
        </w:rPr>
        <w:t>на</w:t>
      </w:r>
    </w:p>
    <w:p w:rsidR="00E448F1" w:rsidRPr="00DB7FB0" w:rsidRDefault="00E448F1" w:rsidP="00E448F1">
      <w:pPr>
        <w:spacing w:line="0" w:lineRule="atLeast"/>
        <w:ind w:left="-142" w:right="-2"/>
        <w:rPr>
          <w:b/>
          <w:sz w:val="24"/>
          <w:szCs w:val="24"/>
        </w:rPr>
      </w:pPr>
    </w:p>
    <w:p w:rsidR="00E448F1" w:rsidRPr="00EF6445" w:rsidRDefault="00E448F1" w:rsidP="00E448F1">
      <w:pPr>
        <w:pStyle w:val="ae"/>
        <w:spacing w:after="0" w:line="0" w:lineRule="atLeast"/>
        <w:ind w:left="-142" w:right="-2" w:firstLine="142"/>
        <w:jc w:val="center"/>
        <w:rPr>
          <w:rFonts w:ascii="Times New Roman" w:hAnsi="Times New Roman"/>
          <w:b/>
        </w:rPr>
      </w:pPr>
      <w:r>
        <w:rPr>
          <w:rFonts w:ascii="Times New Roman" w:hAnsi="Times New Roman"/>
          <w:b/>
          <w:sz w:val="24"/>
          <w:szCs w:val="24"/>
        </w:rPr>
        <w:t>Целевые индикаторы, характеризующие ситуацию</w:t>
      </w:r>
      <w:r w:rsidRPr="00712919">
        <w:rPr>
          <w:rFonts w:ascii="Times New Roman" w:hAnsi="Times New Roman"/>
          <w:b/>
          <w:sz w:val="24"/>
          <w:szCs w:val="24"/>
        </w:rPr>
        <w:t xml:space="preserve"> в сфере   содержания  муници</w:t>
      </w:r>
      <w:r>
        <w:rPr>
          <w:rFonts w:ascii="Times New Roman" w:hAnsi="Times New Roman"/>
          <w:b/>
          <w:sz w:val="24"/>
          <w:szCs w:val="24"/>
        </w:rPr>
        <w:t xml:space="preserve">пального жилищного фонда </w:t>
      </w:r>
      <w:r w:rsidRPr="00EF6445">
        <w:rPr>
          <w:rFonts w:ascii="Times New Roman" w:hAnsi="Times New Roman"/>
          <w:b/>
          <w:color w:val="000000"/>
          <w:sz w:val="24"/>
          <w:szCs w:val="24"/>
          <w:shd w:val="clear" w:color="auto" w:fill="FFFFFF"/>
        </w:rPr>
        <w:t>сельских</w:t>
      </w:r>
      <w:r>
        <w:rPr>
          <w:rFonts w:ascii="Times New Roman" w:hAnsi="Times New Roman"/>
          <w:b/>
          <w:color w:val="000000"/>
          <w:sz w:val="24"/>
          <w:szCs w:val="24"/>
          <w:shd w:val="clear" w:color="auto" w:fill="FFFFFF"/>
        </w:rPr>
        <w:t xml:space="preserve"> </w:t>
      </w:r>
      <w:r w:rsidRPr="00DD4FB8">
        <w:rPr>
          <w:rFonts w:ascii="Times New Roman" w:hAnsi="Times New Roman"/>
          <w:b/>
        </w:rPr>
        <w:t>поселений Комсомольского муниципального района,</w:t>
      </w:r>
      <w:r>
        <w:rPr>
          <w:rFonts w:ascii="Times New Roman" w:hAnsi="Times New Roman"/>
          <w:b/>
        </w:rPr>
        <w:t xml:space="preserve"> </w:t>
      </w:r>
      <w:r w:rsidRPr="00DD4FB8">
        <w:rPr>
          <w:rFonts w:ascii="Times New Roman" w:hAnsi="Times New Roman"/>
          <w:b/>
        </w:rPr>
        <w:t>оплата взносов за капитальный ремонт в  муниципальных квартирах</w:t>
      </w:r>
    </w:p>
    <w:p w:rsidR="00E448F1" w:rsidRPr="00FA1A5C" w:rsidRDefault="00E448F1" w:rsidP="00E448F1">
      <w:pPr>
        <w:spacing w:line="0" w:lineRule="atLeast"/>
        <w:ind w:left="-142" w:right="-2"/>
        <w:contextualSpacing/>
        <w:jc w:val="right"/>
        <w:rPr>
          <w:sz w:val="24"/>
          <w:szCs w:val="24"/>
        </w:rPr>
      </w:pPr>
      <w:r w:rsidRPr="00FA1A5C">
        <w:rPr>
          <w:sz w:val="24"/>
          <w:szCs w:val="24"/>
        </w:rPr>
        <w:t>Таблица 6</w:t>
      </w:r>
    </w:p>
    <w:tbl>
      <w:tblPr>
        <w:tblW w:w="1020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410"/>
        <w:gridCol w:w="1417"/>
        <w:gridCol w:w="1417"/>
        <w:gridCol w:w="1560"/>
        <w:gridCol w:w="1417"/>
        <w:gridCol w:w="1417"/>
      </w:tblGrid>
      <w:tr w:rsidR="00E448F1" w:rsidRPr="00E336EF" w:rsidTr="00E448F1">
        <w:trPr>
          <w:trHeight w:val="472"/>
        </w:trPr>
        <w:tc>
          <w:tcPr>
            <w:tcW w:w="567" w:type="dxa"/>
            <w:vAlign w:val="center"/>
          </w:tcPr>
          <w:p w:rsidR="00E448F1" w:rsidRPr="00E336EF" w:rsidRDefault="00E448F1" w:rsidP="00E448F1">
            <w:pPr>
              <w:spacing w:line="0" w:lineRule="atLeast"/>
              <w:ind w:left="-142" w:right="-2"/>
              <w:contextualSpacing/>
              <w:jc w:val="center"/>
            </w:pPr>
            <w:r w:rsidRPr="00E336EF">
              <w:t>№ п/п</w:t>
            </w:r>
          </w:p>
        </w:tc>
        <w:tc>
          <w:tcPr>
            <w:tcW w:w="2410" w:type="dxa"/>
            <w:vAlign w:val="center"/>
          </w:tcPr>
          <w:p w:rsidR="00E448F1" w:rsidRPr="00E336EF" w:rsidRDefault="00E448F1" w:rsidP="00E448F1">
            <w:pPr>
              <w:spacing w:line="0" w:lineRule="atLeast"/>
              <w:ind w:left="-142" w:right="-2"/>
              <w:contextualSpacing/>
              <w:jc w:val="center"/>
            </w:pPr>
            <w:r w:rsidRPr="00E336EF">
              <w:t xml:space="preserve">Наименование </w:t>
            </w:r>
            <w:r>
              <w:t>показателя</w:t>
            </w:r>
          </w:p>
        </w:tc>
        <w:tc>
          <w:tcPr>
            <w:tcW w:w="1417" w:type="dxa"/>
            <w:vAlign w:val="center"/>
          </w:tcPr>
          <w:p w:rsidR="00E448F1" w:rsidRPr="00E336EF" w:rsidRDefault="00E448F1" w:rsidP="00E448F1">
            <w:pPr>
              <w:spacing w:line="0" w:lineRule="atLeast"/>
              <w:ind w:left="-142" w:right="-2"/>
              <w:contextualSpacing/>
              <w:jc w:val="center"/>
            </w:pPr>
            <w:r w:rsidRPr="00E336EF">
              <w:t>Единица</w:t>
            </w:r>
          </w:p>
          <w:p w:rsidR="00E448F1" w:rsidRPr="00E336EF" w:rsidRDefault="00E448F1" w:rsidP="00E448F1">
            <w:pPr>
              <w:spacing w:line="0" w:lineRule="atLeast"/>
              <w:ind w:left="-142" w:right="-2"/>
              <w:contextualSpacing/>
              <w:jc w:val="center"/>
            </w:pPr>
            <w:r w:rsidRPr="00E336EF">
              <w:t>измерения</w:t>
            </w:r>
          </w:p>
        </w:tc>
        <w:tc>
          <w:tcPr>
            <w:tcW w:w="1417" w:type="dxa"/>
            <w:vAlign w:val="center"/>
          </w:tcPr>
          <w:p w:rsidR="00E448F1" w:rsidRPr="00E336EF" w:rsidRDefault="00E448F1" w:rsidP="00E448F1">
            <w:pPr>
              <w:spacing w:line="0" w:lineRule="atLeast"/>
              <w:ind w:left="-142" w:right="-2"/>
              <w:contextualSpacing/>
              <w:jc w:val="center"/>
            </w:pPr>
            <w:r w:rsidRPr="00E336EF">
              <w:t>201</w:t>
            </w:r>
            <w:r>
              <w:t>9</w:t>
            </w:r>
            <w:r w:rsidRPr="00E336EF">
              <w:t>г</w:t>
            </w:r>
          </w:p>
        </w:tc>
        <w:tc>
          <w:tcPr>
            <w:tcW w:w="1560" w:type="dxa"/>
            <w:tcBorders>
              <w:right w:val="single" w:sz="4" w:space="0" w:color="auto"/>
            </w:tcBorders>
            <w:vAlign w:val="center"/>
          </w:tcPr>
          <w:p w:rsidR="00E448F1" w:rsidRPr="00E336EF" w:rsidRDefault="00E448F1" w:rsidP="00E448F1">
            <w:pPr>
              <w:spacing w:line="0" w:lineRule="atLeast"/>
              <w:ind w:left="-142" w:right="-2"/>
              <w:contextualSpacing/>
              <w:jc w:val="center"/>
            </w:pPr>
            <w:r w:rsidRPr="00E336EF">
              <w:t>20</w:t>
            </w:r>
            <w:r>
              <w:t>20</w:t>
            </w:r>
            <w:r w:rsidRPr="00E336EF">
              <w:t>г</w:t>
            </w:r>
          </w:p>
        </w:tc>
        <w:tc>
          <w:tcPr>
            <w:tcW w:w="1417" w:type="dxa"/>
            <w:tcBorders>
              <w:left w:val="single" w:sz="4" w:space="0" w:color="auto"/>
            </w:tcBorders>
            <w:vAlign w:val="center"/>
          </w:tcPr>
          <w:p w:rsidR="00E448F1" w:rsidRPr="00E336EF" w:rsidRDefault="00E448F1" w:rsidP="00E448F1">
            <w:pPr>
              <w:spacing w:line="0" w:lineRule="atLeast"/>
              <w:ind w:left="-142" w:right="-2"/>
              <w:contextualSpacing/>
              <w:jc w:val="center"/>
            </w:pPr>
            <w:r>
              <w:t>2021г</w:t>
            </w:r>
          </w:p>
        </w:tc>
        <w:tc>
          <w:tcPr>
            <w:tcW w:w="1417" w:type="dxa"/>
            <w:tcBorders>
              <w:left w:val="single" w:sz="4" w:space="0" w:color="auto"/>
            </w:tcBorders>
          </w:tcPr>
          <w:p w:rsidR="00E448F1" w:rsidRDefault="00E448F1" w:rsidP="00E448F1">
            <w:pPr>
              <w:tabs>
                <w:tab w:val="left" w:pos="184"/>
                <w:tab w:val="center" w:pos="530"/>
              </w:tabs>
              <w:spacing w:line="0" w:lineRule="atLeast"/>
              <w:ind w:left="-142" w:right="-2"/>
              <w:contextualSpacing/>
            </w:pPr>
            <w:r>
              <w:tab/>
            </w:r>
          </w:p>
          <w:p w:rsidR="00E448F1" w:rsidRDefault="00E448F1" w:rsidP="00E448F1">
            <w:pPr>
              <w:tabs>
                <w:tab w:val="left" w:pos="184"/>
                <w:tab w:val="center" w:pos="530"/>
              </w:tabs>
              <w:spacing w:line="0" w:lineRule="atLeast"/>
              <w:ind w:left="-142" w:right="-2"/>
              <w:contextualSpacing/>
            </w:pPr>
            <w:r>
              <w:tab/>
              <w:t>2022 г</w:t>
            </w:r>
          </w:p>
        </w:tc>
      </w:tr>
      <w:tr w:rsidR="00E448F1" w:rsidRPr="00E336EF" w:rsidTr="00E448F1">
        <w:trPr>
          <w:trHeight w:val="840"/>
        </w:trPr>
        <w:tc>
          <w:tcPr>
            <w:tcW w:w="567" w:type="dxa"/>
            <w:vAlign w:val="center"/>
          </w:tcPr>
          <w:p w:rsidR="00E448F1" w:rsidRPr="00E336EF" w:rsidRDefault="00E448F1" w:rsidP="00E448F1">
            <w:pPr>
              <w:spacing w:line="0" w:lineRule="atLeast"/>
              <w:ind w:left="-142" w:right="-2"/>
              <w:contextualSpacing/>
              <w:jc w:val="center"/>
            </w:pPr>
            <w:r w:rsidRPr="00E336EF">
              <w:t>1</w:t>
            </w:r>
          </w:p>
        </w:tc>
        <w:tc>
          <w:tcPr>
            <w:tcW w:w="2410" w:type="dxa"/>
            <w:vAlign w:val="center"/>
          </w:tcPr>
          <w:p w:rsidR="00E448F1" w:rsidRPr="00E336EF" w:rsidRDefault="00E448F1" w:rsidP="00E448F1">
            <w:pPr>
              <w:spacing w:line="0" w:lineRule="atLeast"/>
              <w:ind w:right="-2"/>
              <w:contextualSpacing/>
              <w:jc w:val="center"/>
            </w:pPr>
            <w:r w:rsidRPr="00E336EF">
              <w:t>Количество  муниципальных жилых помещений</w:t>
            </w:r>
          </w:p>
        </w:tc>
        <w:tc>
          <w:tcPr>
            <w:tcW w:w="1417" w:type="dxa"/>
            <w:vAlign w:val="center"/>
          </w:tcPr>
          <w:p w:rsidR="00E448F1" w:rsidRPr="00E336EF" w:rsidRDefault="00E448F1" w:rsidP="00E448F1">
            <w:pPr>
              <w:spacing w:line="0" w:lineRule="atLeast"/>
              <w:ind w:left="-142" w:right="-2"/>
              <w:contextualSpacing/>
              <w:jc w:val="center"/>
            </w:pPr>
            <w:r>
              <w:t>шт</w:t>
            </w:r>
          </w:p>
        </w:tc>
        <w:tc>
          <w:tcPr>
            <w:tcW w:w="1417" w:type="dxa"/>
            <w:shd w:val="clear" w:color="auto" w:fill="auto"/>
            <w:vAlign w:val="center"/>
          </w:tcPr>
          <w:p w:rsidR="00E448F1" w:rsidRDefault="00E448F1" w:rsidP="00E448F1">
            <w:pPr>
              <w:spacing w:line="0" w:lineRule="atLeast"/>
              <w:ind w:left="-142" w:right="-2"/>
              <w:contextualSpacing/>
              <w:jc w:val="center"/>
            </w:pPr>
            <w:r>
              <w:t>307</w:t>
            </w:r>
          </w:p>
        </w:tc>
        <w:tc>
          <w:tcPr>
            <w:tcW w:w="1560" w:type="dxa"/>
            <w:tcBorders>
              <w:right w:val="single" w:sz="4" w:space="0" w:color="auto"/>
            </w:tcBorders>
            <w:shd w:val="clear" w:color="auto" w:fill="auto"/>
            <w:vAlign w:val="center"/>
          </w:tcPr>
          <w:p w:rsidR="00E448F1" w:rsidRDefault="00E448F1" w:rsidP="00E448F1">
            <w:pPr>
              <w:spacing w:line="0" w:lineRule="atLeast"/>
              <w:ind w:left="-142" w:right="-2"/>
              <w:contextualSpacing/>
              <w:jc w:val="center"/>
            </w:pPr>
            <w:r>
              <w:t>307</w:t>
            </w:r>
          </w:p>
        </w:tc>
        <w:tc>
          <w:tcPr>
            <w:tcW w:w="1417" w:type="dxa"/>
            <w:tcBorders>
              <w:left w:val="single" w:sz="4" w:space="0" w:color="auto"/>
            </w:tcBorders>
            <w:shd w:val="clear" w:color="auto" w:fill="auto"/>
            <w:vAlign w:val="center"/>
          </w:tcPr>
          <w:p w:rsidR="00E448F1" w:rsidRDefault="00E448F1" w:rsidP="00E448F1">
            <w:pPr>
              <w:spacing w:line="0" w:lineRule="atLeast"/>
              <w:ind w:right="-2"/>
              <w:contextualSpacing/>
              <w:jc w:val="center"/>
            </w:pPr>
            <w:r>
              <w:t>280</w:t>
            </w:r>
          </w:p>
        </w:tc>
        <w:tc>
          <w:tcPr>
            <w:tcW w:w="1417" w:type="dxa"/>
            <w:tcBorders>
              <w:left w:val="single" w:sz="4" w:space="0" w:color="auto"/>
            </w:tcBorders>
          </w:tcPr>
          <w:p w:rsidR="00E448F1" w:rsidRDefault="00E448F1" w:rsidP="00E448F1">
            <w:pPr>
              <w:spacing w:line="0" w:lineRule="atLeast"/>
              <w:ind w:right="-2"/>
              <w:contextualSpacing/>
              <w:jc w:val="center"/>
            </w:pPr>
          </w:p>
          <w:p w:rsidR="00E448F1" w:rsidRDefault="00E448F1" w:rsidP="00E448F1">
            <w:pPr>
              <w:spacing w:line="0" w:lineRule="atLeast"/>
              <w:ind w:right="-2"/>
              <w:contextualSpacing/>
              <w:jc w:val="center"/>
            </w:pPr>
            <w:r>
              <w:t>280</w:t>
            </w:r>
          </w:p>
        </w:tc>
      </w:tr>
      <w:tr w:rsidR="00E448F1" w:rsidRPr="00E336EF" w:rsidTr="00E448F1">
        <w:trPr>
          <w:trHeight w:val="1675"/>
        </w:trPr>
        <w:tc>
          <w:tcPr>
            <w:tcW w:w="567" w:type="dxa"/>
            <w:vAlign w:val="center"/>
          </w:tcPr>
          <w:p w:rsidR="00E448F1" w:rsidRPr="00E336EF" w:rsidRDefault="00E448F1" w:rsidP="00E448F1">
            <w:pPr>
              <w:spacing w:line="0" w:lineRule="atLeast"/>
              <w:ind w:left="-142" w:right="-2"/>
              <w:contextualSpacing/>
              <w:jc w:val="center"/>
            </w:pPr>
            <w:r>
              <w:t>2</w:t>
            </w:r>
          </w:p>
        </w:tc>
        <w:tc>
          <w:tcPr>
            <w:tcW w:w="2410" w:type="dxa"/>
            <w:vAlign w:val="center"/>
          </w:tcPr>
          <w:p w:rsidR="00E448F1" w:rsidRDefault="00E448F1" w:rsidP="00E448F1">
            <w:pPr>
              <w:spacing w:line="0" w:lineRule="atLeast"/>
              <w:ind w:right="-2"/>
              <w:contextualSpacing/>
              <w:jc w:val="center"/>
            </w:pPr>
            <w:r w:rsidRPr="00E336EF">
              <w:t>Взносы на капитальный ремонт за  муниципальные квартиры</w:t>
            </w:r>
            <w:r>
              <w:t xml:space="preserve"> сельский поселений</w:t>
            </w:r>
          </w:p>
          <w:p w:rsidR="00E448F1" w:rsidRPr="00E336EF" w:rsidRDefault="00E448F1" w:rsidP="00E448F1">
            <w:pPr>
              <w:spacing w:line="0" w:lineRule="atLeast"/>
              <w:ind w:right="-2"/>
              <w:contextualSpacing/>
              <w:jc w:val="center"/>
            </w:pPr>
            <w:r>
              <w:t>(Межбюджетные трансферты)</w:t>
            </w:r>
          </w:p>
        </w:tc>
        <w:tc>
          <w:tcPr>
            <w:tcW w:w="1417" w:type="dxa"/>
            <w:vAlign w:val="center"/>
          </w:tcPr>
          <w:p w:rsidR="00E448F1" w:rsidRPr="00E336EF" w:rsidRDefault="00E448F1" w:rsidP="00E448F1">
            <w:pPr>
              <w:spacing w:line="0" w:lineRule="atLeast"/>
              <w:ind w:left="-142" w:right="-2"/>
              <w:contextualSpacing/>
              <w:jc w:val="center"/>
            </w:pPr>
            <w:r>
              <w:t>шт</w:t>
            </w:r>
          </w:p>
        </w:tc>
        <w:tc>
          <w:tcPr>
            <w:tcW w:w="1417" w:type="dxa"/>
            <w:shd w:val="clear" w:color="auto" w:fill="auto"/>
            <w:vAlign w:val="center"/>
          </w:tcPr>
          <w:p w:rsidR="00E448F1" w:rsidRPr="00E336EF" w:rsidRDefault="00E448F1" w:rsidP="00E448F1">
            <w:pPr>
              <w:spacing w:line="0" w:lineRule="atLeast"/>
              <w:ind w:left="-142" w:right="-2"/>
              <w:contextualSpacing/>
              <w:jc w:val="center"/>
            </w:pPr>
            <w:r>
              <w:t>4</w:t>
            </w:r>
          </w:p>
        </w:tc>
        <w:tc>
          <w:tcPr>
            <w:tcW w:w="1560" w:type="dxa"/>
            <w:tcBorders>
              <w:right w:val="single" w:sz="4" w:space="0" w:color="auto"/>
            </w:tcBorders>
            <w:shd w:val="clear" w:color="auto" w:fill="auto"/>
            <w:vAlign w:val="center"/>
          </w:tcPr>
          <w:p w:rsidR="00E448F1" w:rsidRPr="00E336EF" w:rsidRDefault="00E448F1" w:rsidP="00E448F1">
            <w:pPr>
              <w:spacing w:line="0" w:lineRule="atLeast"/>
              <w:ind w:left="-142" w:right="-2"/>
              <w:contextualSpacing/>
              <w:jc w:val="center"/>
            </w:pPr>
            <w:r>
              <w:t>5</w:t>
            </w:r>
          </w:p>
        </w:tc>
        <w:tc>
          <w:tcPr>
            <w:tcW w:w="1417" w:type="dxa"/>
            <w:tcBorders>
              <w:left w:val="single" w:sz="4" w:space="0" w:color="auto"/>
            </w:tcBorders>
            <w:shd w:val="clear" w:color="auto" w:fill="auto"/>
            <w:vAlign w:val="center"/>
          </w:tcPr>
          <w:p w:rsidR="00E448F1" w:rsidRPr="00E336EF" w:rsidRDefault="00E448F1" w:rsidP="00E448F1">
            <w:pPr>
              <w:spacing w:line="0" w:lineRule="atLeast"/>
              <w:ind w:left="-142" w:right="-2"/>
              <w:contextualSpacing/>
              <w:jc w:val="center"/>
            </w:pPr>
            <w:r>
              <w:t>5</w:t>
            </w:r>
          </w:p>
        </w:tc>
        <w:tc>
          <w:tcPr>
            <w:tcW w:w="1417" w:type="dxa"/>
            <w:tcBorders>
              <w:left w:val="single" w:sz="4" w:space="0" w:color="auto"/>
            </w:tcBorders>
          </w:tcPr>
          <w:p w:rsidR="00E448F1" w:rsidRDefault="00E448F1" w:rsidP="00E448F1">
            <w:pPr>
              <w:spacing w:line="0" w:lineRule="atLeast"/>
              <w:ind w:left="-142" w:right="-2"/>
              <w:contextualSpacing/>
              <w:jc w:val="center"/>
            </w:pPr>
          </w:p>
          <w:p w:rsidR="00E448F1" w:rsidRDefault="00E448F1" w:rsidP="00E448F1">
            <w:pPr>
              <w:spacing w:line="0" w:lineRule="atLeast"/>
              <w:ind w:left="-142" w:right="-2"/>
              <w:contextualSpacing/>
              <w:jc w:val="center"/>
            </w:pPr>
          </w:p>
          <w:p w:rsidR="00E448F1" w:rsidRDefault="00E448F1" w:rsidP="00E448F1">
            <w:pPr>
              <w:spacing w:line="0" w:lineRule="atLeast"/>
              <w:ind w:left="-142" w:right="-2"/>
              <w:contextualSpacing/>
              <w:jc w:val="center"/>
            </w:pPr>
          </w:p>
          <w:p w:rsidR="00E448F1" w:rsidRDefault="00E448F1" w:rsidP="00E448F1">
            <w:pPr>
              <w:spacing w:line="0" w:lineRule="atLeast"/>
              <w:ind w:left="-142" w:right="-2"/>
              <w:contextualSpacing/>
              <w:jc w:val="center"/>
            </w:pPr>
            <w:r>
              <w:t>5</w:t>
            </w:r>
          </w:p>
        </w:tc>
      </w:tr>
      <w:tr w:rsidR="00E448F1" w:rsidRPr="00E336EF" w:rsidTr="00E448F1">
        <w:trPr>
          <w:trHeight w:val="1557"/>
        </w:trPr>
        <w:tc>
          <w:tcPr>
            <w:tcW w:w="567" w:type="dxa"/>
            <w:vAlign w:val="center"/>
          </w:tcPr>
          <w:p w:rsidR="00E448F1" w:rsidRDefault="00E448F1" w:rsidP="00E448F1">
            <w:pPr>
              <w:spacing w:line="0" w:lineRule="atLeast"/>
              <w:ind w:left="-142" w:right="-2"/>
              <w:contextualSpacing/>
              <w:jc w:val="center"/>
            </w:pPr>
            <w:r>
              <w:t>3</w:t>
            </w:r>
          </w:p>
        </w:tc>
        <w:tc>
          <w:tcPr>
            <w:tcW w:w="2410" w:type="dxa"/>
            <w:vAlign w:val="center"/>
          </w:tcPr>
          <w:p w:rsidR="00E448F1" w:rsidRPr="00BA3610" w:rsidRDefault="00E448F1" w:rsidP="00E448F1">
            <w:pPr>
              <w:spacing w:line="0" w:lineRule="atLeast"/>
              <w:ind w:right="-2"/>
              <w:contextualSpacing/>
              <w:jc w:val="center"/>
            </w:pPr>
            <w:r w:rsidRPr="00BA3610">
              <w:t xml:space="preserve">Содержание муниципального жилищного фонда </w:t>
            </w:r>
            <w:r>
              <w:t xml:space="preserve">сельских </w:t>
            </w:r>
            <w:r w:rsidRPr="00BA3610">
              <w:t>поселений</w:t>
            </w:r>
            <w:r>
              <w:t xml:space="preserve"> Комсомольского муниципального района</w:t>
            </w:r>
          </w:p>
        </w:tc>
        <w:tc>
          <w:tcPr>
            <w:tcW w:w="1417" w:type="dxa"/>
            <w:vAlign w:val="center"/>
          </w:tcPr>
          <w:p w:rsidR="00E448F1" w:rsidRPr="00E336EF" w:rsidRDefault="00E448F1" w:rsidP="00E448F1">
            <w:pPr>
              <w:spacing w:line="0" w:lineRule="atLeast"/>
              <w:ind w:left="-142" w:right="-2"/>
              <w:contextualSpacing/>
              <w:jc w:val="center"/>
            </w:pPr>
            <w:r>
              <w:t>шт</w:t>
            </w:r>
          </w:p>
        </w:tc>
        <w:tc>
          <w:tcPr>
            <w:tcW w:w="1417" w:type="dxa"/>
            <w:shd w:val="clear" w:color="auto" w:fill="auto"/>
            <w:vAlign w:val="center"/>
          </w:tcPr>
          <w:p w:rsidR="00E448F1" w:rsidRDefault="00E448F1" w:rsidP="00E448F1">
            <w:pPr>
              <w:spacing w:line="0" w:lineRule="atLeast"/>
              <w:ind w:left="-142" w:right="-2"/>
              <w:contextualSpacing/>
              <w:jc w:val="center"/>
            </w:pPr>
            <w:r>
              <w:t>307</w:t>
            </w:r>
          </w:p>
        </w:tc>
        <w:tc>
          <w:tcPr>
            <w:tcW w:w="1560" w:type="dxa"/>
            <w:tcBorders>
              <w:right w:val="single" w:sz="4" w:space="0" w:color="auto"/>
            </w:tcBorders>
            <w:shd w:val="clear" w:color="auto" w:fill="auto"/>
            <w:vAlign w:val="center"/>
          </w:tcPr>
          <w:p w:rsidR="00E448F1" w:rsidRDefault="00E448F1" w:rsidP="00E448F1">
            <w:pPr>
              <w:spacing w:line="0" w:lineRule="atLeast"/>
              <w:ind w:left="-142" w:right="-2"/>
              <w:contextualSpacing/>
              <w:jc w:val="center"/>
            </w:pPr>
            <w:r>
              <w:t>307</w:t>
            </w:r>
          </w:p>
        </w:tc>
        <w:tc>
          <w:tcPr>
            <w:tcW w:w="1417" w:type="dxa"/>
            <w:tcBorders>
              <w:left w:val="single" w:sz="4" w:space="0" w:color="auto"/>
            </w:tcBorders>
            <w:shd w:val="clear" w:color="auto" w:fill="auto"/>
            <w:vAlign w:val="center"/>
          </w:tcPr>
          <w:p w:rsidR="00E448F1" w:rsidRDefault="00E448F1" w:rsidP="00E448F1">
            <w:pPr>
              <w:spacing w:line="0" w:lineRule="atLeast"/>
              <w:ind w:right="-2"/>
              <w:contextualSpacing/>
              <w:jc w:val="center"/>
            </w:pPr>
            <w:r>
              <w:t>280</w:t>
            </w:r>
          </w:p>
        </w:tc>
        <w:tc>
          <w:tcPr>
            <w:tcW w:w="1417" w:type="dxa"/>
            <w:tcBorders>
              <w:left w:val="single" w:sz="4" w:space="0" w:color="auto"/>
            </w:tcBorders>
          </w:tcPr>
          <w:p w:rsidR="00E448F1" w:rsidRDefault="00E448F1" w:rsidP="00E448F1">
            <w:pPr>
              <w:spacing w:line="0" w:lineRule="atLeast"/>
              <w:ind w:right="-2"/>
              <w:contextualSpacing/>
              <w:jc w:val="center"/>
            </w:pPr>
          </w:p>
          <w:p w:rsidR="00E448F1" w:rsidRDefault="00E448F1" w:rsidP="00E448F1">
            <w:pPr>
              <w:spacing w:line="0" w:lineRule="atLeast"/>
              <w:ind w:right="-2"/>
              <w:contextualSpacing/>
              <w:jc w:val="center"/>
            </w:pPr>
          </w:p>
          <w:p w:rsidR="00E448F1" w:rsidRDefault="00E448F1" w:rsidP="00E448F1">
            <w:pPr>
              <w:spacing w:line="0" w:lineRule="atLeast"/>
              <w:ind w:right="-2"/>
              <w:contextualSpacing/>
              <w:jc w:val="center"/>
            </w:pPr>
          </w:p>
          <w:p w:rsidR="00E448F1" w:rsidRDefault="00E448F1" w:rsidP="00E448F1">
            <w:pPr>
              <w:spacing w:line="0" w:lineRule="atLeast"/>
              <w:ind w:right="-2"/>
              <w:contextualSpacing/>
              <w:jc w:val="center"/>
            </w:pPr>
            <w:r>
              <w:t>280</w:t>
            </w:r>
          </w:p>
        </w:tc>
      </w:tr>
      <w:tr w:rsidR="00E448F1" w:rsidRPr="00E336EF" w:rsidTr="00E448F1">
        <w:trPr>
          <w:trHeight w:val="1551"/>
        </w:trPr>
        <w:tc>
          <w:tcPr>
            <w:tcW w:w="567" w:type="dxa"/>
            <w:vAlign w:val="center"/>
          </w:tcPr>
          <w:p w:rsidR="00E448F1" w:rsidRDefault="00E448F1" w:rsidP="00E448F1">
            <w:pPr>
              <w:spacing w:line="0" w:lineRule="atLeast"/>
              <w:ind w:left="-142" w:right="-2"/>
              <w:contextualSpacing/>
              <w:jc w:val="center"/>
            </w:pPr>
            <w:r>
              <w:t>4</w:t>
            </w:r>
          </w:p>
        </w:tc>
        <w:tc>
          <w:tcPr>
            <w:tcW w:w="2410" w:type="dxa"/>
            <w:vAlign w:val="center"/>
          </w:tcPr>
          <w:p w:rsidR="00E448F1" w:rsidRDefault="00E448F1" w:rsidP="00E448F1">
            <w:pPr>
              <w:spacing w:line="0" w:lineRule="atLeast"/>
              <w:ind w:right="-2"/>
              <w:contextualSpacing/>
              <w:jc w:val="center"/>
            </w:pPr>
            <w:r w:rsidRPr="00E336EF">
              <w:t>Содержание</w:t>
            </w:r>
            <w:r>
              <w:t xml:space="preserve"> </w:t>
            </w:r>
            <w:r w:rsidRPr="00E336EF">
              <w:t>муниципального жилищного фонда</w:t>
            </w:r>
            <w:r>
              <w:t xml:space="preserve"> </w:t>
            </w:r>
            <w:r w:rsidRPr="00633A13">
              <w:rPr>
                <w:shd w:val="clear" w:color="auto" w:fill="FFFFFF"/>
              </w:rPr>
              <w:t>сельских</w:t>
            </w:r>
            <w:r>
              <w:rPr>
                <w:shd w:val="clear" w:color="auto" w:fill="FFFFFF"/>
              </w:rPr>
              <w:t xml:space="preserve"> </w:t>
            </w:r>
            <w:r>
              <w:t>поселений</w:t>
            </w:r>
          </w:p>
          <w:p w:rsidR="00E448F1" w:rsidRPr="00BA3610" w:rsidRDefault="00E448F1" w:rsidP="00E448F1">
            <w:pPr>
              <w:spacing w:line="0" w:lineRule="atLeast"/>
              <w:ind w:right="-2"/>
              <w:contextualSpacing/>
              <w:jc w:val="center"/>
            </w:pPr>
            <w:r>
              <w:t>(Межбюджетные трансферты)</w:t>
            </w:r>
          </w:p>
        </w:tc>
        <w:tc>
          <w:tcPr>
            <w:tcW w:w="1417" w:type="dxa"/>
            <w:vAlign w:val="center"/>
          </w:tcPr>
          <w:p w:rsidR="00E448F1" w:rsidRPr="00E336EF" w:rsidRDefault="00E448F1" w:rsidP="00E448F1">
            <w:pPr>
              <w:spacing w:line="0" w:lineRule="atLeast"/>
              <w:ind w:left="-142" w:right="-2"/>
              <w:contextualSpacing/>
              <w:jc w:val="center"/>
            </w:pPr>
            <w:r>
              <w:t>шт</w:t>
            </w:r>
          </w:p>
        </w:tc>
        <w:tc>
          <w:tcPr>
            <w:tcW w:w="1417" w:type="dxa"/>
            <w:shd w:val="clear" w:color="auto" w:fill="auto"/>
            <w:vAlign w:val="center"/>
          </w:tcPr>
          <w:p w:rsidR="00E448F1" w:rsidRDefault="00E448F1" w:rsidP="00E448F1">
            <w:pPr>
              <w:spacing w:line="0" w:lineRule="atLeast"/>
              <w:ind w:left="-142" w:right="-2"/>
              <w:contextualSpacing/>
              <w:jc w:val="center"/>
            </w:pPr>
            <w:r>
              <w:t>4</w:t>
            </w:r>
          </w:p>
        </w:tc>
        <w:tc>
          <w:tcPr>
            <w:tcW w:w="1560" w:type="dxa"/>
            <w:tcBorders>
              <w:right w:val="single" w:sz="4" w:space="0" w:color="auto"/>
            </w:tcBorders>
            <w:shd w:val="clear" w:color="auto" w:fill="auto"/>
            <w:vAlign w:val="center"/>
          </w:tcPr>
          <w:p w:rsidR="00E448F1" w:rsidRDefault="00E448F1" w:rsidP="00E448F1">
            <w:pPr>
              <w:spacing w:line="0" w:lineRule="atLeast"/>
              <w:ind w:left="-142" w:right="-2"/>
              <w:contextualSpacing/>
              <w:jc w:val="center"/>
            </w:pPr>
            <w:r>
              <w:t>5</w:t>
            </w:r>
          </w:p>
        </w:tc>
        <w:tc>
          <w:tcPr>
            <w:tcW w:w="1417" w:type="dxa"/>
            <w:tcBorders>
              <w:left w:val="single" w:sz="4" w:space="0" w:color="auto"/>
            </w:tcBorders>
            <w:shd w:val="clear" w:color="auto" w:fill="auto"/>
            <w:vAlign w:val="center"/>
          </w:tcPr>
          <w:p w:rsidR="00E448F1" w:rsidRDefault="00E448F1" w:rsidP="00E448F1">
            <w:pPr>
              <w:spacing w:line="0" w:lineRule="atLeast"/>
              <w:ind w:left="-142" w:right="-2"/>
              <w:contextualSpacing/>
              <w:jc w:val="center"/>
            </w:pPr>
            <w:r>
              <w:t>5</w:t>
            </w:r>
          </w:p>
        </w:tc>
        <w:tc>
          <w:tcPr>
            <w:tcW w:w="1417" w:type="dxa"/>
            <w:tcBorders>
              <w:left w:val="single" w:sz="4" w:space="0" w:color="auto"/>
            </w:tcBorders>
          </w:tcPr>
          <w:p w:rsidR="00E448F1" w:rsidRDefault="00E448F1" w:rsidP="00E448F1">
            <w:pPr>
              <w:spacing w:line="0" w:lineRule="atLeast"/>
              <w:ind w:left="-142" w:right="-2"/>
              <w:contextualSpacing/>
              <w:jc w:val="center"/>
            </w:pPr>
          </w:p>
          <w:p w:rsidR="00E448F1" w:rsidRDefault="00E448F1" w:rsidP="00E448F1">
            <w:pPr>
              <w:spacing w:line="0" w:lineRule="atLeast"/>
              <w:ind w:left="-142" w:right="-2"/>
              <w:contextualSpacing/>
              <w:jc w:val="center"/>
            </w:pPr>
          </w:p>
          <w:p w:rsidR="00E448F1" w:rsidRDefault="00E448F1" w:rsidP="00E448F1">
            <w:pPr>
              <w:spacing w:line="0" w:lineRule="atLeast"/>
              <w:ind w:right="-2"/>
              <w:contextualSpacing/>
            </w:pPr>
            <w:r>
              <w:t xml:space="preserve">           </w:t>
            </w:r>
          </w:p>
          <w:p w:rsidR="00E448F1" w:rsidRDefault="00E448F1" w:rsidP="00E448F1">
            <w:pPr>
              <w:spacing w:line="0" w:lineRule="atLeast"/>
              <w:ind w:right="-2"/>
              <w:contextualSpacing/>
              <w:jc w:val="center"/>
            </w:pPr>
            <w:r>
              <w:t>5</w:t>
            </w:r>
          </w:p>
          <w:p w:rsidR="00E448F1" w:rsidRDefault="00E448F1" w:rsidP="00E448F1">
            <w:pPr>
              <w:spacing w:line="0" w:lineRule="atLeast"/>
              <w:ind w:right="-2"/>
              <w:contextualSpacing/>
            </w:pPr>
            <w:r>
              <w:t xml:space="preserve"> </w:t>
            </w:r>
          </w:p>
        </w:tc>
      </w:tr>
    </w:tbl>
    <w:p w:rsidR="00E448F1" w:rsidRDefault="00E448F1" w:rsidP="00E448F1">
      <w:pPr>
        <w:pStyle w:val="ae"/>
        <w:spacing w:line="0" w:lineRule="atLeast"/>
        <w:ind w:left="-142" w:right="-2"/>
        <w:jc w:val="right"/>
        <w:rPr>
          <w:rFonts w:ascii="Times New Roman" w:hAnsi="Times New Roman"/>
          <w:b/>
          <w:sz w:val="24"/>
          <w:szCs w:val="24"/>
        </w:rPr>
      </w:pPr>
    </w:p>
    <w:p w:rsidR="00E448F1" w:rsidRDefault="00E448F1" w:rsidP="00E448F1">
      <w:pPr>
        <w:pStyle w:val="ae"/>
        <w:spacing w:line="0" w:lineRule="atLeast"/>
        <w:ind w:left="-142" w:right="-2"/>
        <w:jc w:val="center"/>
        <w:rPr>
          <w:rFonts w:ascii="Times New Roman" w:hAnsi="Times New Roman"/>
          <w:b/>
          <w:sz w:val="24"/>
          <w:szCs w:val="24"/>
        </w:rPr>
      </w:pPr>
      <w:r>
        <w:rPr>
          <w:rFonts w:ascii="Times New Roman" w:hAnsi="Times New Roman"/>
          <w:b/>
          <w:sz w:val="24"/>
          <w:szCs w:val="24"/>
        </w:rPr>
        <w:t>Целевые индикаторы,</w:t>
      </w:r>
      <w:r w:rsidRPr="00712919">
        <w:rPr>
          <w:rFonts w:ascii="Times New Roman" w:hAnsi="Times New Roman"/>
          <w:b/>
          <w:sz w:val="24"/>
          <w:szCs w:val="24"/>
        </w:rPr>
        <w:t xml:space="preserve"> характеризующие </w:t>
      </w:r>
      <w:r>
        <w:rPr>
          <w:rFonts w:ascii="Times New Roman" w:hAnsi="Times New Roman"/>
          <w:b/>
          <w:sz w:val="24"/>
          <w:szCs w:val="24"/>
        </w:rPr>
        <w:t>создание условий для обеспечения населения сельских поселений Комсомольского муниципального района услугами по содержанию колодцев, содержанию кладбищ, опиловке деревьев, прочие мероприятия по благоустройству сельских поселений Комсомольского муниципального района</w:t>
      </w:r>
    </w:p>
    <w:p w:rsidR="00E448F1" w:rsidRDefault="00E448F1" w:rsidP="00E448F1">
      <w:pPr>
        <w:pStyle w:val="ae"/>
        <w:spacing w:line="0" w:lineRule="atLeast"/>
        <w:ind w:left="-142" w:right="-2"/>
        <w:jc w:val="center"/>
        <w:rPr>
          <w:rFonts w:ascii="Times New Roman" w:hAnsi="Times New Roman"/>
          <w:b/>
          <w:sz w:val="24"/>
          <w:szCs w:val="24"/>
        </w:rPr>
      </w:pPr>
    </w:p>
    <w:p w:rsidR="00E448F1" w:rsidRDefault="00E448F1" w:rsidP="00E448F1">
      <w:pPr>
        <w:pStyle w:val="ae"/>
        <w:spacing w:line="0" w:lineRule="atLeast"/>
        <w:ind w:left="-142" w:right="-2"/>
        <w:jc w:val="right"/>
        <w:rPr>
          <w:rFonts w:ascii="Times New Roman" w:hAnsi="Times New Roman"/>
          <w:b/>
          <w:sz w:val="24"/>
          <w:szCs w:val="24"/>
        </w:rPr>
      </w:pPr>
      <w:r>
        <w:rPr>
          <w:rFonts w:ascii="Times New Roman" w:hAnsi="Times New Roman"/>
          <w:b/>
          <w:sz w:val="24"/>
          <w:szCs w:val="24"/>
        </w:rPr>
        <w:t>Таблица 7</w:t>
      </w:r>
    </w:p>
    <w:tbl>
      <w:tblPr>
        <w:tblW w:w="1048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4"/>
        <w:gridCol w:w="2433"/>
        <w:gridCol w:w="1701"/>
        <w:gridCol w:w="1275"/>
        <w:gridCol w:w="1418"/>
        <w:gridCol w:w="1559"/>
        <w:gridCol w:w="1559"/>
      </w:tblGrid>
      <w:tr w:rsidR="00E448F1" w:rsidRPr="00E336EF" w:rsidTr="00E448F1">
        <w:trPr>
          <w:trHeight w:val="451"/>
        </w:trPr>
        <w:tc>
          <w:tcPr>
            <w:tcW w:w="544" w:type="dxa"/>
            <w:tcBorders>
              <w:top w:val="single" w:sz="4" w:space="0" w:color="000000"/>
              <w:left w:val="single" w:sz="4" w:space="0" w:color="000000"/>
              <w:bottom w:val="single" w:sz="4" w:space="0" w:color="000000"/>
              <w:right w:val="single" w:sz="4" w:space="0" w:color="000000"/>
            </w:tcBorders>
            <w:vAlign w:val="center"/>
          </w:tcPr>
          <w:p w:rsidR="00E448F1" w:rsidRPr="00E336EF" w:rsidRDefault="00E448F1" w:rsidP="00E448F1">
            <w:pPr>
              <w:pStyle w:val="ae"/>
              <w:spacing w:after="0" w:line="0" w:lineRule="atLeast"/>
              <w:ind w:left="-142" w:right="-2"/>
              <w:jc w:val="center"/>
              <w:rPr>
                <w:rFonts w:ascii="Times New Roman" w:hAnsi="Times New Roman"/>
                <w:sz w:val="20"/>
                <w:szCs w:val="20"/>
              </w:rPr>
            </w:pPr>
            <w:r w:rsidRPr="00E336EF">
              <w:rPr>
                <w:rFonts w:ascii="Times New Roman" w:hAnsi="Times New Roman"/>
                <w:sz w:val="20"/>
                <w:szCs w:val="20"/>
              </w:rPr>
              <w:t>№ п/п</w:t>
            </w:r>
          </w:p>
        </w:tc>
        <w:tc>
          <w:tcPr>
            <w:tcW w:w="2433" w:type="dxa"/>
            <w:tcBorders>
              <w:top w:val="single" w:sz="4" w:space="0" w:color="000000"/>
              <w:left w:val="single" w:sz="4" w:space="0" w:color="000000"/>
              <w:bottom w:val="single" w:sz="4" w:space="0" w:color="000000"/>
              <w:right w:val="single" w:sz="4" w:space="0" w:color="000000"/>
            </w:tcBorders>
            <w:vAlign w:val="center"/>
          </w:tcPr>
          <w:p w:rsidR="00E448F1" w:rsidRPr="00E336EF" w:rsidRDefault="00E448F1" w:rsidP="00E448F1">
            <w:pPr>
              <w:pStyle w:val="ae"/>
              <w:spacing w:after="0" w:line="0" w:lineRule="atLeast"/>
              <w:ind w:left="-142" w:right="-2"/>
              <w:jc w:val="center"/>
              <w:rPr>
                <w:rFonts w:ascii="Times New Roman" w:hAnsi="Times New Roman"/>
                <w:sz w:val="20"/>
                <w:szCs w:val="20"/>
              </w:rPr>
            </w:pPr>
            <w:r w:rsidRPr="00E336EF">
              <w:rPr>
                <w:rFonts w:ascii="Times New Roman" w:hAnsi="Times New Roman"/>
                <w:sz w:val="20"/>
                <w:szCs w:val="20"/>
              </w:rPr>
              <w:t xml:space="preserve">Наименование </w:t>
            </w:r>
            <w:r>
              <w:rPr>
                <w:rFonts w:ascii="Times New Roman" w:hAnsi="Times New Roman"/>
                <w:sz w:val="20"/>
                <w:szCs w:val="20"/>
              </w:rPr>
              <w:t>показателя</w:t>
            </w:r>
          </w:p>
        </w:tc>
        <w:tc>
          <w:tcPr>
            <w:tcW w:w="1701" w:type="dxa"/>
            <w:tcBorders>
              <w:top w:val="single" w:sz="4" w:space="0" w:color="000000"/>
              <w:left w:val="single" w:sz="4" w:space="0" w:color="000000"/>
              <w:bottom w:val="single" w:sz="4" w:space="0" w:color="000000"/>
              <w:right w:val="single" w:sz="4" w:space="0" w:color="000000"/>
            </w:tcBorders>
            <w:vAlign w:val="center"/>
          </w:tcPr>
          <w:p w:rsidR="00E448F1" w:rsidRPr="00E336EF" w:rsidRDefault="00E448F1" w:rsidP="00E448F1">
            <w:pPr>
              <w:pStyle w:val="ae"/>
              <w:spacing w:after="0" w:line="0" w:lineRule="atLeast"/>
              <w:ind w:left="94" w:right="-2"/>
              <w:jc w:val="center"/>
              <w:rPr>
                <w:rFonts w:ascii="Times New Roman" w:hAnsi="Times New Roman"/>
                <w:sz w:val="20"/>
                <w:szCs w:val="20"/>
              </w:rPr>
            </w:pPr>
            <w:r w:rsidRPr="00E336EF">
              <w:rPr>
                <w:rFonts w:ascii="Times New Roman" w:hAnsi="Times New Roman"/>
                <w:sz w:val="20"/>
                <w:szCs w:val="20"/>
              </w:rPr>
              <w:t>Единица измерения</w:t>
            </w:r>
          </w:p>
        </w:tc>
        <w:tc>
          <w:tcPr>
            <w:tcW w:w="1275" w:type="dxa"/>
            <w:tcBorders>
              <w:top w:val="single" w:sz="4" w:space="0" w:color="000000"/>
              <w:left w:val="single" w:sz="4" w:space="0" w:color="000000"/>
              <w:bottom w:val="single" w:sz="4" w:space="0" w:color="000000"/>
              <w:right w:val="single" w:sz="4" w:space="0" w:color="000000"/>
            </w:tcBorders>
            <w:vAlign w:val="center"/>
          </w:tcPr>
          <w:p w:rsidR="00E448F1" w:rsidRPr="00E336EF" w:rsidRDefault="00E448F1" w:rsidP="00E448F1">
            <w:pPr>
              <w:pStyle w:val="ae"/>
              <w:spacing w:after="0" w:line="0" w:lineRule="atLeast"/>
              <w:ind w:left="-142" w:right="-2"/>
              <w:jc w:val="center"/>
              <w:rPr>
                <w:rFonts w:ascii="Times New Roman" w:hAnsi="Times New Roman"/>
                <w:sz w:val="20"/>
                <w:szCs w:val="20"/>
              </w:rPr>
            </w:pPr>
            <w:r>
              <w:rPr>
                <w:rFonts w:ascii="Times New Roman" w:hAnsi="Times New Roman"/>
                <w:sz w:val="20"/>
                <w:szCs w:val="20"/>
              </w:rPr>
              <w:t>2019</w:t>
            </w:r>
            <w:r w:rsidRPr="00E336EF">
              <w:rPr>
                <w:rFonts w:ascii="Times New Roman" w:hAnsi="Times New Roman"/>
                <w:sz w:val="20"/>
                <w:szCs w:val="20"/>
              </w:rPr>
              <w:t>г</w:t>
            </w:r>
          </w:p>
        </w:tc>
        <w:tc>
          <w:tcPr>
            <w:tcW w:w="1418" w:type="dxa"/>
            <w:tcBorders>
              <w:top w:val="single" w:sz="4" w:space="0" w:color="000000"/>
              <w:left w:val="single" w:sz="4" w:space="0" w:color="000000"/>
              <w:bottom w:val="single" w:sz="4" w:space="0" w:color="000000"/>
              <w:right w:val="single" w:sz="4" w:space="0" w:color="auto"/>
            </w:tcBorders>
            <w:vAlign w:val="center"/>
          </w:tcPr>
          <w:p w:rsidR="00E448F1" w:rsidRDefault="00E448F1" w:rsidP="00E448F1">
            <w:pPr>
              <w:pStyle w:val="ae"/>
              <w:spacing w:after="0" w:line="0" w:lineRule="atLeast"/>
              <w:ind w:left="-142" w:right="-2"/>
              <w:jc w:val="center"/>
              <w:rPr>
                <w:rFonts w:ascii="Times New Roman" w:hAnsi="Times New Roman"/>
                <w:sz w:val="20"/>
                <w:szCs w:val="20"/>
              </w:rPr>
            </w:pPr>
            <w:r>
              <w:rPr>
                <w:rFonts w:ascii="Times New Roman" w:hAnsi="Times New Roman"/>
                <w:sz w:val="20"/>
                <w:szCs w:val="20"/>
              </w:rPr>
              <w:t>2020г.</w:t>
            </w:r>
          </w:p>
        </w:tc>
        <w:tc>
          <w:tcPr>
            <w:tcW w:w="1559" w:type="dxa"/>
            <w:tcBorders>
              <w:top w:val="single" w:sz="4" w:space="0" w:color="000000"/>
              <w:left w:val="single" w:sz="4" w:space="0" w:color="auto"/>
              <w:bottom w:val="single" w:sz="4" w:space="0" w:color="000000"/>
              <w:right w:val="single" w:sz="4" w:space="0" w:color="000000"/>
            </w:tcBorders>
            <w:vAlign w:val="center"/>
          </w:tcPr>
          <w:p w:rsidR="00E448F1" w:rsidRDefault="00E448F1" w:rsidP="00E448F1">
            <w:pPr>
              <w:pStyle w:val="ae"/>
              <w:spacing w:after="0" w:line="0" w:lineRule="atLeast"/>
              <w:ind w:left="-142" w:right="-2"/>
              <w:jc w:val="center"/>
              <w:rPr>
                <w:rFonts w:ascii="Times New Roman" w:hAnsi="Times New Roman"/>
                <w:sz w:val="20"/>
                <w:szCs w:val="20"/>
              </w:rPr>
            </w:pPr>
            <w:r>
              <w:rPr>
                <w:rFonts w:ascii="Times New Roman" w:hAnsi="Times New Roman"/>
                <w:sz w:val="20"/>
                <w:szCs w:val="20"/>
              </w:rPr>
              <w:t>2021г.</w:t>
            </w:r>
          </w:p>
        </w:tc>
        <w:tc>
          <w:tcPr>
            <w:tcW w:w="1559" w:type="dxa"/>
            <w:tcBorders>
              <w:top w:val="single" w:sz="4" w:space="0" w:color="000000"/>
              <w:left w:val="single" w:sz="4" w:space="0" w:color="auto"/>
              <w:bottom w:val="single" w:sz="4" w:space="0" w:color="000000"/>
              <w:right w:val="single" w:sz="4" w:space="0" w:color="000000"/>
            </w:tcBorders>
          </w:tcPr>
          <w:p w:rsidR="00E448F1" w:rsidRDefault="00E448F1" w:rsidP="00E448F1">
            <w:pPr>
              <w:pStyle w:val="ae"/>
              <w:spacing w:after="0" w:line="0" w:lineRule="atLeast"/>
              <w:ind w:left="-142" w:right="-2"/>
              <w:jc w:val="center"/>
              <w:rPr>
                <w:rFonts w:ascii="Times New Roman" w:hAnsi="Times New Roman"/>
                <w:sz w:val="20"/>
                <w:szCs w:val="20"/>
              </w:rPr>
            </w:pPr>
          </w:p>
          <w:p w:rsidR="00E448F1" w:rsidRDefault="00E448F1" w:rsidP="00E448F1">
            <w:pPr>
              <w:pStyle w:val="ae"/>
              <w:spacing w:after="0" w:line="0" w:lineRule="atLeast"/>
              <w:ind w:left="-142" w:right="-2"/>
              <w:jc w:val="center"/>
              <w:rPr>
                <w:rFonts w:ascii="Times New Roman" w:hAnsi="Times New Roman"/>
                <w:sz w:val="20"/>
                <w:szCs w:val="20"/>
              </w:rPr>
            </w:pPr>
            <w:r>
              <w:rPr>
                <w:rFonts w:ascii="Times New Roman" w:hAnsi="Times New Roman"/>
                <w:sz w:val="20"/>
                <w:szCs w:val="20"/>
              </w:rPr>
              <w:t>2022 г.</w:t>
            </w:r>
          </w:p>
        </w:tc>
      </w:tr>
      <w:tr w:rsidR="00E448F1" w:rsidRPr="00E336EF" w:rsidTr="00E448F1">
        <w:trPr>
          <w:trHeight w:val="451"/>
        </w:trPr>
        <w:tc>
          <w:tcPr>
            <w:tcW w:w="544" w:type="dxa"/>
            <w:tcBorders>
              <w:top w:val="single" w:sz="4" w:space="0" w:color="000000"/>
              <w:left w:val="single" w:sz="4" w:space="0" w:color="000000"/>
              <w:bottom w:val="single" w:sz="4" w:space="0" w:color="000000"/>
              <w:right w:val="single" w:sz="4" w:space="0" w:color="000000"/>
            </w:tcBorders>
            <w:vAlign w:val="center"/>
          </w:tcPr>
          <w:p w:rsidR="00E448F1" w:rsidRPr="00E336EF" w:rsidRDefault="00E448F1" w:rsidP="00E448F1">
            <w:pPr>
              <w:pStyle w:val="ae"/>
              <w:spacing w:after="0" w:line="0" w:lineRule="atLeast"/>
              <w:ind w:left="-142" w:right="-2"/>
              <w:jc w:val="center"/>
              <w:rPr>
                <w:rFonts w:ascii="Times New Roman" w:hAnsi="Times New Roman"/>
                <w:sz w:val="20"/>
                <w:szCs w:val="20"/>
              </w:rPr>
            </w:pPr>
            <w:r w:rsidRPr="00E336EF">
              <w:rPr>
                <w:rFonts w:ascii="Times New Roman" w:hAnsi="Times New Roman"/>
                <w:sz w:val="20"/>
                <w:szCs w:val="20"/>
              </w:rPr>
              <w:t>1</w:t>
            </w:r>
          </w:p>
        </w:tc>
        <w:tc>
          <w:tcPr>
            <w:tcW w:w="2433" w:type="dxa"/>
            <w:tcBorders>
              <w:top w:val="single" w:sz="4" w:space="0" w:color="000000"/>
              <w:left w:val="single" w:sz="4" w:space="0" w:color="000000"/>
              <w:bottom w:val="single" w:sz="4" w:space="0" w:color="000000"/>
              <w:right w:val="single" w:sz="4" w:space="0" w:color="000000"/>
            </w:tcBorders>
            <w:vAlign w:val="center"/>
          </w:tcPr>
          <w:p w:rsidR="00E448F1" w:rsidRPr="007035D8" w:rsidRDefault="00E448F1" w:rsidP="00E448F1">
            <w:pPr>
              <w:pStyle w:val="ae"/>
              <w:spacing w:after="0" w:line="0" w:lineRule="atLeast"/>
              <w:ind w:left="0" w:right="-2"/>
              <w:jc w:val="center"/>
              <w:rPr>
                <w:rFonts w:ascii="Times New Roman" w:hAnsi="Times New Roman"/>
                <w:sz w:val="20"/>
                <w:szCs w:val="20"/>
              </w:rPr>
            </w:pPr>
            <w:r>
              <w:rPr>
                <w:rFonts w:ascii="Times New Roman" w:hAnsi="Times New Roman"/>
                <w:sz w:val="20"/>
                <w:szCs w:val="20"/>
              </w:rPr>
              <w:t>Содержание колодцев</w:t>
            </w:r>
          </w:p>
        </w:tc>
        <w:tc>
          <w:tcPr>
            <w:tcW w:w="1701" w:type="dxa"/>
            <w:tcBorders>
              <w:top w:val="single" w:sz="4" w:space="0" w:color="000000"/>
              <w:left w:val="single" w:sz="4" w:space="0" w:color="000000"/>
              <w:bottom w:val="single" w:sz="4" w:space="0" w:color="000000"/>
              <w:right w:val="single" w:sz="4" w:space="0" w:color="000000"/>
            </w:tcBorders>
            <w:vAlign w:val="center"/>
          </w:tcPr>
          <w:p w:rsidR="00E448F1" w:rsidRPr="00E336EF" w:rsidRDefault="00E448F1" w:rsidP="00E448F1">
            <w:pPr>
              <w:spacing w:line="0" w:lineRule="atLeast"/>
              <w:ind w:left="-142" w:right="-2"/>
              <w:contextualSpacing/>
              <w:jc w:val="center"/>
            </w:pPr>
            <w:r>
              <w:t>шт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48F1" w:rsidRPr="00E336EF" w:rsidRDefault="00E448F1" w:rsidP="00E448F1">
            <w:pPr>
              <w:pStyle w:val="ae"/>
              <w:spacing w:after="0" w:line="0" w:lineRule="atLeast"/>
              <w:ind w:left="-142" w:right="-2"/>
              <w:jc w:val="center"/>
              <w:rPr>
                <w:rFonts w:ascii="Times New Roman" w:hAnsi="Times New Roman"/>
                <w:sz w:val="20"/>
                <w:szCs w:val="20"/>
              </w:rPr>
            </w:pPr>
            <w:r>
              <w:rPr>
                <w:rFonts w:ascii="Times New Roman" w:hAnsi="Times New Roman"/>
                <w:sz w:val="20"/>
                <w:szCs w:val="20"/>
              </w:rPr>
              <w:t>131</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E448F1" w:rsidRPr="00E336EF" w:rsidRDefault="00E448F1" w:rsidP="00E448F1">
            <w:pPr>
              <w:pStyle w:val="ae"/>
              <w:spacing w:after="0" w:line="0" w:lineRule="atLeast"/>
              <w:ind w:left="-142" w:right="-2"/>
              <w:jc w:val="center"/>
              <w:rPr>
                <w:rFonts w:ascii="Times New Roman" w:hAnsi="Times New Roman"/>
                <w:sz w:val="20"/>
                <w:szCs w:val="20"/>
              </w:rPr>
            </w:pPr>
            <w:r>
              <w:rPr>
                <w:rFonts w:ascii="Times New Roman" w:hAnsi="Times New Roman"/>
                <w:sz w:val="20"/>
                <w:szCs w:val="20"/>
              </w:rPr>
              <w:t>131</w:t>
            </w:r>
          </w:p>
        </w:tc>
        <w:tc>
          <w:tcPr>
            <w:tcW w:w="1559" w:type="dxa"/>
            <w:tcBorders>
              <w:top w:val="single" w:sz="4" w:space="0" w:color="000000"/>
              <w:left w:val="single" w:sz="4" w:space="0" w:color="auto"/>
              <w:bottom w:val="single" w:sz="4" w:space="0" w:color="000000"/>
              <w:right w:val="single" w:sz="4" w:space="0" w:color="000000"/>
            </w:tcBorders>
            <w:shd w:val="clear" w:color="auto" w:fill="auto"/>
            <w:vAlign w:val="center"/>
          </w:tcPr>
          <w:p w:rsidR="00E448F1" w:rsidRPr="00E336EF" w:rsidRDefault="00E448F1" w:rsidP="00E448F1">
            <w:pPr>
              <w:pStyle w:val="ae"/>
              <w:spacing w:after="0" w:line="0" w:lineRule="atLeast"/>
              <w:ind w:left="-142" w:right="-2"/>
              <w:jc w:val="center"/>
              <w:rPr>
                <w:rFonts w:ascii="Times New Roman" w:hAnsi="Times New Roman"/>
                <w:sz w:val="20"/>
                <w:szCs w:val="20"/>
              </w:rPr>
            </w:pPr>
            <w:r>
              <w:rPr>
                <w:rFonts w:ascii="Times New Roman" w:hAnsi="Times New Roman"/>
                <w:sz w:val="20"/>
                <w:szCs w:val="20"/>
              </w:rPr>
              <w:t>131</w:t>
            </w:r>
          </w:p>
        </w:tc>
        <w:tc>
          <w:tcPr>
            <w:tcW w:w="1559" w:type="dxa"/>
            <w:tcBorders>
              <w:top w:val="single" w:sz="4" w:space="0" w:color="000000"/>
              <w:left w:val="single" w:sz="4" w:space="0" w:color="auto"/>
              <w:bottom w:val="single" w:sz="4" w:space="0" w:color="000000"/>
              <w:right w:val="single" w:sz="4" w:space="0" w:color="000000"/>
            </w:tcBorders>
          </w:tcPr>
          <w:p w:rsidR="00E448F1" w:rsidRDefault="00E448F1" w:rsidP="00E448F1">
            <w:pPr>
              <w:pStyle w:val="ae"/>
              <w:spacing w:after="0" w:line="0" w:lineRule="atLeast"/>
              <w:ind w:left="-142" w:right="-2"/>
              <w:jc w:val="center"/>
              <w:rPr>
                <w:rFonts w:ascii="Times New Roman" w:hAnsi="Times New Roman"/>
                <w:sz w:val="20"/>
                <w:szCs w:val="20"/>
              </w:rPr>
            </w:pPr>
          </w:p>
          <w:p w:rsidR="00E448F1" w:rsidRDefault="00E448F1" w:rsidP="00E448F1">
            <w:pPr>
              <w:pStyle w:val="ae"/>
              <w:spacing w:after="0" w:line="0" w:lineRule="atLeast"/>
              <w:ind w:left="-142" w:right="-2"/>
              <w:jc w:val="center"/>
              <w:rPr>
                <w:rFonts w:ascii="Times New Roman" w:hAnsi="Times New Roman"/>
                <w:sz w:val="20"/>
                <w:szCs w:val="20"/>
              </w:rPr>
            </w:pPr>
            <w:r>
              <w:rPr>
                <w:rFonts w:ascii="Times New Roman" w:hAnsi="Times New Roman"/>
                <w:sz w:val="20"/>
                <w:szCs w:val="20"/>
              </w:rPr>
              <w:t>131</w:t>
            </w:r>
          </w:p>
        </w:tc>
      </w:tr>
      <w:tr w:rsidR="00E448F1" w:rsidRPr="00E336EF" w:rsidTr="00E448F1">
        <w:trPr>
          <w:trHeight w:val="451"/>
        </w:trPr>
        <w:tc>
          <w:tcPr>
            <w:tcW w:w="544" w:type="dxa"/>
            <w:tcBorders>
              <w:top w:val="single" w:sz="4" w:space="0" w:color="000000"/>
              <w:left w:val="single" w:sz="4" w:space="0" w:color="000000"/>
              <w:bottom w:val="single" w:sz="4" w:space="0" w:color="000000"/>
              <w:right w:val="single" w:sz="4" w:space="0" w:color="000000"/>
            </w:tcBorders>
            <w:vAlign w:val="center"/>
          </w:tcPr>
          <w:p w:rsidR="00E448F1" w:rsidRPr="00E336EF" w:rsidRDefault="00E448F1" w:rsidP="00E448F1">
            <w:pPr>
              <w:pStyle w:val="ae"/>
              <w:spacing w:after="0" w:line="0" w:lineRule="atLeast"/>
              <w:ind w:left="-142" w:right="-2"/>
              <w:jc w:val="center"/>
              <w:rPr>
                <w:rFonts w:ascii="Times New Roman" w:hAnsi="Times New Roman"/>
                <w:sz w:val="20"/>
                <w:szCs w:val="20"/>
              </w:rPr>
            </w:pPr>
            <w:r>
              <w:rPr>
                <w:rFonts w:ascii="Times New Roman" w:hAnsi="Times New Roman"/>
                <w:sz w:val="20"/>
                <w:szCs w:val="20"/>
              </w:rPr>
              <w:t>2</w:t>
            </w:r>
          </w:p>
        </w:tc>
        <w:tc>
          <w:tcPr>
            <w:tcW w:w="2433" w:type="dxa"/>
            <w:tcBorders>
              <w:top w:val="single" w:sz="4" w:space="0" w:color="000000"/>
              <w:left w:val="single" w:sz="4" w:space="0" w:color="000000"/>
              <w:bottom w:val="single" w:sz="4" w:space="0" w:color="000000"/>
              <w:right w:val="single" w:sz="4" w:space="0" w:color="000000"/>
            </w:tcBorders>
            <w:vAlign w:val="center"/>
          </w:tcPr>
          <w:p w:rsidR="00E448F1" w:rsidRPr="00BB2D79" w:rsidRDefault="00E448F1" w:rsidP="00E448F1">
            <w:pPr>
              <w:pStyle w:val="ae"/>
              <w:spacing w:line="0" w:lineRule="atLeast"/>
              <w:ind w:left="0" w:right="-2"/>
              <w:jc w:val="center"/>
              <w:rPr>
                <w:rFonts w:ascii="Times New Roman" w:hAnsi="Times New Roman"/>
                <w:sz w:val="20"/>
                <w:szCs w:val="20"/>
              </w:rPr>
            </w:pPr>
            <w:r>
              <w:rPr>
                <w:rFonts w:ascii="Times New Roman" w:hAnsi="Times New Roman"/>
                <w:sz w:val="20"/>
                <w:szCs w:val="20"/>
              </w:rPr>
              <w:t>Содержание кладбищ</w:t>
            </w:r>
          </w:p>
        </w:tc>
        <w:tc>
          <w:tcPr>
            <w:tcW w:w="1701" w:type="dxa"/>
            <w:tcBorders>
              <w:top w:val="single" w:sz="4" w:space="0" w:color="000000"/>
              <w:left w:val="single" w:sz="4" w:space="0" w:color="000000"/>
              <w:bottom w:val="single" w:sz="4" w:space="0" w:color="000000"/>
              <w:right w:val="single" w:sz="4" w:space="0" w:color="000000"/>
            </w:tcBorders>
            <w:vAlign w:val="center"/>
          </w:tcPr>
          <w:p w:rsidR="00E448F1" w:rsidRPr="00E336EF" w:rsidRDefault="00E448F1" w:rsidP="00E448F1">
            <w:pPr>
              <w:spacing w:line="0" w:lineRule="atLeast"/>
              <w:ind w:left="-142" w:right="-2"/>
              <w:contextualSpacing/>
              <w:jc w:val="center"/>
            </w:pPr>
            <w:r>
              <w:t>шт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48F1" w:rsidRPr="00E336EF" w:rsidRDefault="00E448F1" w:rsidP="00E448F1">
            <w:pPr>
              <w:pStyle w:val="ae"/>
              <w:spacing w:after="0" w:line="0" w:lineRule="atLeast"/>
              <w:ind w:left="-142" w:right="-2"/>
              <w:jc w:val="center"/>
              <w:rPr>
                <w:rFonts w:ascii="Times New Roman" w:hAnsi="Times New Roman"/>
                <w:sz w:val="20"/>
                <w:szCs w:val="20"/>
              </w:rPr>
            </w:pPr>
            <w:r>
              <w:rPr>
                <w:rFonts w:ascii="Times New Roman" w:hAnsi="Times New Roman"/>
                <w:sz w:val="20"/>
                <w:szCs w:val="20"/>
              </w:rPr>
              <w:t>31</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E448F1" w:rsidRPr="00E336EF" w:rsidRDefault="00E448F1" w:rsidP="00E448F1">
            <w:pPr>
              <w:pStyle w:val="ae"/>
              <w:spacing w:after="0" w:line="0" w:lineRule="atLeast"/>
              <w:ind w:left="-142" w:right="-2"/>
              <w:jc w:val="center"/>
              <w:rPr>
                <w:rFonts w:ascii="Times New Roman" w:hAnsi="Times New Roman"/>
                <w:sz w:val="20"/>
                <w:szCs w:val="20"/>
              </w:rPr>
            </w:pPr>
            <w:r>
              <w:rPr>
                <w:rFonts w:ascii="Times New Roman" w:hAnsi="Times New Roman"/>
                <w:sz w:val="20"/>
                <w:szCs w:val="20"/>
              </w:rPr>
              <w:t>31</w:t>
            </w:r>
          </w:p>
        </w:tc>
        <w:tc>
          <w:tcPr>
            <w:tcW w:w="1559" w:type="dxa"/>
            <w:tcBorders>
              <w:top w:val="single" w:sz="4" w:space="0" w:color="000000"/>
              <w:left w:val="single" w:sz="4" w:space="0" w:color="auto"/>
              <w:bottom w:val="single" w:sz="4" w:space="0" w:color="000000"/>
              <w:right w:val="single" w:sz="4" w:space="0" w:color="000000"/>
            </w:tcBorders>
            <w:shd w:val="clear" w:color="auto" w:fill="auto"/>
            <w:vAlign w:val="center"/>
          </w:tcPr>
          <w:p w:rsidR="00E448F1" w:rsidRPr="00E336EF" w:rsidRDefault="00E448F1" w:rsidP="00E448F1">
            <w:pPr>
              <w:pStyle w:val="ae"/>
              <w:spacing w:after="0" w:line="0" w:lineRule="atLeast"/>
              <w:ind w:left="-142" w:right="-2"/>
              <w:jc w:val="center"/>
              <w:rPr>
                <w:rFonts w:ascii="Times New Roman" w:hAnsi="Times New Roman"/>
                <w:sz w:val="20"/>
                <w:szCs w:val="20"/>
              </w:rPr>
            </w:pPr>
            <w:r>
              <w:rPr>
                <w:rFonts w:ascii="Times New Roman" w:hAnsi="Times New Roman"/>
                <w:sz w:val="20"/>
                <w:szCs w:val="20"/>
              </w:rPr>
              <w:t>31</w:t>
            </w:r>
          </w:p>
        </w:tc>
        <w:tc>
          <w:tcPr>
            <w:tcW w:w="1559" w:type="dxa"/>
            <w:tcBorders>
              <w:top w:val="single" w:sz="4" w:space="0" w:color="000000"/>
              <w:left w:val="single" w:sz="4" w:space="0" w:color="auto"/>
              <w:bottom w:val="single" w:sz="4" w:space="0" w:color="000000"/>
              <w:right w:val="single" w:sz="4" w:space="0" w:color="000000"/>
            </w:tcBorders>
          </w:tcPr>
          <w:p w:rsidR="00E448F1" w:rsidRDefault="00E448F1" w:rsidP="00E448F1">
            <w:pPr>
              <w:pStyle w:val="ae"/>
              <w:spacing w:after="0" w:line="0" w:lineRule="atLeast"/>
              <w:ind w:left="-142" w:right="-2"/>
              <w:jc w:val="center"/>
              <w:rPr>
                <w:rFonts w:ascii="Times New Roman" w:hAnsi="Times New Roman"/>
                <w:sz w:val="20"/>
                <w:szCs w:val="20"/>
              </w:rPr>
            </w:pPr>
          </w:p>
          <w:p w:rsidR="00E448F1" w:rsidRDefault="00E448F1" w:rsidP="00E448F1">
            <w:pPr>
              <w:pStyle w:val="ae"/>
              <w:spacing w:after="0" w:line="0" w:lineRule="atLeast"/>
              <w:ind w:left="-142" w:right="-2"/>
              <w:jc w:val="center"/>
              <w:rPr>
                <w:rFonts w:ascii="Times New Roman" w:hAnsi="Times New Roman"/>
                <w:sz w:val="20"/>
                <w:szCs w:val="20"/>
              </w:rPr>
            </w:pPr>
            <w:r>
              <w:rPr>
                <w:rFonts w:ascii="Times New Roman" w:hAnsi="Times New Roman"/>
                <w:sz w:val="20"/>
                <w:szCs w:val="20"/>
              </w:rPr>
              <w:t>31</w:t>
            </w:r>
          </w:p>
        </w:tc>
      </w:tr>
      <w:tr w:rsidR="00E448F1" w:rsidRPr="00E336EF" w:rsidTr="00E448F1">
        <w:trPr>
          <w:trHeight w:val="451"/>
        </w:trPr>
        <w:tc>
          <w:tcPr>
            <w:tcW w:w="544" w:type="dxa"/>
            <w:tcBorders>
              <w:top w:val="single" w:sz="4" w:space="0" w:color="000000"/>
              <w:left w:val="single" w:sz="4" w:space="0" w:color="000000"/>
              <w:bottom w:val="single" w:sz="4" w:space="0" w:color="000000"/>
              <w:right w:val="single" w:sz="4" w:space="0" w:color="000000"/>
            </w:tcBorders>
            <w:vAlign w:val="center"/>
          </w:tcPr>
          <w:p w:rsidR="00E448F1" w:rsidRPr="00E336EF" w:rsidRDefault="00E448F1" w:rsidP="00E448F1">
            <w:pPr>
              <w:pStyle w:val="ae"/>
              <w:spacing w:after="0" w:line="0" w:lineRule="atLeast"/>
              <w:ind w:left="-142" w:right="-2"/>
              <w:jc w:val="center"/>
              <w:rPr>
                <w:rFonts w:ascii="Times New Roman" w:hAnsi="Times New Roman"/>
                <w:sz w:val="20"/>
                <w:szCs w:val="20"/>
              </w:rPr>
            </w:pPr>
            <w:r>
              <w:rPr>
                <w:rFonts w:ascii="Times New Roman" w:hAnsi="Times New Roman"/>
                <w:sz w:val="20"/>
                <w:szCs w:val="20"/>
              </w:rPr>
              <w:t>3</w:t>
            </w:r>
          </w:p>
        </w:tc>
        <w:tc>
          <w:tcPr>
            <w:tcW w:w="2433" w:type="dxa"/>
            <w:tcBorders>
              <w:top w:val="single" w:sz="4" w:space="0" w:color="000000"/>
              <w:left w:val="single" w:sz="4" w:space="0" w:color="000000"/>
              <w:bottom w:val="single" w:sz="4" w:space="0" w:color="000000"/>
              <w:right w:val="single" w:sz="4" w:space="0" w:color="000000"/>
            </w:tcBorders>
            <w:vAlign w:val="center"/>
          </w:tcPr>
          <w:p w:rsidR="00E448F1" w:rsidRPr="00BB2D79" w:rsidRDefault="00E448F1" w:rsidP="00E448F1">
            <w:pPr>
              <w:pStyle w:val="ae"/>
              <w:spacing w:line="0" w:lineRule="atLeast"/>
              <w:ind w:left="0" w:right="-2"/>
              <w:jc w:val="center"/>
              <w:rPr>
                <w:rFonts w:ascii="Times New Roman" w:hAnsi="Times New Roman"/>
                <w:sz w:val="20"/>
                <w:szCs w:val="20"/>
              </w:rPr>
            </w:pPr>
            <w:r>
              <w:rPr>
                <w:rFonts w:ascii="Times New Roman" w:hAnsi="Times New Roman"/>
                <w:sz w:val="20"/>
                <w:szCs w:val="20"/>
              </w:rPr>
              <w:t>О</w:t>
            </w:r>
            <w:r w:rsidRPr="00BB2D79">
              <w:rPr>
                <w:rFonts w:ascii="Times New Roman" w:hAnsi="Times New Roman"/>
                <w:sz w:val="20"/>
                <w:szCs w:val="20"/>
              </w:rPr>
              <w:t>пиловк</w:t>
            </w:r>
            <w:r>
              <w:rPr>
                <w:rFonts w:ascii="Times New Roman" w:hAnsi="Times New Roman"/>
                <w:sz w:val="20"/>
                <w:szCs w:val="20"/>
              </w:rPr>
              <w:t>а</w:t>
            </w:r>
            <w:r w:rsidRPr="00BB2D79">
              <w:rPr>
                <w:rFonts w:ascii="Times New Roman" w:hAnsi="Times New Roman"/>
                <w:sz w:val="20"/>
                <w:szCs w:val="20"/>
              </w:rPr>
              <w:t xml:space="preserve"> деревьев</w:t>
            </w:r>
          </w:p>
        </w:tc>
        <w:tc>
          <w:tcPr>
            <w:tcW w:w="1701" w:type="dxa"/>
            <w:tcBorders>
              <w:top w:val="single" w:sz="4" w:space="0" w:color="000000"/>
              <w:left w:val="single" w:sz="4" w:space="0" w:color="000000"/>
              <w:bottom w:val="single" w:sz="4" w:space="0" w:color="000000"/>
              <w:right w:val="single" w:sz="4" w:space="0" w:color="000000"/>
            </w:tcBorders>
            <w:vAlign w:val="center"/>
          </w:tcPr>
          <w:p w:rsidR="00E448F1" w:rsidRPr="00E336EF" w:rsidRDefault="00E448F1" w:rsidP="00E448F1">
            <w:pPr>
              <w:spacing w:line="0" w:lineRule="atLeast"/>
              <w:ind w:left="-142" w:right="-2"/>
              <w:contextualSpacing/>
              <w:jc w:val="center"/>
            </w:pPr>
            <w:r>
              <w:t>шт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48F1" w:rsidRPr="00E336EF" w:rsidRDefault="00E448F1" w:rsidP="00E448F1">
            <w:pPr>
              <w:pStyle w:val="ae"/>
              <w:spacing w:after="0" w:line="0" w:lineRule="atLeast"/>
              <w:ind w:left="-142" w:right="-2"/>
              <w:jc w:val="center"/>
              <w:rPr>
                <w:rFonts w:ascii="Times New Roman" w:hAnsi="Times New Roman"/>
                <w:sz w:val="20"/>
                <w:szCs w:val="20"/>
              </w:rPr>
            </w:pPr>
            <w:r>
              <w:rPr>
                <w:rFonts w:ascii="Times New Roman" w:hAnsi="Times New Roman"/>
                <w:sz w:val="20"/>
                <w:szCs w:val="20"/>
              </w:rPr>
              <w:t>0</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E448F1" w:rsidRPr="00E336EF" w:rsidRDefault="00E448F1" w:rsidP="00E448F1">
            <w:pPr>
              <w:pStyle w:val="ae"/>
              <w:spacing w:after="0" w:line="0" w:lineRule="atLeast"/>
              <w:ind w:left="-142" w:right="-2"/>
              <w:jc w:val="center"/>
              <w:rPr>
                <w:rFonts w:ascii="Times New Roman" w:hAnsi="Times New Roman"/>
                <w:sz w:val="20"/>
                <w:szCs w:val="20"/>
              </w:rPr>
            </w:pPr>
            <w:r>
              <w:rPr>
                <w:rFonts w:ascii="Times New Roman" w:hAnsi="Times New Roman"/>
                <w:sz w:val="20"/>
                <w:szCs w:val="20"/>
              </w:rPr>
              <w:t>0</w:t>
            </w:r>
          </w:p>
        </w:tc>
        <w:tc>
          <w:tcPr>
            <w:tcW w:w="1559" w:type="dxa"/>
            <w:tcBorders>
              <w:top w:val="single" w:sz="4" w:space="0" w:color="000000"/>
              <w:left w:val="single" w:sz="4" w:space="0" w:color="auto"/>
              <w:bottom w:val="single" w:sz="4" w:space="0" w:color="auto"/>
              <w:right w:val="single" w:sz="4" w:space="0" w:color="000000"/>
            </w:tcBorders>
            <w:shd w:val="clear" w:color="auto" w:fill="auto"/>
            <w:vAlign w:val="center"/>
          </w:tcPr>
          <w:p w:rsidR="00E448F1" w:rsidRPr="00E336EF" w:rsidRDefault="00E448F1" w:rsidP="00E448F1">
            <w:pPr>
              <w:pStyle w:val="ae"/>
              <w:spacing w:after="0" w:line="0" w:lineRule="atLeast"/>
              <w:ind w:left="-142" w:right="-2"/>
              <w:jc w:val="center"/>
              <w:rPr>
                <w:rFonts w:ascii="Times New Roman" w:hAnsi="Times New Roman"/>
                <w:sz w:val="20"/>
                <w:szCs w:val="20"/>
              </w:rPr>
            </w:pPr>
            <w:r>
              <w:rPr>
                <w:rFonts w:ascii="Times New Roman" w:hAnsi="Times New Roman"/>
                <w:sz w:val="20"/>
                <w:szCs w:val="20"/>
              </w:rPr>
              <w:t>0</w:t>
            </w:r>
          </w:p>
        </w:tc>
        <w:tc>
          <w:tcPr>
            <w:tcW w:w="1559" w:type="dxa"/>
            <w:tcBorders>
              <w:top w:val="single" w:sz="4" w:space="0" w:color="000000"/>
              <w:left w:val="single" w:sz="4" w:space="0" w:color="auto"/>
              <w:bottom w:val="single" w:sz="4" w:space="0" w:color="auto"/>
              <w:right w:val="single" w:sz="4" w:space="0" w:color="000000"/>
            </w:tcBorders>
          </w:tcPr>
          <w:p w:rsidR="00E448F1" w:rsidRDefault="00E448F1" w:rsidP="00E448F1">
            <w:pPr>
              <w:pStyle w:val="ae"/>
              <w:spacing w:after="0" w:line="0" w:lineRule="atLeast"/>
              <w:ind w:left="-142" w:right="-2"/>
              <w:jc w:val="center"/>
              <w:rPr>
                <w:rFonts w:ascii="Times New Roman" w:hAnsi="Times New Roman"/>
                <w:sz w:val="20"/>
                <w:szCs w:val="20"/>
              </w:rPr>
            </w:pPr>
          </w:p>
          <w:p w:rsidR="00E448F1" w:rsidRDefault="00E448F1" w:rsidP="00E448F1">
            <w:pPr>
              <w:pStyle w:val="ae"/>
              <w:spacing w:after="0" w:line="0" w:lineRule="atLeast"/>
              <w:ind w:left="-142" w:right="-2"/>
              <w:jc w:val="center"/>
              <w:rPr>
                <w:rFonts w:ascii="Times New Roman" w:hAnsi="Times New Roman"/>
                <w:sz w:val="20"/>
                <w:szCs w:val="20"/>
              </w:rPr>
            </w:pPr>
            <w:r>
              <w:rPr>
                <w:rFonts w:ascii="Times New Roman" w:hAnsi="Times New Roman"/>
                <w:sz w:val="20"/>
                <w:szCs w:val="20"/>
              </w:rPr>
              <w:t>0</w:t>
            </w:r>
          </w:p>
        </w:tc>
      </w:tr>
      <w:tr w:rsidR="00E448F1" w:rsidRPr="00E336EF" w:rsidTr="00E448F1">
        <w:trPr>
          <w:trHeight w:val="451"/>
        </w:trPr>
        <w:tc>
          <w:tcPr>
            <w:tcW w:w="544" w:type="dxa"/>
            <w:tcBorders>
              <w:top w:val="single" w:sz="4" w:space="0" w:color="000000"/>
              <w:left w:val="single" w:sz="4" w:space="0" w:color="000000"/>
              <w:bottom w:val="single" w:sz="4" w:space="0" w:color="000000"/>
              <w:right w:val="single" w:sz="4" w:space="0" w:color="000000"/>
            </w:tcBorders>
            <w:vAlign w:val="center"/>
          </w:tcPr>
          <w:p w:rsidR="00E448F1" w:rsidRDefault="00E448F1" w:rsidP="00E448F1">
            <w:pPr>
              <w:pStyle w:val="ae"/>
              <w:spacing w:after="0" w:line="0" w:lineRule="atLeast"/>
              <w:ind w:left="-142" w:right="-2"/>
              <w:jc w:val="center"/>
              <w:rPr>
                <w:rFonts w:ascii="Times New Roman" w:hAnsi="Times New Roman"/>
                <w:sz w:val="20"/>
                <w:szCs w:val="20"/>
              </w:rPr>
            </w:pPr>
            <w:r>
              <w:rPr>
                <w:rFonts w:ascii="Times New Roman" w:hAnsi="Times New Roman"/>
                <w:sz w:val="20"/>
                <w:szCs w:val="20"/>
              </w:rPr>
              <w:t>4</w:t>
            </w:r>
          </w:p>
        </w:tc>
        <w:tc>
          <w:tcPr>
            <w:tcW w:w="2433" w:type="dxa"/>
            <w:tcBorders>
              <w:top w:val="single" w:sz="4" w:space="0" w:color="000000"/>
              <w:left w:val="single" w:sz="4" w:space="0" w:color="000000"/>
              <w:bottom w:val="single" w:sz="4" w:space="0" w:color="000000"/>
              <w:right w:val="single" w:sz="4" w:space="0" w:color="000000"/>
            </w:tcBorders>
            <w:vAlign w:val="center"/>
          </w:tcPr>
          <w:p w:rsidR="00E448F1" w:rsidRPr="00BB2D79" w:rsidRDefault="00E448F1" w:rsidP="00E448F1">
            <w:pPr>
              <w:pStyle w:val="ae"/>
              <w:spacing w:line="0" w:lineRule="atLeast"/>
              <w:ind w:left="0" w:right="-2"/>
              <w:jc w:val="center"/>
              <w:rPr>
                <w:rFonts w:ascii="Times New Roman" w:hAnsi="Times New Roman"/>
                <w:sz w:val="20"/>
                <w:szCs w:val="20"/>
              </w:rPr>
            </w:pPr>
            <w:r>
              <w:rPr>
                <w:rFonts w:ascii="Times New Roman" w:hAnsi="Times New Roman"/>
                <w:sz w:val="20"/>
                <w:szCs w:val="20"/>
              </w:rPr>
              <w:t>Строительство колодцев</w:t>
            </w:r>
          </w:p>
        </w:tc>
        <w:tc>
          <w:tcPr>
            <w:tcW w:w="1701" w:type="dxa"/>
            <w:tcBorders>
              <w:top w:val="single" w:sz="4" w:space="0" w:color="000000"/>
              <w:left w:val="single" w:sz="4" w:space="0" w:color="000000"/>
              <w:bottom w:val="single" w:sz="4" w:space="0" w:color="000000"/>
              <w:right w:val="single" w:sz="4" w:space="0" w:color="000000"/>
            </w:tcBorders>
            <w:vAlign w:val="center"/>
          </w:tcPr>
          <w:p w:rsidR="00E448F1" w:rsidRPr="00E336EF" w:rsidRDefault="00E448F1" w:rsidP="00E448F1">
            <w:pPr>
              <w:spacing w:line="0" w:lineRule="atLeast"/>
              <w:ind w:left="-142" w:right="-2"/>
              <w:contextualSpacing/>
              <w:jc w:val="center"/>
            </w:pPr>
            <w:r>
              <w:t>шт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48F1" w:rsidRDefault="00E448F1" w:rsidP="00E448F1">
            <w:pPr>
              <w:pStyle w:val="ae"/>
              <w:spacing w:after="0" w:line="0" w:lineRule="atLeast"/>
              <w:ind w:left="-142" w:right="-2"/>
              <w:jc w:val="center"/>
              <w:rPr>
                <w:rFonts w:ascii="Times New Roman" w:hAnsi="Times New Roman"/>
                <w:sz w:val="20"/>
                <w:szCs w:val="20"/>
              </w:rPr>
            </w:pPr>
            <w:r>
              <w:rPr>
                <w:rFonts w:ascii="Times New Roman" w:hAnsi="Times New Roman"/>
                <w:sz w:val="20"/>
                <w:szCs w:val="20"/>
              </w:rPr>
              <w:t>3</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E448F1" w:rsidRDefault="00E448F1" w:rsidP="00E448F1">
            <w:pPr>
              <w:pStyle w:val="ae"/>
              <w:spacing w:after="0" w:line="0" w:lineRule="atLeast"/>
              <w:ind w:left="-142" w:right="-2"/>
              <w:jc w:val="center"/>
              <w:rPr>
                <w:rFonts w:ascii="Times New Roman" w:hAnsi="Times New Roman"/>
                <w:sz w:val="20"/>
                <w:szCs w:val="20"/>
              </w:rPr>
            </w:pPr>
            <w:r>
              <w:rPr>
                <w:rFonts w:ascii="Times New Roman" w:hAnsi="Times New Roman"/>
                <w:sz w:val="20"/>
                <w:szCs w:val="20"/>
              </w:rPr>
              <w:t>0</w:t>
            </w:r>
          </w:p>
        </w:tc>
        <w:tc>
          <w:tcPr>
            <w:tcW w:w="1559" w:type="dxa"/>
            <w:tcBorders>
              <w:top w:val="single" w:sz="4" w:space="0" w:color="auto"/>
              <w:left w:val="single" w:sz="4" w:space="0" w:color="auto"/>
              <w:bottom w:val="single" w:sz="4" w:space="0" w:color="000000"/>
              <w:right w:val="single" w:sz="4" w:space="0" w:color="000000"/>
            </w:tcBorders>
            <w:shd w:val="clear" w:color="auto" w:fill="auto"/>
            <w:vAlign w:val="center"/>
          </w:tcPr>
          <w:p w:rsidR="00E448F1" w:rsidRDefault="00E448F1" w:rsidP="00E448F1">
            <w:pPr>
              <w:pStyle w:val="ae"/>
              <w:spacing w:after="0" w:line="0" w:lineRule="atLeast"/>
              <w:ind w:left="-142" w:right="-2"/>
              <w:jc w:val="center"/>
              <w:rPr>
                <w:rFonts w:ascii="Times New Roman" w:hAnsi="Times New Roman"/>
                <w:sz w:val="20"/>
                <w:szCs w:val="20"/>
              </w:rPr>
            </w:pPr>
            <w:r>
              <w:rPr>
                <w:rFonts w:ascii="Times New Roman" w:hAnsi="Times New Roman"/>
                <w:sz w:val="20"/>
                <w:szCs w:val="20"/>
              </w:rPr>
              <w:t>0</w:t>
            </w:r>
          </w:p>
        </w:tc>
        <w:tc>
          <w:tcPr>
            <w:tcW w:w="1559" w:type="dxa"/>
            <w:tcBorders>
              <w:top w:val="single" w:sz="4" w:space="0" w:color="auto"/>
              <w:left w:val="single" w:sz="4" w:space="0" w:color="auto"/>
              <w:bottom w:val="single" w:sz="4" w:space="0" w:color="000000"/>
              <w:right w:val="single" w:sz="4" w:space="0" w:color="000000"/>
            </w:tcBorders>
          </w:tcPr>
          <w:p w:rsidR="00E448F1" w:rsidRDefault="00E448F1" w:rsidP="00E448F1">
            <w:pPr>
              <w:pStyle w:val="ae"/>
              <w:spacing w:after="0" w:line="0" w:lineRule="atLeast"/>
              <w:ind w:left="-142" w:right="-2"/>
              <w:jc w:val="center"/>
              <w:rPr>
                <w:rFonts w:ascii="Times New Roman" w:hAnsi="Times New Roman"/>
                <w:sz w:val="20"/>
                <w:szCs w:val="20"/>
              </w:rPr>
            </w:pPr>
          </w:p>
          <w:p w:rsidR="00E448F1" w:rsidRDefault="00E448F1" w:rsidP="00E448F1">
            <w:pPr>
              <w:pStyle w:val="ae"/>
              <w:spacing w:after="0" w:line="0" w:lineRule="atLeast"/>
              <w:ind w:left="-142" w:right="-2"/>
              <w:jc w:val="center"/>
              <w:rPr>
                <w:rFonts w:ascii="Times New Roman" w:hAnsi="Times New Roman"/>
                <w:sz w:val="20"/>
                <w:szCs w:val="20"/>
              </w:rPr>
            </w:pPr>
            <w:r>
              <w:rPr>
                <w:rFonts w:ascii="Times New Roman" w:hAnsi="Times New Roman"/>
                <w:sz w:val="20"/>
                <w:szCs w:val="20"/>
              </w:rPr>
              <w:t>0</w:t>
            </w:r>
          </w:p>
          <w:p w:rsidR="00E448F1" w:rsidRDefault="00E448F1" w:rsidP="00E448F1">
            <w:pPr>
              <w:pStyle w:val="ae"/>
              <w:spacing w:after="0" w:line="0" w:lineRule="atLeast"/>
              <w:ind w:left="-142" w:right="-2"/>
              <w:jc w:val="center"/>
              <w:rPr>
                <w:rFonts w:ascii="Times New Roman" w:hAnsi="Times New Roman"/>
                <w:sz w:val="20"/>
                <w:szCs w:val="20"/>
              </w:rPr>
            </w:pPr>
          </w:p>
          <w:p w:rsidR="00E448F1" w:rsidRDefault="00E448F1" w:rsidP="00E448F1">
            <w:pPr>
              <w:pStyle w:val="ae"/>
              <w:spacing w:after="0" w:line="0" w:lineRule="atLeast"/>
              <w:ind w:left="-142" w:right="-2"/>
              <w:jc w:val="center"/>
              <w:rPr>
                <w:rFonts w:ascii="Times New Roman" w:hAnsi="Times New Roman"/>
                <w:sz w:val="20"/>
                <w:szCs w:val="20"/>
              </w:rPr>
            </w:pPr>
          </w:p>
        </w:tc>
      </w:tr>
    </w:tbl>
    <w:p w:rsidR="00E448F1" w:rsidRDefault="00E448F1" w:rsidP="00E448F1">
      <w:pPr>
        <w:pStyle w:val="ae"/>
        <w:tabs>
          <w:tab w:val="left" w:pos="0"/>
        </w:tabs>
        <w:spacing w:line="0" w:lineRule="atLeast"/>
        <w:ind w:left="-142" w:right="-2"/>
        <w:jc w:val="center"/>
        <w:rPr>
          <w:rFonts w:ascii="Times New Roman" w:hAnsi="Times New Roman"/>
          <w:b/>
          <w:sz w:val="24"/>
          <w:szCs w:val="24"/>
        </w:rPr>
      </w:pPr>
    </w:p>
    <w:p w:rsidR="00E448F1" w:rsidRDefault="00E448F1" w:rsidP="00E448F1">
      <w:pPr>
        <w:pStyle w:val="ae"/>
        <w:tabs>
          <w:tab w:val="left" w:pos="0"/>
        </w:tabs>
        <w:spacing w:line="0" w:lineRule="atLeast"/>
        <w:ind w:left="-142" w:right="-2"/>
        <w:jc w:val="center"/>
        <w:rPr>
          <w:rFonts w:ascii="Times New Roman" w:hAnsi="Times New Roman"/>
          <w:b/>
        </w:rPr>
      </w:pPr>
      <w:r>
        <w:rPr>
          <w:rFonts w:ascii="Times New Roman" w:hAnsi="Times New Roman"/>
          <w:b/>
          <w:sz w:val="24"/>
          <w:szCs w:val="24"/>
        </w:rPr>
        <w:t>Целевые индикаторы ( показатели), характеризующие реализацию мероприятий по выполнению работ в границах сельских поселений электро-, тепло-, газо-, водоснабжения и водоотведения</w:t>
      </w:r>
    </w:p>
    <w:p w:rsidR="00E448F1" w:rsidRDefault="00E448F1" w:rsidP="00E448F1">
      <w:pPr>
        <w:spacing w:line="0" w:lineRule="atLeast"/>
        <w:ind w:left="-142" w:right="-2"/>
        <w:contextualSpacing/>
        <w:jc w:val="right"/>
        <w:rPr>
          <w:b/>
          <w:sz w:val="24"/>
          <w:szCs w:val="24"/>
        </w:rPr>
      </w:pPr>
      <w:r>
        <w:rPr>
          <w:b/>
          <w:sz w:val="24"/>
          <w:szCs w:val="24"/>
        </w:rPr>
        <w:t>Таблица 8</w:t>
      </w:r>
    </w:p>
    <w:tbl>
      <w:tblPr>
        <w:tblW w:w="1011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969"/>
        <w:gridCol w:w="1276"/>
        <w:gridCol w:w="1134"/>
        <w:gridCol w:w="1082"/>
        <w:gridCol w:w="1044"/>
        <w:gridCol w:w="1044"/>
      </w:tblGrid>
      <w:tr w:rsidR="00E448F1" w:rsidRPr="00E336EF" w:rsidTr="00E448F1">
        <w:trPr>
          <w:trHeight w:val="456"/>
        </w:trPr>
        <w:tc>
          <w:tcPr>
            <w:tcW w:w="567" w:type="dxa"/>
            <w:tcBorders>
              <w:top w:val="single" w:sz="4" w:space="0" w:color="000000"/>
              <w:left w:val="single" w:sz="4" w:space="0" w:color="000000"/>
              <w:bottom w:val="single" w:sz="4" w:space="0" w:color="000000"/>
              <w:right w:val="single" w:sz="4" w:space="0" w:color="000000"/>
            </w:tcBorders>
            <w:vAlign w:val="center"/>
          </w:tcPr>
          <w:p w:rsidR="00E448F1" w:rsidRPr="00E336EF" w:rsidRDefault="00E448F1" w:rsidP="00E448F1">
            <w:pPr>
              <w:spacing w:line="0" w:lineRule="atLeast"/>
              <w:ind w:left="-142" w:right="-2"/>
              <w:contextualSpacing/>
              <w:jc w:val="center"/>
            </w:pPr>
            <w:r w:rsidRPr="00E336EF">
              <w:lastRenderedPageBreak/>
              <w:t>№ п/п</w:t>
            </w:r>
          </w:p>
        </w:tc>
        <w:tc>
          <w:tcPr>
            <w:tcW w:w="3969" w:type="dxa"/>
            <w:tcBorders>
              <w:top w:val="single" w:sz="4" w:space="0" w:color="000000"/>
              <w:left w:val="single" w:sz="4" w:space="0" w:color="000000"/>
              <w:bottom w:val="single" w:sz="4" w:space="0" w:color="000000"/>
              <w:right w:val="single" w:sz="4" w:space="0" w:color="000000"/>
            </w:tcBorders>
            <w:vAlign w:val="center"/>
          </w:tcPr>
          <w:p w:rsidR="00E448F1" w:rsidRPr="00E336EF" w:rsidRDefault="00E448F1" w:rsidP="00E448F1">
            <w:pPr>
              <w:spacing w:line="0" w:lineRule="atLeast"/>
              <w:ind w:left="-142" w:right="-2"/>
              <w:contextualSpacing/>
              <w:jc w:val="center"/>
            </w:pPr>
            <w:r w:rsidRPr="00E336EF">
              <w:t>Наименование</w:t>
            </w:r>
          </w:p>
          <w:p w:rsidR="00E448F1" w:rsidRPr="00E336EF" w:rsidRDefault="00E448F1" w:rsidP="00E448F1">
            <w:pPr>
              <w:spacing w:line="0" w:lineRule="atLeast"/>
              <w:ind w:left="-142" w:right="-2"/>
              <w:contextualSpacing/>
              <w:jc w:val="center"/>
            </w:pPr>
            <w:r>
              <w:t>показателя</w:t>
            </w:r>
          </w:p>
        </w:tc>
        <w:tc>
          <w:tcPr>
            <w:tcW w:w="1276" w:type="dxa"/>
            <w:tcBorders>
              <w:top w:val="single" w:sz="4" w:space="0" w:color="000000"/>
              <w:left w:val="single" w:sz="4" w:space="0" w:color="000000"/>
              <w:bottom w:val="single" w:sz="4" w:space="0" w:color="000000"/>
              <w:right w:val="single" w:sz="4" w:space="0" w:color="000000"/>
            </w:tcBorders>
            <w:vAlign w:val="center"/>
          </w:tcPr>
          <w:p w:rsidR="00E448F1" w:rsidRPr="00E336EF" w:rsidRDefault="00E448F1" w:rsidP="00E448F1">
            <w:pPr>
              <w:spacing w:line="0" w:lineRule="atLeast"/>
              <w:ind w:left="-142" w:right="-2"/>
              <w:contextualSpacing/>
              <w:jc w:val="center"/>
            </w:pPr>
            <w:r w:rsidRPr="00E336EF">
              <w:t>Единица измерения</w:t>
            </w:r>
          </w:p>
        </w:tc>
        <w:tc>
          <w:tcPr>
            <w:tcW w:w="1134" w:type="dxa"/>
            <w:tcBorders>
              <w:top w:val="single" w:sz="4" w:space="0" w:color="000000"/>
              <w:left w:val="single" w:sz="4" w:space="0" w:color="auto"/>
              <w:bottom w:val="single" w:sz="4" w:space="0" w:color="000000"/>
              <w:right w:val="single" w:sz="4" w:space="0" w:color="auto"/>
            </w:tcBorders>
            <w:vAlign w:val="center"/>
          </w:tcPr>
          <w:p w:rsidR="00E448F1" w:rsidRPr="00E336EF" w:rsidRDefault="00E448F1" w:rsidP="00E448F1">
            <w:pPr>
              <w:spacing w:line="0" w:lineRule="atLeast"/>
              <w:ind w:left="-142" w:right="-2"/>
              <w:contextualSpacing/>
              <w:jc w:val="center"/>
            </w:pPr>
            <w:r>
              <w:t>2019</w:t>
            </w:r>
            <w:r w:rsidRPr="00E336EF">
              <w:t>г</w:t>
            </w:r>
          </w:p>
        </w:tc>
        <w:tc>
          <w:tcPr>
            <w:tcW w:w="1082" w:type="dxa"/>
            <w:tcBorders>
              <w:top w:val="single" w:sz="4" w:space="0" w:color="000000"/>
              <w:left w:val="single" w:sz="4" w:space="0" w:color="000000"/>
              <w:bottom w:val="single" w:sz="4" w:space="0" w:color="000000"/>
              <w:right w:val="single" w:sz="4" w:space="0" w:color="auto"/>
            </w:tcBorders>
            <w:vAlign w:val="center"/>
          </w:tcPr>
          <w:p w:rsidR="00E448F1" w:rsidRPr="00E336EF" w:rsidRDefault="00E448F1" w:rsidP="00E448F1">
            <w:pPr>
              <w:spacing w:line="0" w:lineRule="atLeast"/>
              <w:ind w:left="-142" w:right="-2"/>
              <w:contextualSpacing/>
              <w:jc w:val="center"/>
            </w:pPr>
            <w:r>
              <w:t>2020г</w:t>
            </w:r>
          </w:p>
        </w:tc>
        <w:tc>
          <w:tcPr>
            <w:tcW w:w="1044" w:type="dxa"/>
            <w:tcBorders>
              <w:top w:val="single" w:sz="4" w:space="0" w:color="000000"/>
              <w:left w:val="single" w:sz="4" w:space="0" w:color="auto"/>
              <w:bottom w:val="single" w:sz="4" w:space="0" w:color="000000"/>
              <w:right w:val="single" w:sz="4" w:space="0" w:color="000000"/>
            </w:tcBorders>
            <w:vAlign w:val="center"/>
          </w:tcPr>
          <w:p w:rsidR="00E448F1" w:rsidRPr="00E336EF" w:rsidRDefault="00E448F1" w:rsidP="00E448F1">
            <w:pPr>
              <w:spacing w:line="0" w:lineRule="atLeast"/>
              <w:ind w:left="-142" w:right="-2"/>
              <w:contextualSpacing/>
              <w:jc w:val="center"/>
            </w:pPr>
            <w:r>
              <w:t>2021г</w:t>
            </w:r>
          </w:p>
        </w:tc>
        <w:tc>
          <w:tcPr>
            <w:tcW w:w="1044" w:type="dxa"/>
            <w:tcBorders>
              <w:top w:val="single" w:sz="4" w:space="0" w:color="000000"/>
              <w:left w:val="single" w:sz="4" w:space="0" w:color="auto"/>
              <w:bottom w:val="single" w:sz="4" w:space="0" w:color="000000"/>
              <w:right w:val="single" w:sz="4" w:space="0" w:color="000000"/>
            </w:tcBorders>
          </w:tcPr>
          <w:p w:rsidR="00E448F1" w:rsidRDefault="00E448F1" w:rsidP="00E448F1">
            <w:pPr>
              <w:tabs>
                <w:tab w:val="center" w:pos="344"/>
              </w:tabs>
              <w:spacing w:line="0" w:lineRule="atLeast"/>
              <w:ind w:left="-142" w:right="-2"/>
              <w:contextualSpacing/>
            </w:pPr>
            <w:r>
              <w:tab/>
            </w:r>
          </w:p>
          <w:p w:rsidR="00E448F1" w:rsidRDefault="00E448F1" w:rsidP="00E448F1">
            <w:pPr>
              <w:tabs>
                <w:tab w:val="center" w:pos="344"/>
              </w:tabs>
              <w:spacing w:line="0" w:lineRule="atLeast"/>
              <w:ind w:left="-142" w:right="-2"/>
              <w:contextualSpacing/>
            </w:pPr>
            <w:r>
              <w:t xml:space="preserve">      2022г</w:t>
            </w:r>
          </w:p>
        </w:tc>
      </w:tr>
      <w:tr w:rsidR="00E448F1" w:rsidRPr="00E336EF" w:rsidTr="00E448F1">
        <w:trPr>
          <w:trHeight w:val="456"/>
        </w:trPr>
        <w:tc>
          <w:tcPr>
            <w:tcW w:w="567" w:type="dxa"/>
            <w:tcBorders>
              <w:top w:val="single" w:sz="4" w:space="0" w:color="000000"/>
              <w:left w:val="single" w:sz="4" w:space="0" w:color="000000"/>
              <w:bottom w:val="single" w:sz="4" w:space="0" w:color="000000"/>
              <w:right w:val="single" w:sz="4" w:space="0" w:color="000000"/>
            </w:tcBorders>
            <w:vAlign w:val="center"/>
          </w:tcPr>
          <w:p w:rsidR="00E448F1" w:rsidRPr="00E336EF" w:rsidRDefault="00E448F1" w:rsidP="00E448F1">
            <w:pPr>
              <w:spacing w:line="0" w:lineRule="atLeast"/>
              <w:ind w:left="-142" w:right="-2"/>
              <w:contextualSpacing/>
              <w:jc w:val="center"/>
            </w:pPr>
            <w:r>
              <w:t>1</w:t>
            </w:r>
          </w:p>
        </w:tc>
        <w:tc>
          <w:tcPr>
            <w:tcW w:w="3969" w:type="dxa"/>
            <w:tcBorders>
              <w:top w:val="single" w:sz="4" w:space="0" w:color="000000"/>
              <w:left w:val="single" w:sz="4" w:space="0" w:color="000000"/>
              <w:bottom w:val="single" w:sz="4" w:space="0" w:color="000000"/>
              <w:right w:val="single" w:sz="4" w:space="0" w:color="000000"/>
            </w:tcBorders>
            <w:vAlign w:val="center"/>
          </w:tcPr>
          <w:p w:rsidR="00E448F1" w:rsidRDefault="00E448F1" w:rsidP="00E448F1">
            <w:pPr>
              <w:spacing w:line="0" w:lineRule="atLeast"/>
              <w:ind w:left="69" w:right="-2"/>
              <w:contextualSpacing/>
              <w:jc w:val="center"/>
            </w:pPr>
            <w:r>
              <w:t>Организация в границах поселения тепло-, водоснабжения поселения, водоотведения в пределах полномочий, установленных законодательством Российской Федерации (Межбюджетные трансферты)</w:t>
            </w:r>
          </w:p>
        </w:tc>
        <w:tc>
          <w:tcPr>
            <w:tcW w:w="1276" w:type="dxa"/>
            <w:tcBorders>
              <w:top w:val="single" w:sz="4" w:space="0" w:color="000000"/>
              <w:left w:val="single" w:sz="4" w:space="0" w:color="000000"/>
              <w:bottom w:val="single" w:sz="4" w:space="0" w:color="000000"/>
              <w:right w:val="single" w:sz="4" w:space="0" w:color="000000"/>
            </w:tcBorders>
            <w:vAlign w:val="center"/>
          </w:tcPr>
          <w:p w:rsidR="00E448F1" w:rsidRPr="00E336EF" w:rsidRDefault="00E448F1" w:rsidP="00E448F1">
            <w:pPr>
              <w:spacing w:line="0" w:lineRule="atLeast"/>
              <w:ind w:left="-142" w:right="-2"/>
              <w:contextualSpacing/>
              <w:jc w:val="center"/>
            </w:pPr>
            <w:r>
              <w:t>шт</w:t>
            </w:r>
          </w:p>
        </w:tc>
        <w:tc>
          <w:tcPr>
            <w:tcW w:w="1134" w:type="dxa"/>
            <w:tcBorders>
              <w:top w:val="single" w:sz="4" w:space="0" w:color="000000"/>
              <w:left w:val="single" w:sz="4" w:space="0" w:color="auto"/>
              <w:bottom w:val="single" w:sz="4" w:space="0" w:color="000000"/>
              <w:right w:val="single" w:sz="4" w:space="0" w:color="auto"/>
            </w:tcBorders>
            <w:vAlign w:val="center"/>
          </w:tcPr>
          <w:p w:rsidR="00E448F1" w:rsidRPr="00DB415C" w:rsidRDefault="00E448F1" w:rsidP="00E448F1">
            <w:pPr>
              <w:spacing w:line="0" w:lineRule="atLeast"/>
              <w:ind w:left="-142" w:right="-2"/>
              <w:contextualSpacing/>
              <w:jc w:val="center"/>
            </w:pPr>
            <w:r w:rsidRPr="00DB415C">
              <w:t>4</w:t>
            </w:r>
          </w:p>
        </w:tc>
        <w:tc>
          <w:tcPr>
            <w:tcW w:w="1082" w:type="dxa"/>
            <w:tcBorders>
              <w:top w:val="single" w:sz="4" w:space="0" w:color="000000"/>
              <w:left w:val="single" w:sz="4" w:space="0" w:color="000000"/>
              <w:bottom w:val="single" w:sz="4" w:space="0" w:color="000000"/>
              <w:right w:val="single" w:sz="4" w:space="0" w:color="auto"/>
            </w:tcBorders>
            <w:vAlign w:val="center"/>
          </w:tcPr>
          <w:p w:rsidR="00E448F1" w:rsidRPr="00DB415C" w:rsidRDefault="00E448F1" w:rsidP="00E448F1">
            <w:pPr>
              <w:pStyle w:val="ae"/>
              <w:spacing w:after="0" w:line="0" w:lineRule="atLeast"/>
              <w:ind w:left="-142" w:right="-2"/>
              <w:jc w:val="center"/>
              <w:rPr>
                <w:rFonts w:ascii="Times New Roman" w:hAnsi="Times New Roman"/>
                <w:sz w:val="20"/>
                <w:szCs w:val="20"/>
              </w:rPr>
            </w:pPr>
            <w:r>
              <w:rPr>
                <w:rFonts w:ascii="Times New Roman" w:hAnsi="Times New Roman"/>
                <w:sz w:val="20"/>
                <w:szCs w:val="20"/>
              </w:rPr>
              <w:t>4</w:t>
            </w:r>
          </w:p>
        </w:tc>
        <w:tc>
          <w:tcPr>
            <w:tcW w:w="1044" w:type="dxa"/>
            <w:tcBorders>
              <w:top w:val="single" w:sz="4" w:space="0" w:color="000000"/>
              <w:left w:val="single" w:sz="4" w:space="0" w:color="auto"/>
              <w:bottom w:val="single" w:sz="4" w:space="0" w:color="000000"/>
              <w:right w:val="single" w:sz="4" w:space="0" w:color="000000"/>
            </w:tcBorders>
            <w:vAlign w:val="center"/>
          </w:tcPr>
          <w:p w:rsidR="00E448F1" w:rsidRPr="00DB415C" w:rsidRDefault="00E448F1" w:rsidP="00E448F1">
            <w:pPr>
              <w:pStyle w:val="ae"/>
              <w:spacing w:after="0" w:line="0" w:lineRule="atLeast"/>
              <w:ind w:left="-142" w:right="-2"/>
              <w:jc w:val="center"/>
              <w:rPr>
                <w:rFonts w:ascii="Times New Roman" w:hAnsi="Times New Roman"/>
                <w:sz w:val="20"/>
                <w:szCs w:val="20"/>
              </w:rPr>
            </w:pPr>
            <w:r w:rsidRPr="00DB415C">
              <w:rPr>
                <w:rFonts w:ascii="Times New Roman" w:hAnsi="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tcPr>
          <w:p w:rsidR="00E448F1" w:rsidRDefault="00E448F1" w:rsidP="00E448F1">
            <w:pPr>
              <w:pStyle w:val="ae"/>
              <w:spacing w:after="0" w:line="0" w:lineRule="atLeast"/>
              <w:ind w:left="-142" w:right="-2"/>
              <w:jc w:val="center"/>
              <w:rPr>
                <w:rFonts w:ascii="Times New Roman" w:hAnsi="Times New Roman"/>
                <w:sz w:val="20"/>
                <w:szCs w:val="20"/>
              </w:rPr>
            </w:pPr>
          </w:p>
          <w:p w:rsidR="00E448F1" w:rsidRPr="00580D4E" w:rsidRDefault="00E448F1" w:rsidP="00E448F1">
            <w:pPr>
              <w:jc w:val="center"/>
            </w:pPr>
            <w:r>
              <w:t>0</w:t>
            </w:r>
          </w:p>
        </w:tc>
      </w:tr>
      <w:tr w:rsidR="00E448F1" w:rsidRPr="00E336EF" w:rsidTr="00E448F1">
        <w:trPr>
          <w:trHeight w:val="456"/>
        </w:trPr>
        <w:tc>
          <w:tcPr>
            <w:tcW w:w="567" w:type="dxa"/>
            <w:tcBorders>
              <w:top w:val="single" w:sz="4" w:space="0" w:color="000000"/>
              <w:left w:val="single" w:sz="4" w:space="0" w:color="000000"/>
              <w:bottom w:val="single" w:sz="4" w:space="0" w:color="000000"/>
              <w:right w:val="single" w:sz="4" w:space="0" w:color="000000"/>
            </w:tcBorders>
            <w:vAlign w:val="center"/>
          </w:tcPr>
          <w:p w:rsidR="00E448F1" w:rsidRPr="00E336EF" w:rsidRDefault="00E448F1" w:rsidP="00E448F1">
            <w:pPr>
              <w:spacing w:line="0" w:lineRule="atLeast"/>
              <w:ind w:left="-142" w:right="-2"/>
              <w:contextualSpacing/>
              <w:jc w:val="center"/>
            </w:pPr>
            <w:r>
              <w:t>2</w:t>
            </w:r>
          </w:p>
        </w:tc>
        <w:tc>
          <w:tcPr>
            <w:tcW w:w="3969" w:type="dxa"/>
            <w:tcBorders>
              <w:top w:val="single" w:sz="4" w:space="0" w:color="000000"/>
              <w:left w:val="single" w:sz="4" w:space="0" w:color="000000"/>
              <w:bottom w:val="single" w:sz="4" w:space="0" w:color="000000"/>
              <w:right w:val="single" w:sz="4" w:space="0" w:color="000000"/>
            </w:tcBorders>
            <w:vAlign w:val="center"/>
          </w:tcPr>
          <w:p w:rsidR="00E448F1" w:rsidRDefault="00E448F1" w:rsidP="00E448F1">
            <w:pPr>
              <w:spacing w:line="0" w:lineRule="atLeast"/>
              <w:ind w:left="69" w:right="-2"/>
              <w:contextualSpacing/>
              <w:jc w:val="center"/>
            </w:pPr>
            <w:r>
              <w:t>ПСД на строительство скважины в с. Октябрьский (Закупка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vAlign w:val="center"/>
          </w:tcPr>
          <w:p w:rsidR="00E448F1" w:rsidRPr="00E336EF" w:rsidRDefault="00E448F1" w:rsidP="00E448F1">
            <w:pPr>
              <w:spacing w:line="0" w:lineRule="atLeast"/>
              <w:ind w:left="-142" w:right="-2"/>
              <w:contextualSpacing/>
              <w:jc w:val="center"/>
            </w:pPr>
            <w:r>
              <w:t>шт</w:t>
            </w:r>
          </w:p>
        </w:tc>
        <w:tc>
          <w:tcPr>
            <w:tcW w:w="1134" w:type="dxa"/>
            <w:tcBorders>
              <w:top w:val="single" w:sz="4" w:space="0" w:color="000000"/>
              <w:left w:val="single" w:sz="4" w:space="0" w:color="auto"/>
              <w:bottom w:val="single" w:sz="4" w:space="0" w:color="000000"/>
              <w:right w:val="single" w:sz="4" w:space="0" w:color="auto"/>
            </w:tcBorders>
            <w:vAlign w:val="center"/>
          </w:tcPr>
          <w:p w:rsidR="00E448F1" w:rsidRPr="00DB415C" w:rsidRDefault="00E448F1" w:rsidP="00E448F1">
            <w:pPr>
              <w:spacing w:line="0" w:lineRule="atLeast"/>
              <w:ind w:left="-142" w:right="-2"/>
              <w:contextualSpacing/>
              <w:jc w:val="center"/>
            </w:pPr>
            <w:r>
              <w:t>0</w:t>
            </w:r>
          </w:p>
        </w:tc>
        <w:tc>
          <w:tcPr>
            <w:tcW w:w="1082" w:type="dxa"/>
            <w:tcBorders>
              <w:top w:val="single" w:sz="4" w:space="0" w:color="000000"/>
              <w:left w:val="single" w:sz="4" w:space="0" w:color="000000"/>
              <w:bottom w:val="single" w:sz="4" w:space="0" w:color="000000"/>
              <w:right w:val="single" w:sz="4" w:space="0" w:color="auto"/>
            </w:tcBorders>
            <w:shd w:val="clear" w:color="auto" w:fill="auto"/>
            <w:vAlign w:val="center"/>
          </w:tcPr>
          <w:p w:rsidR="00E448F1" w:rsidRPr="00DB415C" w:rsidRDefault="00E448F1" w:rsidP="00E448F1">
            <w:pPr>
              <w:pStyle w:val="ae"/>
              <w:spacing w:after="0" w:line="0" w:lineRule="atLeast"/>
              <w:ind w:left="-142" w:right="-2"/>
              <w:jc w:val="center"/>
              <w:rPr>
                <w:rFonts w:ascii="Times New Roman" w:hAnsi="Times New Roman"/>
                <w:sz w:val="20"/>
                <w:szCs w:val="20"/>
              </w:rPr>
            </w:pPr>
            <w:r>
              <w:rPr>
                <w:rFonts w:ascii="Times New Roman" w:hAnsi="Times New Roman"/>
                <w:sz w:val="20"/>
                <w:szCs w:val="20"/>
              </w:rPr>
              <w:t>1</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E448F1" w:rsidRPr="00DB415C" w:rsidRDefault="00E448F1" w:rsidP="00E448F1">
            <w:pPr>
              <w:pStyle w:val="ae"/>
              <w:spacing w:after="0" w:line="0" w:lineRule="atLeast"/>
              <w:ind w:left="-142" w:right="-2"/>
              <w:jc w:val="center"/>
              <w:rPr>
                <w:rFonts w:ascii="Times New Roman" w:hAnsi="Times New Roman"/>
                <w:sz w:val="20"/>
                <w:szCs w:val="20"/>
              </w:rPr>
            </w:pPr>
            <w:r w:rsidRPr="00DB415C">
              <w:rPr>
                <w:rFonts w:ascii="Times New Roman" w:hAnsi="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tcPr>
          <w:p w:rsidR="00E448F1" w:rsidRDefault="00E448F1" w:rsidP="00E448F1">
            <w:pPr>
              <w:pStyle w:val="ae"/>
              <w:spacing w:after="0" w:line="0" w:lineRule="atLeast"/>
              <w:ind w:left="-142" w:right="-2"/>
              <w:jc w:val="center"/>
              <w:rPr>
                <w:rFonts w:ascii="Times New Roman" w:hAnsi="Times New Roman"/>
                <w:sz w:val="20"/>
                <w:szCs w:val="20"/>
              </w:rPr>
            </w:pPr>
          </w:p>
          <w:p w:rsidR="00E448F1" w:rsidRDefault="00E448F1" w:rsidP="00E448F1">
            <w:pPr>
              <w:pStyle w:val="ae"/>
              <w:spacing w:after="0" w:line="0" w:lineRule="atLeast"/>
              <w:ind w:left="-142" w:right="-2"/>
              <w:jc w:val="center"/>
              <w:rPr>
                <w:rFonts w:ascii="Times New Roman" w:hAnsi="Times New Roman"/>
                <w:sz w:val="20"/>
                <w:szCs w:val="20"/>
              </w:rPr>
            </w:pPr>
          </w:p>
          <w:p w:rsidR="00E448F1" w:rsidRPr="00DB415C" w:rsidRDefault="00E448F1" w:rsidP="00E448F1">
            <w:pPr>
              <w:pStyle w:val="ae"/>
              <w:spacing w:after="0" w:line="0" w:lineRule="atLeast"/>
              <w:ind w:left="-142" w:right="-2"/>
              <w:jc w:val="center"/>
              <w:rPr>
                <w:rFonts w:ascii="Times New Roman" w:hAnsi="Times New Roman"/>
                <w:sz w:val="20"/>
                <w:szCs w:val="20"/>
              </w:rPr>
            </w:pPr>
            <w:r>
              <w:rPr>
                <w:rFonts w:ascii="Times New Roman" w:hAnsi="Times New Roman"/>
                <w:sz w:val="20"/>
                <w:szCs w:val="20"/>
              </w:rPr>
              <w:t>0</w:t>
            </w:r>
          </w:p>
        </w:tc>
      </w:tr>
      <w:tr w:rsidR="00E448F1" w:rsidRPr="00E336EF" w:rsidTr="00E448F1">
        <w:trPr>
          <w:trHeight w:val="456"/>
        </w:trPr>
        <w:tc>
          <w:tcPr>
            <w:tcW w:w="567" w:type="dxa"/>
            <w:tcBorders>
              <w:top w:val="single" w:sz="4" w:space="0" w:color="000000"/>
              <w:left w:val="single" w:sz="4" w:space="0" w:color="000000"/>
              <w:bottom w:val="single" w:sz="4" w:space="0" w:color="000000"/>
              <w:right w:val="single" w:sz="4" w:space="0" w:color="000000"/>
            </w:tcBorders>
            <w:vAlign w:val="center"/>
          </w:tcPr>
          <w:p w:rsidR="00E448F1" w:rsidRDefault="00E448F1" w:rsidP="00E448F1">
            <w:pPr>
              <w:spacing w:line="0" w:lineRule="atLeast"/>
              <w:ind w:left="-142" w:right="-2"/>
              <w:contextualSpacing/>
              <w:jc w:val="center"/>
            </w:pPr>
            <w:r>
              <w:t>3</w:t>
            </w:r>
          </w:p>
        </w:tc>
        <w:tc>
          <w:tcPr>
            <w:tcW w:w="3969" w:type="dxa"/>
            <w:tcBorders>
              <w:top w:val="single" w:sz="4" w:space="0" w:color="000000"/>
              <w:left w:val="single" w:sz="4" w:space="0" w:color="000000"/>
              <w:bottom w:val="single" w:sz="4" w:space="0" w:color="000000"/>
              <w:right w:val="single" w:sz="4" w:space="0" w:color="000000"/>
            </w:tcBorders>
            <w:vAlign w:val="center"/>
          </w:tcPr>
          <w:p w:rsidR="00E448F1" w:rsidRDefault="00E448F1" w:rsidP="00E448F1">
            <w:pPr>
              <w:spacing w:line="0" w:lineRule="atLeast"/>
              <w:ind w:left="69" w:right="-2"/>
              <w:contextualSpacing/>
              <w:jc w:val="center"/>
            </w:pPr>
            <w:r>
              <w:t xml:space="preserve">Актуализация схем теплоснабжения, водоснабжения (Закупка товаров, работ и услуг для обеспечения государственных (муниципальных) нужд) </w:t>
            </w:r>
          </w:p>
        </w:tc>
        <w:tc>
          <w:tcPr>
            <w:tcW w:w="1276" w:type="dxa"/>
            <w:tcBorders>
              <w:top w:val="single" w:sz="4" w:space="0" w:color="000000"/>
              <w:left w:val="single" w:sz="4" w:space="0" w:color="000000"/>
              <w:bottom w:val="single" w:sz="4" w:space="0" w:color="000000"/>
              <w:right w:val="single" w:sz="4" w:space="0" w:color="000000"/>
            </w:tcBorders>
            <w:vAlign w:val="center"/>
          </w:tcPr>
          <w:p w:rsidR="00E448F1" w:rsidRPr="00E336EF" w:rsidRDefault="00E448F1" w:rsidP="00E448F1">
            <w:pPr>
              <w:spacing w:line="0" w:lineRule="atLeast"/>
              <w:ind w:left="-142" w:right="-2"/>
              <w:contextualSpacing/>
              <w:jc w:val="center"/>
            </w:pPr>
            <w:r>
              <w:t>шт</w:t>
            </w:r>
          </w:p>
        </w:tc>
        <w:tc>
          <w:tcPr>
            <w:tcW w:w="1134" w:type="dxa"/>
            <w:tcBorders>
              <w:top w:val="single" w:sz="4" w:space="0" w:color="000000"/>
              <w:left w:val="single" w:sz="4" w:space="0" w:color="auto"/>
              <w:bottom w:val="single" w:sz="4" w:space="0" w:color="000000"/>
              <w:right w:val="single" w:sz="4" w:space="0" w:color="auto"/>
            </w:tcBorders>
            <w:vAlign w:val="center"/>
          </w:tcPr>
          <w:p w:rsidR="00E448F1" w:rsidRPr="00DB415C" w:rsidRDefault="00E448F1" w:rsidP="00E448F1">
            <w:pPr>
              <w:spacing w:line="0" w:lineRule="atLeast"/>
              <w:ind w:left="-142" w:right="-2"/>
              <w:contextualSpacing/>
              <w:jc w:val="center"/>
            </w:pPr>
            <w:r w:rsidRPr="00DB415C">
              <w:t>4</w:t>
            </w:r>
          </w:p>
        </w:tc>
        <w:tc>
          <w:tcPr>
            <w:tcW w:w="1082" w:type="dxa"/>
            <w:tcBorders>
              <w:top w:val="single" w:sz="4" w:space="0" w:color="000000"/>
              <w:left w:val="single" w:sz="4" w:space="0" w:color="000000"/>
              <w:bottom w:val="single" w:sz="4" w:space="0" w:color="000000"/>
              <w:right w:val="single" w:sz="4" w:space="0" w:color="auto"/>
            </w:tcBorders>
            <w:shd w:val="clear" w:color="auto" w:fill="auto"/>
            <w:vAlign w:val="center"/>
          </w:tcPr>
          <w:p w:rsidR="00E448F1" w:rsidRPr="00DB415C" w:rsidRDefault="00E448F1" w:rsidP="00E448F1">
            <w:pPr>
              <w:pStyle w:val="ae"/>
              <w:spacing w:after="0" w:line="0" w:lineRule="atLeast"/>
              <w:ind w:left="-142" w:right="-2"/>
              <w:jc w:val="center"/>
              <w:rPr>
                <w:rFonts w:ascii="Times New Roman" w:hAnsi="Times New Roman"/>
                <w:sz w:val="20"/>
                <w:szCs w:val="20"/>
              </w:rPr>
            </w:pPr>
            <w:r w:rsidRPr="00DB415C">
              <w:rPr>
                <w:rFonts w:ascii="Times New Roman" w:hAnsi="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E448F1" w:rsidRPr="00DB415C" w:rsidRDefault="00E448F1" w:rsidP="00E448F1">
            <w:pPr>
              <w:pStyle w:val="ae"/>
              <w:spacing w:after="0" w:line="0" w:lineRule="atLeast"/>
              <w:ind w:left="-142" w:right="-2"/>
              <w:jc w:val="center"/>
              <w:rPr>
                <w:rFonts w:ascii="Times New Roman" w:hAnsi="Times New Roman"/>
                <w:sz w:val="20"/>
                <w:szCs w:val="20"/>
              </w:rPr>
            </w:pPr>
            <w:r w:rsidRPr="00DB415C">
              <w:rPr>
                <w:rFonts w:ascii="Times New Roman" w:hAnsi="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tcPr>
          <w:p w:rsidR="00E448F1" w:rsidRDefault="00E448F1" w:rsidP="00E448F1">
            <w:pPr>
              <w:pStyle w:val="ae"/>
              <w:spacing w:after="0" w:line="0" w:lineRule="atLeast"/>
              <w:ind w:left="-142" w:right="-2"/>
              <w:jc w:val="center"/>
              <w:rPr>
                <w:rFonts w:ascii="Times New Roman" w:hAnsi="Times New Roman"/>
                <w:sz w:val="20"/>
                <w:szCs w:val="20"/>
              </w:rPr>
            </w:pPr>
          </w:p>
          <w:p w:rsidR="00E448F1" w:rsidRDefault="00E448F1" w:rsidP="00E448F1">
            <w:pPr>
              <w:pStyle w:val="ae"/>
              <w:spacing w:after="0" w:line="0" w:lineRule="atLeast"/>
              <w:ind w:left="-142" w:right="-2"/>
              <w:jc w:val="center"/>
              <w:rPr>
                <w:rFonts w:ascii="Times New Roman" w:hAnsi="Times New Roman"/>
                <w:sz w:val="20"/>
                <w:szCs w:val="20"/>
              </w:rPr>
            </w:pPr>
            <w:r>
              <w:rPr>
                <w:rFonts w:ascii="Times New Roman" w:hAnsi="Times New Roman"/>
                <w:sz w:val="20"/>
                <w:szCs w:val="20"/>
              </w:rPr>
              <w:t>0</w:t>
            </w:r>
          </w:p>
          <w:p w:rsidR="00E448F1" w:rsidRPr="00DB415C" w:rsidRDefault="00E448F1" w:rsidP="00E448F1">
            <w:pPr>
              <w:pStyle w:val="ae"/>
              <w:spacing w:after="0" w:line="0" w:lineRule="atLeast"/>
              <w:ind w:left="-142" w:right="-2"/>
              <w:jc w:val="center"/>
              <w:rPr>
                <w:rFonts w:ascii="Times New Roman" w:hAnsi="Times New Roman"/>
                <w:sz w:val="20"/>
                <w:szCs w:val="20"/>
              </w:rPr>
            </w:pPr>
          </w:p>
        </w:tc>
      </w:tr>
      <w:tr w:rsidR="00E448F1" w:rsidRPr="00E336EF" w:rsidTr="00E448F1">
        <w:trPr>
          <w:trHeight w:val="456"/>
        </w:trPr>
        <w:tc>
          <w:tcPr>
            <w:tcW w:w="567" w:type="dxa"/>
            <w:tcBorders>
              <w:top w:val="single" w:sz="4" w:space="0" w:color="000000"/>
              <w:left w:val="single" w:sz="4" w:space="0" w:color="000000"/>
              <w:bottom w:val="single" w:sz="4" w:space="0" w:color="000000"/>
              <w:right w:val="single" w:sz="4" w:space="0" w:color="000000"/>
            </w:tcBorders>
            <w:vAlign w:val="center"/>
          </w:tcPr>
          <w:p w:rsidR="00E448F1" w:rsidRDefault="00E448F1" w:rsidP="00E448F1">
            <w:pPr>
              <w:spacing w:line="0" w:lineRule="atLeast"/>
              <w:ind w:left="-142" w:right="-2"/>
              <w:contextualSpacing/>
              <w:jc w:val="center"/>
            </w:pPr>
            <w:r>
              <w:t>4</w:t>
            </w:r>
          </w:p>
        </w:tc>
        <w:tc>
          <w:tcPr>
            <w:tcW w:w="3969" w:type="dxa"/>
            <w:tcBorders>
              <w:top w:val="single" w:sz="4" w:space="0" w:color="000000"/>
              <w:left w:val="single" w:sz="4" w:space="0" w:color="000000"/>
              <w:bottom w:val="single" w:sz="4" w:space="0" w:color="000000"/>
              <w:right w:val="single" w:sz="4" w:space="0" w:color="000000"/>
            </w:tcBorders>
            <w:vAlign w:val="center"/>
          </w:tcPr>
          <w:p w:rsidR="00E448F1" w:rsidRDefault="00E448F1" w:rsidP="00E448F1">
            <w:pPr>
              <w:spacing w:line="0" w:lineRule="atLeast"/>
              <w:ind w:left="69" w:right="-2"/>
              <w:contextualSpacing/>
              <w:jc w:val="center"/>
            </w:pPr>
            <w:r>
              <w:t>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vAlign w:val="center"/>
          </w:tcPr>
          <w:p w:rsidR="00E448F1" w:rsidRPr="00E336EF" w:rsidRDefault="00E448F1" w:rsidP="00E448F1">
            <w:pPr>
              <w:spacing w:line="0" w:lineRule="atLeast"/>
              <w:ind w:left="-142" w:right="-2"/>
              <w:contextualSpacing/>
              <w:jc w:val="center"/>
            </w:pPr>
            <w:r>
              <w:t>шт</w:t>
            </w:r>
          </w:p>
        </w:tc>
        <w:tc>
          <w:tcPr>
            <w:tcW w:w="1134" w:type="dxa"/>
            <w:tcBorders>
              <w:top w:val="single" w:sz="4" w:space="0" w:color="000000"/>
              <w:left w:val="single" w:sz="4" w:space="0" w:color="auto"/>
              <w:bottom w:val="single" w:sz="4" w:space="0" w:color="000000"/>
              <w:right w:val="single" w:sz="4" w:space="0" w:color="auto"/>
            </w:tcBorders>
            <w:vAlign w:val="center"/>
          </w:tcPr>
          <w:p w:rsidR="00E448F1" w:rsidRPr="00DB415C" w:rsidRDefault="00E448F1" w:rsidP="00E448F1">
            <w:pPr>
              <w:spacing w:line="0" w:lineRule="atLeast"/>
              <w:ind w:left="-142" w:right="-2"/>
              <w:contextualSpacing/>
              <w:jc w:val="center"/>
            </w:pPr>
            <w:r w:rsidRPr="00DB415C">
              <w:t>1</w:t>
            </w:r>
          </w:p>
        </w:tc>
        <w:tc>
          <w:tcPr>
            <w:tcW w:w="1082" w:type="dxa"/>
            <w:tcBorders>
              <w:top w:val="single" w:sz="4" w:space="0" w:color="000000"/>
              <w:left w:val="single" w:sz="4" w:space="0" w:color="000000"/>
              <w:bottom w:val="single" w:sz="4" w:space="0" w:color="000000"/>
              <w:right w:val="single" w:sz="4" w:space="0" w:color="auto"/>
            </w:tcBorders>
            <w:shd w:val="clear" w:color="auto" w:fill="auto"/>
            <w:vAlign w:val="center"/>
          </w:tcPr>
          <w:p w:rsidR="00E448F1" w:rsidRPr="00DB415C" w:rsidRDefault="00E448F1" w:rsidP="00E448F1">
            <w:pPr>
              <w:pStyle w:val="ae"/>
              <w:spacing w:after="0" w:line="0" w:lineRule="atLeast"/>
              <w:ind w:left="-142" w:right="-2"/>
              <w:jc w:val="center"/>
              <w:rPr>
                <w:rFonts w:ascii="Times New Roman" w:hAnsi="Times New Roman"/>
                <w:sz w:val="20"/>
                <w:szCs w:val="20"/>
              </w:rPr>
            </w:pPr>
            <w:r w:rsidRPr="00DB415C">
              <w:rPr>
                <w:rFonts w:ascii="Times New Roman" w:hAnsi="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E448F1" w:rsidRPr="00DB415C" w:rsidRDefault="00E448F1" w:rsidP="00E448F1">
            <w:pPr>
              <w:pStyle w:val="ae"/>
              <w:spacing w:after="0" w:line="0" w:lineRule="atLeast"/>
              <w:ind w:left="-142" w:right="-2"/>
              <w:jc w:val="center"/>
              <w:rPr>
                <w:rFonts w:ascii="Times New Roman" w:hAnsi="Times New Roman"/>
                <w:sz w:val="20"/>
                <w:szCs w:val="20"/>
              </w:rPr>
            </w:pPr>
            <w:r w:rsidRPr="00DB415C">
              <w:rPr>
                <w:rFonts w:ascii="Times New Roman" w:hAnsi="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tcPr>
          <w:p w:rsidR="00E448F1" w:rsidRDefault="00E448F1" w:rsidP="00E448F1">
            <w:pPr>
              <w:pStyle w:val="ae"/>
              <w:spacing w:after="0" w:line="0" w:lineRule="atLeast"/>
              <w:ind w:left="-142" w:right="-2"/>
              <w:jc w:val="center"/>
              <w:rPr>
                <w:rFonts w:ascii="Times New Roman" w:hAnsi="Times New Roman"/>
                <w:sz w:val="20"/>
                <w:szCs w:val="20"/>
              </w:rPr>
            </w:pPr>
          </w:p>
          <w:p w:rsidR="00E448F1" w:rsidRDefault="00E448F1" w:rsidP="00E448F1">
            <w:pPr>
              <w:pStyle w:val="ae"/>
              <w:spacing w:after="0" w:line="0" w:lineRule="atLeast"/>
              <w:ind w:left="-142" w:right="-2"/>
              <w:jc w:val="center"/>
              <w:rPr>
                <w:rFonts w:ascii="Times New Roman" w:hAnsi="Times New Roman"/>
                <w:sz w:val="20"/>
                <w:szCs w:val="20"/>
              </w:rPr>
            </w:pPr>
          </w:p>
          <w:p w:rsidR="00E448F1" w:rsidRDefault="00E448F1" w:rsidP="00E448F1">
            <w:pPr>
              <w:pStyle w:val="ae"/>
              <w:spacing w:after="0" w:line="0" w:lineRule="atLeast"/>
              <w:ind w:left="-142" w:right="-2"/>
              <w:jc w:val="center"/>
              <w:rPr>
                <w:rFonts w:ascii="Times New Roman" w:hAnsi="Times New Roman"/>
                <w:sz w:val="20"/>
                <w:szCs w:val="20"/>
              </w:rPr>
            </w:pPr>
          </w:p>
          <w:p w:rsidR="00E448F1" w:rsidRPr="00DB415C" w:rsidRDefault="00E448F1" w:rsidP="00E448F1">
            <w:pPr>
              <w:pStyle w:val="ae"/>
              <w:spacing w:after="0" w:line="0" w:lineRule="atLeast"/>
              <w:ind w:left="-142" w:right="-2"/>
              <w:jc w:val="center"/>
              <w:rPr>
                <w:rFonts w:ascii="Times New Roman" w:hAnsi="Times New Roman"/>
                <w:sz w:val="20"/>
                <w:szCs w:val="20"/>
              </w:rPr>
            </w:pPr>
            <w:r>
              <w:rPr>
                <w:rFonts w:ascii="Times New Roman" w:hAnsi="Times New Roman"/>
                <w:sz w:val="20"/>
                <w:szCs w:val="20"/>
              </w:rPr>
              <w:t>0</w:t>
            </w:r>
          </w:p>
        </w:tc>
      </w:tr>
    </w:tbl>
    <w:p w:rsidR="00E448F1" w:rsidRDefault="00E448F1" w:rsidP="00E448F1">
      <w:pPr>
        <w:spacing w:line="0" w:lineRule="atLeast"/>
        <w:ind w:right="-2"/>
        <w:contextualSpacing/>
        <w:rPr>
          <w:b/>
          <w:sz w:val="24"/>
          <w:szCs w:val="24"/>
        </w:rPr>
      </w:pPr>
    </w:p>
    <w:p w:rsidR="00E448F1" w:rsidRDefault="00E448F1" w:rsidP="00E448F1">
      <w:pPr>
        <w:spacing w:line="0" w:lineRule="atLeast"/>
        <w:ind w:right="-2"/>
        <w:contextualSpacing/>
        <w:jc w:val="center"/>
        <w:rPr>
          <w:b/>
          <w:sz w:val="24"/>
          <w:szCs w:val="24"/>
        </w:rPr>
      </w:pPr>
      <w:r>
        <w:rPr>
          <w:b/>
          <w:sz w:val="24"/>
          <w:szCs w:val="24"/>
        </w:rPr>
        <w:t>Целевые индикаторы,</w:t>
      </w:r>
      <w:r w:rsidRPr="0015146B">
        <w:rPr>
          <w:b/>
          <w:sz w:val="24"/>
          <w:szCs w:val="24"/>
        </w:rPr>
        <w:t xml:space="preserve">    характеризующие </w:t>
      </w:r>
      <w:r>
        <w:rPr>
          <w:b/>
          <w:sz w:val="24"/>
          <w:szCs w:val="24"/>
        </w:rPr>
        <w:t xml:space="preserve">реализацию мероприятий по </w:t>
      </w:r>
      <w:r w:rsidRPr="00A54BD8">
        <w:rPr>
          <w:b/>
          <w:sz w:val="24"/>
          <w:szCs w:val="24"/>
        </w:rPr>
        <w:t>транспортны</w:t>
      </w:r>
      <w:r>
        <w:rPr>
          <w:b/>
          <w:sz w:val="24"/>
          <w:szCs w:val="24"/>
        </w:rPr>
        <w:t>м</w:t>
      </w:r>
      <w:r w:rsidRPr="00A54BD8">
        <w:rPr>
          <w:b/>
          <w:sz w:val="24"/>
          <w:szCs w:val="24"/>
        </w:rPr>
        <w:t xml:space="preserve"> расход</w:t>
      </w:r>
      <w:r>
        <w:rPr>
          <w:b/>
          <w:sz w:val="24"/>
          <w:szCs w:val="24"/>
        </w:rPr>
        <w:t>ам</w:t>
      </w:r>
      <w:r w:rsidRPr="00A54BD8">
        <w:rPr>
          <w:b/>
          <w:sz w:val="24"/>
          <w:szCs w:val="24"/>
        </w:rPr>
        <w:t xml:space="preserve">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p w:rsidR="00E448F1" w:rsidRDefault="00E448F1" w:rsidP="00E448F1">
      <w:pPr>
        <w:spacing w:line="0" w:lineRule="atLeast"/>
        <w:ind w:right="-2"/>
        <w:contextualSpacing/>
        <w:jc w:val="right"/>
        <w:rPr>
          <w:b/>
          <w:sz w:val="24"/>
          <w:szCs w:val="24"/>
        </w:rPr>
      </w:pPr>
      <w:r>
        <w:rPr>
          <w:b/>
          <w:sz w:val="24"/>
          <w:szCs w:val="24"/>
        </w:rPr>
        <w:t>Таблица 9</w:t>
      </w:r>
    </w:p>
    <w:tbl>
      <w:tblPr>
        <w:tblW w:w="101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6"/>
        <w:gridCol w:w="3615"/>
        <w:gridCol w:w="1250"/>
        <w:gridCol w:w="1112"/>
        <w:gridCol w:w="1138"/>
        <w:gridCol w:w="1226"/>
        <w:gridCol w:w="1226"/>
      </w:tblGrid>
      <w:tr w:rsidR="00E448F1" w:rsidRPr="00E336EF" w:rsidTr="00E448F1">
        <w:trPr>
          <w:trHeight w:val="494"/>
        </w:trPr>
        <w:tc>
          <w:tcPr>
            <w:tcW w:w="556" w:type="dxa"/>
            <w:tcBorders>
              <w:top w:val="single" w:sz="4" w:space="0" w:color="000000"/>
              <w:left w:val="single" w:sz="4" w:space="0" w:color="000000"/>
              <w:bottom w:val="single" w:sz="4" w:space="0" w:color="000000"/>
              <w:right w:val="single" w:sz="4" w:space="0" w:color="000000"/>
            </w:tcBorders>
            <w:vAlign w:val="center"/>
          </w:tcPr>
          <w:p w:rsidR="00E448F1" w:rsidRPr="00E336EF" w:rsidRDefault="00E448F1" w:rsidP="00E448F1">
            <w:pPr>
              <w:spacing w:line="0" w:lineRule="atLeast"/>
              <w:ind w:left="-142" w:right="-2"/>
              <w:contextualSpacing/>
              <w:jc w:val="center"/>
            </w:pPr>
            <w:r w:rsidRPr="00E336EF">
              <w:t>№ п/п</w:t>
            </w:r>
          </w:p>
        </w:tc>
        <w:tc>
          <w:tcPr>
            <w:tcW w:w="3615" w:type="dxa"/>
            <w:tcBorders>
              <w:top w:val="single" w:sz="4" w:space="0" w:color="000000"/>
              <w:left w:val="single" w:sz="4" w:space="0" w:color="000000"/>
              <w:bottom w:val="single" w:sz="4" w:space="0" w:color="000000"/>
              <w:right w:val="single" w:sz="4" w:space="0" w:color="000000"/>
            </w:tcBorders>
            <w:vAlign w:val="center"/>
          </w:tcPr>
          <w:p w:rsidR="00E448F1" w:rsidRPr="00E336EF" w:rsidRDefault="00E448F1" w:rsidP="00E448F1">
            <w:pPr>
              <w:spacing w:line="0" w:lineRule="atLeast"/>
              <w:ind w:left="-142" w:right="-2"/>
              <w:contextualSpacing/>
              <w:jc w:val="center"/>
            </w:pPr>
            <w:r w:rsidRPr="00E336EF">
              <w:t>Наименование</w:t>
            </w:r>
          </w:p>
          <w:p w:rsidR="00E448F1" w:rsidRPr="00E336EF" w:rsidRDefault="00E448F1" w:rsidP="00E448F1">
            <w:pPr>
              <w:spacing w:line="0" w:lineRule="atLeast"/>
              <w:ind w:left="-142" w:right="-2"/>
              <w:contextualSpacing/>
              <w:jc w:val="center"/>
            </w:pPr>
            <w:r>
              <w:t>показателя</w:t>
            </w:r>
          </w:p>
        </w:tc>
        <w:tc>
          <w:tcPr>
            <w:tcW w:w="1250" w:type="dxa"/>
            <w:tcBorders>
              <w:top w:val="single" w:sz="4" w:space="0" w:color="000000"/>
              <w:left w:val="single" w:sz="4" w:space="0" w:color="000000"/>
              <w:bottom w:val="single" w:sz="4" w:space="0" w:color="000000"/>
              <w:right w:val="single" w:sz="4" w:space="0" w:color="000000"/>
            </w:tcBorders>
            <w:vAlign w:val="center"/>
          </w:tcPr>
          <w:p w:rsidR="00E448F1" w:rsidRPr="00E336EF" w:rsidRDefault="00E448F1" w:rsidP="00E448F1">
            <w:pPr>
              <w:spacing w:line="0" w:lineRule="atLeast"/>
              <w:ind w:left="-142" w:right="-2"/>
              <w:contextualSpacing/>
              <w:jc w:val="center"/>
            </w:pPr>
            <w:r w:rsidRPr="00E336EF">
              <w:t>Единица измерения</w:t>
            </w:r>
          </w:p>
        </w:tc>
        <w:tc>
          <w:tcPr>
            <w:tcW w:w="1112" w:type="dxa"/>
            <w:tcBorders>
              <w:top w:val="single" w:sz="4" w:space="0" w:color="000000"/>
              <w:left w:val="single" w:sz="4" w:space="0" w:color="000000"/>
              <w:bottom w:val="single" w:sz="4" w:space="0" w:color="000000"/>
              <w:right w:val="single" w:sz="4" w:space="0" w:color="auto"/>
            </w:tcBorders>
            <w:vAlign w:val="center"/>
          </w:tcPr>
          <w:p w:rsidR="00E448F1" w:rsidRPr="00E336EF" w:rsidRDefault="00E448F1" w:rsidP="00E448F1">
            <w:pPr>
              <w:spacing w:line="0" w:lineRule="atLeast"/>
              <w:ind w:left="-142" w:right="-2"/>
              <w:contextualSpacing/>
              <w:jc w:val="center"/>
            </w:pPr>
            <w:r>
              <w:t>2019</w:t>
            </w:r>
            <w:r w:rsidRPr="00E336EF">
              <w:t>г</w:t>
            </w:r>
          </w:p>
        </w:tc>
        <w:tc>
          <w:tcPr>
            <w:tcW w:w="1138" w:type="dxa"/>
            <w:tcBorders>
              <w:top w:val="single" w:sz="4" w:space="0" w:color="000000"/>
              <w:left w:val="single" w:sz="4" w:space="0" w:color="auto"/>
              <w:bottom w:val="single" w:sz="4" w:space="0" w:color="000000"/>
              <w:right w:val="single" w:sz="4" w:space="0" w:color="auto"/>
            </w:tcBorders>
            <w:vAlign w:val="center"/>
          </w:tcPr>
          <w:p w:rsidR="00E448F1" w:rsidRPr="00E336EF" w:rsidRDefault="00E448F1" w:rsidP="00E448F1">
            <w:pPr>
              <w:spacing w:line="0" w:lineRule="atLeast"/>
              <w:ind w:left="-142" w:right="-2"/>
              <w:contextualSpacing/>
              <w:jc w:val="center"/>
            </w:pPr>
            <w:r>
              <w:t>2020г</w:t>
            </w:r>
          </w:p>
        </w:tc>
        <w:tc>
          <w:tcPr>
            <w:tcW w:w="1226" w:type="dxa"/>
            <w:tcBorders>
              <w:top w:val="single" w:sz="4" w:space="0" w:color="000000"/>
              <w:left w:val="single" w:sz="4" w:space="0" w:color="auto"/>
              <w:bottom w:val="single" w:sz="4" w:space="0" w:color="000000"/>
              <w:right w:val="single" w:sz="4" w:space="0" w:color="000000"/>
            </w:tcBorders>
            <w:vAlign w:val="center"/>
          </w:tcPr>
          <w:p w:rsidR="00E448F1" w:rsidRPr="00E336EF" w:rsidRDefault="00E448F1" w:rsidP="00E448F1">
            <w:pPr>
              <w:spacing w:line="0" w:lineRule="atLeast"/>
              <w:ind w:left="-142" w:right="-2"/>
              <w:contextualSpacing/>
              <w:jc w:val="center"/>
            </w:pPr>
            <w:r>
              <w:t>2021г</w:t>
            </w:r>
          </w:p>
        </w:tc>
        <w:tc>
          <w:tcPr>
            <w:tcW w:w="1226" w:type="dxa"/>
            <w:tcBorders>
              <w:top w:val="single" w:sz="4" w:space="0" w:color="000000"/>
              <w:left w:val="single" w:sz="4" w:space="0" w:color="auto"/>
              <w:bottom w:val="single" w:sz="4" w:space="0" w:color="000000"/>
              <w:right w:val="single" w:sz="4" w:space="0" w:color="000000"/>
            </w:tcBorders>
          </w:tcPr>
          <w:p w:rsidR="00E448F1" w:rsidRDefault="00E448F1" w:rsidP="00E448F1">
            <w:pPr>
              <w:spacing w:line="0" w:lineRule="atLeast"/>
              <w:ind w:left="-142" w:right="-2"/>
              <w:contextualSpacing/>
              <w:jc w:val="center"/>
            </w:pPr>
            <w:r>
              <w:t>2022г</w:t>
            </w:r>
          </w:p>
        </w:tc>
      </w:tr>
      <w:tr w:rsidR="00E448F1" w:rsidRPr="00E336EF" w:rsidTr="00E448F1">
        <w:trPr>
          <w:trHeight w:val="494"/>
        </w:trPr>
        <w:tc>
          <w:tcPr>
            <w:tcW w:w="556" w:type="dxa"/>
            <w:tcBorders>
              <w:top w:val="single" w:sz="4" w:space="0" w:color="000000"/>
              <w:left w:val="single" w:sz="4" w:space="0" w:color="000000"/>
              <w:bottom w:val="single" w:sz="4" w:space="0" w:color="000000"/>
              <w:right w:val="single" w:sz="4" w:space="0" w:color="000000"/>
            </w:tcBorders>
            <w:vAlign w:val="center"/>
          </w:tcPr>
          <w:p w:rsidR="00E448F1" w:rsidRPr="00E336EF" w:rsidRDefault="00E448F1" w:rsidP="00E448F1">
            <w:pPr>
              <w:spacing w:line="0" w:lineRule="atLeast"/>
              <w:ind w:left="-142" w:right="-2"/>
              <w:contextualSpacing/>
              <w:jc w:val="center"/>
            </w:pPr>
            <w:r w:rsidRPr="00E336EF">
              <w:t>1</w:t>
            </w:r>
          </w:p>
        </w:tc>
        <w:tc>
          <w:tcPr>
            <w:tcW w:w="3615" w:type="dxa"/>
            <w:tcBorders>
              <w:top w:val="single" w:sz="4" w:space="0" w:color="000000"/>
              <w:left w:val="single" w:sz="4" w:space="0" w:color="000000"/>
              <w:bottom w:val="single" w:sz="4" w:space="0" w:color="000000"/>
              <w:right w:val="single" w:sz="4" w:space="0" w:color="000000"/>
            </w:tcBorders>
            <w:vAlign w:val="center"/>
          </w:tcPr>
          <w:p w:rsidR="00E448F1" w:rsidRPr="00E336EF" w:rsidRDefault="00E448F1" w:rsidP="00E448F1">
            <w:pPr>
              <w:spacing w:line="0" w:lineRule="atLeast"/>
              <w:ind w:left="-142" w:right="-2"/>
              <w:contextualSpacing/>
              <w:jc w:val="center"/>
            </w:pPr>
            <w: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250" w:type="dxa"/>
            <w:tcBorders>
              <w:top w:val="single" w:sz="4" w:space="0" w:color="000000"/>
              <w:left w:val="single" w:sz="4" w:space="0" w:color="000000"/>
              <w:bottom w:val="single" w:sz="4" w:space="0" w:color="000000"/>
              <w:right w:val="single" w:sz="4" w:space="0" w:color="000000"/>
            </w:tcBorders>
            <w:vAlign w:val="center"/>
          </w:tcPr>
          <w:p w:rsidR="00E448F1" w:rsidRPr="00E336EF" w:rsidRDefault="00E448F1" w:rsidP="00E448F1">
            <w:pPr>
              <w:spacing w:line="0" w:lineRule="atLeast"/>
              <w:ind w:left="-142" w:right="-2"/>
              <w:contextualSpacing/>
              <w:jc w:val="center"/>
            </w:pPr>
            <w:r>
              <w:t>шт</w:t>
            </w:r>
          </w:p>
        </w:tc>
        <w:tc>
          <w:tcPr>
            <w:tcW w:w="1112" w:type="dxa"/>
            <w:tcBorders>
              <w:top w:val="single" w:sz="4" w:space="0" w:color="000000"/>
              <w:left w:val="single" w:sz="4" w:space="0" w:color="000000"/>
              <w:bottom w:val="single" w:sz="4" w:space="0" w:color="000000"/>
              <w:right w:val="single" w:sz="4" w:space="0" w:color="auto"/>
            </w:tcBorders>
            <w:shd w:val="clear" w:color="auto" w:fill="auto"/>
            <w:vAlign w:val="center"/>
          </w:tcPr>
          <w:p w:rsidR="00E448F1" w:rsidRPr="00E336EF" w:rsidRDefault="00E448F1" w:rsidP="00E448F1">
            <w:pPr>
              <w:spacing w:line="0" w:lineRule="atLeast"/>
              <w:ind w:left="-142" w:right="-2"/>
              <w:contextualSpacing/>
              <w:jc w:val="center"/>
            </w:pPr>
            <w:r>
              <w:t>9</w:t>
            </w:r>
          </w:p>
        </w:tc>
        <w:tc>
          <w:tcPr>
            <w:tcW w:w="1138" w:type="dxa"/>
            <w:tcBorders>
              <w:top w:val="single" w:sz="4" w:space="0" w:color="000000"/>
              <w:left w:val="single" w:sz="4" w:space="0" w:color="auto"/>
              <w:bottom w:val="single" w:sz="4" w:space="0" w:color="000000"/>
              <w:right w:val="single" w:sz="4" w:space="0" w:color="auto"/>
            </w:tcBorders>
            <w:shd w:val="clear" w:color="auto" w:fill="auto"/>
            <w:vAlign w:val="center"/>
          </w:tcPr>
          <w:p w:rsidR="00E448F1" w:rsidRPr="00757A97" w:rsidRDefault="00E448F1" w:rsidP="00E448F1">
            <w:pPr>
              <w:spacing w:line="0" w:lineRule="atLeast"/>
              <w:ind w:left="-142" w:right="-2"/>
              <w:contextualSpacing/>
              <w:jc w:val="center"/>
            </w:pPr>
            <w:r>
              <w:t>9</w:t>
            </w:r>
          </w:p>
        </w:tc>
        <w:tc>
          <w:tcPr>
            <w:tcW w:w="1226" w:type="dxa"/>
            <w:tcBorders>
              <w:top w:val="single" w:sz="4" w:space="0" w:color="000000"/>
              <w:left w:val="single" w:sz="4" w:space="0" w:color="auto"/>
              <w:bottom w:val="single" w:sz="4" w:space="0" w:color="000000"/>
              <w:right w:val="single" w:sz="4" w:space="0" w:color="000000"/>
            </w:tcBorders>
            <w:shd w:val="clear" w:color="auto" w:fill="auto"/>
            <w:vAlign w:val="center"/>
          </w:tcPr>
          <w:p w:rsidR="00E448F1" w:rsidRPr="00757A97" w:rsidRDefault="00E448F1" w:rsidP="00E448F1">
            <w:pPr>
              <w:spacing w:line="0" w:lineRule="atLeast"/>
              <w:ind w:right="-2"/>
              <w:contextualSpacing/>
              <w:jc w:val="center"/>
            </w:pPr>
            <w:r>
              <w:t>9</w:t>
            </w:r>
          </w:p>
        </w:tc>
        <w:tc>
          <w:tcPr>
            <w:tcW w:w="1226" w:type="dxa"/>
            <w:tcBorders>
              <w:top w:val="single" w:sz="4" w:space="0" w:color="000000"/>
              <w:left w:val="single" w:sz="4" w:space="0" w:color="auto"/>
              <w:bottom w:val="single" w:sz="4" w:space="0" w:color="000000"/>
              <w:right w:val="single" w:sz="4" w:space="0" w:color="000000"/>
            </w:tcBorders>
          </w:tcPr>
          <w:p w:rsidR="00E448F1" w:rsidRDefault="00E448F1" w:rsidP="00E448F1">
            <w:pPr>
              <w:spacing w:line="0" w:lineRule="atLeast"/>
              <w:ind w:right="-2"/>
              <w:contextualSpacing/>
              <w:jc w:val="center"/>
            </w:pPr>
          </w:p>
          <w:p w:rsidR="00E448F1" w:rsidRPr="00580D4E" w:rsidRDefault="00E448F1" w:rsidP="00E448F1"/>
          <w:p w:rsidR="00E448F1" w:rsidRDefault="00E448F1" w:rsidP="00E448F1">
            <w:pPr>
              <w:jc w:val="center"/>
            </w:pPr>
          </w:p>
          <w:p w:rsidR="00E448F1" w:rsidRPr="00580D4E" w:rsidRDefault="00E448F1" w:rsidP="00E448F1">
            <w:r>
              <w:t xml:space="preserve">         9</w:t>
            </w:r>
          </w:p>
        </w:tc>
      </w:tr>
    </w:tbl>
    <w:p w:rsidR="00E448F1" w:rsidRDefault="00E448F1" w:rsidP="00E448F1">
      <w:pPr>
        <w:spacing w:line="0" w:lineRule="atLeast"/>
        <w:ind w:left="-142" w:right="-2"/>
        <w:contextualSpacing/>
        <w:rPr>
          <w:b/>
        </w:rPr>
      </w:pPr>
    </w:p>
    <w:p w:rsidR="00E448F1" w:rsidRPr="00D862C1" w:rsidRDefault="00E448F1" w:rsidP="00E448F1">
      <w:pPr>
        <w:spacing w:line="0" w:lineRule="atLeast"/>
        <w:ind w:left="-142" w:right="-2"/>
        <w:contextualSpacing/>
        <w:jc w:val="center"/>
        <w:rPr>
          <w:b/>
          <w:sz w:val="24"/>
          <w:szCs w:val="24"/>
        </w:rPr>
      </w:pPr>
      <w:r>
        <w:rPr>
          <w:b/>
          <w:sz w:val="24"/>
          <w:szCs w:val="24"/>
        </w:rPr>
        <w:t>Целевые индикаторы,</w:t>
      </w:r>
      <w:r w:rsidRPr="00DD4FB8">
        <w:rPr>
          <w:b/>
          <w:sz w:val="24"/>
          <w:szCs w:val="24"/>
        </w:rPr>
        <w:t xml:space="preserve"> характеризующие реализацию  мероприятий </w:t>
      </w:r>
      <w:r>
        <w:rPr>
          <w:b/>
          <w:sz w:val="24"/>
          <w:szCs w:val="24"/>
        </w:rPr>
        <w:t>по л</w:t>
      </w:r>
      <w:r w:rsidRPr="00D862C1">
        <w:rPr>
          <w:b/>
          <w:sz w:val="24"/>
          <w:szCs w:val="24"/>
        </w:rPr>
        <w:t>иквидаци</w:t>
      </w:r>
      <w:r>
        <w:rPr>
          <w:b/>
          <w:sz w:val="24"/>
          <w:szCs w:val="24"/>
        </w:rPr>
        <w:t>и</w:t>
      </w:r>
      <w:r w:rsidRPr="00D862C1">
        <w:rPr>
          <w:b/>
          <w:sz w:val="24"/>
          <w:szCs w:val="24"/>
        </w:rPr>
        <w:t xml:space="preserve"> несанкционированных навалов мусора, организаци</w:t>
      </w:r>
      <w:r>
        <w:rPr>
          <w:b/>
          <w:sz w:val="24"/>
          <w:szCs w:val="24"/>
        </w:rPr>
        <w:t>и</w:t>
      </w:r>
      <w:r w:rsidRPr="00D862C1">
        <w:rPr>
          <w:b/>
          <w:sz w:val="24"/>
          <w:szCs w:val="24"/>
        </w:rPr>
        <w:t xml:space="preserve"> санитарной очистки, сбор</w:t>
      </w:r>
      <w:r>
        <w:rPr>
          <w:b/>
          <w:sz w:val="24"/>
          <w:szCs w:val="24"/>
        </w:rPr>
        <w:t>у</w:t>
      </w:r>
      <w:r w:rsidRPr="00D862C1">
        <w:rPr>
          <w:b/>
          <w:sz w:val="24"/>
          <w:szCs w:val="24"/>
        </w:rPr>
        <w:t xml:space="preserve"> и вывоз</w:t>
      </w:r>
      <w:r>
        <w:rPr>
          <w:b/>
          <w:sz w:val="24"/>
          <w:szCs w:val="24"/>
        </w:rPr>
        <w:t>у</w:t>
      </w:r>
      <w:r w:rsidRPr="00D862C1">
        <w:rPr>
          <w:b/>
          <w:sz w:val="24"/>
          <w:szCs w:val="24"/>
        </w:rPr>
        <w:t xml:space="preserve"> твердых бытовых отходов вне  границ </w:t>
      </w:r>
      <w:r w:rsidRPr="00633A13">
        <w:rPr>
          <w:b/>
          <w:sz w:val="24"/>
          <w:szCs w:val="24"/>
          <w:shd w:val="clear" w:color="auto" w:fill="FFFFFF"/>
        </w:rPr>
        <w:t>сельских</w:t>
      </w:r>
      <w:r>
        <w:rPr>
          <w:b/>
          <w:sz w:val="24"/>
          <w:szCs w:val="24"/>
          <w:shd w:val="clear" w:color="auto" w:fill="FFFFFF"/>
        </w:rPr>
        <w:t xml:space="preserve"> </w:t>
      </w:r>
      <w:r w:rsidRPr="00D862C1">
        <w:rPr>
          <w:b/>
          <w:sz w:val="24"/>
          <w:szCs w:val="24"/>
        </w:rPr>
        <w:t xml:space="preserve">населенных пунктов на территории Комсомольского муниципального района </w:t>
      </w:r>
    </w:p>
    <w:p w:rsidR="00E448F1" w:rsidRPr="00712919" w:rsidRDefault="00E448F1" w:rsidP="00E448F1">
      <w:pPr>
        <w:spacing w:line="0" w:lineRule="atLeast"/>
        <w:ind w:left="-142" w:right="-2"/>
        <w:contextualSpacing/>
        <w:jc w:val="right"/>
        <w:rPr>
          <w:b/>
          <w:sz w:val="24"/>
          <w:szCs w:val="24"/>
        </w:rPr>
      </w:pPr>
      <w:r w:rsidRPr="00E261B6">
        <w:rPr>
          <w:b/>
          <w:sz w:val="24"/>
          <w:szCs w:val="24"/>
        </w:rPr>
        <w:t xml:space="preserve">Таблица </w:t>
      </w:r>
      <w:r>
        <w:rPr>
          <w:b/>
          <w:sz w:val="24"/>
          <w:szCs w:val="24"/>
        </w:rPr>
        <w:t>10</w:t>
      </w:r>
    </w:p>
    <w:tbl>
      <w:tblPr>
        <w:tblW w:w="996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4"/>
        <w:gridCol w:w="3074"/>
        <w:gridCol w:w="1661"/>
        <w:gridCol w:w="1246"/>
        <w:gridCol w:w="1108"/>
        <w:gridCol w:w="1108"/>
        <w:gridCol w:w="1108"/>
      </w:tblGrid>
      <w:tr w:rsidR="00E448F1" w:rsidRPr="00E336EF" w:rsidTr="00E448F1">
        <w:trPr>
          <w:trHeight w:val="501"/>
        </w:trPr>
        <w:tc>
          <w:tcPr>
            <w:tcW w:w="664" w:type="dxa"/>
            <w:vAlign w:val="center"/>
          </w:tcPr>
          <w:p w:rsidR="00E448F1" w:rsidRPr="00E336EF" w:rsidRDefault="00E448F1" w:rsidP="00E448F1">
            <w:pPr>
              <w:spacing w:line="0" w:lineRule="atLeast"/>
              <w:ind w:left="-142" w:right="-2"/>
              <w:contextualSpacing/>
              <w:jc w:val="center"/>
            </w:pPr>
            <w:r w:rsidRPr="00E336EF">
              <w:t>№ п/п</w:t>
            </w:r>
          </w:p>
        </w:tc>
        <w:tc>
          <w:tcPr>
            <w:tcW w:w="3074" w:type="dxa"/>
            <w:vAlign w:val="center"/>
          </w:tcPr>
          <w:p w:rsidR="00E448F1" w:rsidRPr="00E336EF" w:rsidRDefault="00E448F1" w:rsidP="00E448F1">
            <w:pPr>
              <w:spacing w:line="0" w:lineRule="atLeast"/>
              <w:ind w:left="-142" w:right="-2"/>
              <w:contextualSpacing/>
              <w:jc w:val="center"/>
            </w:pPr>
            <w:r w:rsidRPr="00E336EF">
              <w:t xml:space="preserve">Наименование </w:t>
            </w:r>
            <w:r>
              <w:t>показателя</w:t>
            </w:r>
          </w:p>
        </w:tc>
        <w:tc>
          <w:tcPr>
            <w:tcW w:w="1661" w:type="dxa"/>
            <w:vAlign w:val="center"/>
          </w:tcPr>
          <w:p w:rsidR="00E448F1" w:rsidRPr="00E336EF" w:rsidRDefault="00E448F1" w:rsidP="00E448F1">
            <w:pPr>
              <w:spacing w:line="0" w:lineRule="atLeast"/>
              <w:ind w:left="-142" w:right="-2"/>
              <w:contextualSpacing/>
              <w:jc w:val="center"/>
            </w:pPr>
            <w:r w:rsidRPr="00E336EF">
              <w:t>Единица</w:t>
            </w:r>
          </w:p>
          <w:p w:rsidR="00E448F1" w:rsidRPr="00E336EF" w:rsidRDefault="00E448F1" w:rsidP="00E448F1">
            <w:pPr>
              <w:spacing w:line="0" w:lineRule="atLeast"/>
              <w:ind w:left="-142" w:right="-2"/>
              <w:contextualSpacing/>
              <w:jc w:val="center"/>
            </w:pPr>
            <w:r w:rsidRPr="00E336EF">
              <w:t>измерения</w:t>
            </w:r>
          </w:p>
        </w:tc>
        <w:tc>
          <w:tcPr>
            <w:tcW w:w="1246" w:type="dxa"/>
            <w:vAlign w:val="center"/>
          </w:tcPr>
          <w:p w:rsidR="00E448F1" w:rsidRPr="00E336EF" w:rsidRDefault="00E448F1" w:rsidP="00E448F1">
            <w:pPr>
              <w:spacing w:line="0" w:lineRule="atLeast"/>
              <w:ind w:left="-142" w:right="-2"/>
              <w:contextualSpacing/>
              <w:jc w:val="center"/>
            </w:pPr>
            <w:r w:rsidRPr="00E336EF">
              <w:t>201</w:t>
            </w:r>
            <w:r>
              <w:t>9</w:t>
            </w:r>
            <w:r w:rsidRPr="00E336EF">
              <w:t>г</w:t>
            </w:r>
          </w:p>
        </w:tc>
        <w:tc>
          <w:tcPr>
            <w:tcW w:w="1108" w:type="dxa"/>
            <w:tcBorders>
              <w:right w:val="single" w:sz="4" w:space="0" w:color="auto"/>
            </w:tcBorders>
            <w:vAlign w:val="center"/>
          </w:tcPr>
          <w:p w:rsidR="00E448F1" w:rsidRPr="00E336EF" w:rsidRDefault="00E448F1" w:rsidP="00E448F1">
            <w:pPr>
              <w:spacing w:line="0" w:lineRule="atLeast"/>
              <w:ind w:left="-142" w:right="-2"/>
              <w:contextualSpacing/>
              <w:jc w:val="center"/>
            </w:pPr>
            <w:r w:rsidRPr="00E336EF">
              <w:t>20</w:t>
            </w:r>
            <w:r>
              <w:t>20</w:t>
            </w:r>
            <w:r w:rsidRPr="00E336EF">
              <w:t>г</w:t>
            </w:r>
          </w:p>
        </w:tc>
        <w:tc>
          <w:tcPr>
            <w:tcW w:w="1108" w:type="dxa"/>
            <w:tcBorders>
              <w:left w:val="single" w:sz="4" w:space="0" w:color="auto"/>
            </w:tcBorders>
            <w:vAlign w:val="center"/>
          </w:tcPr>
          <w:p w:rsidR="00E448F1" w:rsidRPr="00E336EF" w:rsidRDefault="00E448F1" w:rsidP="00E448F1">
            <w:pPr>
              <w:spacing w:line="0" w:lineRule="atLeast"/>
              <w:ind w:right="-2"/>
              <w:contextualSpacing/>
              <w:jc w:val="center"/>
            </w:pPr>
            <w:r>
              <w:t>2021г</w:t>
            </w:r>
          </w:p>
        </w:tc>
        <w:tc>
          <w:tcPr>
            <w:tcW w:w="1108" w:type="dxa"/>
            <w:tcBorders>
              <w:left w:val="single" w:sz="4" w:space="0" w:color="auto"/>
            </w:tcBorders>
          </w:tcPr>
          <w:p w:rsidR="00E448F1" w:rsidRDefault="00E448F1" w:rsidP="00E448F1">
            <w:pPr>
              <w:spacing w:line="0" w:lineRule="atLeast"/>
              <w:ind w:right="-2"/>
              <w:contextualSpacing/>
              <w:jc w:val="center"/>
            </w:pPr>
            <w:r>
              <w:t>2022г</w:t>
            </w:r>
          </w:p>
        </w:tc>
      </w:tr>
      <w:tr w:rsidR="00E448F1" w:rsidRPr="00E336EF" w:rsidTr="00E448F1">
        <w:trPr>
          <w:trHeight w:val="751"/>
        </w:trPr>
        <w:tc>
          <w:tcPr>
            <w:tcW w:w="664" w:type="dxa"/>
            <w:vAlign w:val="center"/>
          </w:tcPr>
          <w:p w:rsidR="00E448F1" w:rsidRPr="00E336EF" w:rsidRDefault="00E448F1" w:rsidP="00E448F1">
            <w:pPr>
              <w:spacing w:line="0" w:lineRule="atLeast"/>
              <w:ind w:left="-142" w:right="-2"/>
              <w:contextualSpacing/>
              <w:jc w:val="center"/>
            </w:pPr>
            <w:r w:rsidRPr="00E336EF">
              <w:t>1</w:t>
            </w:r>
          </w:p>
        </w:tc>
        <w:tc>
          <w:tcPr>
            <w:tcW w:w="3074" w:type="dxa"/>
            <w:vAlign w:val="center"/>
          </w:tcPr>
          <w:p w:rsidR="00E448F1" w:rsidRPr="00E336EF" w:rsidRDefault="00E448F1" w:rsidP="00E448F1">
            <w:pPr>
              <w:spacing w:line="0" w:lineRule="atLeast"/>
              <w:ind w:left="-142" w:right="-2"/>
              <w:contextualSpacing/>
              <w:jc w:val="center"/>
            </w:pPr>
            <w:r w:rsidRPr="00E336EF">
              <w:t xml:space="preserve">Количество  </w:t>
            </w:r>
            <w:r>
              <w:t>несанкционированных навалов мусора</w:t>
            </w:r>
          </w:p>
        </w:tc>
        <w:tc>
          <w:tcPr>
            <w:tcW w:w="1661" w:type="dxa"/>
            <w:vAlign w:val="center"/>
          </w:tcPr>
          <w:p w:rsidR="00E448F1" w:rsidRPr="00E336EF" w:rsidRDefault="00E448F1" w:rsidP="00E448F1">
            <w:pPr>
              <w:spacing w:line="0" w:lineRule="atLeast"/>
              <w:ind w:left="-142" w:right="-2"/>
              <w:contextualSpacing/>
              <w:jc w:val="center"/>
            </w:pPr>
            <w:r>
              <w:t>шт</w:t>
            </w:r>
          </w:p>
        </w:tc>
        <w:tc>
          <w:tcPr>
            <w:tcW w:w="1246" w:type="dxa"/>
            <w:shd w:val="clear" w:color="auto" w:fill="auto"/>
            <w:vAlign w:val="center"/>
          </w:tcPr>
          <w:p w:rsidR="00E448F1" w:rsidRDefault="00E448F1" w:rsidP="00E448F1">
            <w:pPr>
              <w:spacing w:line="0" w:lineRule="atLeast"/>
              <w:ind w:left="-142" w:right="-2"/>
              <w:contextualSpacing/>
              <w:jc w:val="center"/>
            </w:pPr>
            <w:r>
              <w:t>18</w:t>
            </w:r>
          </w:p>
        </w:tc>
        <w:tc>
          <w:tcPr>
            <w:tcW w:w="1108" w:type="dxa"/>
            <w:tcBorders>
              <w:right w:val="single" w:sz="4" w:space="0" w:color="auto"/>
            </w:tcBorders>
            <w:shd w:val="clear" w:color="auto" w:fill="auto"/>
            <w:vAlign w:val="center"/>
          </w:tcPr>
          <w:p w:rsidR="00E448F1" w:rsidRDefault="00E448F1" w:rsidP="00E448F1">
            <w:pPr>
              <w:spacing w:line="0" w:lineRule="atLeast"/>
              <w:ind w:left="-142" w:right="-2"/>
              <w:contextualSpacing/>
              <w:jc w:val="center"/>
            </w:pPr>
            <w:r>
              <w:t>18</w:t>
            </w:r>
          </w:p>
        </w:tc>
        <w:tc>
          <w:tcPr>
            <w:tcW w:w="1108" w:type="dxa"/>
            <w:tcBorders>
              <w:left w:val="single" w:sz="4" w:space="0" w:color="auto"/>
            </w:tcBorders>
            <w:shd w:val="clear" w:color="auto" w:fill="auto"/>
            <w:vAlign w:val="center"/>
          </w:tcPr>
          <w:p w:rsidR="00E448F1" w:rsidRDefault="00E448F1" w:rsidP="00E448F1">
            <w:pPr>
              <w:spacing w:line="0" w:lineRule="atLeast"/>
              <w:ind w:right="-2"/>
              <w:contextualSpacing/>
              <w:jc w:val="center"/>
            </w:pPr>
            <w:r>
              <w:t>18</w:t>
            </w:r>
          </w:p>
        </w:tc>
        <w:tc>
          <w:tcPr>
            <w:tcW w:w="1108" w:type="dxa"/>
            <w:tcBorders>
              <w:left w:val="single" w:sz="4" w:space="0" w:color="auto"/>
            </w:tcBorders>
          </w:tcPr>
          <w:p w:rsidR="00E448F1" w:rsidRDefault="00E448F1" w:rsidP="00E448F1">
            <w:pPr>
              <w:spacing w:line="0" w:lineRule="atLeast"/>
              <w:ind w:right="-2"/>
              <w:contextualSpacing/>
              <w:jc w:val="center"/>
            </w:pPr>
          </w:p>
          <w:p w:rsidR="00E448F1" w:rsidRPr="00580D4E" w:rsidRDefault="00E448F1" w:rsidP="00E448F1">
            <w:pPr>
              <w:jc w:val="center"/>
            </w:pPr>
            <w:r>
              <w:t>18</w:t>
            </w:r>
          </w:p>
        </w:tc>
      </w:tr>
    </w:tbl>
    <w:p w:rsidR="00E448F1" w:rsidRDefault="00E448F1" w:rsidP="00E448F1">
      <w:pPr>
        <w:spacing w:line="0" w:lineRule="atLeast"/>
        <w:ind w:left="-142" w:right="-2"/>
        <w:contextualSpacing/>
        <w:jc w:val="right"/>
        <w:rPr>
          <w:b/>
        </w:rPr>
      </w:pPr>
    </w:p>
    <w:p w:rsidR="00E448F1" w:rsidRDefault="00E448F1" w:rsidP="00E448F1">
      <w:pPr>
        <w:spacing w:line="0" w:lineRule="atLeast"/>
        <w:ind w:left="-142" w:right="-2"/>
        <w:contextualSpacing/>
        <w:jc w:val="right"/>
        <w:rPr>
          <w:b/>
        </w:rPr>
      </w:pPr>
    </w:p>
    <w:p w:rsidR="00E448F1" w:rsidRDefault="00E448F1" w:rsidP="00E448F1">
      <w:pPr>
        <w:spacing w:line="0" w:lineRule="atLeast"/>
        <w:ind w:left="-142" w:right="-2"/>
        <w:contextualSpacing/>
        <w:jc w:val="right"/>
        <w:rPr>
          <w:b/>
        </w:rPr>
      </w:pPr>
    </w:p>
    <w:p w:rsidR="00E448F1" w:rsidRDefault="00E448F1" w:rsidP="00E448F1">
      <w:pPr>
        <w:spacing w:line="0" w:lineRule="atLeast"/>
        <w:ind w:left="-142" w:right="-2"/>
        <w:contextualSpacing/>
        <w:jc w:val="right"/>
        <w:rPr>
          <w:b/>
        </w:rPr>
      </w:pPr>
    </w:p>
    <w:p w:rsidR="00E448F1" w:rsidRDefault="00E448F1" w:rsidP="00E448F1">
      <w:pPr>
        <w:spacing w:line="0" w:lineRule="atLeast"/>
        <w:ind w:left="-142" w:right="-2"/>
        <w:contextualSpacing/>
        <w:jc w:val="right"/>
        <w:rPr>
          <w:b/>
        </w:rPr>
      </w:pPr>
    </w:p>
    <w:p w:rsidR="00E448F1" w:rsidRDefault="00E448F1" w:rsidP="00E448F1">
      <w:pPr>
        <w:spacing w:line="0" w:lineRule="atLeast"/>
        <w:ind w:left="-142" w:right="-2"/>
        <w:contextualSpacing/>
        <w:jc w:val="right"/>
        <w:rPr>
          <w:b/>
        </w:rPr>
      </w:pPr>
    </w:p>
    <w:p w:rsidR="00E448F1" w:rsidRDefault="00E448F1" w:rsidP="00E448F1">
      <w:pPr>
        <w:spacing w:line="0" w:lineRule="atLeast"/>
        <w:ind w:left="-142" w:right="-2"/>
        <w:contextualSpacing/>
        <w:jc w:val="right"/>
        <w:rPr>
          <w:b/>
        </w:rPr>
      </w:pPr>
    </w:p>
    <w:p w:rsidR="00E448F1" w:rsidRDefault="00E448F1" w:rsidP="00E448F1">
      <w:pPr>
        <w:spacing w:line="0" w:lineRule="atLeast"/>
        <w:ind w:left="-142" w:right="-2"/>
        <w:contextualSpacing/>
        <w:jc w:val="right"/>
        <w:rPr>
          <w:b/>
        </w:rPr>
      </w:pPr>
    </w:p>
    <w:p w:rsidR="00E448F1" w:rsidRDefault="00E448F1" w:rsidP="00E448F1">
      <w:pPr>
        <w:spacing w:line="0" w:lineRule="atLeast"/>
        <w:ind w:left="-142" w:right="-2"/>
        <w:contextualSpacing/>
        <w:jc w:val="right"/>
        <w:rPr>
          <w:b/>
        </w:rPr>
      </w:pPr>
    </w:p>
    <w:p w:rsidR="00E448F1" w:rsidRDefault="00E448F1" w:rsidP="00E448F1">
      <w:pPr>
        <w:spacing w:line="0" w:lineRule="atLeast"/>
        <w:ind w:left="-142" w:right="-2"/>
        <w:contextualSpacing/>
        <w:jc w:val="right"/>
        <w:rPr>
          <w:b/>
        </w:rPr>
      </w:pPr>
    </w:p>
    <w:p w:rsidR="00E448F1" w:rsidRDefault="00E448F1" w:rsidP="00E448F1">
      <w:pPr>
        <w:spacing w:line="0" w:lineRule="atLeast"/>
        <w:ind w:left="-142" w:right="-2"/>
        <w:contextualSpacing/>
        <w:jc w:val="right"/>
        <w:rPr>
          <w:b/>
        </w:rPr>
      </w:pPr>
    </w:p>
    <w:p w:rsidR="00E448F1" w:rsidRDefault="00E448F1" w:rsidP="00E448F1">
      <w:pPr>
        <w:spacing w:line="0" w:lineRule="atLeast"/>
        <w:ind w:left="-142" w:right="-2"/>
        <w:contextualSpacing/>
        <w:jc w:val="right"/>
        <w:rPr>
          <w:b/>
        </w:rPr>
      </w:pPr>
    </w:p>
    <w:p w:rsidR="00E448F1" w:rsidRDefault="00E448F1" w:rsidP="00E448F1">
      <w:pPr>
        <w:spacing w:line="0" w:lineRule="atLeast"/>
        <w:ind w:left="-142" w:right="-2"/>
        <w:contextualSpacing/>
        <w:jc w:val="right"/>
        <w:rPr>
          <w:b/>
        </w:rPr>
      </w:pPr>
    </w:p>
    <w:p w:rsidR="00E448F1" w:rsidRDefault="00E448F1" w:rsidP="00E448F1">
      <w:pPr>
        <w:spacing w:line="0" w:lineRule="atLeast"/>
        <w:ind w:left="-142" w:right="-2"/>
        <w:contextualSpacing/>
        <w:jc w:val="right"/>
        <w:rPr>
          <w:b/>
        </w:rPr>
      </w:pPr>
    </w:p>
    <w:p w:rsidR="00E448F1" w:rsidRDefault="00E448F1" w:rsidP="00E448F1">
      <w:pPr>
        <w:spacing w:line="0" w:lineRule="atLeast"/>
        <w:ind w:left="-142" w:right="-2"/>
        <w:contextualSpacing/>
        <w:jc w:val="right"/>
        <w:rPr>
          <w:b/>
        </w:rPr>
      </w:pPr>
    </w:p>
    <w:p w:rsidR="00E448F1" w:rsidRDefault="00E448F1" w:rsidP="00E448F1">
      <w:pPr>
        <w:spacing w:line="0" w:lineRule="atLeast"/>
        <w:ind w:left="-142" w:right="-2"/>
        <w:contextualSpacing/>
        <w:jc w:val="right"/>
        <w:rPr>
          <w:b/>
        </w:rPr>
      </w:pPr>
    </w:p>
    <w:p w:rsidR="00E448F1" w:rsidRDefault="00E448F1" w:rsidP="00E448F1">
      <w:pPr>
        <w:spacing w:line="0" w:lineRule="atLeast"/>
        <w:ind w:left="-142" w:right="-2"/>
        <w:contextualSpacing/>
        <w:jc w:val="right"/>
        <w:rPr>
          <w:b/>
        </w:rPr>
      </w:pPr>
    </w:p>
    <w:p w:rsidR="00E448F1" w:rsidRDefault="00E448F1" w:rsidP="00E448F1">
      <w:pPr>
        <w:spacing w:line="0" w:lineRule="atLeast"/>
        <w:ind w:left="-142" w:right="-2"/>
        <w:contextualSpacing/>
        <w:jc w:val="right"/>
        <w:rPr>
          <w:b/>
        </w:rPr>
      </w:pPr>
    </w:p>
    <w:p w:rsidR="00E448F1" w:rsidRDefault="00E448F1" w:rsidP="00E448F1">
      <w:pPr>
        <w:spacing w:line="0" w:lineRule="atLeast"/>
        <w:ind w:left="-142" w:right="-2"/>
        <w:contextualSpacing/>
        <w:jc w:val="right"/>
        <w:rPr>
          <w:b/>
        </w:rPr>
      </w:pPr>
    </w:p>
    <w:p w:rsidR="00E448F1" w:rsidRDefault="00E448F1" w:rsidP="00E448F1">
      <w:pPr>
        <w:spacing w:line="0" w:lineRule="atLeast"/>
        <w:ind w:left="-142" w:right="-2"/>
        <w:contextualSpacing/>
        <w:jc w:val="right"/>
        <w:rPr>
          <w:b/>
        </w:rPr>
      </w:pPr>
    </w:p>
    <w:p w:rsidR="00E448F1" w:rsidRDefault="00E448F1" w:rsidP="00E448F1">
      <w:pPr>
        <w:spacing w:line="0" w:lineRule="atLeast"/>
        <w:ind w:left="-142" w:right="-2"/>
        <w:contextualSpacing/>
        <w:jc w:val="right"/>
        <w:rPr>
          <w:b/>
        </w:rPr>
      </w:pPr>
    </w:p>
    <w:p w:rsidR="00E448F1" w:rsidRDefault="00E448F1" w:rsidP="00E448F1">
      <w:pPr>
        <w:spacing w:line="0" w:lineRule="atLeast"/>
        <w:ind w:left="-142" w:right="-2"/>
        <w:contextualSpacing/>
        <w:jc w:val="right"/>
        <w:rPr>
          <w:b/>
        </w:rPr>
      </w:pPr>
    </w:p>
    <w:p w:rsidR="00E448F1" w:rsidRDefault="00E448F1" w:rsidP="00E448F1">
      <w:pPr>
        <w:spacing w:line="0" w:lineRule="atLeast"/>
        <w:ind w:left="-142" w:right="-2"/>
        <w:contextualSpacing/>
        <w:jc w:val="right"/>
        <w:rPr>
          <w:b/>
        </w:rPr>
      </w:pPr>
    </w:p>
    <w:p w:rsidR="00E448F1" w:rsidRDefault="00E448F1" w:rsidP="00E448F1">
      <w:pPr>
        <w:spacing w:line="0" w:lineRule="atLeast"/>
        <w:ind w:left="-142" w:right="-2"/>
        <w:contextualSpacing/>
        <w:jc w:val="right"/>
        <w:rPr>
          <w:b/>
        </w:rPr>
      </w:pPr>
    </w:p>
    <w:p w:rsidR="00E448F1" w:rsidRDefault="00E448F1" w:rsidP="00E448F1">
      <w:pPr>
        <w:spacing w:line="0" w:lineRule="atLeast"/>
        <w:ind w:left="-142" w:right="-2"/>
        <w:contextualSpacing/>
        <w:jc w:val="right"/>
        <w:rPr>
          <w:b/>
        </w:rPr>
      </w:pPr>
    </w:p>
    <w:p w:rsidR="00E448F1" w:rsidRDefault="00E448F1" w:rsidP="00E448F1">
      <w:pPr>
        <w:spacing w:line="0" w:lineRule="atLeast"/>
        <w:ind w:left="-142" w:right="-2"/>
        <w:contextualSpacing/>
        <w:jc w:val="right"/>
        <w:rPr>
          <w:b/>
        </w:rPr>
      </w:pPr>
    </w:p>
    <w:p w:rsidR="00E448F1" w:rsidRDefault="00E448F1" w:rsidP="00E448F1">
      <w:pPr>
        <w:spacing w:line="0" w:lineRule="atLeast"/>
        <w:ind w:left="-142" w:right="-2"/>
        <w:contextualSpacing/>
        <w:jc w:val="right"/>
        <w:rPr>
          <w:b/>
        </w:rPr>
      </w:pPr>
    </w:p>
    <w:p w:rsidR="00E448F1" w:rsidRDefault="00E448F1" w:rsidP="00E448F1">
      <w:pPr>
        <w:spacing w:line="0" w:lineRule="atLeast"/>
        <w:ind w:left="-142" w:right="-2"/>
        <w:contextualSpacing/>
        <w:jc w:val="right"/>
        <w:rPr>
          <w:b/>
        </w:rPr>
      </w:pPr>
    </w:p>
    <w:p w:rsidR="00E448F1" w:rsidRDefault="00E448F1" w:rsidP="00E448F1">
      <w:pPr>
        <w:spacing w:line="0" w:lineRule="atLeast"/>
        <w:ind w:right="-2"/>
        <w:contextualSpacing/>
        <w:rPr>
          <w:b/>
        </w:rPr>
      </w:pPr>
    </w:p>
    <w:p w:rsidR="00E448F1" w:rsidRDefault="00E448F1" w:rsidP="00E448F1">
      <w:pPr>
        <w:spacing w:line="0" w:lineRule="atLeast"/>
        <w:ind w:right="-2"/>
        <w:contextualSpacing/>
        <w:rPr>
          <w:b/>
        </w:rPr>
      </w:pPr>
    </w:p>
    <w:p w:rsidR="00E448F1" w:rsidRDefault="00E448F1" w:rsidP="00E448F1">
      <w:pPr>
        <w:spacing w:line="0" w:lineRule="atLeast"/>
        <w:ind w:left="-142" w:right="-2"/>
        <w:contextualSpacing/>
        <w:jc w:val="right"/>
        <w:rPr>
          <w:b/>
        </w:rPr>
      </w:pPr>
    </w:p>
    <w:p w:rsidR="00E448F1" w:rsidRDefault="00E448F1" w:rsidP="00E448F1">
      <w:pPr>
        <w:spacing w:line="0" w:lineRule="atLeast"/>
        <w:ind w:left="-142" w:right="-2"/>
        <w:contextualSpacing/>
        <w:jc w:val="right"/>
        <w:rPr>
          <w:b/>
        </w:rPr>
      </w:pPr>
      <w:r w:rsidRPr="00AD6749">
        <w:rPr>
          <w:b/>
        </w:rPr>
        <w:t xml:space="preserve">Приложение 1   </w:t>
      </w:r>
    </w:p>
    <w:p w:rsidR="00E448F1" w:rsidRDefault="00E448F1" w:rsidP="00E448F1">
      <w:pPr>
        <w:spacing w:line="0" w:lineRule="atLeast"/>
        <w:ind w:left="-142" w:right="-2"/>
        <w:contextualSpacing/>
        <w:jc w:val="right"/>
        <w:rPr>
          <w:b/>
        </w:rPr>
      </w:pPr>
      <w:r w:rsidRPr="00AD6749">
        <w:rPr>
          <w:b/>
        </w:rPr>
        <w:t>к муниципальной программе</w:t>
      </w:r>
    </w:p>
    <w:p w:rsidR="00E448F1" w:rsidRDefault="00E448F1" w:rsidP="00E448F1">
      <w:pPr>
        <w:spacing w:line="0" w:lineRule="atLeast"/>
        <w:ind w:left="-142" w:right="-2"/>
        <w:contextualSpacing/>
        <w:jc w:val="right"/>
        <w:rPr>
          <w:b/>
        </w:rPr>
      </w:pPr>
      <w:r>
        <w:rPr>
          <w:b/>
        </w:rPr>
        <w:t>«</w:t>
      </w:r>
      <w:r w:rsidRPr="0098631B">
        <w:rPr>
          <w:b/>
        </w:rPr>
        <w:t xml:space="preserve">Обеспечение населения объектами </w:t>
      </w:r>
    </w:p>
    <w:p w:rsidR="00E448F1" w:rsidRDefault="00E448F1" w:rsidP="00E448F1">
      <w:pPr>
        <w:spacing w:line="0" w:lineRule="atLeast"/>
        <w:ind w:left="-142" w:right="-2"/>
        <w:contextualSpacing/>
        <w:jc w:val="right"/>
        <w:rPr>
          <w:b/>
        </w:rPr>
      </w:pPr>
      <w:r w:rsidRPr="0098631B">
        <w:rPr>
          <w:b/>
        </w:rPr>
        <w:t xml:space="preserve">инженерной инфраструктуры, </w:t>
      </w:r>
    </w:p>
    <w:p w:rsidR="00E448F1" w:rsidRDefault="00E448F1" w:rsidP="00E448F1">
      <w:pPr>
        <w:spacing w:line="0" w:lineRule="atLeast"/>
        <w:ind w:left="-142" w:right="-2"/>
        <w:contextualSpacing/>
        <w:jc w:val="right"/>
        <w:rPr>
          <w:b/>
        </w:rPr>
      </w:pPr>
      <w:r w:rsidRPr="0098631B">
        <w:rPr>
          <w:b/>
        </w:rPr>
        <w:t>услугами жилищно-коммунального хозяйства</w:t>
      </w:r>
    </w:p>
    <w:p w:rsidR="00E448F1" w:rsidRDefault="00E448F1" w:rsidP="00E448F1">
      <w:pPr>
        <w:spacing w:line="0" w:lineRule="atLeast"/>
        <w:ind w:left="-142" w:right="-2"/>
        <w:contextualSpacing/>
        <w:jc w:val="right"/>
        <w:rPr>
          <w:b/>
        </w:rPr>
      </w:pPr>
      <w:r w:rsidRPr="0098631B">
        <w:rPr>
          <w:b/>
        </w:rPr>
        <w:t xml:space="preserve">  и благоустройства сельских поселений</w:t>
      </w:r>
    </w:p>
    <w:p w:rsidR="00E448F1" w:rsidRDefault="00E448F1" w:rsidP="00E448F1">
      <w:pPr>
        <w:spacing w:line="0" w:lineRule="atLeast"/>
        <w:ind w:left="-142" w:right="-2"/>
        <w:contextualSpacing/>
        <w:jc w:val="right"/>
        <w:rPr>
          <w:b/>
        </w:rPr>
      </w:pPr>
      <w:r w:rsidRPr="0098631B">
        <w:rPr>
          <w:b/>
        </w:rPr>
        <w:t xml:space="preserve"> Комсомольского муниципального района</w:t>
      </w:r>
      <w:r>
        <w:rPr>
          <w:b/>
        </w:rPr>
        <w:t>»</w:t>
      </w:r>
    </w:p>
    <w:p w:rsidR="00E448F1" w:rsidRPr="0098631B" w:rsidRDefault="00E448F1" w:rsidP="00E448F1">
      <w:pPr>
        <w:spacing w:line="0" w:lineRule="atLeast"/>
        <w:ind w:left="-142" w:right="-2"/>
        <w:contextualSpacing/>
        <w:jc w:val="right"/>
        <w:rPr>
          <w:b/>
        </w:rPr>
      </w:pPr>
    </w:p>
    <w:p w:rsidR="00E448F1" w:rsidRDefault="00E448F1" w:rsidP="00E448F1">
      <w:pPr>
        <w:spacing w:line="0" w:lineRule="atLeast"/>
        <w:ind w:left="-142" w:right="-2"/>
        <w:contextualSpacing/>
        <w:jc w:val="center"/>
        <w:rPr>
          <w:b/>
          <w:sz w:val="24"/>
          <w:szCs w:val="24"/>
        </w:rPr>
      </w:pPr>
      <w:r w:rsidRPr="007464AF">
        <w:rPr>
          <w:b/>
          <w:sz w:val="24"/>
          <w:szCs w:val="24"/>
        </w:rPr>
        <w:t>Подпрограмма</w:t>
      </w:r>
    </w:p>
    <w:p w:rsidR="00E448F1" w:rsidRPr="007464AF" w:rsidRDefault="00E448F1" w:rsidP="00E448F1">
      <w:pPr>
        <w:spacing w:line="0" w:lineRule="atLeast"/>
        <w:ind w:left="-142" w:right="-2"/>
        <w:contextualSpacing/>
        <w:jc w:val="center"/>
        <w:rPr>
          <w:b/>
          <w:sz w:val="24"/>
          <w:szCs w:val="24"/>
        </w:rPr>
      </w:pPr>
    </w:p>
    <w:p w:rsidR="00E448F1" w:rsidRPr="007464AF" w:rsidRDefault="00E448F1" w:rsidP="00E448F1">
      <w:pPr>
        <w:spacing w:line="0" w:lineRule="atLeast"/>
        <w:ind w:left="-142" w:right="-2"/>
        <w:contextualSpacing/>
        <w:jc w:val="center"/>
        <w:rPr>
          <w:b/>
          <w:sz w:val="24"/>
          <w:szCs w:val="24"/>
        </w:rPr>
      </w:pPr>
      <w:r w:rsidRPr="007464AF">
        <w:rPr>
          <w:b/>
          <w:sz w:val="24"/>
          <w:szCs w:val="24"/>
        </w:rPr>
        <w:t>«Содержание муниципального жилищного  фонда и иных полномочий органов местного самоуправления</w:t>
      </w:r>
      <w:r>
        <w:rPr>
          <w:b/>
          <w:sz w:val="24"/>
          <w:szCs w:val="24"/>
        </w:rPr>
        <w:t xml:space="preserve"> в соответствии с жилищным законодательством</w:t>
      </w:r>
      <w:r w:rsidRPr="007464AF">
        <w:rPr>
          <w:b/>
          <w:sz w:val="24"/>
          <w:szCs w:val="24"/>
        </w:rPr>
        <w:t>»</w:t>
      </w:r>
    </w:p>
    <w:p w:rsidR="00E448F1" w:rsidRDefault="00E448F1" w:rsidP="00E448F1">
      <w:pPr>
        <w:spacing w:line="0" w:lineRule="atLeast"/>
        <w:ind w:left="-142" w:right="-2"/>
        <w:contextualSpacing/>
        <w:jc w:val="center"/>
        <w:rPr>
          <w:b/>
          <w:sz w:val="24"/>
          <w:szCs w:val="24"/>
        </w:rPr>
      </w:pPr>
      <w:r>
        <w:rPr>
          <w:b/>
          <w:sz w:val="24"/>
          <w:szCs w:val="24"/>
        </w:rPr>
        <w:t>1. Паспорт подпрограммы</w:t>
      </w:r>
    </w:p>
    <w:p w:rsidR="00E448F1" w:rsidRPr="007464AF" w:rsidRDefault="00E448F1" w:rsidP="00E448F1">
      <w:pPr>
        <w:spacing w:line="0" w:lineRule="atLeast"/>
        <w:ind w:left="-142" w:right="-2"/>
        <w:contextualSpacing/>
        <w:jc w:val="center"/>
        <w:rPr>
          <w:b/>
          <w:sz w:val="24"/>
          <w:szCs w:val="24"/>
        </w:rPr>
      </w:pPr>
    </w:p>
    <w:tbl>
      <w:tblPr>
        <w:tblW w:w="10064"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544"/>
        <w:gridCol w:w="6520"/>
      </w:tblGrid>
      <w:tr w:rsidR="00E448F1" w:rsidRPr="002644F0" w:rsidTr="00E448F1">
        <w:trPr>
          <w:trHeight w:val="1197"/>
          <w:tblCellSpacing w:w="5" w:type="nil"/>
        </w:trPr>
        <w:tc>
          <w:tcPr>
            <w:tcW w:w="3544" w:type="dxa"/>
          </w:tcPr>
          <w:p w:rsidR="00E448F1" w:rsidRPr="002644F0" w:rsidRDefault="00E448F1" w:rsidP="00E448F1">
            <w:pPr>
              <w:widowControl w:val="0"/>
              <w:autoSpaceDE w:val="0"/>
              <w:autoSpaceDN w:val="0"/>
              <w:adjustRightInd w:val="0"/>
              <w:spacing w:line="0" w:lineRule="atLeast"/>
              <w:ind w:left="67" w:right="-2"/>
              <w:contextualSpacing/>
            </w:pPr>
            <w:r w:rsidRPr="002644F0">
              <w:t xml:space="preserve">Наименование         </w:t>
            </w:r>
          </w:p>
          <w:p w:rsidR="00E448F1" w:rsidRPr="002644F0" w:rsidRDefault="00E448F1" w:rsidP="00E448F1">
            <w:pPr>
              <w:widowControl w:val="0"/>
              <w:autoSpaceDE w:val="0"/>
              <w:autoSpaceDN w:val="0"/>
              <w:adjustRightInd w:val="0"/>
              <w:spacing w:line="0" w:lineRule="atLeast"/>
              <w:ind w:left="67" w:right="-2"/>
              <w:contextualSpacing/>
            </w:pPr>
            <w:r w:rsidRPr="002644F0">
              <w:t xml:space="preserve">подпрограммы         </w:t>
            </w:r>
          </w:p>
        </w:tc>
        <w:tc>
          <w:tcPr>
            <w:tcW w:w="6520" w:type="dxa"/>
          </w:tcPr>
          <w:p w:rsidR="00E448F1" w:rsidRPr="00D32A1B" w:rsidRDefault="00E448F1" w:rsidP="00E448F1">
            <w:pPr>
              <w:spacing w:line="0" w:lineRule="atLeast"/>
              <w:ind w:right="-2"/>
              <w:contextualSpacing/>
              <w:jc w:val="both"/>
              <w:rPr>
                <w:sz w:val="24"/>
                <w:szCs w:val="24"/>
              </w:rPr>
            </w:pPr>
            <w:r w:rsidRPr="008165A2">
              <w:rPr>
                <w:sz w:val="24"/>
                <w:szCs w:val="24"/>
              </w:rPr>
              <w:t>Содержание муниципального жилищного  фонда и иных полномочий органов местного самоуправления в соответствии с жилищным законодательством</w:t>
            </w:r>
          </w:p>
        </w:tc>
      </w:tr>
      <w:tr w:rsidR="00E448F1" w:rsidRPr="002644F0" w:rsidTr="00E448F1">
        <w:trPr>
          <w:trHeight w:val="400"/>
          <w:tblCellSpacing w:w="5" w:type="nil"/>
        </w:trPr>
        <w:tc>
          <w:tcPr>
            <w:tcW w:w="3544" w:type="dxa"/>
          </w:tcPr>
          <w:p w:rsidR="00E448F1" w:rsidRPr="002644F0" w:rsidRDefault="00E448F1" w:rsidP="00E448F1">
            <w:pPr>
              <w:widowControl w:val="0"/>
              <w:autoSpaceDE w:val="0"/>
              <w:autoSpaceDN w:val="0"/>
              <w:adjustRightInd w:val="0"/>
              <w:spacing w:line="0" w:lineRule="atLeast"/>
              <w:ind w:left="67" w:right="-2"/>
              <w:contextualSpacing/>
            </w:pPr>
            <w:r w:rsidRPr="002644F0">
              <w:t>Срок       реализации</w:t>
            </w:r>
          </w:p>
          <w:p w:rsidR="00E448F1" w:rsidRPr="002644F0" w:rsidRDefault="00E448F1" w:rsidP="00E448F1">
            <w:pPr>
              <w:widowControl w:val="0"/>
              <w:autoSpaceDE w:val="0"/>
              <w:autoSpaceDN w:val="0"/>
              <w:adjustRightInd w:val="0"/>
              <w:spacing w:line="0" w:lineRule="atLeast"/>
              <w:ind w:left="67" w:right="-2"/>
              <w:contextualSpacing/>
            </w:pPr>
            <w:r w:rsidRPr="002644F0">
              <w:t xml:space="preserve">подпрограммы         </w:t>
            </w:r>
          </w:p>
        </w:tc>
        <w:tc>
          <w:tcPr>
            <w:tcW w:w="6520" w:type="dxa"/>
          </w:tcPr>
          <w:p w:rsidR="00E448F1" w:rsidRPr="002644F0" w:rsidRDefault="00E448F1" w:rsidP="00E448F1">
            <w:pPr>
              <w:widowControl w:val="0"/>
              <w:autoSpaceDE w:val="0"/>
              <w:autoSpaceDN w:val="0"/>
              <w:adjustRightInd w:val="0"/>
              <w:spacing w:line="0" w:lineRule="atLeast"/>
              <w:ind w:right="-2"/>
              <w:contextualSpacing/>
            </w:pPr>
            <w:r w:rsidRPr="002644F0">
              <w:t>201</w:t>
            </w:r>
            <w:r>
              <w:t>9</w:t>
            </w:r>
            <w:r w:rsidRPr="002644F0">
              <w:t xml:space="preserve"> </w:t>
            </w:r>
            <w:r>
              <w:t>–</w:t>
            </w:r>
            <w:r w:rsidRPr="002644F0">
              <w:t xml:space="preserve"> 20</w:t>
            </w:r>
            <w:r>
              <w:t>22</w:t>
            </w:r>
            <w:r w:rsidRPr="002644F0">
              <w:t xml:space="preserve"> годы                                   </w:t>
            </w:r>
          </w:p>
        </w:tc>
      </w:tr>
      <w:tr w:rsidR="00E448F1" w:rsidRPr="002644F0" w:rsidTr="00E448F1">
        <w:trPr>
          <w:trHeight w:val="400"/>
          <w:tblCellSpacing w:w="5" w:type="nil"/>
        </w:trPr>
        <w:tc>
          <w:tcPr>
            <w:tcW w:w="3544" w:type="dxa"/>
          </w:tcPr>
          <w:p w:rsidR="00E448F1" w:rsidRPr="002644F0" w:rsidRDefault="00E448F1" w:rsidP="00E448F1">
            <w:pPr>
              <w:widowControl w:val="0"/>
              <w:autoSpaceDE w:val="0"/>
              <w:autoSpaceDN w:val="0"/>
              <w:adjustRightInd w:val="0"/>
              <w:spacing w:line="0" w:lineRule="atLeast"/>
              <w:ind w:left="67" w:right="-2"/>
              <w:contextualSpacing/>
            </w:pPr>
            <w:r w:rsidRPr="002644F0">
              <w:t>Ответственны</w:t>
            </w:r>
            <w:r>
              <w:t>й</w:t>
            </w:r>
            <w:r w:rsidRPr="002644F0">
              <w:t xml:space="preserve"> исполнител</w:t>
            </w:r>
            <w:r>
              <w:t>ь под</w:t>
            </w:r>
            <w:r w:rsidRPr="002644F0">
              <w:t>программы</w:t>
            </w:r>
          </w:p>
        </w:tc>
        <w:tc>
          <w:tcPr>
            <w:tcW w:w="6520" w:type="dxa"/>
          </w:tcPr>
          <w:p w:rsidR="00E448F1" w:rsidRPr="002644F0" w:rsidRDefault="00E448F1" w:rsidP="00E448F1">
            <w:pPr>
              <w:widowControl w:val="0"/>
              <w:autoSpaceDE w:val="0"/>
              <w:autoSpaceDN w:val="0"/>
              <w:adjustRightInd w:val="0"/>
              <w:spacing w:line="0" w:lineRule="atLeast"/>
              <w:ind w:right="-2"/>
              <w:contextualSpacing/>
            </w:pPr>
            <w:r w:rsidRPr="005B0C19">
              <w:t>Управление по вопросу развития инфраструктуры Администрации  Комсомольского муниципального района</w:t>
            </w:r>
          </w:p>
        </w:tc>
      </w:tr>
      <w:tr w:rsidR="00E448F1" w:rsidRPr="002644F0" w:rsidTr="00E448F1">
        <w:trPr>
          <w:trHeight w:val="840"/>
          <w:tblCellSpacing w:w="5" w:type="nil"/>
        </w:trPr>
        <w:tc>
          <w:tcPr>
            <w:tcW w:w="3544" w:type="dxa"/>
          </w:tcPr>
          <w:p w:rsidR="00E448F1" w:rsidRPr="002644F0" w:rsidRDefault="00E448F1" w:rsidP="00E448F1">
            <w:pPr>
              <w:pStyle w:val="ConsPlusNormal"/>
              <w:spacing w:line="0" w:lineRule="atLeast"/>
              <w:ind w:left="67" w:right="-2" w:firstLine="67"/>
              <w:contextualSpacing/>
              <w:rPr>
                <w:rFonts w:ascii="Times New Roman" w:hAnsi="Times New Roman" w:cs="Times New Roman"/>
                <w:sz w:val="22"/>
                <w:szCs w:val="22"/>
              </w:rPr>
            </w:pPr>
            <w:r w:rsidRPr="002644F0">
              <w:rPr>
                <w:rFonts w:ascii="Times New Roman" w:hAnsi="Times New Roman" w:cs="Times New Roman"/>
                <w:sz w:val="22"/>
                <w:szCs w:val="22"/>
              </w:rPr>
              <w:t>Исполнител</w:t>
            </w:r>
            <w:r>
              <w:rPr>
                <w:rFonts w:ascii="Times New Roman" w:hAnsi="Times New Roman" w:cs="Times New Roman"/>
                <w:sz w:val="22"/>
                <w:szCs w:val="22"/>
              </w:rPr>
              <w:t xml:space="preserve">и основных мероприятий </w:t>
            </w:r>
            <w:r w:rsidRPr="002644F0">
              <w:rPr>
                <w:rFonts w:ascii="Times New Roman" w:hAnsi="Times New Roman" w:cs="Times New Roman"/>
                <w:sz w:val="22"/>
                <w:szCs w:val="22"/>
              </w:rPr>
              <w:t>(мероприятий) подпрограммы</w:t>
            </w:r>
          </w:p>
        </w:tc>
        <w:tc>
          <w:tcPr>
            <w:tcW w:w="6520" w:type="dxa"/>
          </w:tcPr>
          <w:p w:rsidR="00E448F1" w:rsidRPr="002644F0" w:rsidRDefault="00E448F1" w:rsidP="00E448F1">
            <w:pPr>
              <w:pStyle w:val="ae"/>
              <w:spacing w:after="0" w:line="0" w:lineRule="atLeast"/>
              <w:ind w:left="0" w:right="-2"/>
              <w:rPr>
                <w:rFonts w:ascii="Times New Roman" w:hAnsi="Times New Roman"/>
              </w:rPr>
            </w:pPr>
            <w:r>
              <w:rPr>
                <w:rFonts w:ascii="Times New Roman" w:hAnsi="Times New Roman"/>
              </w:rPr>
              <w:t>Управление по вопросу развития инфраструктуры</w:t>
            </w:r>
            <w:r w:rsidRPr="00E336EF">
              <w:rPr>
                <w:rFonts w:ascii="Times New Roman" w:hAnsi="Times New Roman"/>
              </w:rPr>
              <w:t xml:space="preserve"> Администрации  Комсомольского муниципального района</w:t>
            </w:r>
          </w:p>
        </w:tc>
      </w:tr>
      <w:tr w:rsidR="00E448F1" w:rsidRPr="002644F0" w:rsidTr="00E448F1">
        <w:trPr>
          <w:trHeight w:val="400"/>
          <w:tblCellSpacing w:w="5" w:type="nil"/>
        </w:trPr>
        <w:tc>
          <w:tcPr>
            <w:tcW w:w="3544" w:type="dxa"/>
          </w:tcPr>
          <w:p w:rsidR="00E448F1" w:rsidRPr="002644F0" w:rsidRDefault="00E448F1" w:rsidP="00E448F1">
            <w:pPr>
              <w:widowControl w:val="0"/>
              <w:autoSpaceDE w:val="0"/>
              <w:autoSpaceDN w:val="0"/>
              <w:adjustRightInd w:val="0"/>
              <w:spacing w:line="0" w:lineRule="atLeast"/>
              <w:ind w:left="67" w:right="-2"/>
              <w:contextualSpacing/>
            </w:pPr>
            <w:r w:rsidRPr="002644F0">
              <w:t>Задачи</w:t>
            </w:r>
          </w:p>
          <w:p w:rsidR="00E448F1" w:rsidRPr="002644F0" w:rsidRDefault="00E448F1" w:rsidP="00E448F1">
            <w:pPr>
              <w:widowControl w:val="0"/>
              <w:autoSpaceDE w:val="0"/>
              <w:autoSpaceDN w:val="0"/>
              <w:adjustRightInd w:val="0"/>
              <w:spacing w:line="0" w:lineRule="atLeast"/>
              <w:ind w:left="67" w:right="-2"/>
              <w:contextualSpacing/>
            </w:pPr>
            <w:r w:rsidRPr="002644F0">
              <w:t xml:space="preserve">подпрограммы         </w:t>
            </w:r>
          </w:p>
        </w:tc>
        <w:tc>
          <w:tcPr>
            <w:tcW w:w="6520" w:type="dxa"/>
          </w:tcPr>
          <w:p w:rsidR="00E448F1" w:rsidRPr="002644F0" w:rsidRDefault="00E448F1" w:rsidP="00E448F1">
            <w:pPr>
              <w:widowControl w:val="0"/>
              <w:autoSpaceDE w:val="0"/>
              <w:autoSpaceDN w:val="0"/>
              <w:adjustRightInd w:val="0"/>
              <w:spacing w:line="0" w:lineRule="atLeast"/>
              <w:ind w:right="-2"/>
              <w:contextualSpacing/>
            </w:pPr>
            <w:r w:rsidRPr="00E336EF">
              <w:t>Создание условий для комфортного проживания  граждан в  Комсомольско</w:t>
            </w:r>
            <w:r>
              <w:t>м</w:t>
            </w:r>
            <w:r w:rsidRPr="00E336EF">
              <w:t xml:space="preserve"> муниципально</w:t>
            </w:r>
            <w:r>
              <w:t>м</w:t>
            </w:r>
            <w:r w:rsidRPr="00E336EF">
              <w:t xml:space="preserve"> район</w:t>
            </w:r>
            <w:r>
              <w:t>е</w:t>
            </w:r>
          </w:p>
        </w:tc>
      </w:tr>
      <w:tr w:rsidR="00E448F1" w:rsidRPr="002644F0" w:rsidTr="00E448F1">
        <w:trPr>
          <w:trHeight w:val="400"/>
          <w:tblCellSpacing w:w="5" w:type="nil"/>
        </w:trPr>
        <w:tc>
          <w:tcPr>
            <w:tcW w:w="3544" w:type="dxa"/>
          </w:tcPr>
          <w:p w:rsidR="00E448F1" w:rsidRPr="002644F0" w:rsidRDefault="00E448F1" w:rsidP="00E448F1">
            <w:pPr>
              <w:widowControl w:val="0"/>
              <w:autoSpaceDE w:val="0"/>
              <w:autoSpaceDN w:val="0"/>
              <w:adjustRightInd w:val="0"/>
              <w:spacing w:line="0" w:lineRule="atLeast"/>
              <w:ind w:left="67" w:right="-2"/>
              <w:contextualSpacing/>
            </w:pPr>
            <w:r w:rsidRPr="002644F0">
              <w:t>Объем</w:t>
            </w:r>
            <w:r>
              <w:t>ы</w:t>
            </w:r>
            <w:r w:rsidRPr="002644F0">
              <w:t xml:space="preserve">      ресурсного</w:t>
            </w:r>
          </w:p>
          <w:p w:rsidR="00E448F1" w:rsidRPr="002644F0" w:rsidRDefault="00E448F1" w:rsidP="00E448F1">
            <w:pPr>
              <w:widowControl w:val="0"/>
              <w:autoSpaceDE w:val="0"/>
              <w:autoSpaceDN w:val="0"/>
              <w:adjustRightInd w:val="0"/>
              <w:spacing w:line="0" w:lineRule="atLeast"/>
              <w:ind w:left="67" w:right="-2"/>
              <w:contextualSpacing/>
            </w:pPr>
            <w:r w:rsidRPr="002644F0">
              <w:t xml:space="preserve">обеспечения          </w:t>
            </w:r>
          </w:p>
          <w:p w:rsidR="00E448F1" w:rsidRPr="002644F0" w:rsidRDefault="00E448F1" w:rsidP="00E448F1">
            <w:pPr>
              <w:widowControl w:val="0"/>
              <w:autoSpaceDE w:val="0"/>
              <w:autoSpaceDN w:val="0"/>
              <w:adjustRightInd w:val="0"/>
              <w:spacing w:line="0" w:lineRule="atLeast"/>
              <w:ind w:left="67" w:right="-2"/>
              <w:contextualSpacing/>
            </w:pPr>
            <w:r w:rsidRPr="002644F0">
              <w:t xml:space="preserve">подпрограммы         </w:t>
            </w:r>
          </w:p>
        </w:tc>
        <w:tc>
          <w:tcPr>
            <w:tcW w:w="6520" w:type="dxa"/>
            <w:shd w:val="clear" w:color="auto" w:fill="auto"/>
          </w:tcPr>
          <w:p w:rsidR="00E448F1" w:rsidRDefault="00E448F1" w:rsidP="00E448F1">
            <w:pPr>
              <w:widowControl w:val="0"/>
              <w:autoSpaceDE w:val="0"/>
              <w:autoSpaceDN w:val="0"/>
              <w:adjustRightInd w:val="0"/>
              <w:spacing w:line="0" w:lineRule="atLeast"/>
              <w:ind w:right="-2"/>
              <w:contextualSpacing/>
            </w:pPr>
            <w:r w:rsidRPr="002644F0">
              <w:t>Прогнозируемый объем финансирова</w:t>
            </w:r>
            <w:r>
              <w:t xml:space="preserve">ния подпрограммы составит около </w:t>
            </w:r>
            <w:r w:rsidRPr="00B80922">
              <w:rPr>
                <w:b/>
              </w:rPr>
              <w:t>6176042,86</w:t>
            </w:r>
            <w:r>
              <w:rPr>
                <w:b/>
              </w:rPr>
              <w:t xml:space="preserve"> </w:t>
            </w:r>
            <w:r w:rsidRPr="002644F0">
              <w:t xml:space="preserve">рублей, </w:t>
            </w:r>
          </w:p>
          <w:p w:rsidR="00E448F1" w:rsidRPr="002644F0" w:rsidRDefault="00E448F1" w:rsidP="00E448F1">
            <w:pPr>
              <w:widowControl w:val="0"/>
              <w:autoSpaceDE w:val="0"/>
              <w:autoSpaceDN w:val="0"/>
              <w:adjustRightInd w:val="0"/>
              <w:spacing w:line="0" w:lineRule="atLeast"/>
              <w:ind w:right="-2"/>
              <w:contextualSpacing/>
            </w:pPr>
            <w:r w:rsidRPr="002644F0">
              <w:t>в том числе по годам:</w:t>
            </w:r>
          </w:p>
          <w:p w:rsidR="00E448F1" w:rsidRPr="002644F0" w:rsidRDefault="00E448F1" w:rsidP="00E448F1">
            <w:pPr>
              <w:widowControl w:val="0"/>
              <w:autoSpaceDE w:val="0"/>
              <w:autoSpaceDN w:val="0"/>
              <w:adjustRightInd w:val="0"/>
              <w:spacing w:line="0" w:lineRule="atLeast"/>
              <w:ind w:right="-2"/>
              <w:contextualSpacing/>
            </w:pPr>
            <w:r w:rsidRPr="002644F0">
              <w:t xml:space="preserve">Общий объем бюджетных ассигнований:                </w:t>
            </w:r>
          </w:p>
          <w:p w:rsidR="00E448F1" w:rsidRPr="00DC6462" w:rsidRDefault="00E448F1" w:rsidP="00E448F1">
            <w:pPr>
              <w:widowControl w:val="0"/>
              <w:autoSpaceDE w:val="0"/>
              <w:autoSpaceDN w:val="0"/>
              <w:adjustRightInd w:val="0"/>
              <w:spacing w:line="0" w:lineRule="atLeast"/>
              <w:ind w:right="-2"/>
              <w:contextualSpacing/>
            </w:pPr>
            <w:r w:rsidRPr="002644F0">
              <w:t>201</w:t>
            </w:r>
            <w:r>
              <w:t>9</w:t>
            </w:r>
            <w:r w:rsidRPr="002644F0">
              <w:t xml:space="preserve"> год –</w:t>
            </w:r>
            <w:r>
              <w:t xml:space="preserve">2177713,87 </w:t>
            </w:r>
            <w:r w:rsidRPr="00DC6462">
              <w:t>руб.,</w:t>
            </w:r>
          </w:p>
          <w:p w:rsidR="00E448F1" w:rsidRPr="00DC6462" w:rsidRDefault="00E448F1" w:rsidP="00E448F1">
            <w:pPr>
              <w:widowControl w:val="0"/>
              <w:autoSpaceDE w:val="0"/>
              <w:autoSpaceDN w:val="0"/>
              <w:adjustRightInd w:val="0"/>
              <w:spacing w:line="0" w:lineRule="atLeast"/>
              <w:ind w:right="-2"/>
              <w:contextualSpacing/>
            </w:pPr>
            <w:r w:rsidRPr="00DC6462">
              <w:t xml:space="preserve">2020 год  - </w:t>
            </w:r>
            <w:r>
              <w:t xml:space="preserve">1486000,00 </w:t>
            </w:r>
            <w:r w:rsidRPr="00DC6462">
              <w:t>руб.,</w:t>
            </w:r>
          </w:p>
          <w:p w:rsidR="00E448F1" w:rsidRDefault="00E448F1" w:rsidP="00E448F1">
            <w:pPr>
              <w:widowControl w:val="0"/>
              <w:autoSpaceDE w:val="0"/>
              <w:autoSpaceDN w:val="0"/>
              <w:adjustRightInd w:val="0"/>
              <w:spacing w:line="0" w:lineRule="atLeast"/>
              <w:ind w:right="-2"/>
              <w:contextualSpacing/>
            </w:pPr>
            <w:r w:rsidRPr="00DC6462">
              <w:t>2021 год –</w:t>
            </w:r>
            <w:r>
              <w:t xml:space="preserve">1262028,82 </w:t>
            </w:r>
            <w:r w:rsidRPr="00DC6462">
              <w:t>руб.</w:t>
            </w:r>
          </w:p>
          <w:p w:rsidR="00E448F1" w:rsidRPr="00DC6462" w:rsidRDefault="00E448F1" w:rsidP="00E448F1">
            <w:pPr>
              <w:widowControl w:val="0"/>
              <w:autoSpaceDE w:val="0"/>
              <w:autoSpaceDN w:val="0"/>
              <w:adjustRightInd w:val="0"/>
              <w:spacing w:line="0" w:lineRule="atLeast"/>
              <w:ind w:right="-2"/>
              <w:contextualSpacing/>
            </w:pPr>
            <w:r>
              <w:lastRenderedPageBreak/>
              <w:t>2022 год – 1250300,17 руб.</w:t>
            </w:r>
          </w:p>
          <w:p w:rsidR="00E448F1" w:rsidRDefault="00E448F1" w:rsidP="00E448F1">
            <w:pPr>
              <w:widowControl w:val="0"/>
              <w:autoSpaceDE w:val="0"/>
              <w:autoSpaceDN w:val="0"/>
              <w:adjustRightInd w:val="0"/>
              <w:spacing w:line="0" w:lineRule="atLeast"/>
              <w:ind w:right="-2"/>
              <w:contextualSpacing/>
            </w:pPr>
            <w:r w:rsidRPr="00DC6462">
              <w:t>в том числе районный</w:t>
            </w:r>
            <w:r>
              <w:t xml:space="preserve"> бюджет</w:t>
            </w:r>
            <w:r w:rsidRPr="00E336EF">
              <w:t>:</w:t>
            </w:r>
            <w:r>
              <w:t xml:space="preserve"> </w:t>
            </w:r>
            <w:r w:rsidRPr="00B80922">
              <w:rPr>
                <w:b/>
              </w:rPr>
              <w:t>6176042,86</w:t>
            </w:r>
            <w:r>
              <w:rPr>
                <w:b/>
              </w:rPr>
              <w:t xml:space="preserve"> </w:t>
            </w:r>
            <w:r w:rsidRPr="002644F0">
              <w:t>рублей</w:t>
            </w:r>
          </w:p>
          <w:p w:rsidR="00E448F1" w:rsidRPr="00DC6462" w:rsidRDefault="00E448F1" w:rsidP="00E448F1">
            <w:pPr>
              <w:widowControl w:val="0"/>
              <w:autoSpaceDE w:val="0"/>
              <w:autoSpaceDN w:val="0"/>
              <w:adjustRightInd w:val="0"/>
              <w:spacing w:line="0" w:lineRule="atLeast"/>
              <w:ind w:right="-2"/>
              <w:contextualSpacing/>
            </w:pPr>
            <w:r w:rsidRPr="002644F0">
              <w:t>201</w:t>
            </w:r>
            <w:r>
              <w:t>9</w:t>
            </w:r>
            <w:r w:rsidRPr="002644F0">
              <w:t xml:space="preserve"> год –</w:t>
            </w:r>
            <w:r>
              <w:t xml:space="preserve"> 2177713,87  </w:t>
            </w:r>
            <w:r w:rsidRPr="00DC6462">
              <w:t>руб.,</w:t>
            </w:r>
          </w:p>
          <w:p w:rsidR="00E448F1" w:rsidRPr="00DC6462" w:rsidRDefault="00E448F1" w:rsidP="00E448F1">
            <w:pPr>
              <w:widowControl w:val="0"/>
              <w:autoSpaceDE w:val="0"/>
              <w:autoSpaceDN w:val="0"/>
              <w:adjustRightInd w:val="0"/>
              <w:spacing w:line="0" w:lineRule="atLeast"/>
              <w:ind w:right="-2"/>
              <w:contextualSpacing/>
            </w:pPr>
            <w:r w:rsidRPr="00DC6462">
              <w:t>2020 год –</w:t>
            </w:r>
            <w:r>
              <w:t xml:space="preserve">1486000,00  </w:t>
            </w:r>
            <w:r w:rsidRPr="00DC6462">
              <w:t>руб.,</w:t>
            </w:r>
          </w:p>
          <w:p w:rsidR="00E448F1" w:rsidRDefault="00E448F1" w:rsidP="00E448F1">
            <w:pPr>
              <w:widowControl w:val="0"/>
              <w:autoSpaceDE w:val="0"/>
              <w:autoSpaceDN w:val="0"/>
              <w:adjustRightInd w:val="0"/>
              <w:spacing w:line="0" w:lineRule="atLeast"/>
              <w:ind w:right="-2"/>
              <w:contextualSpacing/>
            </w:pPr>
            <w:r w:rsidRPr="00DC6462">
              <w:t>2021 год –</w:t>
            </w:r>
            <w:r>
              <w:t>1262028,82  руб.</w:t>
            </w:r>
          </w:p>
          <w:p w:rsidR="00E448F1" w:rsidRPr="00DC6462" w:rsidRDefault="00E448F1" w:rsidP="00E448F1">
            <w:pPr>
              <w:widowControl w:val="0"/>
              <w:autoSpaceDE w:val="0"/>
              <w:autoSpaceDN w:val="0"/>
              <w:adjustRightInd w:val="0"/>
              <w:spacing w:line="0" w:lineRule="atLeast"/>
              <w:ind w:right="-2"/>
              <w:contextualSpacing/>
            </w:pPr>
            <w:r>
              <w:t>2022 год – 1250300,17 руб.</w:t>
            </w:r>
          </w:p>
          <w:p w:rsidR="00E448F1" w:rsidRDefault="00E448F1" w:rsidP="00E448F1">
            <w:pPr>
              <w:widowControl w:val="0"/>
              <w:autoSpaceDE w:val="0"/>
              <w:autoSpaceDN w:val="0"/>
              <w:adjustRightInd w:val="0"/>
              <w:spacing w:line="0" w:lineRule="atLeast"/>
              <w:ind w:right="-2"/>
              <w:contextualSpacing/>
            </w:pPr>
          </w:p>
          <w:p w:rsidR="00E448F1" w:rsidRPr="002644F0" w:rsidRDefault="00E448F1" w:rsidP="00E448F1">
            <w:pPr>
              <w:widowControl w:val="0"/>
              <w:autoSpaceDE w:val="0"/>
              <w:autoSpaceDN w:val="0"/>
              <w:adjustRightInd w:val="0"/>
              <w:spacing w:line="0" w:lineRule="atLeast"/>
              <w:ind w:right="-2"/>
              <w:contextualSpacing/>
            </w:pPr>
            <w:r w:rsidRPr="002644F0">
              <w:t>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w:t>
            </w:r>
          </w:p>
        </w:tc>
      </w:tr>
      <w:tr w:rsidR="00E448F1" w:rsidRPr="002644F0" w:rsidTr="00E448F1">
        <w:trPr>
          <w:trHeight w:val="1045"/>
          <w:tblCellSpacing w:w="5" w:type="nil"/>
        </w:trPr>
        <w:tc>
          <w:tcPr>
            <w:tcW w:w="3544" w:type="dxa"/>
          </w:tcPr>
          <w:p w:rsidR="00E448F1" w:rsidRPr="002644F0" w:rsidRDefault="00E448F1" w:rsidP="00E448F1">
            <w:pPr>
              <w:widowControl w:val="0"/>
              <w:autoSpaceDE w:val="0"/>
              <w:autoSpaceDN w:val="0"/>
              <w:adjustRightInd w:val="0"/>
              <w:spacing w:line="0" w:lineRule="atLeast"/>
              <w:ind w:left="67" w:right="-2"/>
              <w:contextualSpacing/>
            </w:pPr>
            <w:r w:rsidRPr="002644F0">
              <w:lastRenderedPageBreak/>
              <w:t xml:space="preserve"> Ожидаемые результаты реализации </w:t>
            </w:r>
            <w:r>
              <w:t>под</w:t>
            </w:r>
            <w:r w:rsidRPr="002644F0">
              <w:t>программы</w:t>
            </w:r>
          </w:p>
        </w:tc>
        <w:tc>
          <w:tcPr>
            <w:tcW w:w="6520" w:type="dxa"/>
          </w:tcPr>
          <w:p w:rsidR="00E448F1" w:rsidRPr="002644F0" w:rsidRDefault="00E448F1" w:rsidP="00E448F1">
            <w:pPr>
              <w:widowControl w:val="0"/>
              <w:autoSpaceDE w:val="0"/>
              <w:autoSpaceDN w:val="0"/>
              <w:adjustRightInd w:val="0"/>
              <w:spacing w:line="0" w:lineRule="atLeast"/>
              <w:ind w:right="-2"/>
              <w:contextualSpacing/>
            </w:pPr>
            <w:r>
              <w:t>Улучшение</w:t>
            </w:r>
            <w:r w:rsidRPr="00E336EF">
              <w:t xml:space="preserve"> условий для комфортного проживания  граждан в  Комсомольском </w:t>
            </w:r>
            <w:r>
              <w:t>муниципальном районе</w:t>
            </w:r>
          </w:p>
        </w:tc>
      </w:tr>
    </w:tbl>
    <w:p w:rsidR="00E448F1" w:rsidRDefault="00E448F1" w:rsidP="00E448F1">
      <w:pPr>
        <w:spacing w:line="0" w:lineRule="atLeast"/>
        <w:ind w:left="-142" w:right="-2"/>
        <w:contextualSpacing/>
        <w:jc w:val="center"/>
        <w:rPr>
          <w:b/>
          <w:sz w:val="24"/>
          <w:szCs w:val="24"/>
        </w:rPr>
      </w:pPr>
    </w:p>
    <w:p w:rsidR="00E448F1" w:rsidRDefault="00E448F1" w:rsidP="00E448F1">
      <w:pPr>
        <w:spacing w:line="0" w:lineRule="atLeast"/>
        <w:ind w:left="-142" w:right="-2"/>
        <w:contextualSpacing/>
        <w:jc w:val="center"/>
        <w:rPr>
          <w:b/>
          <w:sz w:val="24"/>
          <w:szCs w:val="24"/>
        </w:rPr>
      </w:pPr>
      <w:r>
        <w:rPr>
          <w:b/>
          <w:sz w:val="24"/>
          <w:szCs w:val="24"/>
        </w:rPr>
        <w:t xml:space="preserve">2. </w:t>
      </w:r>
      <w:r w:rsidRPr="0015146B">
        <w:rPr>
          <w:b/>
          <w:sz w:val="24"/>
          <w:szCs w:val="24"/>
        </w:rPr>
        <w:t>Характеристика основных  мероприятий подпрограммы</w:t>
      </w:r>
    </w:p>
    <w:p w:rsidR="00E448F1" w:rsidRPr="00D656FA" w:rsidRDefault="00E448F1" w:rsidP="00E448F1">
      <w:pPr>
        <w:spacing w:line="0" w:lineRule="atLeast"/>
        <w:ind w:left="-142" w:right="-2"/>
        <w:contextualSpacing/>
        <w:jc w:val="center"/>
        <w:rPr>
          <w:sz w:val="24"/>
          <w:szCs w:val="24"/>
        </w:rPr>
      </w:pPr>
      <w:r w:rsidRPr="0015146B">
        <w:rPr>
          <w:b/>
          <w:sz w:val="24"/>
          <w:szCs w:val="24"/>
        </w:rPr>
        <w:t>«</w:t>
      </w:r>
      <w:r w:rsidRPr="007464AF">
        <w:rPr>
          <w:b/>
          <w:sz w:val="24"/>
          <w:szCs w:val="24"/>
        </w:rPr>
        <w:t>Содержание муниципального жилищного  фонда и иных полномочий органов местного самоуправления</w:t>
      </w:r>
      <w:r>
        <w:rPr>
          <w:b/>
          <w:sz w:val="24"/>
          <w:szCs w:val="24"/>
        </w:rPr>
        <w:t xml:space="preserve"> в соответствии с жилищным законодательством</w:t>
      </w:r>
      <w:r w:rsidRPr="0015146B">
        <w:rPr>
          <w:b/>
          <w:sz w:val="24"/>
          <w:szCs w:val="24"/>
        </w:rPr>
        <w:t>»</w:t>
      </w:r>
    </w:p>
    <w:p w:rsidR="00E448F1" w:rsidRPr="00307B7B" w:rsidRDefault="00E448F1" w:rsidP="00E448F1">
      <w:pPr>
        <w:pStyle w:val="ae"/>
        <w:spacing w:line="0" w:lineRule="atLeast"/>
        <w:ind w:left="-142" w:right="-2"/>
        <w:jc w:val="both"/>
        <w:rPr>
          <w:rFonts w:ascii="Times New Roman" w:hAnsi="Times New Roman"/>
          <w:sz w:val="24"/>
          <w:szCs w:val="24"/>
        </w:rPr>
      </w:pPr>
      <w:r>
        <w:rPr>
          <w:rFonts w:ascii="Times New Roman" w:hAnsi="Times New Roman"/>
          <w:sz w:val="24"/>
          <w:szCs w:val="24"/>
        </w:rPr>
        <w:t>1.</w:t>
      </w:r>
      <w:r w:rsidRPr="00307B7B">
        <w:rPr>
          <w:rFonts w:ascii="Times New Roman" w:hAnsi="Times New Roman"/>
          <w:sz w:val="24"/>
          <w:szCs w:val="24"/>
        </w:rPr>
        <w:t xml:space="preserve"> Основное мероприятие   подпрограммы </w:t>
      </w:r>
      <w:r>
        <w:rPr>
          <w:rFonts w:ascii="Times New Roman" w:hAnsi="Times New Roman"/>
          <w:sz w:val="24"/>
          <w:szCs w:val="24"/>
        </w:rPr>
        <w:t>–</w:t>
      </w:r>
      <w:r w:rsidRPr="00307B7B">
        <w:rPr>
          <w:rFonts w:ascii="Times New Roman" w:hAnsi="Times New Roman"/>
          <w:sz w:val="24"/>
          <w:szCs w:val="24"/>
        </w:rPr>
        <w:t xml:space="preserve"> содержание  муниципального жилищного фонда  </w:t>
      </w:r>
      <w:r>
        <w:rPr>
          <w:rFonts w:ascii="Times New Roman" w:hAnsi="Times New Roman"/>
          <w:sz w:val="24"/>
          <w:szCs w:val="24"/>
        </w:rPr>
        <w:t xml:space="preserve">в </w:t>
      </w:r>
      <w:r>
        <w:rPr>
          <w:rFonts w:ascii="Times New Roman" w:hAnsi="Times New Roman"/>
          <w:color w:val="000000"/>
          <w:sz w:val="24"/>
          <w:szCs w:val="24"/>
          <w:shd w:val="clear" w:color="auto" w:fill="FFFFFF"/>
        </w:rPr>
        <w:t xml:space="preserve">сельских </w:t>
      </w:r>
      <w:r w:rsidRPr="009D6982">
        <w:rPr>
          <w:rFonts w:ascii="Times New Roman" w:hAnsi="Times New Roman"/>
          <w:sz w:val="24"/>
          <w:szCs w:val="24"/>
        </w:rPr>
        <w:t>поселени</w:t>
      </w:r>
      <w:r>
        <w:rPr>
          <w:rFonts w:ascii="Times New Roman" w:hAnsi="Times New Roman"/>
          <w:sz w:val="24"/>
          <w:szCs w:val="24"/>
        </w:rPr>
        <w:t>ях</w:t>
      </w:r>
      <w:r w:rsidRPr="009D6982">
        <w:rPr>
          <w:rFonts w:ascii="Times New Roman" w:hAnsi="Times New Roman"/>
          <w:sz w:val="24"/>
          <w:szCs w:val="24"/>
        </w:rPr>
        <w:t xml:space="preserve"> Комсомольского</w:t>
      </w:r>
      <w:r>
        <w:rPr>
          <w:rFonts w:ascii="Times New Roman" w:hAnsi="Times New Roman"/>
          <w:sz w:val="24"/>
          <w:szCs w:val="24"/>
        </w:rPr>
        <w:t xml:space="preserve"> </w:t>
      </w:r>
      <w:r w:rsidRPr="009D6982">
        <w:rPr>
          <w:rFonts w:ascii="Times New Roman" w:hAnsi="Times New Roman"/>
          <w:sz w:val="24"/>
          <w:szCs w:val="24"/>
        </w:rPr>
        <w:t>муниципального района.</w:t>
      </w:r>
      <w:r w:rsidRPr="00307B7B">
        <w:rPr>
          <w:rFonts w:ascii="Times New Roman" w:hAnsi="Times New Roman"/>
          <w:sz w:val="24"/>
          <w:szCs w:val="24"/>
        </w:rPr>
        <w:t xml:space="preserve"> В рамках данного мероприятия предусматривается  улучшить условия проживания граждан в муниципальном  жилищном  фонде, увеличить долю муниципальных  жилых  помещений пригодных для проживания  в них граждан.</w:t>
      </w:r>
    </w:p>
    <w:p w:rsidR="00E448F1" w:rsidRPr="00307B7B" w:rsidRDefault="00E448F1" w:rsidP="00E448F1">
      <w:pPr>
        <w:pStyle w:val="ae"/>
        <w:spacing w:line="0" w:lineRule="atLeast"/>
        <w:ind w:left="-142" w:right="-2"/>
        <w:jc w:val="both"/>
        <w:rPr>
          <w:rFonts w:ascii="Times New Roman" w:hAnsi="Times New Roman"/>
          <w:sz w:val="24"/>
          <w:szCs w:val="24"/>
        </w:rPr>
      </w:pPr>
      <w:r w:rsidRPr="00307B7B">
        <w:rPr>
          <w:rFonts w:ascii="Times New Roman" w:hAnsi="Times New Roman"/>
          <w:sz w:val="24"/>
          <w:szCs w:val="24"/>
        </w:rPr>
        <w:t xml:space="preserve"> Данное мероприятие  включает в  себя  оплату  взносов на капитальный ремонт   за</w:t>
      </w:r>
      <w:r>
        <w:rPr>
          <w:rFonts w:ascii="Times New Roman" w:hAnsi="Times New Roman"/>
          <w:sz w:val="24"/>
          <w:szCs w:val="24"/>
        </w:rPr>
        <w:t xml:space="preserve">  муниципальный  жилищный  фонд и содержание муниципального жилищного фонда</w:t>
      </w:r>
    </w:p>
    <w:p w:rsidR="00E448F1" w:rsidRPr="00307B7B" w:rsidRDefault="00E448F1" w:rsidP="00E448F1">
      <w:pPr>
        <w:spacing w:line="0" w:lineRule="atLeast"/>
        <w:ind w:left="-142" w:right="-2"/>
        <w:contextualSpacing/>
        <w:jc w:val="right"/>
        <w:rPr>
          <w:b/>
          <w:sz w:val="24"/>
          <w:szCs w:val="24"/>
        </w:rPr>
      </w:pPr>
      <w:r w:rsidRPr="00307B7B">
        <w:rPr>
          <w:b/>
          <w:sz w:val="24"/>
          <w:szCs w:val="24"/>
        </w:rPr>
        <w:t>Таблица 1</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559"/>
        <w:gridCol w:w="2977"/>
        <w:gridCol w:w="1134"/>
        <w:gridCol w:w="1418"/>
        <w:gridCol w:w="1559"/>
        <w:gridCol w:w="1134"/>
      </w:tblGrid>
      <w:tr w:rsidR="00E448F1" w:rsidRPr="00E336EF" w:rsidTr="00E448F1">
        <w:trPr>
          <w:trHeight w:val="540"/>
        </w:trPr>
        <w:tc>
          <w:tcPr>
            <w:tcW w:w="567" w:type="dxa"/>
            <w:vMerge w:val="restart"/>
            <w:vAlign w:val="center"/>
          </w:tcPr>
          <w:p w:rsidR="00E448F1" w:rsidRPr="00E336EF" w:rsidRDefault="00E448F1" w:rsidP="00E448F1">
            <w:pPr>
              <w:spacing w:line="0" w:lineRule="atLeast"/>
              <w:ind w:left="-142" w:right="-2"/>
              <w:contextualSpacing/>
              <w:jc w:val="center"/>
            </w:pPr>
            <w:r w:rsidRPr="00E336EF">
              <w:t>№ п/п</w:t>
            </w:r>
          </w:p>
        </w:tc>
        <w:tc>
          <w:tcPr>
            <w:tcW w:w="1559" w:type="dxa"/>
            <w:vMerge w:val="restart"/>
            <w:vAlign w:val="center"/>
          </w:tcPr>
          <w:p w:rsidR="00E448F1" w:rsidRPr="00E336EF" w:rsidRDefault="00E448F1" w:rsidP="00E448F1">
            <w:pPr>
              <w:spacing w:line="0" w:lineRule="atLeast"/>
              <w:ind w:left="-142" w:right="-2"/>
              <w:contextualSpacing/>
              <w:jc w:val="center"/>
            </w:pPr>
            <w:r w:rsidRPr="00E336EF">
              <w:t>Наименование</w:t>
            </w:r>
          </w:p>
          <w:p w:rsidR="00E448F1" w:rsidRPr="00E336EF" w:rsidRDefault="00E448F1" w:rsidP="00E448F1">
            <w:pPr>
              <w:spacing w:line="0" w:lineRule="atLeast"/>
              <w:ind w:left="-142" w:right="-2"/>
              <w:contextualSpacing/>
              <w:jc w:val="center"/>
            </w:pPr>
            <w:r w:rsidRPr="00E336EF">
              <w:t>основного мероприятия</w:t>
            </w:r>
          </w:p>
          <w:p w:rsidR="00E448F1" w:rsidRPr="00E336EF" w:rsidRDefault="00E448F1" w:rsidP="00E448F1">
            <w:pPr>
              <w:spacing w:line="0" w:lineRule="atLeast"/>
              <w:ind w:left="-142" w:right="-2"/>
              <w:contextualSpacing/>
              <w:jc w:val="center"/>
            </w:pPr>
            <w:r w:rsidRPr="00E336EF">
              <w:t>(мероприятия)</w:t>
            </w:r>
          </w:p>
        </w:tc>
        <w:tc>
          <w:tcPr>
            <w:tcW w:w="2977" w:type="dxa"/>
            <w:vMerge w:val="restart"/>
            <w:vAlign w:val="center"/>
          </w:tcPr>
          <w:p w:rsidR="00E448F1" w:rsidRPr="00E336EF" w:rsidRDefault="00E448F1" w:rsidP="00E448F1">
            <w:pPr>
              <w:spacing w:line="0" w:lineRule="atLeast"/>
              <w:ind w:left="-142" w:right="-2"/>
              <w:contextualSpacing/>
              <w:jc w:val="center"/>
            </w:pPr>
            <w:r w:rsidRPr="00E336EF">
              <w:t>Наименование целевого индикатора</w:t>
            </w:r>
          </w:p>
          <w:p w:rsidR="00E448F1" w:rsidRPr="00E336EF" w:rsidRDefault="00E448F1" w:rsidP="00E448F1">
            <w:pPr>
              <w:spacing w:line="0" w:lineRule="atLeast"/>
              <w:ind w:left="-142" w:right="-2"/>
              <w:contextualSpacing/>
              <w:jc w:val="center"/>
            </w:pPr>
            <w:r w:rsidRPr="00E336EF">
              <w:t>(показателя)</w:t>
            </w:r>
          </w:p>
        </w:tc>
        <w:tc>
          <w:tcPr>
            <w:tcW w:w="1134" w:type="dxa"/>
            <w:vMerge w:val="restart"/>
            <w:vAlign w:val="center"/>
          </w:tcPr>
          <w:p w:rsidR="00E448F1" w:rsidRPr="00E336EF" w:rsidRDefault="00E448F1" w:rsidP="00E448F1">
            <w:pPr>
              <w:spacing w:line="0" w:lineRule="atLeast"/>
              <w:ind w:left="-142" w:right="-2"/>
              <w:contextualSpacing/>
              <w:jc w:val="center"/>
            </w:pPr>
            <w:r w:rsidRPr="00E336EF">
              <w:t>Единица  измерения</w:t>
            </w:r>
          </w:p>
        </w:tc>
        <w:tc>
          <w:tcPr>
            <w:tcW w:w="4111" w:type="dxa"/>
            <w:gridSpan w:val="3"/>
            <w:tcBorders>
              <w:bottom w:val="single" w:sz="4" w:space="0" w:color="auto"/>
            </w:tcBorders>
            <w:vAlign w:val="center"/>
          </w:tcPr>
          <w:p w:rsidR="00E448F1" w:rsidRDefault="00E448F1" w:rsidP="00E448F1">
            <w:pPr>
              <w:spacing w:line="0" w:lineRule="atLeast"/>
              <w:ind w:left="-142" w:right="-2"/>
              <w:contextualSpacing/>
              <w:jc w:val="center"/>
            </w:pPr>
            <w:r w:rsidRPr="00E336EF">
              <w:t>Значения целевых  индикаторов (показателей)</w:t>
            </w:r>
          </w:p>
          <w:p w:rsidR="00E448F1" w:rsidRPr="00E336EF" w:rsidRDefault="00E448F1" w:rsidP="00E448F1">
            <w:pPr>
              <w:spacing w:line="0" w:lineRule="atLeast"/>
              <w:ind w:left="-142" w:right="-2"/>
              <w:contextualSpacing/>
              <w:jc w:val="center"/>
            </w:pPr>
          </w:p>
        </w:tc>
      </w:tr>
      <w:tr w:rsidR="00E448F1" w:rsidRPr="00E336EF" w:rsidTr="00E448F1">
        <w:trPr>
          <w:trHeight w:val="357"/>
        </w:trPr>
        <w:tc>
          <w:tcPr>
            <w:tcW w:w="567" w:type="dxa"/>
            <w:vMerge/>
            <w:vAlign w:val="center"/>
          </w:tcPr>
          <w:p w:rsidR="00E448F1" w:rsidRPr="00E336EF" w:rsidRDefault="00E448F1" w:rsidP="00E448F1">
            <w:pPr>
              <w:spacing w:line="0" w:lineRule="atLeast"/>
              <w:ind w:left="-142" w:right="-2"/>
              <w:contextualSpacing/>
              <w:jc w:val="center"/>
            </w:pPr>
          </w:p>
        </w:tc>
        <w:tc>
          <w:tcPr>
            <w:tcW w:w="1559" w:type="dxa"/>
            <w:vMerge/>
            <w:vAlign w:val="center"/>
          </w:tcPr>
          <w:p w:rsidR="00E448F1" w:rsidRPr="00E336EF" w:rsidRDefault="00E448F1" w:rsidP="00E448F1">
            <w:pPr>
              <w:spacing w:line="0" w:lineRule="atLeast"/>
              <w:ind w:left="-142" w:right="-2"/>
              <w:contextualSpacing/>
              <w:jc w:val="center"/>
            </w:pPr>
          </w:p>
        </w:tc>
        <w:tc>
          <w:tcPr>
            <w:tcW w:w="2977" w:type="dxa"/>
            <w:vMerge/>
            <w:vAlign w:val="center"/>
          </w:tcPr>
          <w:p w:rsidR="00E448F1" w:rsidRPr="00E336EF" w:rsidRDefault="00E448F1" w:rsidP="00E448F1">
            <w:pPr>
              <w:spacing w:line="0" w:lineRule="atLeast"/>
              <w:ind w:left="-142" w:right="-2"/>
              <w:contextualSpacing/>
              <w:jc w:val="center"/>
              <w:rPr>
                <w:b/>
              </w:rPr>
            </w:pPr>
          </w:p>
        </w:tc>
        <w:tc>
          <w:tcPr>
            <w:tcW w:w="1134" w:type="dxa"/>
            <w:vMerge/>
            <w:vAlign w:val="center"/>
          </w:tcPr>
          <w:p w:rsidR="00E448F1" w:rsidRPr="00E336EF" w:rsidRDefault="00E448F1" w:rsidP="00E448F1">
            <w:pPr>
              <w:spacing w:line="0" w:lineRule="atLeast"/>
              <w:ind w:left="-142" w:right="-2"/>
              <w:contextualSpacing/>
              <w:jc w:val="center"/>
              <w:rPr>
                <w:b/>
              </w:rPr>
            </w:pPr>
          </w:p>
        </w:tc>
        <w:tc>
          <w:tcPr>
            <w:tcW w:w="1418" w:type="dxa"/>
            <w:tcBorders>
              <w:top w:val="single" w:sz="4" w:space="0" w:color="auto"/>
              <w:right w:val="single" w:sz="4" w:space="0" w:color="auto"/>
            </w:tcBorders>
          </w:tcPr>
          <w:p w:rsidR="00E448F1" w:rsidRPr="00E336EF" w:rsidRDefault="00E448F1" w:rsidP="00E448F1">
            <w:pPr>
              <w:spacing w:line="0" w:lineRule="atLeast"/>
              <w:ind w:left="-142" w:right="-2"/>
              <w:contextualSpacing/>
              <w:jc w:val="center"/>
            </w:pPr>
            <w:r>
              <w:t>2016</w:t>
            </w:r>
            <w:r w:rsidRPr="00E336EF">
              <w:t>г</w:t>
            </w:r>
          </w:p>
          <w:p w:rsidR="00E448F1" w:rsidRPr="00E336EF" w:rsidRDefault="00E448F1" w:rsidP="00E448F1">
            <w:pPr>
              <w:spacing w:line="0" w:lineRule="atLeast"/>
              <w:ind w:left="-142" w:right="-2"/>
              <w:contextualSpacing/>
              <w:jc w:val="center"/>
            </w:pPr>
          </w:p>
        </w:tc>
        <w:tc>
          <w:tcPr>
            <w:tcW w:w="1559" w:type="dxa"/>
            <w:tcBorders>
              <w:top w:val="single" w:sz="4" w:space="0" w:color="auto"/>
              <w:left w:val="single" w:sz="4" w:space="0" w:color="auto"/>
              <w:right w:val="single" w:sz="4" w:space="0" w:color="auto"/>
            </w:tcBorders>
          </w:tcPr>
          <w:p w:rsidR="00E448F1" w:rsidRPr="00E336EF" w:rsidRDefault="00E448F1" w:rsidP="00E448F1">
            <w:pPr>
              <w:spacing w:line="0" w:lineRule="atLeast"/>
              <w:ind w:left="-142" w:right="-2"/>
              <w:contextualSpacing/>
              <w:jc w:val="center"/>
            </w:pPr>
            <w:r>
              <w:t>2017</w:t>
            </w:r>
            <w:r w:rsidRPr="00E336EF">
              <w:t>г</w:t>
            </w:r>
          </w:p>
          <w:p w:rsidR="00E448F1" w:rsidRPr="00E336EF" w:rsidRDefault="00E448F1" w:rsidP="00E448F1">
            <w:pPr>
              <w:spacing w:line="0" w:lineRule="atLeast"/>
              <w:ind w:left="-142" w:right="-2"/>
              <w:contextualSpacing/>
              <w:jc w:val="center"/>
            </w:pPr>
          </w:p>
        </w:tc>
        <w:tc>
          <w:tcPr>
            <w:tcW w:w="1134" w:type="dxa"/>
            <w:tcBorders>
              <w:top w:val="single" w:sz="4" w:space="0" w:color="auto"/>
              <w:left w:val="single" w:sz="4" w:space="0" w:color="auto"/>
            </w:tcBorders>
          </w:tcPr>
          <w:p w:rsidR="00E448F1" w:rsidRPr="00E336EF" w:rsidRDefault="00E448F1" w:rsidP="00E448F1">
            <w:pPr>
              <w:spacing w:line="0" w:lineRule="atLeast"/>
              <w:ind w:left="-142" w:right="-2"/>
              <w:contextualSpacing/>
              <w:jc w:val="center"/>
            </w:pPr>
            <w:r>
              <w:t>2018г</w:t>
            </w:r>
          </w:p>
        </w:tc>
      </w:tr>
      <w:tr w:rsidR="00E448F1" w:rsidRPr="00586EAC" w:rsidTr="00E448F1">
        <w:tc>
          <w:tcPr>
            <w:tcW w:w="567" w:type="dxa"/>
            <w:vAlign w:val="center"/>
          </w:tcPr>
          <w:p w:rsidR="00E448F1" w:rsidRPr="00586EAC" w:rsidRDefault="00E448F1" w:rsidP="00E448F1">
            <w:pPr>
              <w:spacing w:line="0" w:lineRule="atLeast"/>
              <w:ind w:left="-142" w:right="-2"/>
              <w:contextualSpacing/>
              <w:jc w:val="center"/>
            </w:pPr>
            <w:r w:rsidRPr="00586EAC">
              <w:t>1</w:t>
            </w:r>
          </w:p>
        </w:tc>
        <w:tc>
          <w:tcPr>
            <w:tcW w:w="1559" w:type="dxa"/>
            <w:vAlign w:val="center"/>
          </w:tcPr>
          <w:p w:rsidR="00E448F1" w:rsidRPr="00586EAC" w:rsidRDefault="00E448F1" w:rsidP="00E448F1">
            <w:pPr>
              <w:spacing w:line="0" w:lineRule="atLeast"/>
              <w:ind w:left="-142" w:right="-2"/>
              <w:contextualSpacing/>
              <w:jc w:val="center"/>
            </w:pPr>
            <w:r w:rsidRPr="00586EAC">
              <w:t>Основное мероприятие</w:t>
            </w:r>
          </w:p>
        </w:tc>
        <w:tc>
          <w:tcPr>
            <w:tcW w:w="2977" w:type="dxa"/>
            <w:vAlign w:val="center"/>
          </w:tcPr>
          <w:p w:rsidR="00E448F1" w:rsidRPr="00586EAC" w:rsidRDefault="00E448F1" w:rsidP="00E448F1">
            <w:pPr>
              <w:spacing w:line="0" w:lineRule="atLeast"/>
              <w:ind w:right="-2"/>
              <w:contextualSpacing/>
            </w:pPr>
            <w:r w:rsidRPr="00586EAC">
              <w:t>Содержание</w:t>
            </w:r>
            <w:r>
              <w:t xml:space="preserve"> </w:t>
            </w:r>
            <w:r w:rsidRPr="00586EAC">
              <w:t xml:space="preserve">муниципального жилищного фонда </w:t>
            </w:r>
            <w:r w:rsidRPr="00066809">
              <w:rPr>
                <w:shd w:val="clear" w:color="auto" w:fill="FFFFFF"/>
              </w:rPr>
              <w:t>сельски</w:t>
            </w:r>
            <w:r>
              <w:rPr>
                <w:shd w:val="clear" w:color="auto" w:fill="FFFFFF"/>
              </w:rPr>
              <w:t xml:space="preserve">х </w:t>
            </w:r>
            <w:r w:rsidRPr="00586EAC">
              <w:t>поселений Комсомольского муниципального района</w:t>
            </w:r>
          </w:p>
        </w:tc>
        <w:tc>
          <w:tcPr>
            <w:tcW w:w="1134" w:type="dxa"/>
            <w:vAlign w:val="center"/>
          </w:tcPr>
          <w:p w:rsidR="00E448F1" w:rsidRPr="00E336EF" w:rsidRDefault="00E448F1" w:rsidP="00E448F1">
            <w:pPr>
              <w:spacing w:line="0" w:lineRule="atLeast"/>
              <w:ind w:left="-142" w:right="-2"/>
              <w:contextualSpacing/>
              <w:jc w:val="center"/>
            </w:pPr>
            <w:r>
              <w:t>единиц</w:t>
            </w:r>
          </w:p>
        </w:tc>
        <w:tc>
          <w:tcPr>
            <w:tcW w:w="1418" w:type="dxa"/>
            <w:tcBorders>
              <w:right w:val="single" w:sz="4" w:space="0" w:color="auto"/>
            </w:tcBorders>
            <w:shd w:val="clear" w:color="auto" w:fill="auto"/>
            <w:vAlign w:val="center"/>
          </w:tcPr>
          <w:p w:rsidR="00E448F1" w:rsidRPr="00586EAC" w:rsidRDefault="00E448F1" w:rsidP="00E448F1">
            <w:pPr>
              <w:spacing w:line="0" w:lineRule="atLeast"/>
              <w:ind w:right="-2"/>
              <w:contextualSpacing/>
              <w:jc w:val="center"/>
            </w:pPr>
            <w:r>
              <w:t>307</w:t>
            </w:r>
          </w:p>
        </w:tc>
        <w:tc>
          <w:tcPr>
            <w:tcW w:w="1559" w:type="dxa"/>
            <w:tcBorders>
              <w:left w:val="single" w:sz="4" w:space="0" w:color="auto"/>
              <w:right w:val="single" w:sz="4" w:space="0" w:color="auto"/>
            </w:tcBorders>
            <w:shd w:val="clear" w:color="auto" w:fill="auto"/>
            <w:vAlign w:val="center"/>
          </w:tcPr>
          <w:p w:rsidR="00E448F1" w:rsidRPr="00586EAC" w:rsidRDefault="00E448F1" w:rsidP="00E448F1">
            <w:pPr>
              <w:spacing w:line="0" w:lineRule="atLeast"/>
              <w:ind w:right="-2"/>
              <w:contextualSpacing/>
              <w:jc w:val="center"/>
            </w:pPr>
            <w:r>
              <w:t>307</w:t>
            </w:r>
          </w:p>
        </w:tc>
        <w:tc>
          <w:tcPr>
            <w:tcW w:w="1134" w:type="dxa"/>
            <w:tcBorders>
              <w:left w:val="single" w:sz="4" w:space="0" w:color="auto"/>
            </w:tcBorders>
            <w:shd w:val="clear" w:color="auto" w:fill="auto"/>
            <w:vAlign w:val="center"/>
          </w:tcPr>
          <w:p w:rsidR="00E448F1" w:rsidRPr="00586EAC" w:rsidRDefault="00E448F1" w:rsidP="00E448F1">
            <w:pPr>
              <w:spacing w:line="0" w:lineRule="atLeast"/>
              <w:ind w:right="-2"/>
              <w:contextualSpacing/>
              <w:jc w:val="center"/>
            </w:pPr>
            <w:r>
              <w:t>280</w:t>
            </w:r>
          </w:p>
        </w:tc>
      </w:tr>
      <w:tr w:rsidR="00E448F1" w:rsidRPr="00E336EF" w:rsidTr="00E448F1">
        <w:trPr>
          <w:trHeight w:val="741"/>
        </w:trPr>
        <w:tc>
          <w:tcPr>
            <w:tcW w:w="567" w:type="dxa"/>
            <w:vAlign w:val="center"/>
          </w:tcPr>
          <w:p w:rsidR="00E448F1" w:rsidRPr="00E336EF" w:rsidRDefault="00E448F1" w:rsidP="00E448F1">
            <w:pPr>
              <w:spacing w:line="0" w:lineRule="atLeast"/>
              <w:ind w:left="-142" w:right="-2"/>
              <w:contextualSpacing/>
              <w:jc w:val="center"/>
            </w:pPr>
            <w:r>
              <w:t>2.</w:t>
            </w:r>
          </w:p>
        </w:tc>
        <w:tc>
          <w:tcPr>
            <w:tcW w:w="1559" w:type="dxa"/>
            <w:vAlign w:val="center"/>
          </w:tcPr>
          <w:p w:rsidR="00E448F1" w:rsidRPr="00E336EF" w:rsidRDefault="00E448F1" w:rsidP="00E448F1">
            <w:pPr>
              <w:spacing w:line="0" w:lineRule="atLeast"/>
              <w:ind w:left="-142" w:right="-2"/>
              <w:contextualSpacing/>
              <w:jc w:val="center"/>
            </w:pPr>
            <w:r w:rsidRPr="00E336EF">
              <w:t xml:space="preserve">Основное </w:t>
            </w:r>
            <w:r>
              <w:t>м</w:t>
            </w:r>
            <w:r w:rsidRPr="00E336EF">
              <w:t>ероприятие</w:t>
            </w:r>
          </w:p>
        </w:tc>
        <w:tc>
          <w:tcPr>
            <w:tcW w:w="2977" w:type="dxa"/>
            <w:vAlign w:val="center"/>
          </w:tcPr>
          <w:p w:rsidR="00E448F1" w:rsidRPr="00E336EF" w:rsidRDefault="00E448F1" w:rsidP="00E448F1">
            <w:pPr>
              <w:spacing w:line="0" w:lineRule="atLeast"/>
              <w:ind w:right="-2"/>
              <w:contextualSpacing/>
            </w:pPr>
            <w:r w:rsidRPr="00E336EF">
              <w:t>Взносы на капитальный ремонт за  муниципальные квартиры</w:t>
            </w:r>
            <w:r>
              <w:t xml:space="preserve"> сельских поселений Комсомольского муниципального района</w:t>
            </w:r>
          </w:p>
        </w:tc>
        <w:tc>
          <w:tcPr>
            <w:tcW w:w="1134" w:type="dxa"/>
            <w:vAlign w:val="center"/>
          </w:tcPr>
          <w:p w:rsidR="00E448F1" w:rsidRPr="00E336EF" w:rsidRDefault="00E448F1" w:rsidP="00E448F1">
            <w:pPr>
              <w:spacing w:line="0" w:lineRule="atLeast"/>
              <w:ind w:left="-142" w:right="-2"/>
              <w:contextualSpacing/>
              <w:jc w:val="center"/>
            </w:pPr>
            <w:r>
              <w:t>единиц</w:t>
            </w:r>
          </w:p>
        </w:tc>
        <w:tc>
          <w:tcPr>
            <w:tcW w:w="1418" w:type="dxa"/>
            <w:tcBorders>
              <w:right w:val="single" w:sz="4" w:space="0" w:color="auto"/>
            </w:tcBorders>
            <w:shd w:val="clear" w:color="auto" w:fill="auto"/>
            <w:vAlign w:val="center"/>
          </w:tcPr>
          <w:p w:rsidR="00E448F1" w:rsidRPr="00E336EF" w:rsidRDefault="00E448F1" w:rsidP="00E448F1">
            <w:pPr>
              <w:spacing w:line="0" w:lineRule="atLeast"/>
              <w:ind w:right="-2"/>
              <w:contextualSpacing/>
              <w:jc w:val="center"/>
            </w:pPr>
            <w:r>
              <w:t>4</w:t>
            </w:r>
          </w:p>
        </w:tc>
        <w:tc>
          <w:tcPr>
            <w:tcW w:w="1559" w:type="dxa"/>
            <w:tcBorders>
              <w:left w:val="single" w:sz="4" w:space="0" w:color="auto"/>
              <w:right w:val="single" w:sz="4" w:space="0" w:color="auto"/>
            </w:tcBorders>
            <w:shd w:val="clear" w:color="auto" w:fill="auto"/>
            <w:vAlign w:val="center"/>
          </w:tcPr>
          <w:p w:rsidR="00E448F1" w:rsidRPr="00E336EF" w:rsidRDefault="00E448F1" w:rsidP="00E448F1">
            <w:pPr>
              <w:spacing w:line="0" w:lineRule="atLeast"/>
              <w:ind w:right="-2"/>
              <w:contextualSpacing/>
              <w:jc w:val="center"/>
            </w:pPr>
            <w:r>
              <w:t>5</w:t>
            </w:r>
          </w:p>
        </w:tc>
        <w:tc>
          <w:tcPr>
            <w:tcW w:w="1134" w:type="dxa"/>
            <w:tcBorders>
              <w:left w:val="single" w:sz="4" w:space="0" w:color="auto"/>
            </w:tcBorders>
            <w:shd w:val="clear" w:color="auto" w:fill="auto"/>
            <w:vAlign w:val="center"/>
          </w:tcPr>
          <w:p w:rsidR="00E448F1" w:rsidRPr="00E336EF" w:rsidRDefault="00E448F1" w:rsidP="00E448F1">
            <w:pPr>
              <w:spacing w:line="0" w:lineRule="atLeast"/>
              <w:ind w:right="-2"/>
              <w:contextualSpacing/>
              <w:jc w:val="center"/>
            </w:pPr>
            <w:r>
              <w:t>5</w:t>
            </w:r>
          </w:p>
        </w:tc>
      </w:tr>
    </w:tbl>
    <w:p w:rsidR="00E448F1" w:rsidRDefault="00E448F1" w:rsidP="00E448F1">
      <w:pPr>
        <w:pStyle w:val="ae"/>
        <w:spacing w:line="0" w:lineRule="atLeast"/>
        <w:ind w:left="-142" w:right="-2"/>
        <w:jc w:val="center"/>
        <w:rPr>
          <w:rFonts w:ascii="Times New Roman" w:hAnsi="Times New Roman"/>
          <w:b/>
          <w:sz w:val="24"/>
          <w:szCs w:val="24"/>
        </w:rPr>
      </w:pPr>
    </w:p>
    <w:p w:rsidR="00E448F1" w:rsidRDefault="00E448F1" w:rsidP="00E448F1">
      <w:pPr>
        <w:pStyle w:val="ae"/>
        <w:spacing w:line="0" w:lineRule="atLeast"/>
        <w:ind w:left="-142" w:right="-2"/>
        <w:jc w:val="center"/>
        <w:rPr>
          <w:rFonts w:ascii="Times New Roman" w:hAnsi="Times New Roman"/>
          <w:b/>
          <w:sz w:val="24"/>
          <w:szCs w:val="24"/>
        </w:rPr>
      </w:pPr>
      <w:r>
        <w:rPr>
          <w:rFonts w:ascii="Times New Roman" w:hAnsi="Times New Roman"/>
          <w:b/>
          <w:sz w:val="24"/>
          <w:szCs w:val="24"/>
        </w:rPr>
        <w:t>3. Целевые индикаторы (показатели), характеризующие ситуацию</w:t>
      </w:r>
      <w:r w:rsidRPr="00712919">
        <w:rPr>
          <w:rFonts w:ascii="Times New Roman" w:hAnsi="Times New Roman"/>
          <w:b/>
          <w:sz w:val="24"/>
          <w:szCs w:val="24"/>
        </w:rPr>
        <w:t xml:space="preserve"> в сфере   содержания  муници</w:t>
      </w:r>
      <w:r>
        <w:rPr>
          <w:rFonts w:ascii="Times New Roman" w:hAnsi="Times New Roman"/>
          <w:b/>
          <w:sz w:val="24"/>
          <w:szCs w:val="24"/>
        </w:rPr>
        <w:t xml:space="preserve">пального жилищного фонда </w:t>
      </w:r>
      <w:r w:rsidRPr="00066809">
        <w:rPr>
          <w:rFonts w:ascii="Times New Roman" w:hAnsi="Times New Roman"/>
          <w:b/>
          <w:color w:val="000000"/>
          <w:sz w:val="24"/>
          <w:szCs w:val="24"/>
          <w:shd w:val="clear" w:color="auto" w:fill="FFFFFF"/>
        </w:rPr>
        <w:t>сельских</w:t>
      </w:r>
      <w:r>
        <w:rPr>
          <w:rFonts w:ascii="Times New Roman" w:hAnsi="Times New Roman"/>
          <w:b/>
          <w:color w:val="000000"/>
          <w:sz w:val="24"/>
          <w:szCs w:val="24"/>
          <w:shd w:val="clear" w:color="auto" w:fill="FFFFFF"/>
        </w:rPr>
        <w:t xml:space="preserve"> </w:t>
      </w:r>
      <w:r w:rsidRPr="00DD4FB8">
        <w:rPr>
          <w:rFonts w:ascii="Times New Roman" w:hAnsi="Times New Roman"/>
          <w:b/>
        </w:rPr>
        <w:t>поселений Комсомольского муниципального района,</w:t>
      </w:r>
      <w:r>
        <w:rPr>
          <w:rFonts w:ascii="Times New Roman" w:hAnsi="Times New Roman"/>
          <w:b/>
        </w:rPr>
        <w:t xml:space="preserve"> </w:t>
      </w:r>
      <w:r w:rsidRPr="00DD4FB8">
        <w:rPr>
          <w:rFonts w:ascii="Times New Roman" w:hAnsi="Times New Roman"/>
          <w:b/>
        </w:rPr>
        <w:t>оплат</w:t>
      </w:r>
      <w:r>
        <w:rPr>
          <w:rFonts w:ascii="Times New Roman" w:hAnsi="Times New Roman"/>
          <w:b/>
        </w:rPr>
        <w:t>а</w:t>
      </w:r>
      <w:r w:rsidRPr="00DD4FB8">
        <w:rPr>
          <w:rFonts w:ascii="Times New Roman" w:hAnsi="Times New Roman"/>
          <w:b/>
        </w:rPr>
        <w:t xml:space="preserve"> взносов за капитальный ремонт в  муниципальных квартирах</w:t>
      </w:r>
    </w:p>
    <w:p w:rsidR="00E448F1" w:rsidRPr="00712919" w:rsidRDefault="00E448F1" w:rsidP="00E448F1">
      <w:pPr>
        <w:pStyle w:val="ae"/>
        <w:spacing w:line="0" w:lineRule="atLeast"/>
        <w:ind w:left="-142" w:right="-2"/>
        <w:jc w:val="right"/>
        <w:rPr>
          <w:rFonts w:ascii="Times New Roman" w:hAnsi="Times New Roman"/>
          <w:b/>
          <w:sz w:val="24"/>
          <w:szCs w:val="24"/>
        </w:rPr>
      </w:pPr>
      <w:r w:rsidRPr="00E261B6">
        <w:rPr>
          <w:rFonts w:ascii="Times New Roman" w:hAnsi="Times New Roman"/>
          <w:b/>
          <w:sz w:val="24"/>
          <w:szCs w:val="24"/>
        </w:rPr>
        <w:t xml:space="preserve">Таблица </w:t>
      </w:r>
      <w:r>
        <w:rPr>
          <w:rFonts w:ascii="Times New Roman" w:hAnsi="Times New Roman"/>
          <w:b/>
          <w:sz w:val="24"/>
          <w:szCs w:val="24"/>
        </w:rPr>
        <w:t>2</w:t>
      </w:r>
    </w:p>
    <w:tbl>
      <w:tblPr>
        <w:tblW w:w="998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977"/>
        <w:gridCol w:w="1417"/>
        <w:gridCol w:w="1417"/>
        <w:gridCol w:w="1213"/>
        <w:gridCol w:w="1197"/>
        <w:gridCol w:w="1197"/>
      </w:tblGrid>
      <w:tr w:rsidR="00E448F1" w:rsidRPr="00E336EF" w:rsidTr="00E448F1">
        <w:trPr>
          <w:trHeight w:val="472"/>
        </w:trPr>
        <w:tc>
          <w:tcPr>
            <w:tcW w:w="567" w:type="dxa"/>
            <w:vAlign w:val="center"/>
          </w:tcPr>
          <w:p w:rsidR="00E448F1" w:rsidRPr="00E336EF" w:rsidRDefault="00E448F1" w:rsidP="00E448F1">
            <w:pPr>
              <w:spacing w:line="0" w:lineRule="atLeast"/>
              <w:ind w:left="-142" w:right="-2"/>
              <w:contextualSpacing/>
              <w:jc w:val="center"/>
            </w:pPr>
            <w:r w:rsidRPr="00E336EF">
              <w:t>№ п/п</w:t>
            </w:r>
          </w:p>
        </w:tc>
        <w:tc>
          <w:tcPr>
            <w:tcW w:w="2977" w:type="dxa"/>
            <w:vAlign w:val="center"/>
          </w:tcPr>
          <w:p w:rsidR="00E448F1" w:rsidRPr="00E336EF" w:rsidRDefault="00E448F1" w:rsidP="00E448F1">
            <w:pPr>
              <w:spacing w:line="0" w:lineRule="atLeast"/>
              <w:ind w:left="-142" w:right="-2"/>
              <w:contextualSpacing/>
              <w:jc w:val="center"/>
            </w:pPr>
            <w:r w:rsidRPr="00E336EF">
              <w:t xml:space="preserve">Наименование </w:t>
            </w:r>
            <w:r>
              <w:t>показателя</w:t>
            </w:r>
          </w:p>
        </w:tc>
        <w:tc>
          <w:tcPr>
            <w:tcW w:w="1417" w:type="dxa"/>
            <w:vAlign w:val="center"/>
          </w:tcPr>
          <w:p w:rsidR="00E448F1" w:rsidRPr="00E336EF" w:rsidRDefault="00E448F1" w:rsidP="00E448F1">
            <w:pPr>
              <w:spacing w:line="0" w:lineRule="atLeast"/>
              <w:ind w:left="-142" w:right="-2"/>
              <w:contextualSpacing/>
              <w:jc w:val="center"/>
            </w:pPr>
            <w:r w:rsidRPr="00E336EF">
              <w:t>Единица</w:t>
            </w:r>
          </w:p>
          <w:p w:rsidR="00E448F1" w:rsidRPr="00E336EF" w:rsidRDefault="00E448F1" w:rsidP="00E448F1">
            <w:pPr>
              <w:spacing w:line="0" w:lineRule="atLeast"/>
              <w:ind w:left="-142" w:right="-2"/>
              <w:contextualSpacing/>
              <w:jc w:val="center"/>
            </w:pPr>
            <w:r w:rsidRPr="00E336EF">
              <w:t>измерения</w:t>
            </w:r>
          </w:p>
        </w:tc>
        <w:tc>
          <w:tcPr>
            <w:tcW w:w="1417" w:type="dxa"/>
            <w:vAlign w:val="center"/>
          </w:tcPr>
          <w:p w:rsidR="00E448F1" w:rsidRPr="00E336EF" w:rsidRDefault="00E448F1" w:rsidP="00E448F1">
            <w:pPr>
              <w:spacing w:line="0" w:lineRule="atLeast"/>
              <w:ind w:left="-142" w:right="-2"/>
              <w:contextualSpacing/>
              <w:jc w:val="center"/>
            </w:pPr>
            <w:r w:rsidRPr="00E336EF">
              <w:t>201</w:t>
            </w:r>
            <w:r>
              <w:t>9</w:t>
            </w:r>
            <w:r w:rsidRPr="00E336EF">
              <w:t>г</w:t>
            </w:r>
          </w:p>
        </w:tc>
        <w:tc>
          <w:tcPr>
            <w:tcW w:w="1213" w:type="dxa"/>
            <w:tcBorders>
              <w:right w:val="single" w:sz="4" w:space="0" w:color="auto"/>
            </w:tcBorders>
            <w:vAlign w:val="center"/>
          </w:tcPr>
          <w:p w:rsidR="00E448F1" w:rsidRPr="00E336EF" w:rsidRDefault="00E448F1" w:rsidP="00E448F1">
            <w:pPr>
              <w:spacing w:line="0" w:lineRule="atLeast"/>
              <w:ind w:left="-142" w:right="-2"/>
              <w:contextualSpacing/>
              <w:jc w:val="center"/>
            </w:pPr>
            <w:r w:rsidRPr="00E336EF">
              <w:t>20</w:t>
            </w:r>
            <w:r>
              <w:t>20</w:t>
            </w:r>
            <w:r w:rsidRPr="00E336EF">
              <w:t>г</w:t>
            </w:r>
          </w:p>
        </w:tc>
        <w:tc>
          <w:tcPr>
            <w:tcW w:w="1197" w:type="dxa"/>
            <w:tcBorders>
              <w:left w:val="single" w:sz="4" w:space="0" w:color="auto"/>
            </w:tcBorders>
            <w:vAlign w:val="center"/>
          </w:tcPr>
          <w:p w:rsidR="00E448F1" w:rsidRPr="00E336EF" w:rsidRDefault="00E448F1" w:rsidP="00E448F1">
            <w:pPr>
              <w:spacing w:line="0" w:lineRule="atLeast"/>
              <w:ind w:left="-142" w:right="-2"/>
              <w:contextualSpacing/>
              <w:jc w:val="center"/>
            </w:pPr>
            <w:r>
              <w:t>2021г</w:t>
            </w:r>
          </w:p>
        </w:tc>
        <w:tc>
          <w:tcPr>
            <w:tcW w:w="1197" w:type="dxa"/>
            <w:tcBorders>
              <w:left w:val="single" w:sz="4" w:space="0" w:color="auto"/>
            </w:tcBorders>
          </w:tcPr>
          <w:p w:rsidR="00E448F1" w:rsidRDefault="00E448F1" w:rsidP="00E448F1">
            <w:pPr>
              <w:spacing w:line="0" w:lineRule="atLeast"/>
              <w:ind w:left="-142" w:right="-2"/>
              <w:contextualSpacing/>
              <w:jc w:val="center"/>
            </w:pPr>
            <w:r>
              <w:t>2022г</w:t>
            </w:r>
          </w:p>
        </w:tc>
      </w:tr>
      <w:tr w:rsidR="00E448F1" w:rsidRPr="00E336EF" w:rsidTr="00E448F1">
        <w:trPr>
          <w:trHeight w:val="621"/>
        </w:trPr>
        <w:tc>
          <w:tcPr>
            <w:tcW w:w="567" w:type="dxa"/>
            <w:vAlign w:val="center"/>
          </w:tcPr>
          <w:p w:rsidR="00E448F1" w:rsidRPr="00E336EF" w:rsidRDefault="00E448F1" w:rsidP="00E448F1">
            <w:pPr>
              <w:spacing w:line="0" w:lineRule="atLeast"/>
              <w:ind w:left="-142" w:right="-2"/>
              <w:contextualSpacing/>
              <w:jc w:val="center"/>
            </w:pPr>
            <w:r w:rsidRPr="00E336EF">
              <w:t>1</w:t>
            </w:r>
          </w:p>
        </w:tc>
        <w:tc>
          <w:tcPr>
            <w:tcW w:w="2977" w:type="dxa"/>
            <w:vAlign w:val="center"/>
          </w:tcPr>
          <w:p w:rsidR="00E448F1" w:rsidRPr="00E336EF" w:rsidRDefault="00E448F1" w:rsidP="00E448F1">
            <w:pPr>
              <w:spacing w:line="0" w:lineRule="atLeast"/>
              <w:ind w:left="34" w:right="-2"/>
              <w:contextualSpacing/>
              <w:jc w:val="both"/>
            </w:pPr>
            <w:r w:rsidRPr="00E336EF">
              <w:t>Количество  муниципальных жилых помещений</w:t>
            </w:r>
          </w:p>
        </w:tc>
        <w:tc>
          <w:tcPr>
            <w:tcW w:w="1417" w:type="dxa"/>
            <w:vAlign w:val="center"/>
          </w:tcPr>
          <w:p w:rsidR="00E448F1" w:rsidRPr="00E336EF" w:rsidRDefault="00E448F1" w:rsidP="00E448F1">
            <w:pPr>
              <w:spacing w:line="0" w:lineRule="atLeast"/>
              <w:ind w:left="-142" w:right="-2"/>
              <w:contextualSpacing/>
              <w:jc w:val="center"/>
            </w:pPr>
            <w:r>
              <w:t>шт</w:t>
            </w:r>
          </w:p>
        </w:tc>
        <w:tc>
          <w:tcPr>
            <w:tcW w:w="1417" w:type="dxa"/>
            <w:shd w:val="clear" w:color="auto" w:fill="auto"/>
            <w:vAlign w:val="center"/>
          </w:tcPr>
          <w:p w:rsidR="00E448F1" w:rsidRDefault="00E448F1" w:rsidP="00E448F1">
            <w:pPr>
              <w:spacing w:line="0" w:lineRule="atLeast"/>
              <w:ind w:left="-142" w:right="-2"/>
              <w:contextualSpacing/>
              <w:jc w:val="center"/>
            </w:pPr>
            <w:r>
              <w:t>307</w:t>
            </w:r>
          </w:p>
        </w:tc>
        <w:tc>
          <w:tcPr>
            <w:tcW w:w="1213" w:type="dxa"/>
            <w:tcBorders>
              <w:right w:val="single" w:sz="4" w:space="0" w:color="auto"/>
            </w:tcBorders>
            <w:shd w:val="clear" w:color="auto" w:fill="auto"/>
            <w:vAlign w:val="center"/>
          </w:tcPr>
          <w:p w:rsidR="00E448F1" w:rsidRDefault="00E448F1" w:rsidP="00E448F1">
            <w:pPr>
              <w:spacing w:line="0" w:lineRule="atLeast"/>
              <w:ind w:left="-142" w:right="-2"/>
              <w:contextualSpacing/>
              <w:jc w:val="center"/>
            </w:pPr>
            <w:r>
              <w:t>307</w:t>
            </w:r>
          </w:p>
        </w:tc>
        <w:tc>
          <w:tcPr>
            <w:tcW w:w="1197" w:type="dxa"/>
            <w:tcBorders>
              <w:left w:val="single" w:sz="4" w:space="0" w:color="auto"/>
            </w:tcBorders>
            <w:shd w:val="clear" w:color="auto" w:fill="auto"/>
            <w:vAlign w:val="center"/>
          </w:tcPr>
          <w:p w:rsidR="00E448F1" w:rsidRDefault="00E448F1" w:rsidP="00E448F1">
            <w:pPr>
              <w:spacing w:line="0" w:lineRule="atLeast"/>
              <w:ind w:left="-142" w:right="-2"/>
              <w:contextualSpacing/>
              <w:jc w:val="center"/>
            </w:pPr>
            <w:r>
              <w:t>280</w:t>
            </w:r>
          </w:p>
        </w:tc>
        <w:tc>
          <w:tcPr>
            <w:tcW w:w="1197" w:type="dxa"/>
            <w:tcBorders>
              <w:left w:val="single" w:sz="4" w:space="0" w:color="auto"/>
            </w:tcBorders>
          </w:tcPr>
          <w:p w:rsidR="00E448F1" w:rsidRDefault="00E448F1" w:rsidP="00E448F1">
            <w:pPr>
              <w:spacing w:line="0" w:lineRule="atLeast"/>
              <w:ind w:left="-142" w:right="-2"/>
              <w:contextualSpacing/>
              <w:jc w:val="center"/>
            </w:pPr>
          </w:p>
          <w:p w:rsidR="00E448F1" w:rsidRDefault="00E448F1" w:rsidP="00E448F1">
            <w:pPr>
              <w:spacing w:line="0" w:lineRule="atLeast"/>
              <w:ind w:left="-142" w:right="-2"/>
              <w:contextualSpacing/>
              <w:jc w:val="center"/>
            </w:pPr>
            <w:r>
              <w:t>280</w:t>
            </w:r>
          </w:p>
          <w:p w:rsidR="00E448F1" w:rsidRDefault="00E448F1" w:rsidP="00E448F1">
            <w:pPr>
              <w:spacing w:line="0" w:lineRule="atLeast"/>
              <w:ind w:left="-142" w:right="-2"/>
              <w:contextualSpacing/>
              <w:jc w:val="center"/>
            </w:pPr>
          </w:p>
          <w:p w:rsidR="00E448F1" w:rsidRDefault="00E448F1" w:rsidP="00E448F1">
            <w:pPr>
              <w:spacing w:line="0" w:lineRule="atLeast"/>
              <w:ind w:left="-142" w:right="-2"/>
              <w:contextualSpacing/>
            </w:pPr>
          </w:p>
        </w:tc>
      </w:tr>
      <w:tr w:rsidR="00E448F1" w:rsidRPr="00E336EF" w:rsidTr="00E448F1">
        <w:trPr>
          <w:trHeight w:val="617"/>
        </w:trPr>
        <w:tc>
          <w:tcPr>
            <w:tcW w:w="567" w:type="dxa"/>
            <w:vAlign w:val="center"/>
          </w:tcPr>
          <w:p w:rsidR="00E448F1" w:rsidRPr="00E336EF" w:rsidRDefault="00E448F1" w:rsidP="00E448F1">
            <w:pPr>
              <w:spacing w:line="0" w:lineRule="atLeast"/>
              <w:ind w:left="-142" w:right="-2"/>
              <w:contextualSpacing/>
              <w:jc w:val="center"/>
            </w:pPr>
            <w:r>
              <w:t>2</w:t>
            </w:r>
          </w:p>
        </w:tc>
        <w:tc>
          <w:tcPr>
            <w:tcW w:w="2977" w:type="dxa"/>
            <w:vAlign w:val="center"/>
          </w:tcPr>
          <w:p w:rsidR="00E448F1" w:rsidRPr="00E336EF" w:rsidRDefault="00E448F1" w:rsidP="00E448F1">
            <w:pPr>
              <w:spacing w:line="0" w:lineRule="atLeast"/>
              <w:ind w:left="34" w:right="-2"/>
              <w:contextualSpacing/>
              <w:jc w:val="both"/>
            </w:pPr>
            <w:r w:rsidRPr="00E336EF">
              <w:t>Взносы на капитальный ремонт за  муниципальные квартиры</w:t>
            </w:r>
            <w:r>
              <w:t xml:space="preserve"> сельских поселений (Межбюджетные трансферты)</w:t>
            </w:r>
          </w:p>
        </w:tc>
        <w:tc>
          <w:tcPr>
            <w:tcW w:w="1417" w:type="dxa"/>
            <w:vAlign w:val="center"/>
          </w:tcPr>
          <w:p w:rsidR="00E448F1" w:rsidRPr="00E336EF" w:rsidRDefault="00E448F1" w:rsidP="00E448F1">
            <w:pPr>
              <w:spacing w:line="0" w:lineRule="atLeast"/>
              <w:ind w:left="-142" w:right="-2"/>
              <w:contextualSpacing/>
              <w:jc w:val="center"/>
            </w:pPr>
            <w:r>
              <w:t>шт</w:t>
            </w:r>
          </w:p>
        </w:tc>
        <w:tc>
          <w:tcPr>
            <w:tcW w:w="1417" w:type="dxa"/>
            <w:shd w:val="clear" w:color="auto" w:fill="auto"/>
            <w:vAlign w:val="center"/>
          </w:tcPr>
          <w:p w:rsidR="00E448F1" w:rsidRPr="00E336EF" w:rsidRDefault="00E448F1" w:rsidP="00E448F1">
            <w:pPr>
              <w:spacing w:line="0" w:lineRule="atLeast"/>
              <w:ind w:right="-2"/>
              <w:contextualSpacing/>
              <w:jc w:val="center"/>
            </w:pPr>
            <w:r>
              <w:t>4</w:t>
            </w:r>
          </w:p>
        </w:tc>
        <w:tc>
          <w:tcPr>
            <w:tcW w:w="1213" w:type="dxa"/>
            <w:tcBorders>
              <w:right w:val="single" w:sz="4" w:space="0" w:color="auto"/>
            </w:tcBorders>
            <w:shd w:val="clear" w:color="auto" w:fill="auto"/>
            <w:vAlign w:val="center"/>
          </w:tcPr>
          <w:p w:rsidR="00E448F1" w:rsidRPr="00E336EF" w:rsidRDefault="00E448F1" w:rsidP="00E448F1">
            <w:pPr>
              <w:spacing w:line="0" w:lineRule="atLeast"/>
              <w:ind w:right="-2"/>
              <w:contextualSpacing/>
              <w:jc w:val="center"/>
            </w:pPr>
            <w:r>
              <w:t>5</w:t>
            </w:r>
          </w:p>
        </w:tc>
        <w:tc>
          <w:tcPr>
            <w:tcW w:w="1197" w:type="dxa"/>
            <w:tcBorders>
              <w:left w:val="single" w:sz="4" w:space="0" w:color="auto"/>
            </w:tcBorders>
            <w:shd w:val="clear" w:color="auto" w:fill="auto"/>
            <w:vAlign w:val="center"/>
          </w:tcPr>
          <w:p w:rsidR="00E448F1" w:rsidRPr="00E336EF" w:rsidRDefault="00E448F1" w:rsidP="00E448F1">
            <w:pPr>
              <w:spacing w:line="0" w:lineRule="atLeast"/>
              <w:ind w:right="-2"/>
              <w:contextualSpacing/>
              <w:jc w:val="center"/>
            </w:pPr>
            <w:r>
              <w:t>5</w:t>
            </w:r>
          </w:p>
        </w:tc>
        <w:tc>
          <w:tcPr>
            <w:tcW w:w="1197" w:type="dxa"/>
            <w:tcBorders>
              <w:left w:val="single" w:sz="4" w:space="0" w:color="auto"/>
            </w:tcBorders>
          </w:tcPr>
          <w:p w:rsidR="00E448F1" w:rsidRDefault="00E448F1" w:rsidP="00E448F1">
            <w:pPr>
              <w:spacing w:line="0" w:lineRule="atLeast"/>
              <w:ind w:right="-2"/>
              <w:contextualSpacing/>
              <w:jc w:val="center"/>
            </w:pPr>
          </w:p>
          <w:p w:rsidR="00E448F1" w:rsidRDefault="00E448F1" w:rsidP="00E448F1">
            <w:pPr>
              <w:spacing w:line="0" w:lineRule="atLeast"/>
              <w:ind w:right="-2"/>
              <w:contextualSpacing/>
              <w:jc w:val="center"/>
            </w:pPr>
            <w:r>
              <w:t>5</w:t>
            </w:r>
          </w:p>
        </w:tc>
      </w:tr>
      <w:tr w:rsidR="00E448F1" w:rsidRPr="00E336EF" w:rsidTr="00E448F1">
        <w:trPr>
          <w:trHeight w:val="617"/>
        </w:trPr>
        <w:tc>
          <w:tcPr>
            <w:tcW w:w="567" w:type="dxa"/>
            <w:vAlign w:val="center"/>
          </w:tcPr>
          <w:p w:rsidR="00E448F1" w:rsidRDefault="00E448F1" w:rsidP="00E448F1">
            <w:pPr>
              <w:spacing w:line="0" w:lineRule="atLeast"/>
              <w:ind w:left="-142" w:right="-2"/>
              <w:contextualSpacing/>
              <w:jc w:val="center"/>
            </w:pPr>
            <w:r>
              <w:lastRenderedPageBreak/>
              <w:t>3</w:t>
            </w:r>
          </w:p>
        </w:tc>
        <w:tc>
          <w:tcPr>
            <w:tcW w:w="2977" w:type="dxa"/>
            <w:vAlign w:val="center"/>
          </w:tcPr>
          <w:p w:rsidR="00E448F1" w:rsidRPr="00BA3610" w:rsidRDefault="00E448F1" w:rsidP="00E448F1">
            <w:pPr>
              <w:spacing w:line="0" w:lineRule="atLeast"/>
              <w:ind w:right="-2"/>
              <w:contextualSpacing/>
              <w:jc w:val="center"/>
            </w:pPr>
            <w:r w:rsidRPr="00BA3610">
              <w:t xml:space="preserve">Содержание муниципального жилищного фонда </w:t>
            </w:r>
            <w:r>
              <w:t xml:space="preserve">сельских </w:t>
            </w:r>
            <w:r w:rsidRPr="00BA3610">
              <w:t>поселений</w:t>
            </w:r>
            <w:r>
              <w:t xml:space="preserve"> Комсомольского муниципального района</w:t>
            </w:r>
          </w:p>
        </w:tc>
        <w:tc>
          <w:tcPr>
            <w:tcW w:w="1417" w:type="dxa"/>
            <w:vAlign w:val="center"/>
          </w:tcPr>
          <w:p w:rsidR="00E448F1" w:rsidRPr="00E336EF" w:rsidRDefault="00E448F1" w:rsidP="00E448F1">
            <w:pPr>
              <w:spacing w:line="0" w:lineRule="atLeast"/>
              <w:ind w:left="-142" w:right="-2"/>
              <w:contextualSpacing/>
              <w:jc w:val="center"/>
            </w:pPr>
            <w:r>
              <w:t>шт</w:t>
            </w:r>
          </w:p>
        </w:tc>
        <w:tc>
          <w:tcPr>
            <w:tcW w:w="1417" w:type="dxa"/>
            <w:shd w:val="clear" w:color="auto" w:fill="auto"/>
            <w:vAlign w:val="center"/>
          </w:tcPr>
          <w:p w:rsidR="00E448F1" w:rsidRDefault="00E448F1" w:rsidP="00E448F1">
            <w:pPr>
              <w:spacing w:line="0" w:lineRule="atLeast"/>
              <w:ind w:left="-142" w:right="-2"/>
              <w:contextualSpacing/>
              <w:jc w:val="center"/>
            </w:pPr>
            <w:r>
              <w:t>307</w:t>
            </w:r>
          </w:p>
        </w:tc>
        <w:tc>
          <w:tcPr>
            <w:tcW w:w="1213" w:type="dxa"/>
            <w:tcBorders>
              <w:right w:val="single" w:sz="4" w:space="0" w:color="auto"/>
            </w:tcBorders>
            <w:shd w:val="clear" w:color="auto" w:fill="auto"/>
            <w:vAlign w:val="center"/>
          </w:tcPr>
          <w:p w:rsidR="00E448F1" w:rsidRDefault="00E448F1" w:rsidP="00E448F1">
            <w:pPr>
              <w:spacing w:line="0" w:lineRule="atLeast"/>
              <w:ind w:left="-142" w:right="-2"/>
              <w:contextualSpacing/>
              <w:jc w:val="center"/>
            </w:pPr>
            <w:r>
              <w:t>307</w:t>
            </w:r>
          </w:p>
        </w:tc>
        <w:tc>
          <w:tcPr>
            <w:tcW w:w="1197" w:type="dxa"/>
            <w:tcBorders>
              <w:left w:val="single" w:sz="4" w:space="0" w:color="auto"/>
            </w:tcBorders>
            <w:shd w:val="clear" w:color="auto" w:fill="auto"/>
            <w:vAlign w:val="center"/>
          </w:tcPr>
          <w:p w:rsidR="00E448F1" w:rsidRDefault="00E448F1" w:rsidP="00E448F1">
            <w:pPr>
              <w:spacing w:line="0" w:lineRule="atLeast"/>
              <w:ind w:right="-2"/>
              <w:contextualSpacing/>
              <w:jc w:val="center"/>
            </w:pPr>
            <w:r>
              <w:t>280</w:t>
            </w:r>
          </w:p>
        </w:tc>
        <w:tc>
          <w:tcPr>
            <w:tcW w:w="1197" w:type="dxa"/>
            <w:tcBorders>
              <w:left w:val="single" w:sz="4" w:space="0" w:color="auto"/>
            </w:tcBorders>
          </w:tcPr>
          <w:p w:rsidR="00E448F1" w:rsidRDefault="00E448F1" w:rsidP="00E448F1">
            <w:pPr>
              <w:spacing w:line="0" w:lineRule="atLeast"/>
              <w:ind w:right="-2"/>
              <w:contextualSpacing/>
              <w:jc w:val="center"/>
            </w:pPr>
          </w:p>
          <w:p w:rsidR="00E448F1" w:rsidRDefault="00E448F1" w:rsidP="00E448F1">
            <w:pPr>
              <w:spacing w:line="0" w:lineRule="atLeast"/>
              <w:ind w:right="-2"/>
              <w:contextualSpacing/>
              <w:jc w:val="center"/>
            </w:pPr>
            <w:r>
              <w:t>280</w:t>
            </w:r>
          </w:p>
        </w:tc>
      </w:tr>
      <w:tr w:rsidR="00E448F1" w:rsidRPr="00E336EF" w:rsidTr="00E448F1">
        <w:trPr>
          <w:trHeight w:val="617"/>
        </w:trPr>
        <w:tc>
          <w:tcPr>
            <w:tcW w:w="567" w:type="dxa"/>
            <w:vAlign w:val="center"/>
          </w:tcPr>
          <w:p w:rsidR="00E448F1" w:rsidRDefault="00E448F1" w:rsidP="00E448F1">
            <w:pPr>
              <w:spacing w:line="0" w:lineRule="atLeast"/>
              <w:ind w:left="-142" w:right="-2"/>
              <w:contextualSpacing/>
              <w:jc w:val="center"/>
            </w:pPr>
            <w:r>
              <w:t>4</w:t>
            </w:r>
          </w:p>
        </w:tc>
        <w:tc>
          <w:tcPr>
            <w:tcW w:w="2977" w:type="dxa"/>
            <w:vAlign w:val="center"/>
          </w:tcPr>
          <w:p w:rsidR="00E448F1" w:rsidRDefault="00E448F1" w:rsidP="00E448F1">
            <w:pPr>
              <w:spacing w:line="0" w:lineRule="atLeast"/>
              <w:ind w:right="-2"/>
              <w:contextualSpacing/>
              <w:jc w:val="center"/>
            </w:pPr>
            <w:r w:rsidRPr="00E336EF">
              <w:t>Содержание</w:t>
            </w:r>
            <w:r>
              <w:t xml:space="preserve"> </w:t>
            </w:r>
            <w:r w:rsidRPr="00E336EF">
              <w:t>муниципального жилищного фонда</w:t>
            </w:r>
            <w:r>
              <w:t xml:space="preserve"> </w:t>
            </w:r>
            <w:r w:rsidRPr="00633A13">
              <w:rPr>
                <w:shd w:val="clear" w:color="auto" w:fill="FFFFFF"/>
              </w:rPr>
              <w:t>сельских</w:t>
            </w:r>
            <w:r>
              <w:rPr>
                <w:shd w:val="clear" w:color="auto" w:fill="FFFFFF"/>
              </w:rPr>
              <w:t xml:space="preserve"> </w:t>
            </w:r>
            <w:r>
              <w:t>поселений</w:t>
            </w:r>
          </w:p>
          <w:p w:rsidR="00E448F1" w:rsidRPr="00BA3610" w:rsidRDefault="00E448F1" w:rsidP="00E448F1">
            <w:pPr>
              <w:spacing w:line="0" w:lineRule="atLeast"/>
              <w:ind w:right="-2"/>
              <w:contextualSpacing/>
              <w:jc w:val="center"/>
            </w:pPr>
            <w:r>
              <w:t>(Межбюджетные трансферты)</w:t>
            </w:r>
          </w:p>
        </w:tc>
        <w:tc>
          <w:tcPr>
            <w:tcW w:w="1417" w:type="dxa"/>
            <w:vAlign w:val="center"/>
          </w:tcPr>
          <w:p w:rsidR="00E448F1" w:rsidRPr="00E336EF" w:rsidRDefault="00E448F1" w:rsidP="00E448F1">
            <w:pPr>
              <w:spacing w:line="0" w:lineRule="atLeast"/>
              <w:ind w:left="-142" w:right="-2"/>
              <w:contextualSpacing/>
              <w:jc w:val="center"/>
            </w:pPr>
            <w:r>
              <w:t>шт</w:t>
            </w:r>
          </w:p>
        </w:tc>
        <w:tc>
          <w:tcPr>
            <w:tcW w:w="1417" w:type="dxa"/>
            <w:shd w:val="clear" w:color="auto" w:fill="auto"/>
            <w:vAlign w:val="center"/>
          </w:tcPr>
          <w:p w:rsidR="00E448F1" w:rsidRDefault="00E448F1" w:rsidP="00E448F1">
            <w:pPr>
              <w:spacing w:line="0" w:lineRule="atLeast"/>
              <w:ind w:left="-142" w:right="-2"/>
              <w:contextualSpacing/>
              <w:jc w:val="center"/>
            </w:pPr>
            <w:r>
              <w:t>4</w:t>
            </w:r>
          </w:p>
        </w:tc>
        <w:tc>
          <w:tcPr>
            <w:tcW w:w="1213" w:type="dxa"/>
            <w:tcBorders>
              <w:right w:val="single" w:sz="4" w:space="0" w:color="auto"/>
            </w:tcBorders>
            <w:shd w:val="clear" w:color="auto" w:fill="auto"/>
            <w:vAlign w:val="center"/>
          </w:tcPr>
          <w:p w:rsidR="00E448F1" w:rsidRDefault="00E448F1" w:rsidP="00E448F1">
            <w:pPr>
              <w:spacing w:line="0" w:lineRule="atLeast"/>
              <w:ind w:left="-142" w:right="-2"/>
              <w:contextualSpacing/>
              <w:jc w:val="center"/>
            </w:pPr>
            <w:r>
              <w:t>5</w:t>
            </w:r>
          </w:p>
        </w:tc>
        <w:tc>
          <w:tcPr>
            <w:tcW w:w="1197" w:type="dxa"/>
            <w:tcBorders>
              <w:left w:val="single" w:sz="4" w:space="0" w:color="auto"/>
            </w:tcBorders>
            <w:shd w:val="clear" w:color="auto" w:fill="auto"/>
            <w:vAlign w:val="center"/>
          </w:tcPr>
          <w:p w:rsidR="00E448F1" w:rsidRDefault="00E448F1" w:rsidP="00E448F1">
            <w:pPr>
              <w:spacing w:line="0" w:lineRule="atLeast"/>
              <w:ind w:left="-142" w:right="-2"/>
              <w:contextualSpacing/>
              <w:jc w:val="center"/>
            </w:pPr>
            <w:r>
              <w:t>5</w:t>
            </w:r>
          </w:p>
        </w:tc>
        <w:tc>
          <w:tcPr>
            <w:tcW w:w="1197" w:type="dxa"/>
            <w:tcBorders>
              <w:left w:val="single" w:sz="4" w:space="0" w:color="auto"/>
            </w:tcBorders>
          </w:tcPr>
          <w:p w:rsidR="00E448F1" w:rsidRDefault="00E448F1" w:rsidP="00E448F1">
            <w:pPr>
              <w:spacing w:line="0" w:lineRule="atLeast"/>
              <w:ind w:left="-142" w:right="-2"/>
              <w:contextualSpacing/>
              <w:jc w:val="center"/>
            </w:pPr>
          </w:p>
          <w:p w:rsidR="00E448F1" w:rsidRDefault="00E448F1" w:rsidP="00E448F1">
            <w:pPr>
              <w:spacing w:line="0" w:lineRule="atLeast"/>
              <w:ind w:left="-142" w:right="-2"/>
              <w:contextualSpacing/>
              <w:jc w:val="center"/>
            </w:pPr>
            <w:r>
              <w:t>5</w:t>
            </w:r>
          </w:p>
        </w:tc>
      </w:tr>
    </w:tbl>
    <w:p w:rsidR="00E448F1" w:rsidRDefault="00E448F1" w:rsidP="00E448F1">
      <w:pPr>
        <w:spacing w:line="0" w:lineRule="atLeast"/>
        <w:ind w:left="-142" w:right="-2"/>
        <w:contextualSpacing/>
        <w:jc w:val="center"/>
        <w:rPr>
          <w:b/>
          <w:sz w:val="24"/>
          <w:szCs w:val="24"/>
        </w:rPr>
      </w:pPr>
    </w:p>
    <w:p w:rsidR="00E448F1" w:rsidRDefault="00E448F1" w:rsidP="00E448F1">
      <w:pPr>
        <w:spacing w:line="0" w:lineRule="atLeast"/>
        <w:ind w:left="-142" w:right="-2"/>
        <w:contextualSpacing/>
        <w:jc w:val="right"/>
        <w:rPr>
          <w:b/>
          <w:sz w:val="24"/>
          <w:szCs w:val="24"/>
        </w:rPr>
      </w:pPr>
      <w:r w:rsidRPr="0067592B">
        <w:rPr>
          <w:b/>
          <w:sz w:val="24"/>
          <w:szCs w:val="24"/>
        </w:rPr>
        <w:t>4.</w:t>
      </w:r>
      <w:r>
        <w:rPr>
          <w:b/>
          <w:sz w:val="24"/>
          <w:szCs w:val="24"/>
        </w:rPr>
        <w:t xml:space="preserve"> </w:t>
      </w:r>
      <w:r w:rsidRPr="0067592B">
        <w:rPr>
          <w:b/>
          <w:sz w:val="24"/>
          <w:szCs w:val="24"/>
        </w:rPr>
        <w:t>Ресурсное  обеспечение  подпрограммы, рублей</w:t>
      </w:r>
      <w:r w:rsidRPr="007950E5">
        <w:rPr>
          <w:b/>
          <w:sz w:val="24"/>
          <w:szCs w:val="24"/>
        </w:rPr>
        <w:t xml:space="preserve"> </w:t>
      </w:r>
    </w:p>
    <w:p w:rsidR="00E448F1" w:rsidRPr="0067592B" w:rsidRDefault="00E448F1" w:rsidP="00E448F1">
      <w:pPr>
        <w:spacing w:line="0" w:lineRule="atLeast"/>
        <w:ind w:left="-142" w:right="-2"/>
        <w:contextualSpacing/>
        <w:jc w:val="right"/>
        <w:rPr>
          <w:b/>
          <w:sz w:val="24"/>
          <w:szCs w:val="24"/>
        </w:rPr>
      </w:pPr>
      <w:r w:rsidRPr="0067592B">
        <w:rPr>
          <w:b/>
          <w:sz w:val="24"/>
          <w:szCs w:val="24"/>
        </w:rPr>
        <w:t xml:space="preserve">Таблица </w:t>
      </w:r>
      <w:r>
        <w:rPr>
          <w:b/>
          <w:sz w:val="24"/>
          <w:szCs w:val="24"/>
        </w:rPr>
        <w:t>3</w:t>
      </w:r>
    </w:p>
    <w:p w:rsidR="00E448F1" w:rsidRDefault="00E448F1" w:rsidP="00E448F1">
      <w:pPr>
        <w:spacing w:line="0" w:lineRule="atLeast"/>
        <w:ind w:left="-142" w:right="-2"/>
        <w:contextualSpacing/>
        <w:jc w:val="center"/>
        <w:rPr>
          <w:b/>
          <w:sz w:val="24"/>
          <w:szCs w:val="24"/>
        </w:rPr>
      </w:pPr>
    </w:p>
    <w:tbl>
      <w:tblPr>
        <w:tblpPr w:leftFromText="180" w:rightFromText="180" w:vertAnchor="text" w:horzAnchor="margin" w:tblpXSpec="center" w:tblpY="194"/>
        <w:tblW w:w="10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701"/>
        <w:gridCol w:w="992"/>
        <w:gridCol w:w="1384"/>
        <w:gridCol w:w="1654"/>
        <w:gridCol w:w="1086"/>
        <w:gridCol w:w="992"/>
        <w:gridCol w:w="993"/>
        <w:gridCol w:w="992"/>
      </w:tblGrid>
      <w:tr w:rsidR="00E448F1" w:rsidRPr="0067592B" w:rsidTr="00E448F1">
        <w:trPr>
          <w:trHeight w:val="555"/>
        </w:trPr>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E448F1" w:rsidRPr="0067592B" w:rsidRDefault="00E448F1" w:rsidP="00E448F1">
            <w:pPr>
              <w:spacing w:line="0" w:lineRule="atLeast"/>
              <w:ind w:left="-154" w:right="-2"/>
              <w:contextualSpacing/>
              <w:jc w:val="center"/>
            </w:pPr>
            <w:r w:rsidRPr="0067592B">
              <w:t>№</w:t>
            </w:r>
            <w:r>
              <w:t xml:space="preserve"> </w:t>
            </w:r>
            <w:r w:rsidRPr="0067592B">
              <w:t>п/п</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E448F1" w:rsidRPr="0067592B" w:rsidRDefault="00E448F1" w:rsidP="00E448F1">
            <w:pPr>
              <w:spacing w:line="0" w:lineRule="atLeast"/>
              <w:ind w:right="-2"/>
              <w:contextualSpacing/>
              <w:jc w:val="center"/>
            </w:pPr>
            <w:r w:rsidRPr="0067592B">
              <w:t>Наименование  основного мероприятия /мероприятия/</w:t>
            </w:r>
          </w:p>
          <w:p w:rsidR="00E448F1" w:rsidRPr="0067592B" w:rsidRDefault="00E448F1" w:rsidP="00E448F1">
            <w:pPr>
              <w:spacing w:line="0" w:lineRule="atLeast"/>
              <w:ind w:right="-2"/>
              <w:contextualSpacing/>
              <w:jc w:val="center"/>
            </w:pPr>
            <w:r w:rsidRPr="0067592B">
              <w:t>Источник ресурсного обеспечения</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rsidR="00E448F1" w:rsidRPr="0067592B" w:rsidRDefault="00E448F1" w:rsidP="00E448F1">
            <w:pPr>
              <w:spacing w:line="0" w:lineRule="atLeast"/>
              <w:ind w:left="-142" w:right="-2"/>
              <w:contextualSpacing/>
              <w:jc w:val="center"/>
            </w:pPr>
            <w:r w:rsidRPr="0067592B">
              <w:t>Исполнител</w:t>
            </w:r>
            <w:r>
              <w:t>и</w:t>
            </w:r>
          </w:p>
        </w:tc>
        <w:tc>
          <w:tcPr>
            <w:tcW w:w="1384" w:type="dxa"/>
            <w:vMerge w:val="restart"/>
            <w:tcBorders>
              <w:top w:val="single" w:sz="4" w:space="0" w:color="000000"/>
              <w:left w:val="single" w:sz="4" w:space="0" w:color="000000"/>
              <w:bottom w:val="single" w:sz="4" w:space="0" w:color="000000"/>
              <w:right w:val="single" w:sz="4" w:space="0" w:color="000000"/>
            </w:tcBorders>
            <w:vAlign w:val="center"/>
            <w:hideMark/>
          </w:tcPr>
          <w:p w:rsidR="00E448F1" w:rsidRPr="0067592B" w:rsidRDefault="00E448F1" w:rsidP="00E448F1">
            <w:pPr>
              <w:spacing w:line="0" w:lineRule="atLeast"/>
              <w:ind w:right="-108" w:hanging="142"/>
              <w:contextualSpacing/>
              <w:jc w:val="center"/>
            </w:pPr>
            <w:r w:rsidRPr="0067592B">
              <w:t>Срок реализации (годы)</w:t>
            </w:r>
          </w:p>
        </w:tc>
        <w:tc>
          <w:tcPr>
            <w:tcW w:w="1654" w:type="dxa"/>
            <w:vMerge w:val="restart"/>
            <w:tcBorders>
              <w:top w:val="single" w:sz="4" w:space="0" w:color="000000"/>
              <w:left w:val="single" w:sz="4" w:space="0" w:color="000000"/>
              <w:bottom w:val="single" w:sz="4" w:space="0" w:color="000000"/>
              <w:right w:val="single" w:sz="4" w:space="0" w:color="000000"/>
            </w:tcBorders>
            <w:vAlign w:val="center"/>
            <w:hideMark/>
          </w:tcPr>
          <w:p w:rsidR="00E448F1" w:rsidRPr="0067592B" w:rsidRDefault="00E448F1" w:rsidP="00E448F1">
            <w:pPr>
              <w:spacing w:line="0" w:lineRule="atLeast"/>
              <w:ind w:right="-2"/>
              <w:contextualSpacing/>
              <w:jc w:val="center"/>
            </w:pPr>
            <w:r w:rsidRPr="0067592B">
              <w:t>Источ</w:t>
            </w:r>
            <w:r>
              <w:t>-</w:t>
            </w:r>
            <w:r w:rsidRPr="0067592B">
              <w:t>ник финанси</w:t>
            </w:r>
            <w:r>
              <w:t>-</w:t>
            </w:r>
            <w:r w:rsidRPr="0067592B">
              <w:t>рования</w:t>
            </w:r>
          </w:p>
        </w:tc>
        <w:tc>
          <w:tcPr>
            <w:tcW w:w="4063" w:type="dxa"/>
            <w:gridSpan w:val="4"/>
            <w:tcBorders>
              <w:top w:val="single" w:sz="4" w:space="0" w:color="000000"/>
              <w:left w:val="single" w:sz="4" w:space="0" w:color="000000"/>
              <w:bottom w:val="single" w:sz="4" w:space="0" w:color="auto"/>
              <w:right w:val="single" w:sz="4" w:space="0" w:color="auto"/>
            </w:tcBorders>
            <w:vAlign w:val="center"/>
            <w:hideMark/>
          </w:tcPr>
          <w:p w:rsidR="00E448F1" w:rsidRPr="0067592B" w:rsidRDefault="00E448F1" w:rsidP="00E448F1">
            <w:pPr>
              <w:spacing w:line="0" w:lineRule="atLeast"/>
              <w:ind w:right="-2"/>
              <w:contextualSpacing/>
              <w:jc w:val="center"/>
            </w:pPr>
            <w:r w:rsidRPr="0067592B">
              <w:t>Объемы бюджетных ассигнований</w:t>
            </w:r>
          </w:p>
        </w:tc>
      </w:tr>
      <w:tr w:rsidR="00E448F1" w:rsidRPr="0067592B" w:rsidTr="00E448F1">
        <w:trPr>
          <w:trHeight w:val="759"/>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E448F1" w:rsidRPr="0067592B" w:rsidRDefault="00E448F1" w:rsidP="00E448F1">
            <w:pPr>
              <w:spacing w:line="0" w:lineRule="atLeast"/>
              <w:ind w:left="-142" w:right="-2"/>
              <w:contextualSpacing/>
              <w:jc w:val="cente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E448F1" w:rsidRPr="0067592B" w:rsidRDefault="00E448F1" w:rsidP="00E448F1">
            <w:pPr>
              <w:spacing w:line="0" w:lineRule="atLeast"/>
              <w:ind w:right="-2"/>
              <w:contextualSpacing/>
              <w:jc w:val="cente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E448F1" w:rsidRPr="0067592B" w:rsidRDefault="00E448F1" w:rsidP="00E448F1">
            <w:pPr>
              <w:spacing w:line="0" w:lineRule="atLeast"/>
              <w:ind w:left="-142" w:right="-2"/>
              <w:contextualSpacing/>
              <w:jc w:val="center"/>
            </w:pPr>
          </w:p>
        </w:tc>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E448F1" w:rsidRPr="0067592B" w:rsidRDefault="00E448F1" w:rsidP="00E448F1">
            <w:pPr>
              <w:spacing w:line="0" w:lineRule="atLeast"/>
              <w:ind w:right="-108" w:hanging="142"/>
              <w:contextualSpacing/>
              <w:jc w:val="center"/>
            </w:pPr>
          </w:p>
        </w:tc>
        <w:tc>
          <w:tcPr>
            <w:tcW w:w="1654" w:type="dxa"/>
            <w:vMerge/>
            <w:tcBorders>
              <w:top w:val="single" w:sz="4" w:space="0" w:color="000000"/>
              <w:left w:val="single" w:sz="4" w:space="0" w:color="000000"/>
              <w:bottom w:val="single" w:sz="4" w:space="0" w:color="000000"/>
              <w:right w:val="single" w:sz="4" w:space="0" w:color="000000"/>
            </w:tcBorders>
            <w:vAlign w:val="center"/>
            <w:hideMark/>
          </w:tcPr>
          <w:p w:rsidR="00E448F1" w:rsidRPr="0067592B" w:rsidRDefault="00E448F1" w:rsidP="00E448F1">
            <w:pPr>
              <w:spacing w:line="0" w:lineRule="atLeast"/>
              <w:ind w:left="-142" w:right="-2"/>
              <w:contextualSpacing/>
              <w:jc w:val="center"/>
            </w:pPr>
          </w:p>
        </w:tc>
        <w:tc>
          <w:tcPr>
            <w:tcW w:w="1086" w:type="dxa"/>
            <w:tcBorders>
              <w:top w:val="single" w:sz="4" w:space="0" w:color="auto"/>
              <w:left w:val="single" w:sz="4" w:space="0" w:color="auto"/>
              <w:bottom w:val="single" w:sz="4" w:space="0" w:color="000000"/>
              <w:right w:val="single" w:sz="4" w:space="0" w:color="auto"/>
            </w:tcBorders>
            <w:vAlign w:val="center"/>
            <w:hideMark/>
          </w:tcPr>
          <w:p w:rsidR="00E448F1" w:rsidRDefault="00E448F1" w:rsidP="00E448F1">
            <w:pPr>
              <w:spacing w:line="0" w:lineRule="atLeast"/>
              <w:ind w:left="-142" w:right="-2"/>
              <w:contextualSpacing/>
              <w:jc w:val="center"/>
            </w:pPr>
            <w:r w:rsidRPr="0067592B">
              <w:t>201</w:t>
            </w:r>
            <w:r>
              <w:t>9</w:t>
            </w:r>
          </w:p>
          <w:p w:rsidR="00E448F1" w:rsidRPr="0067592B" w:rsidRDefault="00E448F1" w:rsidP="00E448F1">
            <w:pPr>
              <w:spacing w:line="0" w:lineRule="atLeast"/>
              <w:ind w:left="-142" w:right="-2"/>
              <w:contextualSpacing/>
              <w:jc w:val="center"/>
            </w:pPr>
            <w:r w:rsidRPr="0067592B">
              <w:t>год</w:t>
            </w:r>
          </w:p>
        </w:tc>
        <w:tc>
          <w:tcPr>
            <w:tcW w:w="992" w:type="dxa"/>
            <w:tcBorders>
              <w:top w:val="single" w:sz="4" w:space="0" w:color="auto"/>
              <w:left w:val="single" w:sz="4" w:space="0" w:color="auto"/>
              <w:bottom w:val="single" w:sz="4" w:space="0" w:color="000000"/>
              <w:right w:val="single" w:sz="4" w:space="0" w:color="auto"/>
            </w:tcBorders>
            <w:vAlign w:val="center"/>
            <w:hideMark/>
          </w:tcPr>
          <w:p w:rsidR="00E448F1" w:rsidRDefault="00E448F1" w:rsidP="00E448F1">
            <w:pPr>
              <w:spacing w:line="0" w:lineRule="atLeast"/>
              <w:ind w:left="-142" w:right="-2"/>
              <w:contextualSpacing/>
              <w:jc w:val="center"/>
            </w:pPr>
            <w:r w:rsidRPr="0067592B">
              <w:t>20</w:t>
            </w:r>
            <w:r>
              <w:t>20</w:t>
            </w:r>
          </w:p>
          <w:p w:rsidR="00E448F1" w:rsidRPr="0067592B" w:rsidRDefault="00E448F1" w:rsidP="00E448F1">
            <w:pPr>
              <w:spacing w:line="0" w:lineRule="atLeast"/>
              <w:ind w:left="-142" w:right="-2"/>
              <w:contextualSpacing/>
              <w:jc w:val="center"/>
            </w:pPr>
            <w:r w:rsidRPr="0067592B">
              <w:t>год</w:t>
            </w:r>
          </w:p>
        </w:tc>
        <w:tc>
          <w:tcPr>
            <w:tcW w:w="993" w:type="dxa"/>
            <w:tcBorders>
              <w:top w:val="single" w:sz="4" w:space="0" w:color="auto"/>
              <w:left w:val="single" w:sz="4" w:space="0" w:color="auto"/>
              <w:bottom w:val="single" w:sz="4" w:space="0" w:color="000000"/>
              <w:right w:val="single" w:sz="4" w:space="0" w:color="auto"/>
            </w:tcBorders>
            <w:vAlign w:val="center"/>
          </w:tcPr>
          <w:p w:rsidR="00E448F1" w:rsidRDefault="00E448F1" w:rsidP="00E448F1">
            <w:pPr>
              <w:spacing w:line="0" w:lineRule="atLeast"/>
              <w:ind w:left="-142" w:right="-2"/>
              <w:contextualSpacing/>
              <w:jc w:val="center"/>
            </w:pPr>
            <w:r w:rsidRPr="0067592B">
              <w:t>20</w:t>
            </w:r>
            <w:r>
              <w:t>21</w:t>
            </w:r>
          </w:p>
          <w:p w:rsidR="00E448F1" w:rsidRPr="0067592B" w:rsidRDefault="00E448F1" w:rsidP="00E448F1">
            <w:pPr>
              <w:spacing w:line="0" w:lineRule="atLeast"/>
              <w:ind w:left="-142" w:right="-2"/>
              <w:contextualSpacing/>
              <w:jc w:val="center"/>
            </w:pPr>
            <w:r w:rsidRPr="0067592B">
              <w:t>год</w:t>
            </w:r>
          </w:p>
        </w:tc>
        <w:tc>
          <w:tcPr>
            <w:tcW w:w="992" w:type="dxa"/>
            <w:tcBorders>
              <w:top w:val="single" w:sz="4" w:space="0" w:color="auto"/>
              <w:left w:val="single" w:sz="4" w:space="0" w:color="auto"/>
              <w:bottom w:val="single" w:sz="4" w:space="0" w:color="000000"/>
              <w:right w:val="single" w:sz="4" w:space="0" w:color="000000"/>
            </w:tcBorders>
            <w:vAlign w:val="center"/>
            <w:hideMark/>
          </w:tcPr>
          <w:p w:rsidR="00E448F1" w:rsidRDefault="00E448F1" w:rsidP="00E448F1">
            <w:pPr>
              <w:spacing w:line="0" w:lineRule="atLeast"/>
              <w:ind w:left="-142" w:right="-2"/>
              <w:contextualSpacing/>
              <w:jc w:val="center"/>
            </w:pPr>
            <w:r w:rsidRPr="0067592B">
              <w:t>20</w:t>
            </w:r>
            <w:r>
              <w:t>22</w:t>
            </w:r>
          </w:p>
          <w:p w:rsidR="00E448F1" w:rsidRPr="0067592B" w:rsidRDefault="00E448F1" w:rsidP="00E448F1">
            <w:pPr>
              <w:spacing w:line="0" w:lineRule="atLeast"/>
              <w:ind w:left="-142" w:right="-2"/>
              <w:contextualSpacing/>
              <w:jc w:val="center"/>
            </w:pPr>
            <w:r w:rsidRPr="0067592B">
              <w:t>год</w:t>
            </w:r>
          </w:p>
        </w:tc>
      </w:tr>
      <w:tr w:rsidR="00E448F1" w:rsidRPr="0067592B" w:rsidTr="00E448F1">
        <w:tc>
          <w:tcPr>
            <w:tcW w:w="567" w:type="dxa"/>
            <w:tcBorders>
              <w:top w:val="single" w:sz="4" w:space="0" w:color="000000"/>
              <w:left w:val="single" w:sz="4" w:space="0" w:color="000000"/>
              <w:bottom w:val="single" w:sz="4" w:space="0" w:color="000000"/>
              <w:right w:val="single" w:sz="4" w:space="0" w:color="000000"/>
            </w:tcBorders>
            <w:vAlign w:val="center"/>
          </w:tcPr>
          <w:p w:rsidR="00E448F1" w:rsidRPr="0067592B" w:rsidRDefault="00E448F1" w:rsidP="00E448F1">
            <w:pPr>
              <w:spacing w:line="0" w:lineRule="atLeast"/>
              <w:ind w:left="-142" w:right="-2"/>
              <w:contextualSpacing/>
              <w:jc w:val="center"/>
              <w:rPr>
                <w:b/>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448F1" w:rsidRPr="0067592B" w:rsidRDefault="00E448F1" w:rsidP="00E448F1">
            <w:pPr>
              <w:spacing w:line="0" w:lineRule="atLeast"/>
              <w:ind w:right="-2"/>
              <w:contextualSpacing/>
              <w:jc w:val="center"/>
            </w:pPr>
            <w:r w:rsidRPr="0067592B">
              <w:rPr>
                <w:b/>
              </w:rPr>
              <w:t>Подпрограмма</w:t>
            </w:r>
            <w:r w:rsidRPr="0067592B">
              <w:t>,</w:t>
            </w:r>
          </w:p>
          <w:p w:rsidR="00E448F1" w:rsidRPr="0067592B" w:rsidRDefault="00E448F1" w:rsidP="00E448F1">
            <w:pPr>
              <w:spacing w:line="0" w:lineRule="atLeast"/>
              <w:ind w:right="-2"/>
              <w:contextualSpacing/>
              <w:jc w:val="center"/>
            </w:pPr>
            <w:r w:rsidRPr="0067592B">
              <w:t>всего</w:t>
            </w:r>
          </w:p>
        </w:tc>
        <w:tc>
          <w:tcPr>
            <w:tcW w:w="992" w:type="dxa"/>
            <w:tcBorders>
              <w:top w:val="single" w:sz="4" w:space="0" w:color="000000"/>
              <w:left w:val="single" w:sz="4" w:space="0" w:color="000000"/>
              <w:bottom w:val="single" w:sz="4" w:space="0" w:color="000000"/>
              <w:right w:val="single" w:sz="4" w:space="0" w:color="000000"/>
            </w:tcBorders>
            <w:vAlign w:val="center"/>
          </w:tcPr>
          <w:p w:rsidR="00E448F1" w:rsidRPr="0067592B" w:rsidRDefault="00E448F1" w:rsidP="00E448F1">
            <w:pPr>
              <w:spacing w:line="0" w:lineRule="atLeast"/>
              <w:ind w:left="-142" w:right="-2"/>
              <w:contextualSpacing/>
              <w:jc w:val="center"/>
              <w:rPr>
                <w:b/>
              </w:rPr>
            </w:pPr>
          </w:p>
        </w:tc>
        <w:tc>
          <w:tcPr>
            <w:tcW w:w="1384" w:type="dxa"/>
            <w:tcBorders>
              <w:top w:val="single" w:sz="4" w:space="0" w:color="000000"/>
              <w:left w:val="single" w:sz="4" w:space="0" w:color="000000"/>
              <w:bottom w:val="single" w:sz="4" w:space="0" w:color="000000"/>
              <w:right w:val="single" w:sz="4" w:space="0" w:color="000000"/>
            </w:tcBorders>
            <w:vAlign w:val="center"/>
          </w:tcPr>
          <w:p w:rsidR="00E448F1" w:rsidRPr="0067592B" w:rsidRDefault="00E448F1" w:rsidP="00E448F1">
            <w:pPr>
              <w:spacing w:line="0" w:lineRule="atLeast"/>
              <w:ind w:right="-108" w:hanging="142"/>
              <w:contextualSpacing/>
              <w:jc w:val="center"/>
              <w:rPr>
                <w:b/>
              </w:rPr>
            </w:pPr>
          </w:p>
        </w:tc>
        <w:tc>
          <w:tcPr>
            <w:tcW w:w="1654" w:type="dxa"/>
            <w:tcBorders>
              <w:top w:val="single" w:sz="4" w:space="0" w:color="000000"/>
              <w:left w:val="single" w:sz="4" w:space="0" w:color="000000"/>
              <w:bottom w:val="single" w:sz="4" w:space="0" w:color="000000"/>
              <w:right w:val="single" w:sz="4" w:space="0" w:color="000000"/>
            </w:tcBorders>
            <w:vAlign w:val="center"/>
          </w:tcPr>
          <w:p w:rsidR="00E448F1" w:rsidRPr="0067592B" w:rsidRDefault="00E448F1" w:rsidP="00E448F1">
            <w:pPr>
              <w:spacing w:line="0" w:lineRule="atLeast"/>
              <w:ind w:left="-142" w:right="-2"/>
              <w:contextualSpacing/>
              <w:jc w:val="center"/>
            </w:pPr>
          </w:p>
        </w:tc>
        <w:tc>
          <w:tcPr>
            <w:tcW w:w="1086"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E448F1" w:rsidRPr="005368B7" w:rsidRDefault="00E448F1" w:rsidP="00E448F1">
            <w:pPr>
              <w:spacing w:line="0" w:lineRule="atLeast"/>
              <w:ind w:left="-42" w:right="-2"/>
              <w:contextualSpacing/>
              <w:jc w:val="center"/>
              <w:rPr>
                <w:b/>
                <w:sz w:val="16"/>
                <w:szCs w:val="16"/>
              </w:rPr>
            </w:pPr>
            <w:r>
              <w:rPr>
                <w:b/>
                <w:sz w:val="16"/>
                <w:szCs w:val="16"/>
              </w:rPr>
              <w:t>2177719,87</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E448F1" w:rsidRPr="005368B7" w:rsidRDefault="00E448F1" w:rsidP="00E448F1">
            <w:pPr>
              <w:spacing w:line="0" w:lineRule="atLeast"/>
              <w:ind w:left="-41" w:right="-2"/>
              <w:contextualSpacing/>
              <w:jc w:val="center"/>
              <w:rPr>
                <w:b/>
                <w:sz w:val="16"/>
                <w:szCs w:val="16"/>
              </w:rPr>
            </w:pPr>
            <w:r>
              <w:rPr>
                <w:b/>
                <w:sz w:val="16"/>
                <w:szCs w:val="16"/>
              </w:rPr>
              <w:t>1486000,00</w:t>
            </w:r>
          </w:p>
        </w:tc>
        <w:tc>
          <w:tcPr>
            <w:tcW w:w="993" w:type="dxa"/>
            <w:tcBorders>
              <w:top w:val="single" w:sz="4" w:space="0" w:color="000000"/>
              <w:left w:val="single" w:sz="4" w:space="0" w:color="auto"/>
              <w:bottom w:val="single" w:sz="4" w:space="0" w:color="000000"/>
              <w:right w:val="single" w:sz="4" w:space="0" w:color="auto"/>
            </w:tcBorders>
            <w:vAlign w:val="center"/>
          </w:tcPr>
          <w:p w:rsidR="00E448F1" w:rsidRPr="005368B7" w:rsidRDefault="00E448F1" w:rsidP="00E448F1">
            <w:pPr>
              <w:spacing w:line="0" w:lineRule="atLeast"/>
              <w:ind w:left="-41" w:right="-2"/>
              <w:contextualSpacing/>
              <w:jc w:val="center"/>
              <w:rPr>
                <w:b/>
                <w:sz w:val="16"/>
                <w:szCs w:val="16"/>
              </w:rPr>
            </w:pPr>
            <w:r>
              <w:rPr>
                <w:b/>
                <w:sz w:val="16"/>
                <w:szCs w:val="16"/>
              </w:rPr>
              <w:t>1262028,82</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E448F1" w:rsidRPr="005368B7" w:rsidRDefault="00E448F1" w:rsidP="00E448F1">
            <w:pPr>
              <w:spacing w:line="0" w:lineRule="atLeast"/>
              <w:ind w:left="-41" w:right="-2"/>
              <w:contextualSpacing/>
              <w:jc w:val="center"/>
              <w:rPr>
                <w:b/>
                <w:sz w:val="16"/>
                <w:szCs w:val="16"/>
              </w:rPr>
            </w:pPr>
            <w:r>
              <w:rPr>
                <w:b/>
                <w:sz w:val="16"/>
                <w:szCs w:val="16"/>
              </w:rPr>
              <w:t>1250300,17</w:t>
            </w:r>
          </w:p>
        </w:tc>
      </w:tr>
      <w:tr w:rsidR="00E448F1" w:rsidRPr="0067592B" w:rsidTr="00E448F1">
        <w:tc>
          <w:tcPr>
            <w:tcW w:w="567" w:type="dxa"/>
            <w:tcBorders>
              <w:top w:val="single" w:sz="4" w:space="0" w:color="000000"/>
              <w:left w:val="single" w:sz="4" w:space="0" w:color="000000"/>
              <w:bottom w:val="single" w:sz="4" w:space="0" w:color="000000"/>
              <w:right w:val="single" w:sz="4" w:space="0" w:color="000000"/>
            </w:tcBorders>
            <w:vAlign w:val="center"/>
            <w:hideMark/>
          </w:tcPr>
          <w:p w:rsidR="00E448F1" w:rsidRPr="0067592B" w:rsidRDefault="00E448F1" w:rsidP="00E448F1">
            <w:pPr>
              <w:spacing w:line="0" w:lineRule="atLeast"/>
              <w:ind w:left="-142" w:right="-2"/>
              <w:contextualSpacing/>
              <w:jc w:val="center"/>
            </w:pPr>
            <w:r w:rsidRPr="0067592B">
              <w:t>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448F1" w:rsidRPr="0067592B" w:rsidRDefault="00E448F1" w:rsidP="00E448F1">
            <w:pPr>
              <w:spacing w:line="0" w:lineRule="atLeast"/>
              <w:ind w:right="-2"/>
              <w:contextualSpacing/>
              <w:rPr>
                <w:b/>
                <w:i/>
              </w:rPr>
            </w:pPr>
            <w:r w:rsidRPr="0067592B">
              <w:rPr>
                <w:b/>
                <w:i/>
              </w:rPr>
              <w:t>Основное мероприятие</w:t>
            </w:r>
          </w:p>
          <w:p w:rsidR="00E448F1" w:rsidRPr="0067592B" w:rsidRDefault="00E448F1" w:rsidP="00E448F1">
            <w:pPr>
              <w:spacing w:line="0" w:lineRule="atLeast"/>
              <w:ind w:right="-2"/>
              <w:contextualSpacing/>
              <w:jc w:val="both"/>
            </w:pPr>
            <w:r w:rsidRPr="0067592B">
              <w:t>«Содержание</w:t>
            </w:r>
            <w:r>
              <w:t xml:space="preserve"> </w:t>
            </w:r>
            <w:r w:rsidRPr="0067592B">
              <w:t>муниципального жилищного фонда сельских поселений</w:t>
            </w:r>
            <w:r>
              <w:t xml:space="preserve"> Комсомольского муниципального района</w:t>
            </w:r>
            <w:r w:rsidRPr="0067592B">
              <w:t>»</w:t>
            </w:r>
          </w:p>
        </w:tc>
        <w:tc>
          <w:tcPr>
            <w:tcW w:w="992" w:type="dxa"/>
            <w:tcBorders>
              <w:top w:val="single" w:sz="4" w:space="0" w:color="000000"/>
              <w:left w:val="single" w:sz="4" w:space="0" w:color="000000"/>
              <w:bottom w:val="single" w:sz="4" w:space="0" w:color="000000"/>
              <w:right w:val="single" w:sz="4" w:space="0" w:color="000000"/>
            </w:tcBorders>
            <w:vAlign w:val="center"/>
          </w:tcPr>
          <w:p w:rsidR="00E448F1" w:rsidRPr="0067592B" w:rsidRDefault="00E448F1" w:rsidP="00E448F1">
            <w:pPr>
              <w:spacing w:line="0" w:lineRule="atLeast"/>
              <w:ind w:right="-2"/>
              <w:contextualSpacing/>
              <w:jc w:val="center"/>
            </w:pPr>
          </w:p>
        </w:tc>
        <w:tc>
          <w:tcPr>
            <w:tcW w:w="1384" w:type="dxa"/>
            <w:tcBorders>
              <w:top w:val="single" w:sz="4" w:space="0" w:color="000000"/>
              <w:left w:val="single" w:sz="4" w:space="0" w:color="000000"/>
              <w:bottom w:val="single" w:sz="4" w:space="0" w:color="000000"/>
              <w:right w:val="single" w:sz="4" w:space="0" w:color="000000"/>
            </w:tcBorders>
            <w:vAlign w:val="center"/>
            <w:hideMark/>
          </w:tcPr>
          <w:p w:rsidR="00E448F1" w:rsidRPr="0067592B" w:rsidRDefault="00E448F1" w:rsidP="00E448F1">
            <w:pPr>
              <w:spacing w:line="0" w:lineRule="atLeast"/>
              <w:ind w:right="-108" w:hanging="142"/>
              <w:contextualSpacing/>
              <w:jc w:val="center"/>
            </w:pPr>
            <w:r w:rsidRPr="0067592B">
              <w:t>20</w:t>
            </w:r>
            <w:r>
              <w:t>19</w:t>
            </w:r>
            <w:r w:rsidRPr="0067592B">
              <w:t>-20</w:t>
            </w:r>
            <w:r>
              <w:t>22</w:t>
            </w:r>
          </w:p>
        </w:tc>
        <w:tc>
          <w:tcPr>
            <w:tcW w:w="1654" w:type="dxa"/>
            <w:tcBorders>
              <w:top w:val="single" w:sz="4" w:space="0" w:color="000000"/>
              <w:left w:val="single" w:sz="4" w:space="0" w:color="000000"/>
              <w:bottom w:val="single" w:sz="4" w:space="0" w:color="000000"/>
              <w:right w:val="single" w:sz="4" w:space="0" w:color="000000"/>
            </w:tcBorders>
            <w:vAlign w:val="center"/>
          </w:tcPr>
          <w:p w:rsidR="00E448F1" w:rsidRPr="0067592B" w:rsidRDefault="00E448F1" w:rsidP="00E448F1">
            <w:pPr>
              <w:spacing w:line="0" w:lineRule="atLeast"/>
              <w:ind w:left="-142" w:right="-2"/>
              <w:contextualSpacing/>
              <w:jc w:val="center"/>
            </w:pPr>
          </w:p>
        </w:tc>
        <w:tc>
          <w:tcPr>
            <w:tcW w:w="1086"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E448F1" w:rsidRPr="00065FD0" w:rsidRDefault="00E448F1" w:rsidP="00E448F1">
            <w:pPr>
              <w:spacing w:line="0" w:lineRule="atLeast"/>
              <w:ind w:left="-42" w:right="-2"/>
              <w:contextualSpacing/>
              <w:jc w:val="center"/>
              <w:rPr>
                <w:b/>
                <w:sz w:val="16"/>
                <w:szCs w:val="16"/>
              </w:rPr>
            </w:pPr>
            <w:r>
              <w:rPr>
                <w:b/>
                <w:sz w:val="16"/>
                <w:szCs w:val="16"/>
              </w:rPr>
              <w:t>1095018,15</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E448F1" w:rsidRPr="00065FD0" w:rsidRDefault="00E448F1" w:rsidP="00E448F1">
            <w:pPr>
              <w:spacing w:line="0" w:lineRule="atLeast"/>
              <w:ind w:left="-41" w:right="-2"/>
              <w:contextualSpacing/>
              <w:jc w:val="center"/>
              <w:rPr>
                <w:b/>
                <w:sz w:val="16"/>
                <w:szCs w:val="16"/>
              </w:rPr>
            </w:pPr>
            <w:r w:rsidRPr="00065FD0">
              <w:rPr>
                <w:b/>
                <w:sz w:val="16"/>
                <w:szCs w:val="16"/>
              </w:rPr>
              <w:t>430000,00</w:t>
            </w:r>
          </w:p>
        </w:tc>
        <w:tc>
          <w:tcPr>
            <w:tcW w:w="993" w:type="dxa"/>
            <w:tcBorders>
              <w:top w:val="single" w:sz="4" w:space="0" w:color="000000"/>
              <w:left w:val="single" w:sz="4" w:space="0" w:color="auto"/>
              <w:bottom w:val="single" w:sz="4" w:space="0" w:color="000000"/>
              <w:right w:val="single" w:sz="4" w:space="0" w:color="auto"/>
            </w:tcBorders>
            <w:vAlign w:val="center"/>
          </w:tcPr>
          <w:p w:rsidR="00E448F1" w:rsidRPr="00065FD0" w:rsidRDefault="00E448F1" w:rsidP="00E448F1">
            <w:pPr>
              <w:spacing w:line="0" w:lineRule="atLeast"/>
              <w:ind w:left="-41" w:right="-2"/>
              <w:contextualSpacing/>
              <w:jc w:val="center"/>
              <w:rPr>
                <w:b/>
                <w:sz w:val="16"/>
                <w:szCs w:val="16"/>
              </w:rPr>
            </w:pPr>
            <w:r w:rsidRPr="00065FD0">
              <w:rPr>
                <w:b/>
                <w:sz w:val="16"/>
                <w:szCs w:val="16"/>
              </w:rPr>
              <w:t>550020,83</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E448F1" w:rsidRPr="00065FD0" w:rsidRDefault="00E448F1" w:rsidP="00E448F1">
            <w:pPr>
              <w:spacing w:line="0" w:lineRule="atLeast"/>
              <w:ind w:left="-142" w:right="-2"/>
              <w:contextualSpacing/>
              <w:jc w:val="center"/>
              <w:rPr>
                <w:b/>
                <w:sz w:val="16"/>
                <w:szCs w:val="16"/>
              </w:rPr>
            </w:pPr>
            <w:r w:rsidRPr="00065FD0">
              <w:rPr>
                <w:b/>
                <w:sz w:val="16"/>
                <w:szCs w:val="16"/>
              </w:rPr>
              <w:t>544909,22</w:t>
            </w:r>
          </w:p>
          <w:p w:rsidR="00E448F1" w:rsidRPr="00065FD0" w:rsidRDefault="00E448F1" w:rsidP="00E448F1">
            <w:pPr>
              <w:spacing w:line="0" w:lineRule="atLeast"/>
              <w:ind w:left="-41" w:right="-2"/>
              <w:contextualSpacing/>
              <w:jc w:val="center"/>
              <w:rPr>
                <w:b/>
                <w:sz w:val="16"/>
                <w:szCs w:val="16"/>
              </w:rPr>
            </w:pPr>
          </w:p>
        </w:tc>
      </w:tr>
      <w:tr w:rsidR="00E448F1" w:rsidRPr="0067592B" w:rsidTr="00E448F1">
        <w:trPr>
          <w:trHeight w:val="2883"/>
        </w:trPr>
        <w:tc>
          <w:tcPr>
            <w:tcW w:w="567" w:type="dxa"/>
            <w:vMerge w:val="restart"/>
            <w:tcBorders>
              <w:top w:val="single" w:sz="4" w:space="0" w:color="000000"/>
              <w:left w:val="single" w:sz="4" w:space="0" w:color="000000"/>
              <w:right w:val="single" w:sz="4" w:space="0" w:color="000000"/>
            </w:tcBorders>
            <w:vAlign w:val="center"/>
            <w:hideMark/>
          </w:tcPr>
          <w:p w:rsidR="00E448F1" w:rsidRPr="0067592B" w:rsidRDefault="00E448F1" w:rsidP="00E448F1">
            <w:pPr>
              <w:spacing w:line="0" w:lineRule="atLeast"/>
              <w:ind w:left="-142" w:right="-2"/>
              <w:contextualSpacing/>
              <w:jc w:val="center"/>
            </w:pPr>
            <w:r w:rsidRPr="0067592B">
              <w:t>1.1</w:t>
            </w:r>
          </w:p>
        </w:tc>
        <w:tc>
          <w:tcPr>
            <w:tcW w:w="1701" w:type="dxa"/>
            <w:vMerge w:val="restart"/>
            <w:tcBorders>
              <w:top w:val="single" w:sz="4" w:space="0" w:color="000000"/>
              <w:left w:val="single" w:sz="4" w:space="0" w:color="000000"/>
              <w:right w:val="single" w:sz="4" w:space="0" w:color="000000"/>
            </w:tcBorders>
            <w:shd w:val="clear" w:color="auto" w:fill="auto"/>
            <w:vAlign w:val="center"/>
            <w:hideMark/>
          </w:tcPr>
          <w:p w:rsidR="00E448F1" w:rsidRPr="00AD54FF" w:rsidRDefault="00E448F1" w:rsidP="00E448F1">
            <w:pPr>
              <w:spacing w:line="0" w:lineRule="atLeast"/>
              <w:ind w:right="-2"/>
              <w:contextualSpacing/>
              <w:rPr>
                <w:b/>
                <w:i/>
              </w:rPr>
            </w:pPr>
            <w:r w:rsidRPr="00AD54FF">
              <w:rPr>
                <w:b/>
                <w:i/>
              </w:rPr>
              <w:t>Мероприятие</w:t>
            </w:r>
          </w:p>
          <w:p w:rsidR="00E448F1" w:rsidRDefault="00E448F1" w:rsidP="00E448F1">
            <w:pPr>
              <w:spacing w:line="0" w:lineRule="atLeast"/>
              <w:ind w:right="-2"/>
              <w:contextualSpacing/>
              <w:jc w:val="both"/>
            </w:pPr>
            <w:r w:rsidRPr="00AD54FF">
              <w:t xml:space="preserve"> «Содержание муниципального жилищного фонда» (межбюджетные трансферты)</w:t>
            </w:r>
          </w:p>
          <w:p w:rsidR="00E448F1" w:rsidRPr="0067592B" w:rsidRDefault="00E448F1" w:rsidP="00E448F1">
            <w:pPr>
              <w:spacing w:line="0" w:lineRule="atLeast"/>
              <w:ind w:right="-2"/>
              <w:contextualSpacing/>
              <w:jc w:val="center"/>
            </w:pPr>
          </w:p>
        </w:tc>
        <w:tc>
          <w:tcPr>
            <w:tcW w:w="992" w:type="dxa"/>
            <w:tcBorders>
              <w:top w:val="single" w:sz="4" w:space="0" w:color="000000"/>
              <w:left w:val="single" w:sz="4" w:space="0" w:color="000000"/>
              <w:right w:val="single" w:sz="4" w:space="0" w:color="000000"/>
            </w:tcBorders>
            <w:vAlign w:val="center"/>
            <w:hideMark/>
          </w:tcPr>
          <w:p w:rsidR="00E448F1" w:rsidRPr="0042719F" w:rsidRDefault="00E448F1" w:rsidP="00E448F1">
            <w:pPr>
              <w:spacing w:line="0" w:lineRule="atLeast"/>
              <w:ind w:right="-2"/>
              <w:contextualSpacing/>
              <w:rPr>
                <w:b/>
              </w:rPr>
            </w:pPr>
            <w:r w:rsidRPr="0042719F">
              <w:t>Управление по вопросу развития инфраструктуры Администрации  Комсомольского муниципального района</w:t>
            </w:r>
          </w:p>
        </w:tc>
        <w:tc>
          <w:tcPr>
            <w:tcW w:w="1384" w:type="dxa"/>
            <w:tcBorders>
              <w:top w:val="single" w:sz="4" w:space="0" w:color="000000"/>
              <w:left w:val="single" w:sz="4" w:space="0" w:color="000000"/>
              <w:right w:val="single" w:sz="4" w:space="0" w:color="000000"/>
            </w:tcBorders>
            <w:vAlign w:val="center"/>
            <w:hideMark/>
          </w:tcPr>
          <w:p w:rsidR="00E448F1" w:rsidRPr="0067592B" w:rsidRDefault="00E448F1" w:rsidP="00E448F1">
            <w:pPr>
              <w:spacing w:line="0" w:lineRule="atLeast"/>
              <w:ind w:right="-108" w:hanging="142"/>
              <w:contextualSpacing/>
              <w:jc w:val="center"/>
            </w:pPr>
            <w:r w:rsidRPr="0067592B">
              <w:t>201</w:t>
            </w:r>
            <w:r>
              <w:t>9</w:t>
            </w:r>
            <w:r w:rsidRPr="0067592B">
              <w:t>-20</w:t>
            </w:r>
            <w:r>
              <w:t>22</w:t>
            </w:r>
          </w:p>
        </w:tc>
        <w:tc>
          <w:tcPr>
            <w:tcW w:w="1654" w:type="dxa"/>
            <w:tcBorders>
              <w:top w:val="single" w:sz="4" w:space="0" w:color="000000"/>
              <w:left w:val="single" w:sz="4" w:space="0" w:color="000000"/>
              <w:right w:val="single" w:sz="4" w:space="0" w:color="000000"/>
            </w:tcBorders>
            <w:vAlign w:val="center"/>
            <w:hideMark/>
          </w:tcPr>
          <w:p w:rsidR="00E448F1" w:rsidRPr="0067592B" w:rsidRDefault="00E448F1" w:rsidP="00E448F1">
            <w:pPr>
              <w:spacing w:line="0" w:lineRule="atLeast"/>
              <w:ind w:right="-2"/>
              <w:contextualSpacing/>
              <w:jc w:val="center"/>
            </w:pPr>
            <w:r w:rsidRPr="0067592B">
              <w:t>Бюджет Комсомоль</w:t>
            </w:r>
            <w:r>
              <w:t>-</w:t>
            </w:r>
            <w:r w:rsidRPr="0067592B">
              <w:t>ского муниципального района</w:t>
            </w:r>
          </w:p>
        </w:tc>
        <w:tc>
          <w:tcPr>
            <w:tcW w:w="1086" w:type="dxa"/>
            <w:tcBorders>
              <w:top w:val="single" w:sz="4" w:space="0" w:color="000000"/>
              <w:left w:val="single" w:sz="4" w:space="0" w:color="auto"/>
              <w:right w:val="single" w:sz="4" w:space="0" w:color="auto"/>
            </w:tcBorders>
            <w:shd w:val="clear" w:color="auto" w:fill="auto"/>
            <w:vAlign w:val="center"/>
            <w:hideMark/>
          </w:tcPr>
          <w:p w:rsidR="00E448F1" w:rsidRPr="00065FD0" w:rsidRDefault="00E448F1" w:rsidP="00E448F1">
            <w:pPr>
              <w:spacing w:line="0" w:lineRule="atLeast"/>
              <w:ind w:left="-42" w:right="-2"/>
              <w:contextualSpacing/>
              <w:jc w:val="center"/>
              <w:rPr>
                <w:b/>
                <w:sz w:val="16"/>
                <w:szCs w:val="16"/>
              </w:rPr>
            </w:pPr>
            <w:r>
              <w:rPr>
                <w:b/>
                <w:sz w:val="16"/>
                <w:szCs w:val="16"/>
              </w:rPr>
              <w:t>1095018,15</w:t>
            </w:r>
          </w:p>
        </w:tc>
        <w:tc>
          <w:tcPr>
            <w:tcW w:w="992" w:type="dxa"/>
            <w:tcBorders>
              <w:top w:val="single" w:sz="4" w:space="0" w:color="000000"/>
              <w:left w:val="single" w:sz="4" w:space="0" w:color="auto"/>
              <w:right w:val="single" w:sz="4" w:space="0" w:color="auto"/>
            </w:tcBorders>
            <w:shd w:val="clear" w:color="auto" w:fill="auto"/>
            <w:vAlign w:val="center"/>
            <w:hideMark/>
          </w:tcPr>
          <w:p w:rsidR="00E448F1" w:rsidRPr="00065FD0" w:rsidRDefault="00E448F1" w:rsidP="00E448F1">
            <w:pPr>
              <w:spacing w:line="0" w:lineRule="atLeast"/>
              <w:ind w:left="-41" w:right="-2"/>
              <w:contextualSpacing/>
              <w:jc w:val="center"/>
              <w:rPr>
                <w:b/>
                <w:sz w:val="16"/>
                <w:szCs w:val="16"/>
              </w:rPr>
            </w:pPr>
            <w:r w:rsidRPr="00065FD0">
              <w:rPr>
                <w:b/>
                <w:sz w:val="16"/>
                <w:szCs w:val="16"/>
              </w:rPr>
              <w:t>430000,00</w:t>
            </w:r>
          </w:p>
        </w:tc>
        <w:tc>
          <w:tcPr>
            <w:tcW w:w="993" w:type="dxa"/>
            <w:tcBorders>
              <w:top w:val="single" w:sz="4" w:space="0" w:color="000000"/>
              <w:left w:val="single" w:sz="4" w:space="0" w:color="auto"/>
              <w:right w:val="single" w:sz="4" w:space="0" w:color="auto"/>
            </w:tcBorders>
            <w:vAlign w:val="center"/>
          </w:tcPr>
          <w:p w:rsidR="00E448F1" w:rsidRPr="00065FD0" w:rsidRDefault="00E448F1" w:rsidP="00E448F1">
            <w:pPr>
              <w:spacing w:line="0" w:lineRule="atLeast"/>
              <w:ind w:left="-41" w:right="-2"/>
              <w:contextualSpacing/>
              <w:jc w:val="center"/>
              <w:rPr>
                <w:b/>
                <w:sz w:val="16"/>
                <w:szCs w:val="16"/>
              </w:rPr>
            </w:pPr>
            <w:r w:rsidRPr="00065FD0">
              <w:rPr>
                <w:b/>
                <w:sz w:val="16"/>
                <w:szCs w:val="16"/>
              </w:rPr>
              <w:t>550020,83</w:t>
            </w:r>
          </w:p>
        </w:tc>
        <w:tc>
          <w:tcPr>
            <w:tcW w:w="992" w:type="dxa"/>
            <w:tcBorders>
              <w:top w:val="single" w:sz="4" w:space="0" w:color="000000"/>
              <w:left w:val="single" w:sz="4" w:space="0" w:color="auto"/>
              <w:right w:val="single" w:sz="4" w:space="0" w:color="000000"/>
            </w:tcBorders>
            <w:shd w:val="clear" w:color="auto" w:fill="auto"/>
            <w:vAlign w:val="center"/>
            <w:hideMark/>
          </w:tcPr>
          <w:p w:rsidR="00E448F1" w:rsidRPr="00065FD0" w:rsidRDefault="00E448F1" w:rsidP="00E448F1">
            <w:pPr>
              <w:spacing w:line="0" w:lineRule="atLeast"/>
              <w:ind w:left="-142" w:right="-2"/>
              <w:contextualSpacing/>
              <w:jc w:val="center"/>
              <w:rPr>
                <w:b/>
                <w:sz w:val="16"/>
                <w:szCs w:val="16"/>
              </w:rPr>
            </w:pPr>
            <w:r w:rsidRPr="00065FD0">
              <w:rPr>
                <w:b/>
                <w:sz w:val="16"/>
                <w:szCs w:val="16"/>
              </w:rPr>
              <w:t>544909,22</w:t>
            </w:r>
          </w:p>
          <w:p w:rsidR="00E448F1" w:rsidRPr="00065FD0" w:rsidRDefault="00E448F1" w:rsidP="00E448F1">
            <w:pPr>
              <w:spacing w:line="0" w:lineRule="atLeast"/>
              <w:ind w:left="-41" w:right="-2"/>
              <w:contextualSpacing/>
              <w:jc w:val="center"/>
              <w:rPr>
                <w:b/>
                <w:sz w:val="16"/>
                <w:szCs w:val="16"/>
              </w:rPr>
            </w:pPr>
          </w:p>
        </w:tc>
      </w:tr>
      <w:tr w:rsidR="00E448F1" w:rsidRPr="0067592B" w:rsidTr="00E448F1">
        <w:trPr>
          <w:trHeight w:val="310"/>
        </w:trPr>
        <w:tc>
          <w:tcPr>
            <w:tcW w:w="567" w:type="dxa"/>
            <w:vMerge/>
            <w:tcBorders>
              <w:left w:val="single" w:sz="4" w:space="0" w:color="000000"/>
              <w:right w:val="single" w:sz="4" w:space="0" w:color="000000"/>
            </w:tcBorders>
            <w:vAlign w:val="center"/>
            <w:hideMark/>
          </w:tcPr>
          <w:p w:rsidR="00E448F1" w:rsidRPr="0067592B" w:rsidRDefault="00E448F1" w:rsidP="00E448F1">
            <w:pPr>
              <w:spacing w:line="0" w:lineRule="atLeast"/>
              <w:ind w:left="-142" w:right="-2"/>
              <w:contextualSpacing/>
              <w:jc w:val="center"/>
            </w:pPr>
          </w:p>
        </w:tc>
        <w:tc>
          <w:tcPr>
            <w:tcW w:w="1701" w:type="dxa"/>
            <w:vMerge/>
            <w:tcBorders>
              <w:left w:val="single" w:sz="4" w:space="0" w:color="000000"/>
              <w:right w:val="single" w:sz="4" w:space="0" w:color="000000"/>
            </w:tcBorders>
            <w:shd w:val="clear" w:color="auto" w:fill="auto"/>
            <w:vAlign w:val="center"/>
            <w:hideMark/>
          </w:tcPr>
          <w:p w:rsidR="00E448F1" w:rsidRPr="0067592B" w:rsidRDefault="00E448F1" w:rsidP="00E448F1">
            <w:pPr>
              <w:spacing w:line="0" w:lineRule="atLeast"/>
              <w:ind w:right="-2"/>
              <w:contextualSpacing/>
              <w:jc w:val="center"/>
              <w:rPr>
                <w:b/>
              </w:rPr>
            </w:pPr>
          </w:p>
        </w:tc>
        <w:tc>
          <w:tcPr>
            <w:tcW w:w="992" w:type="dxa"/>
            <w:vMerge w:val="restart"/>
            <w:tcBorders>
              <w:top w:val="single" w:sz="4" w:space="0" w:color="000000"/>
              <w:left w:val="single" w:sz="4" w:space="0" w:color="000000"/>
              <w:right w:val="single" w:sz="4" w:space="0" w:color="000000"/>
            </w:tcBorders>
            <w:vAlign w:val="center"/>
            <w:hideMark/>
          </w:tcPr>
          <w:p w:rsidR="00E448F1" w:rsidRPr="0067592B" w:rsidRDefault="00E448F1" w:rsidP="00E448F1">
            <w:pPr>
              <w:spacing w:line="0" w:lineRule="atLeast"/>
              <w:ind w:right="-2"/>
              <w:contextualSpacing/>
              <w:jc w:val="both"/>
              <w:rPr>
                <w:b/>
              </w:rPr>
            </w:pPr>
            <w:r w:rsidRPr="0067592B">
              <w:t>Управление по вопросу развития инфраструктуры  Администрации Комсомольского муниципального района</w:t>
            </w:r>
          </w:p>
        </w:tc>
        <w:tc>
          <w:tcPr>
            <w:tcW w:w="1384" w:type="dxa"/>
            <w:vMerge w:val="restart"/>
            <w:tcBorders>
              <w:top w:val="single" w:sz="4" w:space="0" w:color="000000"/>
              <w:left w:val="single" w:sz="4" w:space="0" w:color="000000"/>
              <w:right w:val="single" w:sz="4" w:space="0" w:color="auto"/>
            </w:tcBorders>
            <w:vAlign w:val="center"/>
            <w:hideMark/>
          </w:tcPr>
          <w:p w:rsidR="00E448F1" w:rsidRPr="0067592B" w:rsidRDefault="00E448F1" w:rsidP="00E448F1">
            <w:pPr>
              <w:spacing w:line="0" w:lineRule="atLeast"/>
              <w:ind w:right="-108" w:hanging="142"/>
              <w:contextualSpacing/>
              <w:jc w:val="center"/>
            </w:pPr>
            <w:r>
              <w:t>2019-2022</w:t>
            </w:r>
          </w:p>
        </w:tc>
        <w:tc>
          <w:tcPr>
            <w:tcW w:w="1654" w:type="dxa"/>
            <w:tcBorders>
              <w:top w:val="single" w:sz="4" w:space="0" w:color="auto"/>
              <w:left w:val="single" w:sz="4" w:space="0" w:color="auto"/>
              <w:bottom w:val="single" w:sz="4" w:space="0" w:color="auto"/>
              <w:right w:val="single" w:sz="4" w:space="0" w:color="000000"/>
            </w:tcBorders>
            <w:vAlign w:val="center"/>
            <w:hideMark/>
          </w:tcPr>
          <w:p w:rsidR="00E448F1" w:rsidRPr="0067592B" w:rsidRDefault="00E448F1" w:rsidP="00E448F1">
            <w:pPr>
              <w:spacing w:line="0" w:lineRule="atLeast"/>
              <w:ind w:right="-2"/>
              <w:contextualSpacing/>
              <w:jc w:val="center"/>
            </w:pPr>
            <w:r>
              <w:t>Переданные полномочия</w:t>
            </w:r>
          </w:p>
        </w:tc>
        <w:tc>
          <w:tcPr>
            <w:tcW w:w="1086" w:type="dxa"/>
            <w:tcBorders>
              <w:top w:val="single" w:sz="4" w:space="0" w:color="000000"/>
              <w:left w:val="single" w:sz="4" w:space="0" w:color="auto"/>
              <w:right w:val="single" w:sz="4" w:space="0" w:color="auto"/>
            </w:tcBorders>
            <w:shd w:val="clear" w:color="auto" w:fill="auto"/>
            <w:vAlign w:val="center"/>
            <w:hideMark/>
          </w:tcPr>
          <w:p w:rsidR="00E448F1" w:rsidRPr="005368B7" w:rsidRDefault="00E448F1" w:rsidP="00E448F1">
            <w:pPr>
              <w:spacing w:line="0" w:lineRule="atLeast"/>
              <w:ind w:left="-42" w:right="-2"/>
              <w:contextualSpacing/>
              <w:jc w:val="center"/>
              <w:rPr>
                <w:sz w:val="16"/>
                <w:szCs w:val="16"/>
              </w:rPr>
            </w:pPr>
            <w:r>
              <w:rPr>
                <w:b/>
                <w:sz w:val="16"/>
                <w:szCs w:val="16"/>
              </w:rPr>
              <w:t>1095018,15</w:t>
            </w:r>
          </w:p>
        </w:tc>
        <w:tc>
          <w:tcPr>
            <w:tcW w:w="992" w:type="dxa"/>
            <w:tcBorders>
              <w:top w:val="single" w:sz="4" w:space="0" w:color="000000"/>
              <w:left w:val="single" w:sz="4" w:space="0" w:color="auto"/>
              <w:right w:val="single" w:sz="4" w:space="0" w:color="auto"/>
            </w:tcBorders>
            <w:shd w:val="clear" w:color="auto" w:fill="auto"/>
            <w:vAlign w:val="center"/>
            <w:hideMark/>
          </w:tcPr>
          <w:p w:rsidR="00E448F1" w:rsidRPr="005368B7" w:rsidRDefault="00E448F1" w:rsidP="00E448F1">
            <w:pPr>
              <w:spacing w:line="0" w:lineRule="atLeast"/>
              <w:ind w:left="-142" w:right="-2"/>
              <w:contextualSpacing/>
              <w:jc w:val="center"/>
              <w:rPr>
                <w:sz w:val="16"/>
                <w:szCs w:val="16"/>
              </w:rPr>
            </w:pPr>
            <w:r w:rsidRPr="005368B7">
              <w:rPr>
                <w:sz w:val="16"/>
                <w:szCs w:val="16"/>
              </w:rPr>
              <w:t>430000,00</w:t>
            </w:r>
          </w:p>
        </w:tc>
        <w:tc>
          <w:tcPr>
            <w:tcW w:w="993" w:type="dxa"/>
            <w:tcBorders>
              <w:top w:val="single" w:sz="4" w:space="0" w:color="000000"/>
              <w:left w:val="single" w:sz="4" w:space="0" w:color="auto"/>
              <w:right w:val="single" w:sz="4" w:space="0" w:color="auto"/>
            </w:tcBorders>
            <w:vAlign w:val="center"/>
          </w:tcPr>
          <w:p w:rsidR="00E448F1" w:rsidRPr="005368B7" w:rsidRDefault="00E448F1" w:rsidP="00E448F1">
            <w:pPr>
              <w:spacing w:line="0" w:lineRule="atLeast"/>
              <w:ind w:left="-142" w:right="-2"/>
              <w:contextualSpacing/>
              <w:jc w:val="center"/>
              <w:rPr>
                <w:sz w:val="16"/>
                <w:szCs w:val="16"/>
              </w:rPr>
            </w:pPr>
            <w:r w:rsidRPr="005368B7">
              <w:rPr>
                <w:sz w:val="16"/>
                <w:szCs w:val="16"/>
              </w:rPr>
              <w:t>550020,83</w:t>
            </w:r>
          </w:p>
        </w:tc>
        <w:tc>
          <w:tcPr>
            <w:tcW w:w="992" w:type="dxa"/>
            <w:tcBorders>
              <w:top w:val="single" w:sz="4" w:space="0" w:color="000000"/>
              <w:left w:val="single" w:sz="4" w:space="0" w:color="auto"/>
              <w:right w:val="single" w:sz="4" w:space="0" w:color="000000"/>
            </w:tcBorders>
            <w:shd w:val="clear" w:color="auto" w:fill="auto"/>
            <w:vAlign w:val="center"/>
            <w:hideMark/>
          </w:tcPr>
          <w:p w:rsidR="00E448F1" w:rsidRPr="005368B7" w:rsidRDefault="00E448F1" w:rsidP="00E448F1">
            <w:pPr>
              <w:spacing w:line="0" w:lineRule="atLeast"/>
              <w:ind w:left="-142" w:right="-2"/>
              <w:contextualSpacing/>
              <w:jc w:val="center"/>
              <w:rPr>
                <w:sz w:val="16"/>
                <w:szCs w:val="16"/>
              </w:rPr>
            </w:pPr>
            <w:r w:rsidRPr="005368B7">
              <w:rPr>
                <w:sz w:val="16"/>
                <w:szCs w:val="16"/>
              </w:rPr>
              <w:t>544</w:t>
            </w:r>
            <w:r>
              <w:rPr>
                <w:sz w:val="16"/>
                <w:szCs w:val="16"/>
              </w:rPr>
              <w:t>909,22</w:t>
            </w:r>
          </w:p>
          <w:p w:rsidR="00E448F1" w:rsidRPr="005368B7" w:rsidRDefault="00E448F1" w:rsidP="00E448F1">
            <w:pPr>
              <w:spacing w:line="0" w:lineRule="atLeast"/>
              <w:ind w:left="-142" w:right="-2"/>
              <w:contextualSpacing/>
              <w:jc w:val="center"/>
              <w:rPr>
                <w:sz w:val="16"/>
                <w:szCs w:val="16"/>
              </w:rPr>
            </w:pPr>
          </w:p>
        </w:tc>
      </w:tr>
      <w:tr w:rsidR="00E448F1" w:rsidRPr="0067592B" w:rsidTr="00E448F1">
        <w:trPr>
          <w:trHeight w:val="307"/>
        </w:trPr>
        <w:tc>
          <w:tcPr>
            <w:tcW w:w="567" w:type="dxa"/>
            <w:vMerge/>
            <w:tcBorders>
              <w:left w:val="single" w:sz="4" w:space="0" w:color="000000"/>
              <w:right w:val="single" w:sz="4" w:space="0" w:color="000000"/>
            </w:tcBorders>
            <w:vAlign w:val="center"/>
            <w:hideMark/>
          </w:tcPr>
          <w:p w:rsidR="00E448F1" w:rsidRPr="0067592B" w:rsidRDefault="00E448F1" w:rsidP="00E448F1">
            <w:pPr>
              <w:spacing w:line="0" w:lineRule="atLeast"/>
              <w:ind w:left="-142" w:right="-2"/>
              <w:contextualSpacing/>
              <w:jc w:val="center"/>
            </w:pPr>
          </w:p>
        </w:tc>
        <w:tc>
          <w:tcPr>
            <w:tcW w:w="1701" w:type="dxa"/>
            <w:vMerge/>
            <w:tcBorders>
              <w:left w:val="single" w:sz="4" w:space="0" w:color="000000"/>
              <w:right w:val="single" w:sz="4" w:space="0" w:color="000000"/>
            </w:tcBorders>
            <w:shd w:val="clear" w:color="auto" w:fill="auto"/>
            <w:vAlign w:val="center"/>
            <w:hideMark/>
          </w:tcPr>
          <w:p w:rsidR="00E448F1" w:rsidRPr="0067592B" w:rsidRDefault="00E448F1" w:rsidP="00E448F1">
            <w:pPr>
              <w:spacing w:line="0" w:lineRule="atLeast"/>
              <w:ind w:right="-2"/>
              <w:contextualSpacing/>
              <w:jc w:val="center"/>
              <w:rPr>
                <w:b/>
              </w:rPr>
            </w:pPr>
          </w:p>
        </w:tc>
        <w:tc>
          <w:tcPr>
            <w:tcW w:w="992" w:type="dxa"/>
            <w:vMerge/>
            <w:tcBorders>
              <w:left w:val="single" w:sz="4" w:space="0" w:color="000000"/>
              <w:right w:val="single" w:sz="4" w:space="0" w:color="000000"/>
            </w:tcBorders>
            <w:vAlign w:val="center"/>
            <w:hideMark/>
          </w:tcPr>
          <w:p w:rsidR="00E448F1" w:rsidRDefault="00E448F1" w:rsidP="00E448F1">
            <w:pPr>
              <w:spacing w:line="0" w:lineRule="atLeast"/>
              <w:ind w:right="-2"/>
              <w:contextualSpacing/>
              <w:jc w:val="center"/>
            </w:pPr>
          </w:p>
        </w:tc>
        <w:tc>
          <w:tcPr>
            <w:tcW w:w="1384" w:type="dxa"/>
            <w:vMerge/>
            <w:tcBorders>
              <w:left w:val="single" w:sz="4" w:space="0" w:color="000000"/>
              <w:right w:val="single" w:sz="4" w:space="0" w:color="auto"/>
            </w:tcBorders>
            <w:vAlign w:val="center"/>
            <w:hideMark/>
          </w:tcPr>
          <w:p w:rsidR="00E448F1" w:rsidRPr="0067592B" w:rsidRDefault="00E448F1" w:rsidP="00E448F1">
            <w:pPr>
              <w:spacing w:line="0" w:lineRule="atLeast"/>
              <w:ind w:right="-108" w:hanging="142"/>
              <w:contextualSpacing/>
              <w:jc w:val="center"/>
            </w:pPr>
          </w:p>
        </w:tc>
        <w:tc>
          <w:tcPr>
            <w:tcW w:w="1654" w:type="dxa"/>
            <w:tcBorders>
              <w:top w:val="single" w:sz="4" w:space="0" w:color="auto"/>
              <w:left w:val="single" w:sz="4" w:space="0" w:color="auto"/>
              <w:bottom w:val="single" w:sz="4" w:space="0" w:color="auto"/>
              <w:right w:val="single" w:sz="4" w:space="0" w:color="000000"/>
            </w:tcBorders>
            <w:vAlign w:val="center"/>
            <w:hideMark/>
          </w:tcPr>
          <w:p w:rsidR="00E448F1" w:rsidRPr="0067592B" w:rsidRDefault="00E448F1" w:rsidP="00E448F1">
            <w:pPr>
              <w:spacing w:line="0" w:lineRule="atLeast"/>
              <w:ind w:right="-2"/>
              <w:contextualSpacing/>
              <w:jc w:val="center"/>
            </w:pPr>
            <w:r>
              <w:t xml:space="preserve">Новоуса-дебское </w:t>
            </w:r>
            <w:r w:rsidRPr="00424E62">
              <w:t>сельское поселение</w:t>
            </w:r>
          </w:p>
        </w:tc>
        <w:tc>
          <w:tcPr>
            <w:tcW w:w="1086" w:type="dxa"/>
            <w:tcBorders>
              <w:left w:val="single" w:sz="4" w:space="0" w:color="auto"/>
              <w:right w:val="single" w:sz="4" w:space="0" w:color="auto"/>
            </w:tcBorders>
            <w:shd w:val="clear" w:color="auto" w:fill="auto"/>
            <w:vAlign w:val="center"/>
            <w:hideMark/>
          </w:tcPr>
          <w:p w:rsidR="00E448F1" w:rsidRPr="005368B7" w:rsidRDefault="00E448F1" w:rsidP="00E448F1">
            <w:pPr>
              <w:spacing w:line="0" w:lineRule="atLeast"/>
              <w:ind w:left="-142" w:right="-2"/>
              <w:contextualSpacing/>
              <w:jc w:val="center"/>
              <w:rPr>
                <w:sz w:val="16"/>
                <w:szCs w:val="16"/>
              </w:rPr>
            </w:pPr>
            <w:r>
              <w:rPr>
                <w:sz w:val="16"/>
                <w:szCs w:val="16"/>
              </w:rPr>
              <w:t>502666,46</w:t>
            </w:r>
          </w:p>
        </w:tc>
        <w:tc>
          <w:tcPr>
            <w:tcW w:w="992" w:type="dxa"/>
            <w:tcBorders>
              <w:left w:val="single" w:sz="4" w:space="0" w:color="auto"/>
              <w:right w:val="single" w:sz="4" w:space="0" w:color="auto"/>
            </w:tcBorders>
            <w:shd w:val="clear" w:color="auto" w:fill="auto"/>
            <w:vAlign w:val="center"/>
            <w:hideMark/>
          </w:tcPr>
          <w:p w:rsidR="00E448F1" w:rsidRPr="005368B7" w:rsidRDefault="00E448F1" w:rsidP="00E448F1">
            <w:pPr>
              <w:spacing w:line="0" w:lineRule="atLeast"/>
              <w:ind w:left="-142" w:right="-2"/>
              <w:contextualSpacing/>
              <w:jc w:val="center"/>
              <w:rPr>
                <w:sz w:val="16"/>
                <w:szCs w:val="16"/>
              </w:rPr>
            </w:pPr>
            <w:r w:rsidRPr="005368B7">
              <w:rPr>
                <w:sz w:val="16"/>
                <w:szCs w:val="16"/>
              </w:rPr>
              <w:t>0,00</w:t>
            </w:r>
          </w:p>
        </w:tc>
        <w:tc>
          <w:tcPr>
            <w:tcW w:w="993" w:type="dxa"/>
            <w:tcBorders>
              <w:left w:val="single" w:sz="4" w:space="0" w:color="auto"/>
              <w:right w:val="single" w:sz="4" w:space="0" w:color="auto"/>
            </w:tcBorders>
            <w:vAlign w:val="center"/>
          </w:tcPr>
          <w:p w:rsidR="00E448F1" w:rsidRPr="005368B7" w:rsidRDefault="00E448F1" w:rsidP="00E448F1">
            <w:pPr>
              <w:spacing w:line="0" w:lineRule="atLeast"/>
              <w:ind w:left="-142" w:right="-2"/>
              <w:contextualSpacing/>
              <w:jc w:val="center"/>
              <w:rPr>
                <w:sz w:val="16"/>
                <w:szCs w:val="16"/>
              </w:rPr>
            </w:pPr>
            <w:r w:rsidRPr="005368B7">
              <w:rPr>
                <w:sz w:val="16"/>
                <w:szCs w:val="16"/>
              </w:rPr>
              <w:t>204752,28</w:t>
            </w:r>
          </w:p>
        </w:tc>
        <w:tc>
          <w:tcPr>
            <w:tcW w:w="992" w:type="dxa"/>
            <w:tcBorders>
              <w:left w:val="single" w:sz="4" w:space="0" w:color="auto"/>
              <w:right w:val="single" w:sz="4" w:space="0" w:color="000000"/>
            </w:tcBorders>
            <w:shd w:val="clear" w:color="auto" w:fill="auto"/>
            <w:vAlign w:val="center"/>
            <w:hideMark/>
          </w:tcPr>
          <w:p w:rsidR="00E448F1" w:rsidRPr="005368B7" w:rsidRDefault="00E448F1" w:rsidP="00E448F1">
            <w:pPr>
              <w:spacing w:line="0" w:lineRule="atLeast"/>
              <w:ind w:left="-142" w:right="-2"/>
              <w:contextualSpacing/>
              <w:jc w:val="center"/>
              <w:rPr>
                <w:sz w:val="16"/>
                <w:szCs w:val="16"/>
              </w:rPr>
            </w:pPr>
            <w:r w:rsidRPr="005368B7">
              <w:rPr>
                <w:sz w:val="16"/>
                <w:szCs w:val="16"/>
              </w:rPr>
              <w:t>202849,42</w:t>
            </w:r>
          </w:p>
        </w:tc>
      </w:tr>
      <w:tr w:rsidR="00E448F1" w:rsidRPr="0067592B" w:rsidTr="00E448F1">
        <w:trPr>
          <w:trHeight w:val="307"/>
        </w:trPr>
        <w:tc>
          <w:tcPr>
            <w:tcW w:w="567" w:type="dxa"/>
            <w:vMerge/>
            <w:tcBorders>
              <w:left w:val="single" w:sz="4" w:space="0" w:color="000000"/>
              <w:right w:val="single" w:sz="4" w:space="0" w:color="000000"/>
            </w:tcBorders>
            <w:vAlign w:val="center"/>
            <w:hideMark/>
          </w:tcPr>
          <w:p w:rsidR="00E448F1" w:rsidRPr="0067592B" w:rsidRDefault="00E448F1" w:rsidP="00E448F1">
            <w:pPr>
              <w:spacing w:line="0" w:lineRule="atLeast"/>
              <w:ind w:left="-142" w:right="-2"/>
              <w:contextualSpacing/>
              <w:jc w:val="center"/>
            </w:pPr>
          </w:p>
        </w:tc>
        <w:tc>
          <w:tcPr>
            <w:tcW w:w="1701" w:type="dxa"/>
            <w:vMerge/>
            <w:tcBorders>
              <w:left w:val="single" w:sz="4" w:space="0" w:color="000000"/>
              <w:right w:val="single" w:sz="4" w:space="0" w:color="000000"/>
            </w:tcBorders>
            <w:shd w:val="clear" w:color="auto" w:fill="auto"/>
            <w:vAlign w:val="center"/>
            <w:hideMark/>
          </w:tcPr>
          <w:p w:rsidR="00E448F1" w:rsidRPr="0067592B" w:rsidRDefault="00E448F1" w:rsidP="00E448F1">
            <w:pPr>
              <w:spacing w:line="0" w:lineRule="atLeast"/>
              <w:ind w:right="-2"/>
              <w:contextualSpacing/>
              <w:jc w:val="center"/>
              <w:rPr>
                <w:b/>
              </w:rPr>
            </w:pPr>
          </w:p>
        </w:tc>
        <w:tc>
          <w:tcPr>
            <w:tcW w:w="992" w:type="dxa"/>
            <w:vMerge/>
            <w:tcBorders>
              <w:left w:val="single" w:sz="4" w:space="0" w:color="000000"/>
              <w:right w:val="single" w:sz="4" w:space="0" w:color="000000"/>
            </w:tcBorders>
            <w:vAlign w:val="center"/>
            <w:hideMark/>
          </w:tcPr>
          <w:p w:rsidR="00E448F1" w:rsidRDefault="00E448F1" w:rsidP="00E448F1">
            <w:pPr>
              <w:spacing w:line="0" w:lineRule="atLeast"/>
              <w:ind w:right="-2"/>
              <w:contextualSpacing/>
              <w:jc w:val="center"/>
            </w:pPr>
          </w:p>
        </w:tc>
        <w:tc>
          <w:tcPr>
            <w:tcW w:w="1384" w:type="dxa"/>
            <w:vMerge/>
            <w:tcBorders>
              <w:left w:val="single" w:sz="4" w:space="0" w:color="000000"/>
              <w:right w:val="single" w:sz="4" w:space="0" w:color="auto"/>
            </w:tcBorders>
            <w:vAlign w:val="center"/>
            <w:hideMark/>
          </w:tcPr>
          <w:p w:rsidR="00E448F1" w:rsidRPr="0067592B" w:rsidRDefault="00E448F1" w:rsidP="00E448F1">
            <w:pPr>
              <w:spacing w:line="0" w:lineRule="atLeast"/>
              <w:ind w:right="-108" w:hanging="142"/>
              <w:contextualSpacing/>
              <w:jc w:val="center"/>
            </w:pPr>
          </w:p>
        </w:tc>
        <w:tc>
          <w:tcPr>
            <w:tcW w:w="1654" w:type="dxa"/>
            <w:tcBorders>
              <w:top w:val="single" w:sz="4" w:space="0" w:color="auto"/>
              <w:left w:val="single" w:sz="4" w:space="0" w:color="auto"/>
              <w:bottom w:val="single" w:sz="4" w:space="0" w:color="auto"/>
              <w:right w:val="single" w:sz="4" w:space="0" w:color="000000"/>
            </w:tcBorders>
            <w:vAlign w:val="center"/>
            <w:hideMark/>
          </w:tcPr>
          <w:p w:rsidR="00E448F1" w:rsidRPr="0067592B" w:rsidRDefault="00E448F1" w:rsidP="00E448F1">
            <w:pPr>
              <w:spacing w:line="0" w:lineRule="atLeast"/>
              <w:ind w:right="-2"/>
              <w:contextualSpacing/>
              <w:jc w:val="center"/>
            </w:pPr>
            <w:r>
              <w:t>Марков</w:t>
            </w:r>
            <w:r w:rsidRPr="00424E62">
              <w:t>ское сельское поселение</w:t>
            </w:r>
          </w:p>
        </w:tc>
        <w:tc>
          <w:tcPr>
            <w:tcW w:w="1086" w:type="dxa"/>
            <w:tcBorders>
              <w:left w:val="single" w:sz="4" w:space="0" w:color="auto"/>
              <w:right w:val="single" w:sz="4" w:space="0" w:color="auto"/>
            </w:tcBorders>
            <w:shd w:val="clear" w:color="auto" w:fill="auto"/>
            <w:vAlign w:val="center"/>
            <w:hideMark/>
          </w:tcPr>
          <w:p w:rsidR="00E448F1" w:rsidRPr="005368B7" w:rsidRDefault="00E448F1" w:rsidP="00E448F1">
            <w:pPr>
              <w:spacing w:line="0" w:lineRule="atLeast"/>
              <w:ind w:left="-142" w:right="-2"/>
              <w:contextualSpacing/>
              <w:jc w:val="center"/>
              <w:rPr>
                <w:sz w:val="16"/>
                <w:szCs w:val="16"/>
              </w:rPr>
            </w:pPr>
            <w:r w:rsidRPr="005368B7">
              <w:rPr>
                <w:sz w:val="16"/>
                <w:szCs w:val="16"/>
              </w:rPr>
              <w:t>215000,00</w:t>
            </w:r>
          </w:p>
        </w:tc>
        <w:tc>
          <w:tcPr>
            <w:tcW w:w="992" w:type="dxa"/>
            <w:tcBorders>
              <w:left w:val="single" w:sz="4" w:space="0" w:color="auto"/>
              <w:right w:val="single" w:sz="4" w:space="0" w:color="auto"/>
            </w:tcBorders>
            <w:shd w:val="clear" w:color="auto" w:fill="auto"/>
            <w:vAlign w:val="center"/>
            <w:hideMark/>
          </w:tcPr>
          <w:p w:rsidR="00E448F1" w:rsidRPr="005368B7" w:rsidRDefault="00E448F1" w:rsidP="00E448F1">
            <w:pPr>
              <w:spacing w:line="0" w:lineRule="atLeast"/>
              <w:ind w:left="-142" w:right="-2"/>
              <w:contextualSpacing/>
              <w:jc w:val="center"/>
              <w:rPr>
                <w:sz w:val="16"/>
                <w:szCs w:val="16"/>
              </w:rPr>
            </w:pPr>
            <w:r w:rsidRPr="005368B7">
              <w:rPr>
                <w:sz w:val="16"/>
                <w:szCs w:val="16"/>
              </w:rPr>
              <w:t>0,00</w:t>
            </w:r>
          </w:p>
        </w:tc>
        <w:tc>
          <w:tcPr>
            <w:tcW w:w="993" w:type="dxa"/>
            <w:tcBorders>
              <w:left w:val="single" w:sz="4" w:space="0" w:color="auto"/>
              <w:right w:val="single" w:sz="4" w:space="0" w:color="auto"/>
            </w:tcBorders>
            <w:vAlign w:val="center"/>
          </w:tcPr>
          <w:p w:rsidR="00E448F1" w:rsidRPr="005368B7" w:rsidRDefault="00E448F1" w:rsidP="00E448F1">
            <w:pPr>
              <w:spacing w:line="0" w:lineRule="atLeast"/>
              <w:ind w:left="-142" w:right="-2"/>
              <w:contextualSpacing/>
              <w:jc w:val="center"/>
              <w:rPr>
                <w:sz w:val="16"/>
                <w:szCs w:val="16"/>
              </w:rPr>
            </w:pPr>
            <w:r w:rsidRPr="005368B7">
              <w:rPr>
                <w:sz w:val="16"/>
                <w:szCs w:val="16"/>
              </w:rPr>
              <w:t>0,00</w:t>
            </w:r>
          </w:p>
        </w:tc>
        <w:tc>
          <w:tcPr>
            <w:tcW w:w="992" w:type="dxa"/>
            <w:tcBorders>
              <w:left w:val="single" w:sz="4" w:space="0" w:color="auto"/>
              <w:right w:val="single" w:sz="4" w:space="0" w:color="000000"/>
            </w:tcBorders>
            <w:shd w:val="clear" w:color="auto" w:fill="auto"/>
            <w:vAlign w:val="center"/>
            <w:hideMark/>
          </w:tcPr>
          <w:p w:rsidR="00E448F1" w:rsidRPr="005368B7" w:rsidRDefault="00E448F1" w:rsidP="00E448F1">
            <w:pPr>
              <w:spacing w:line="0" w:lineRule="atLeast"/>
              <w:ind w:left="-142" w:right="-2"/>
              <w:contextualSpacing/>
              <w:jc w:val="center"/>
              <w:rPr>
                <w:sz w:val="16"/>
                <w:szCs w:val="16"/>
              </w:rPr>
            </w:pPr>
            <w:r w:rsidRPr="005368B7">
              <w:rPr>
                <w:sz w:val="16"/>
                <w:szCs w:val="16"/>
              </w:rPr>
              <w:t>0,00</w:t>
            </w:r>
          </w:p>
        </w:tc>
      </w:tr>
      <w:tr w:rsidR="00E448F1" w:rsidRPr="0067592B" w:rsidTr="00E448F1">
        <w:trPr>
          <w:trHeight w:val="307"/>
        </w:trPr>
        <w:tc>
          <w:tcPr>
            <w:tcW w:w="567" w:type="dxa"/>
            <w:vMerge/>
            <w:tcBorders>
              <w:left w:val="single" w:sz="4" w:space="0" w:color="000000"/>
              <w:right w:val="single" w:sz="4" w:space="0" w:color="000000"/>
            </w:tcBorders>
            <w:vAlign w:val="center"/>
            <w:hideMark/>
          </w:tcPr>
          <w:p w:rsidR="00E448F1" w:rsidRPr="0067592B" w:rsidRDefault="00E448F1" w:rsidP="00E448F1">
            <w:pPr>
              <w:spacing w:line="0" w:lineRule="atLeast"/>
              <w:ind w:left="-142" w:right="-2"/>
              <w:contextualSpacing/>
              <w:jc w:val="center"/>
            </w:pPr>
          </w:p>
        </w:tc>
        <w:tc>
          <w:tcPr>
            <w:tcW w:w="1701" w:type="dxa"/>
            <w:vMerge/>
            <w:tcBorders>
              <w:left w:val="single" w:sz="4" w:space="0" w:color="000000"/>
              <w:right w:val="single" w:sz="4" w:space="0" w:color="000000"/>
            </w:tcBorders>
            <w:shd w:val="clear" w:color="auto" w:fill="auto"/>
            <w:vAlign w:val="center"/>
            <w:hideMark/>
          </w:tcPr>
          <w:p w:rsidR="00E448F1" w:rsidRPr="0067592B" w:rsidRDefault="00E448F1" w:rsidP="00E448F1">
            <w:pPr>
              <w:spacing w:line="0" w:lineRule="atLeast"/>
              <w:ind w:right="-2"/>
              <w:contextualSpacing/>
              <w:jc w:val="center"/>
              <w:rPr>
                <w:b/>
              </w:rPr>
            </w:pPr>
          </w:p>
        </w:tc>
        <w:tc>
          <w:tcPr>
            <w:tcW w:w="992" w:type="dxa"/>
            <w:vMerge/>
            <w:tcBorders>
              <w:left w:val="single" w:sz="4" w:space="0" w:color="000000"/>
              <w:right w:val="single" w:sz="4" w:space="0" w:color="000000"/>
            </w:tcBorders>
            <w:vAlign w:val="center"/>
            <w:hideMark/>
          </w:tcPr>
          <w:p w:rsidR="00E448F1" w:rsidRDefault="00E448F1" w:rsidP="00E448F1">
            <w:pPr>
              <w:spacing w:line="0" w:lineRule="atLeast"/>
              <w:ind w:right="-2"/>
              <w:contextualSpacing/>
              <w:jc w:val="center"/>
            </w:pPr>
          </w:p>
        </w:tc>
        <w:tc>
          <w:tcPr>
            <w:tcW w:w="1384" w:type="dxa"/>
            <w:vMerge/>
            <w:tcBorders>
              <w:left w:val="single" w:sz="4" w:space="0" w:color="000000"/>
              <w:right w:val="single" w:sz="4" w:space="0" w:color="auto"/>
            </w:tcBorders>
            <w:vAlign w:val="center"/>
            <w:hideMark/>
          </w:tcPr>
          <w:p w:rsidR="00E448F1" w:rsidRPr="0067592B" w:rsidRDefault="00E448F1" w:rsidP="00E448F1">
            <w:pPr>
              <w:spacing w:line="0" w:lineRule="atLeast"/>
              <w:ind w:right="-108" w:hanging="142"/>
              <w:contextualSpacing/>
              <w:jc w:val="center"/>
            </w:pPr>
          </w:p>
        </w:tc>
        <w:tc>
          <w:tcPr>
            <w:tcW w:w="1654" w:type="dxa"/>
            <w:tcBorders>
              <w:top w:val="single" w:sz="4" w:space="0" w:color="auto"/>
              <w:left w:val="single" w:sz="4" w:space="0" w:color="auto"/>
              <w:bottom w:val="single" w:sz="4" w:space="0" w:color="auto"/>
              <w:right w:val="single" w:sz="4" w:space="0" w:color="000000"/>
            </w:tcBorders>
            <w:vAlign w:val="center"/>
            <w:hideMark/>
          </w:tcPr>
          <w:p w:rsidR="00E448F1" w:rsidRPr="0067592B" w:rsidRDefault="00E448F1" w:rsidP="00E448F1">
            <w:pPr>
              <w:spacing w:line="0" w:lineRule="atLeast"/>
              <w:ind w:right="-2"/>
              <w:contextualSpacing/>
              <w:jc w:val="center"/>
            </w:pPr>
            <w:r>
              <w:t>Октябрь</w:t>
            </w:r>
            <w:r w:rsidRPr="00424E62">
              <w:t>ское сельское поселение</w:t>
            </w:r>
          </w:p>
        </w:tc>
        <w:tc>
          <w:tcPr>
            <w:tcW w:w="1086" w:type="dxa"/>
            <w:tcBorders>
              <w:left w:val="single" w:sz="4" w:space="0" w:color="auto"/>
              <w:right w:val="single" w:sz="4" w:space="0" w:color="auto"/>
            </w:tcBorders>
            <w:shd w:val="clear" w:color="auto" w:fill="auto"/>
            <w:vAlign w:val="center"/>
            <w:hideMark/>
          </w:tcPr>
          <w:p w:rsidR="00E448F1" w:rsidRPr="005368B7" w:rsidRDefault="00E448F1" w:rsidP="00E448F1">
            <w:pPr>
              <w:spacing w:line="0" w:lineRule="atLeast"/>
              <w:ind w:left="-142" w:right="-2"/>
              <w:contextualSpacing/>
              <w:jc w:val="center"/>
              <w:rPr>
                <w:sz w:val="16"/>
                <w:szCs w:val="16"/>
              </w:rPr>
            </w:pPr>
            <w:r w:rsidRPr="005368B7">
              <w:rPr>
                <w:sz w:val="16"/>
                <w:szCs w:val="16"/>
              </w:rPr>
              <w:t>84407,21</w:t>
            </w:r>
          </w:p>
        </w:tc>
        <w:tc>
          <w:tcPr>
            <w:tcW w:w="992" w:type="dxa"/>
            <w:tcBorders>
              <w:left w:val="single" w:sz="4" w:space="0" w:color="auto"/>
              <w:right w:val="single" w:sz="4" w:space="0" w:color="auto"/>
            </w:tcBorders>
            <w:shd w:val="clear" w:color="auto" w:fill="auto"/>
            <w:vAlign w:val="center"/>
            <w:hideMark/>
          </w:tcPr>
          <w:p w:rsidR="00E448F1" w:rsidRPr="005368B7" w:rsidRDefault="00E448F1" w:rsidP="00E448F1">
            <w:pPr>
              <w:spacing w:line="0" w:lineRule="atLeast"/>
              <w:ind w:left="-142" w:right="-2"/>
              <w:contextualSpacing/>
              <w:jc w:val="center"/>
              <w:rPr>
                <w:sz w:val="16"/>
                <w:szCs w:val="16"/>
              </w:rPr>
            </w:pPr>
            <w:r w:rsidRPr="005368B7">
              <w:rPr>
                <w:sz w:val="16"/>
                <w:szCs w:val="16"/>
              </w:rPr>
              <w:t>80000,00</w:t>
            </w:r>
          </w:p>
        </w:tc>
        <w:tc>
          <w:tcPr>
            <w:tcW w:w="993" w:type="dxa"/>
            <w:tcBorders>
              <w:left w:val="single" w:sz="4" w:space="0" w:color="auto"/>
              <w:right w:val="single" w:sz="4" w:space="0" w:color="auto"/>
            </w:tcBorders>
            <w:vAlign w:val="center"/>
          </w:tcPr>
          <w:p w:rsidR="00E448F1" w:rsidRPr="005368B7" w:rsidRDefault="00E448F1" w:rsidP="00E448F1">
            <w:pPr>
              <w:spacing w:line="0" w:lineRule="atLeast"/>
              <w:ind w:left="-142" w:right="-2"/>
              <w:contextualSpacing/>
              <w:jc w:val="center"/>
              <w:rPr>
                <w:sz w:val="16"/>
                <w:szCs w:val="16"/>
              </w:rPr>
            </w:pPr>
            <w:r w:rsidRPr="005368B7">
              <w:rPr>
                <w:sz w:val="16"/>
                <w:szCs w:val="16"/>
              </w:rPr>
              <w:t>64236,01</w:t>
            </w:r>
          </w:p>
        </w:tc>
        <w:tc>
          <w:tcPr>
            <w:tcW w:w="992" w:type="dxa"/>
            <w:tcBorders>
              <w:left w:val="single" w:sz="4" w:space="0" w:color="auto"/>
              <w:right w:val="single" w:sz="4" w:space="0" w:color="000000"/>
            </w:tcBorders>
            <w:shd w:val="clear" w:color="auto" w:fill="auto"/>
            <w:vAlign w:val="center"/>
            <w:hideMark/>
          </w:tcPr>
          <w:p w:rsidR="00E448F1" w:rsidRPr="005368B7" w:rsidRDefault="00E448F1" w:rsidP="00E448F1">
            <w:pPr>
              <w:spacing w:line="0" w:lineRule="atLeast"/>
              <w:ind w:left="-142" w:right="-2"/>
              <w:contextualSpacing/>
              <w:jc w:val="center"/>
              <w:rPr>
                <w:sz w:val="16"/>
                <w:szCs w:val="16"/>
              </w:rPr>
            </w:pPr>
            <w:r w:rsidRPr="005368B7">
              <w:rPr>
                <w:sz w:val="16"/>
                <w:szCs w:val="16"/>
              </w:rPr>
              <w:t>63639,03</w:t>
            </w:r>
          </w:p>
        </w:tc>
      </w:tr>
      <w:tr w:rsidR="00E448F1" w:rsidRPr="0067592B" w:rsidTr="00E448F1">
        <w:trPr>
          <w:trHeight w:val="307"/>
        </w:trPr>
        <w:tc>
          <w:tcPr>
            <w:tcW w:w="567" w:type="dxa"/>
            <w:vMerge/>
            <w:tcBorders>
              <w:left w:val="single" w:sz="4" w:space="0" w:color="000000"/>
              <w:right w:val="single" w:sz="4" w:space="0" w:color="000000"/>
            </w:tcBorders>
            <w:vAlign w:val="center"/>
            <w:hideMark/>
          </w:tcPr>
          <w:p w:rsidR="00E448F1" w:rsidRPr="0067592B" w:rsidRDefault="00E448F1" w:rsidP="00E448F1">
            <w:pPr>
              <w:spacing w:line="0" w:lineRule="atLeast"/>
              <w:ind w:left="-142" w:right="-2"/>
              <w:contextualSpacing/>
              <w:jc w:val="center"/>
            </w:pPr>
          </w:p>
        </w:tc>
        <w:tc>
          <w:tcPr>
            <w:tcW w:w="1701" w:type="dxa"/>
            <w:vMerge/>
            <w:tcBorders>
              <w:left w:val="single" w:sz="4" w:space="0" w:color="000000"/>
              <w:right w:val="single" w:sz="4" w:space="0" w:color="000000"/>
            </w:tcBorders>
            <w:shd w:val="clear" w:color="auto" w:fill="auto"/>
            <w:vAlign w:val="center"/>
            <w:hideMark/>
          </w:tcPr>
          <w:p w:rsidR="00E448F1" w:rsidRPr="0067592B" w:rsidRDefault="00E448F1" w:rsidP="00E448F1">
            <w:pPr>
              <w:spacing w:line="0" w:lineRule="atLeast"/>
              <w:ind w:right="-2"/>
              <w:contextualSpacing/>
              <w:jc w:val="center"/>
              <w:rPr>
                <w:b/>
              </w:rPr>
            </w:pPr>
          </w:p>
        </w:tc>
        <w:tc>
          <w:tcPr>
            <w:tcW w:w="992" w:type="dxa"/>
            <w:vMerge/>
            <w:tcBorders>
              <w:left w:val="single" w:sz="4" w:space="0" w:color="000000"/>
              <w:right w:val="single" w:sz="4" w:space="0" w:color="000000"/>
            </w:tcBorders>
            <w:vAlign w:val="center"/>
            <w:hideMark/>
          </w:tcPr>
          <w:p w:rsidR="00E448F1" w:rsidRDefault="00E448F1" w:rsidP="00E448F1">
            <w:pPr>
              <w:spacing w:line="0" w:lineRule="atLeast"/>
              <w:ind w:right="-2"/>
              <w:contextualSpacing/>
              <w:jc w:val="center"/>
            </w:pPr>
          </w:p>
        </w:tc>
        <w:tc>
          <w:tcPr>
            <w:tcW w:w="1384" w:type="dxa"/>
            <w:vMerge/>
            <w:tcBorders>
              <w:left w:val="single" w:sz="4" w:space="0" w:color="000000"/>
              <w:right w:val="single" w:sz="4" w:space="0" w:color="auto"/>
            </w:tcBorders>
            <w:vAlign w:val="center"/>
            <w:hideMark/>
          </w:tcPr>
          <w:p w:rsidR="00E448F1" w:rsidRPr="0067592B" w:rsidRDefault="00E448F1" w:rsidP="00E448F1">
            <w:pPr>
              <w:spacing w:line="0" w:lineRule="atLeast"/>
              <w:ind w:right="-108" w:hanging="142"/>
              <w:contextualSpacing/>
              <w:jc w:val="center"/>
            </w:pPr>
          </w:p>
        </w:tc>
        <w:tc>
          <w:tcPr>
            <w:tcW w:w="1654" w:type="dxa"/>
            <w:tcBorders>
              <w:top w:val="single" w:sz="4" w:space="0" w:color="auto"/>
              <w:left w:val="single" w:sz="4" w:space="0" w:color="auto"/>
              <w:bottom w:val="single" w:sz="4" w:space="0" w:color="auto"/>
              <w:right w:val="single" w:sz="4" w:space="0" w:color="000000"/>
            </w:tcBorders>
            <w:vAlign w:val="center"/>
            <w:hideMark/>
          </w:tcPr>
          <w:p w:rsidR="00E448F1" w:rsidRPr="0067592B" w:rsidRDefault="00E448F1" w:rsidP="00E448F1">
            <w:pPr>
              <w:spacing w:line="0" w:lineRule="atLeast"/>
              <w:ind w:right="-2"/>
              <w:contextualSpacing/>
              <w:jc w:val="center"/>
            </w:pPr>
            <w:r w:rsidRPr="00424E62">
              <w:t>Писцовское сельское поселение</w:t>
            </w:r>
          </w:p>
        </w:tc>
        <w:tc>
          <w:tcPr>
            <w:tcW w:w="1086" w:type="dxa"/>
            <w:tcBorders>
              <w:left w:val="single" w:sz="4" w:space="0" w:color="auto"/>
              <w:right w:val="single" w:sz="4" w:space="0" w:color="auto"/>
            </w:tcBorders>
            <w:shd w:val="clear" w:color="auto" w:fill="auto"/>
            <w:vAlign w:val="center"/>
            <w:hideMark/>
          </w:tcPr>
          <w:p w:rsidR="00E448F1" w:rsidRPr="005368B7" w:rsidRDefault="00E448F1" w:rsidP="00E448F1">
            <w:pPr>
              <w:spacing w:line="0" w:lineRule="atLeast"/>
              <w:ind w:left="-142" w:right="-2"/>
              <w:contextualSpacing/>
              <w:jc w:val="center"/>
              <w:rPr>
                <w:sz w:val="16"/>
                <w:szCs w:val="16"/>
              </w:rPr>
            </w:pPr>
            <w:r w:rsidRPr="005368B7">
              <w:rPr>
                <w:sz w:val="16"/>
                <w:szCs w:val="16"/>
              </w:rPr>
              <w:t>292944,48</w:t>
            </w:r>
          </w:p>
        </w:tc>
        <w:tc>
          <w:tcPr>
            <w:tcW w:w="992" w:type="dxa"/>
            <w:tcBorders>
              <w:left w:val="single" w:sz="4" w:space="0" w:color="auto"/>
              <w:right w:val="single" w:sz="4" w:space="0" w:color="auto"/>
            </w:tcBorders>
            <w:shd w:val="clear" w:color="auto" w:fill="auto"/>
            <w:vAlign w:val="center"/>
            <w:hideMark/>
          </w:tcPr>
          <w:p w:rsidR="00E448F1" w:rsidRPr="005368B7" w:rsidRDefault="00E448F1" w:rsidP="00E448F1">
            <w:pPr>
              <w:spacing w:line="0" w:lineRule="atLeast"/>
              <w:ind w:left="-142" w:right="-2"/>
              <w:contextualSpacing/>
              <w:jc w:val="center"/>
              <w:rPr>
                <w:sz w:val="16"/>
                <w:szCs w:val="16"/>
              </w:rPr>
            </w:pPr>
            <w:r w:rsidRPr="005368B7">
              <w:rPr>
                <w:sz w:val="16"/>
                <w:szCs w:val="16"/>
              </w:rPr>
              <w:t>280000,00</w:t>
            </w:r>
          </w:p>
        </w:tc>
        <w:tc>
          <w:tcPr>
            <w:tcW w:w="993" w:type="dxa"/>
            <w:tcBorders>
              <w:left w:val="single" w:sz="4" w:space="0" w:color="auto"/>
              <w:right w:val="single" w:sz="4" w:space="0" w:color="auto"/>
            </w:tcBorders>
            <w:vAlign w:val="center"/>
          </w:tcPr>
          <w:p w:rsidR="00E448F1" w:rsidRPr="005368B7" w:rsidRDefault="00E448F1" w:rsidP="00E448F1">
            <w:pPr>
              <w:spacing w:line="0" w:lineRule="atLeast"/>
              <w:ind w:left="-142" w:right="-2"/>
              <w:contextualSpacing/>
              <w:jc w:val="center"/>
              <w:rPr>
                <w:sz w:val="16"/>
                <w:szCs w:val="16"/>
              </w:rPr>
            </w:pPr>
            <w:r w:rsidRPr="005368B7">
              <w:rPr>
                <w:sz w:val="16"/>
                <w:szCs w:val="16"/>
              </w:rPr>
              <w:t>224826,03</w:t>
            </w:r>
          </w:p>
        </w:tc>
        <w:tc>
          <w:tcPr>
            <w:tcW w:w="992" w:type="dxa"/>
            <w:tcBorders>
              <w:left w:val="single" w:sz="4" w:space="0" w:color="auto"/>
              <w:right w:val="single" w:sz="4" w:space="0" w:color="000000"/>
            </w:tcBorders>
            <w:shd w:val="clear" w:color="auto" w:fill="auto"/>
            <w:vAlign w:val="center"/>
            <w:hideMark/>
          </w:tcPr>
          <w:p w:rsidR="00E448F1" w:rsidRPr="005368B7" w:rsidRDefault="00E448F1" w:rsidP="00E448F1">
            <w:pPr>
              <w:spacing w:line="0" w:lineRule="atLeast"/>
              <w:ind w:left="-142" w:right="-2"/>
              <w:contextualSpacing/>
              <w:jc w:val="center"/>
              <w:rPr>
                <w:sz w:val="16"/>
                <w:szCs w:val="16"/>
              </w:rPr>
            </w:pPr>
            <w:r w:rsidRPr="005368B7">
              <w:rPr>
                <w:sz w:val="16"/>
                <w:szCs w:val="16"/>
              </w:rPr>
              <w:t>222736,62</w:t>
            </w:r>
          </w:p>
        </w:tc>
      </w:tr>
      <w:tr w:rsidR="00E448F1" w:rsidRPr="0067592B" w:rsidTr="00E448F1">
        <w:trPr>
          <w:trHeight w:val="307"/>
        </w:trPr>
        <w:tc>
          <w:tcPr>
            <w:tcW w:w="567" w:type="dxa"/>
            <w:vMerge/>
            <w:tcBorders>
              <w:left w:val="single" w:sz="4" w:space="0" w:color="000000"/>
              <w:bottom w:val="single" w:sz="4" w:space="0" w:color="000000"/>
              <w:right w:val="single" w:sz="4" w:space="0" w:color="000000"/>
            </w:tcBorders>
            <w:vAlign w:val="center"/>
            <w:hideMark/>
          </w:tcPr>
          <w:p w:rsidR="00E448F1" w:rsidRPr="0067592B" w:rsidRDefault="00E448F1" w:rsidP="00E448F1">
            <w:pPr>
              <w:spacing w:line="0" w:lineRule="atLeast"/>
              <w:ind w:left="-142" w:right="-2"/>
              <w:contextualSpacing/>
              <w:jc w:val="center"/>
            </w:pPr>
          </w:p>
        </w:tc>
        <w:tc>
          <w:tcPr>
            <w:tcW w:w="1701" w:type="dxa"/>
            <w:vMerge/>
            <w:tcBorders>
              <w:left w:val="single" w:sz="4" w:space="0" w:color="000000"/>
              <w:bottom w:val="single" w:sz="4" w:space="0" w:color="000000"/>
              <w:right w:val="single" w:sz="4" w:space="0" w:color="000000"/>
            </w:tcBorders>
            <w:shd w:val="clear" w:color="auto" w:fill="auto"/>
            <w:vAlign w:val="center"/>
            <w:hideMark/>
          </w:tcPr>
          <w:p w:rsidR="00E448F1" w:rsidRPr="0067592B" w:rsidRDefault="00E448F1" w:rsidP="00E448F1">
            <w:pPr>
              <w:spacing w:line="0" w:lineRule="atLeast"/>
              <w:ind w:right="-2"/>
              <w:contextualSpacing/>
              <w:jc w:val="center"/>
              <w:rPr>
                <w:b/>
              </w:rPr>
            </w:pPr>
          </w:p>
        </w:tc>
        <w:tc>
          <w:tcPr>
            <w:tcW w:w="992" w:type="dxa"/>
            <w:vMerge/>
            <w:tcBorders>
              <w:left w:val="single" w:sz="4" w:space="0" w:color="000000"/>
              <w:bottom w:val="single" w:sz="4" w:space="0" w:color="000000"/>
              <w:right w:val="single" w:sz="4" w:space="0" w:color="000000"/>
            </w:tcBorders>
            <w:vAlign w:val="center"/>
            <w:hideMark/>
          </w:tcPr>
          <w:p w:rsidR="00E448F1" w:rsidRDefault="00E448F1" w:rsidP="00E448F1">
            <w:pPr>
              <w:spacing w:line="0" w:lineRule="atLeast"/>
              <w:ind w:right="-2"/>
              <w:contextualSpacing/>
              <w:jc w:val="center"/>
            </w:pPr>
          </w:p>
        </w:tc>
        <w:tc>
          <w:tcPr>
            <w:tcW w:w="1384" w:type="dxa"/>
            <w:vMerge/>
            <w:tcBorders>
              <w:left w:val="single" w:sz="4" w:space="0" w:color="000000"/>
              <w:bottom w:val="single" w:sz="4" w:space="0" w:color="000000"/>
              <w:right w:val="single" w:sz="4" w:space="0" w:color="auto"/>
            </w:tcBorders>
            <w:vAlign w:val="center"/>
            <w:hideMark/>
          </w:tcPr>
          <w:p w:rsidR="00E448F1" w:rsidRPr="0067592B" w:rsidRDefault="00E448F1" w:rsidP="00E448F1">
            <w:pPr>
              <w:spacing w:line="0" w:lineRule="atLeast"/>
              <w:ind w:right="-108" w:hanging="142"/>
              <w:contextualSpacing/>
              <w:jc w:val="center"/>
            </w:pPr>
          </w:p>
        </w:tc>
        <w:tc>
          <w:tcPr>
            <w:tcW w:w="1654" w:type="dxa"/>
            <w:tcBorders>
              <w:top w:val="single" w:sz="4" w:space="0" w:color="auto"/>
              <w:left w:val="single" w:sz="4" w:space="0" w:color="auto"/>
              <w:bottom w:val="single" w:sz="4" w:space="0" w:color="000000"/>
              <w:right w:val="single" w:sz="4" w:space="0" w:color="000000"/>
            </w:tcBorders>
            <w:vAlign w:val="center"/>
            <w:hideMark/>
          </w:tcPr>
          <w:p w:rsidR="00E448F1" w:rsidRPr="0067592B" w:rsidRDefault="00E448F1" w:rsidP="00E448F1">
            <w:pPr>
              <w:spacing w:line="0" w:lineRule="atLeast"/>
              <w:ind w:right="-2"/>
              <w:contextualSpacing/>
              <w:jc w:val="center"/>
            </w:pPr>
            <w:r>
              <w:t>Подозер</w:t>
            </w:r>
            <w:r w:rsidRPr="00424E62">
              <w:t xml:space="preserve">ское </w:t>
            </w:r>
            <w:r w:rsidRPr="00424E62">
              <w:lastRenderedPageBreak/>
              <w:t>сельское поселение</w:t>
            </w:r>
          </w:p>
        </w:tc>
        <w:tc>
          <w:tcPr>
            <w:tcW w:w="1086" w:type="dxa"/>
            <w:tcBorders>
              <w:left w:val="single" w:sz="4" w:space="0" w:color="auto"/>
              <w:bottom w:val="single" w:sz="4" w:space="0" w:color="000000"/>
              <w:right w:val="single" w:sz="4" w:space="0" w:color="auto"/>
            </w:tcBorders>
            <w:shd w:val="clear" w:color="auto" w:fill="auto"/>
            <w:vAlign w:val="center"/>
            <w:hideMark/>
          </w:tcPr>
          <w:p w:rsidR="00E448F1" w:rsidRPr="005368B7" w:rsidRDefault="00E448F1" w:rsidP="00E448F1">
            <w:pPr>
              <w:spacing w:line="0" w:lineRule="atLeast"/>
              <w:ind w:left="-142" w:right="-2"/>
              <w:contextualSpacing/>
              <w:jc w:val="center"/>
              <w:rPr>
                <w:sz w:val="16"/>
                <w:szCs w:val="16"/>
              </w:rPr>
            </w:pPr>
            <w:r w:rsidRPr="005368B7">
              <w:rPr>
                <w:sz w:val="16"/>
                <w:szCs w:val="16"/>
              </w:rPr>
              <w:lastRenderedPageBreak/>
              <w:t>0,00</w:t>
            </w:r>
          </w:p>
        </w:tc>
        <w:tc>
          <w:tcPr>
            <w:tcW w:w="992" w:type="dxa"/>
            <w:tcBorders>
              <w:left w:val="single" w:sz="4" w:space="0" w:color="auto"/>
              <w:bottom w:val="single" w:sz="4" w:space="0" w:color="000000"/>
              <w:right w:val="single" w:sz="4" w:space="0" w:color="auto"/>
            </w:tcBorders>
            <w:shd w:val="clear" w:color="auto" w:fill="auto"/>
            <w:vAlign w:val="center"/>
            <w:hideMark/>
          </w:tcPr>
          <w:p w:rsidR="00E448F1" w:rsidRPr="005368B7" w:rsidRDefault="00E448F1" w:rsidP="00E448F1">
            <w:pPr>
              <w:spacing w:line="0" w:lineRule="atLeast"/>
              <w:ind w:left="-142" w:right="-2"/>
              <w:contextualSpacing/>
              <w:jc w:val="center"/>
              <w:rPr>
                <w:sz w:val="16"/>
                <w:szCs w:val="16"/>
              </w:rPr>
            </w:pPr>
            <w:r w:rsidRPr="005368B7">
              <w:rPr>
                <w:sz w:val="16"/>
                <w:szCs w:val="16"/>
              </w:rPr>
              <w:t>70000,00</w:t>
            </w:r>
          </w:p>
        </w:tc>
        <w:tc>
          <w:tcPr>
            <w:tcW w:w="993" w:type="dxa"/>
            <w:tcBorders>
              <w:left w:val="single" w:sz="4" w:space="0" w:color="auto"/>
              <w:bottom w:val="single" w:sz="4" w:space="0" w:color="000000"/>
              <w:right w:val="single" w:sz="4" w:space="0" w:color="auto"/>
            </w:tcBorders>
            <w:vAlign w:val="center"/>
          </w:tcPr>
          <w:p w:rsidR="00E448F1" w:rsidRPr="005368B7" w:rsidRDefault="00E448F1" w:rsidP="00E448F1">
            <w:pPr>
              <w:spacing w:line="0" w:lineRule="atLeast"/>
              <w:ind w:left="-142" w:right="-2"/>
              <w:contextualSpacing/>
              <w:jc w:val="center"/>
              <w:rPr>
                <w:sz w:val="16"/>
                <w:szCs w:val="16"/>
              </w:rPr>
            </w:pPr>
            <w:r w:rsidRPr="005368B7">
              <w:rPr>
                <w:sz w:val="16"/>
                <w:szCs w:val="16"/>
              </w:rPr>
              <w:t>56206,51</w:t>
            </w:r>
          </w:p>
        </w:tc>
        <w:tc>
          <w:tcPr>
            <w:tcW w:w="992" w:type="dxa"/>
            <w:tcBorders>
              <w:left w:val="single" w:sz="4" w:space="0" w:color="auto"/>
              <w:bottom w:val="single" w:sz="4" w:space="0" w:color="000000"/>
              <w:right w:val="single" w:sz="4" w:space="0" w:color="000000"/>
            </w:tcBorders>
            <w:shd w:val="clear" w:color="auto" w:fill="auto"/>
            <w:vAlign w:val="center"/>
            <w:hideMark/>
          </w:tcPr>
          <w:p w:rsidR="00E448F1" w:rsidRPr="005368B7" w:rsidRDefault="00E448F1" w:rsidP="00E448F1">
            <w:pPr>
              <w:spacing w:line="0" w:lineRule="atLeast"/>
              <w:ind w:left="-142" w:right="-2"/>
              <w:contextualSpacing/>
              <w:jc w:val="center"/>
              <w:rPr>
                <w:sz w:val="16"/>
                <w:szCs w:val="16"/>
              </w:rPr>
            </w:pPr>
            <w:r w:rsidRPr="005368B7">
              <w:rPr>
                <w:sz w:val="16"/>
                <w:szCs w:val="16"/>
              </w:rPr>
              <w:t>55684,15</w:t>
            </w:r>
          </w:p>
        </w:tc>
      </w:tr>
      <w:tr w:rsidR="00E448F1" w:rsidRPr="0067592B" w:rsidTr="00E448F1">
        <w:tc>
          <w:tcPr>
            <w:tcW w:w="567" w:type="dxa"/>
            <w:tcBorders>
              <w:top w:val="single" w:sz="4" w:space="0" w:color="000000"/>
              <w:left w:val="single" w:sz="4" w:space="0" w:color="000000"/>
              <w:bottom w:val="single" w:sz="4" w:space="0" w:color="000000"/>
              <w:right w:val="single" w:sz="4" w:space="0" w:color="000000"/>
            </w:tcBorders>
            <w:vAlign w:val="center"/>
            <w:hideMark/>
          </w:tcPr>
          <w:p w:rsidR="00E448F1" w:rsidRPr="0067592B" w:rsidRDefault="00E448F1" w:rsidP="00E448F1">
            <w:pPr>
              <w:spacing w:line="0" w:lineRule="atLeast"/>
              <w:ind w:left="-142" w:right="-2"/>
              <w:contextualSpacing/>
              <w:jc w:val="center"/>
            </w:pPr>
            <w:bookmarkStart w:id="0" w:name="_Hlk465267278"/>
            <w:r w:rsidRPr="0067592B">
              <w:lastRenderedPageBreak/>
              <w:t>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448F1" w:rsidRPr="0067592B" w:rsidRDefault="00E448F1" w:rsidP="00E448F1">
            <w:pPr>
              <w:spacing w:line="0" w:lineRule="atLeast"/>
              <w:ind w:right="-2"/>
              <w:contextualSpacing/>
              <w:jc w:val="center"/>
              <w:rPr>
                <w:b/>
                <w:i/>
              </w:rPr>
            </w:pPr>
            <w:r w:rsidRPr="0067592B">
              <w:rPr>
                <w:b/>
                <w:i/>
              </w:rPr>
              <w:t>Основное мероприятие</w:t>
            </w:r>
          </w:p>
          <w:p w:rsidR="00E448F1" w:rsidRPr="0067592B" w:rsidRDefault="00E448F1" w:rsidP="00E448F1">
            <w:pPr>
              <w:spacing w:line="0" w:lineRule="atLeast"/>
              <w:ind w:right="-2"/>
              <w:contextualSpacing/>
              <w:jc w:val="center"/>
              <w:rPr>
                <w:b/>
              </w:rPr>
            </w:pPr>
            <w:r w:rsidRPr="0067592B">
              <w:t>Взносы на капитальный ремонт за  муниципальные квартиры</w:t>
            </w:r>
            <w:r>
              <w:t xml:space="preserve"> </w:t>
            </w:r>
            <w:r w:rsidRPr="0067592B">
              <w:t>сельских поселений</w:t>
            </w:r>
            <w:r>
              <w:t xml:space="preserve"> Комсомольскогомуниципального района</w:t>
            </w:r>
          </w:p>
        </w:tc>
        <w:tc>
          <w:tcPr>
            <w:tcW w:w="992" w:type="dxa"/>
            <w:tcBorders>
              <w:top w:val="single" w:sz="4" w:space="0" w:color="000000"/>
              <w:left w:val="single" w:sz="4" w:space="0" w:color="000000"/>
              <w:bottom w:val="single" w:sz="4" w:space="0" w:color="000000"/>
              <w:right w:val="single" w:sz="4" w:space="0" w:color="000000"/>
            </w:tcBorders>
            <w:vAlign w:val="center"/>
          </w:tcPr>
          <w:p w:rsidR="00E448F1" w:rsidRDefault="00E448F1" w:rsidP="00E448F1">
            <w:pPr>
              <w:spacing w:line="0" w:lineRule="atLeast"/>
              <w:ind w:right="-2"/>
              <w:contextualSpacing/>
              <w:jc w:val="center"/>
            </w:pPr>
          </w:p>
        </w:tc>
        <w:tc>
          <w:tcPr>
            <w:tcW w:w="1384" w:type="dxa"/>
            <w:tcBorders>
              <w:top w:val="single" w:sz="4" w:space="0" w:color="000000"/>
              <w:left w:val="single" w:sz="4" w:space="0" w:color="000000"/>
              <w:bottom w:val="single" w:sz="4" w:space="0" w:color="000000"/>
              <w:right w:val="single" w:sz="4" w:space="0" w:color="000000"/>
            </w:tcBorders>
            <w:vAlign w:val="center"/>
          </w:tcPr>
          <w:p w:rsidR="00E448F1" w:rsidRPr="0067592B" w:rsidRDefault="00E448F1" w:rsidP="00E448F1">
            <w:pPr>
              <w:spacing w:line="0" w:lineRule="atLeast"/>
              <w:ind w:right="-108" w:hanging="142"/>
              <w:contextualSpacing/>
              <w:jc w:val="center"/>
            </w:pPr>
          </w:p>
        </w:tc>
        <w:tc>
          <w:tcPr>
            <w:tcW w:w="1654" w:type="dxa"/>
            <w:tcBorders>
              <w:top w:val="single" w:sz="4" w:space="0" w:color="000000"/>
              <w:left w:val="single" w:sz="4" w:space="0" w:color="000000"/>
              <w:bottom w:val="single" w:sz="4" w:space="0" w:color="000000"/>
              <w:right w:val="single" w:sz="4" w:space="0" w:color="000000"/>
            </w:tcBorders>
            <w:vAlign w:val="center"/>
          </w:tcPr>
          <w:p w:rsidR="00E448F1" w:rsidRPr="0067592B" w:rsidRDefault="00E448F1" w:rsidP="00E448F1">
            <w:pPr>
              <w:spacing w:line="0" w:lineRule="atLeast"/>
              <w:ind w:right="-2"/>
              <w:contextualSpacing/>
              <w:jc w:val="center"/>
            </w:pPr>
          </w:p>
        </w:tc>
        <w:tc>
          <w:tcPr>
            <w:tcW w:w="1086"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E448F1" w:rsidRPr="005368B7" w:rsidRDefault="00E448F1" w:rsidP="00E448F1">
            <w:pPr>
              <w:spacing w:line="0" w:lineRule="atLeast"/>
              <w:ind w:left="-142" w:right="-2"/>
              <w:contextualSpacing/>
              <w:jc w:val="center"/>
              <w:rPr>
                <w:b/>
                <w:sz w:val="16"/>
                <w:szCs w:val="16"/>
              </w:rPr>
            </w:pPr>
            <w:r w:rsidRPr="005368B7">
              <w:rPr>
                <w:b/>
                <w:sz w:val="16"/>
                <w:szCs w:val="16"/>
              </w:rPr>
              <w:t>1082695,72</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E448F1" w:rsidRPr="005368B7" w:rsidRDefault="00E448F1" w:rsidP="00E448F1">
            <w:pPr>
              <w:spacing w:line="0" w:lineRule="atLeast"/>
              <w:ind w:left="-142" w:right="-2"/>
              <w:contextualSpacing/>
              <w:jc w:val="center"/>
              <w:rPr>
                <w:b/>
                <w:sz w:val="16"/>
                <w:szCs w:val="16"/>
              </w:rPr>
            </w:pPr>
            <w:r w:rsidRPr="005368B7">
              <w:rPr>
                <w:b/>
                <w:sz w:val="16"/>
                <w:szCs w:val="16"/>
              </w:rPr>
              <w:t>1056000,00</w:t>
            </w:r>
          </w:p>
        </w:tc>
        <w:tc>
          <w:tcPr>
            <w:tcW w:w="993" w:type="dxa"/>
            <w:tcBorders>
              <w:top w:val="single" w:sz="4" w:space="0" w:color="000000"/>
              <w:left w:val="single" w:sz="4" w:space="0" w:color="auto"/>
              <w:bottom w:val="single" w:sz="4" w:space="0" w:color="000000"/>
              <w:right w:val="single" w:sz="4" w:space="0" w:color="auto"/>
            </w:tcBorders>
            <w:vAlign w:val="center"/>
          </w:tcPr>
          <w:p w:rsidR="00E448F1" w:rsidRPr="005368B7" w:rsidRDefault="00E448F1" w:rsidP="00E448F1">
            <w:pPr>
              <w:spacing w:line="0" w:lineRule="atLeast"/>
              <w:ind w:left="-142" w:right="-2"/>
              <w:contextualSpacing/>
              <w:jc w:val="center"/>
              <w:rPr>
                <w:b/>
                <w:sz w:val="16"/>
                <w:szCs w:val="16"/>
              </w:rPr>
            </w:pPr>
            <w:r w:rsidRPr="005368B7">
              <w:rPr>
                <w:b/>
                <w:sz w:val="16"/>
                <w:szCs w:val="16"/>
              </w:rPr>
              <w:t>712007,99</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E448F1" w:rsidRPr="005368B7" w:rsidRDefault="00E448F1" w:rsidP="00E448F1">
            <w:pPr>
              <w:spacing w:line="0" w:lineRule="atLeast"/>
              <w:ind w:left="-142" w:right="-2"/>
              <w:contextualSpacing/>
              <w:jc w:val="center"/>
              <w:rPr>
                <w:b/>
                <w:sz w:val="16"/>
                <w:szCs w:val="16"/>
              </w:rPr>
            </w:pPr>
            <w:r w:rsidRPr="005368B7">
              <w:rPr>
                <w:b/>
                <w:sz w:val="16"/>
                <w:szCs w:val="16"/>
              </w:rPr>
              <w:t>705390,95</w:t>
            </w:r>
          </w:p>
        </w:tc>
      </w:tr>
      <w:bookmarkEnd w:id="0"/>
      <w:tr w:rsidR="00E448F1" w:rsidTr="00E448F1">
        <w:trPr>
          <w:trHeight w:val="915"/>
        </w:trPr>
        <w:tc>
          <w:tcPr>
            <w:tcW w:w="567" w:type="dxa"/>
            <w:vMerge w:val="restart"/>
            <w:tcBorders>
              <w:top w:val="single" w:sz="4" w:space="0" w:color="000000"/>
              <w:left w:val="single" w:sz="4" w:space="0" w:color="000000"/>
              <w:right w:val="single" w:sz="4" w:space="0" w:color="000000"/>
            </w:tcBorders>
            <w:vAlign w:val="center"/>
            <w:hideMark/>
          </w:tcPr>
          <w:p w:rsidR="00E448F1" w:rsidRPr="0067592B" w:rsidRDefault="00E448F1" w:rsidP="00E448F1">
            <w:pPr>
              <w:spacing w:line="0" w:lineRule="atLeast"/>
              <w:ind w:left="-142" w:right="-2"/>
              <w:contextualSpacing/>
              <w:jc w:val="center"/>
            </w:pPr>
            <w:r>
              <w:t>2.1</w:t>
            </w:r>
          </w:p>
        </w:tc>
        <w:tc>
          <w:tcPr>
            <w:tcW w:w="1701" w:type="dxa"/>
            <w:vMerge w:val="restart"/>
            <w:tcBorders>
              <w:top w:val="single" w:sz="4" w:space="0" w:color="000000"/>
              <w:left w:val="single" w:sz="4" w:space="0" w:color="000000"/>
              <w:right w:val="single" w:sz="4" w:space="0" w:color="000000"/>
            </w:tcBorders>
            <w:vAlign w:val="center"/>
            <w:hideMark/>
          </w:tcPr>
          <w:p w:rsidR="00E448F1" w:rsidRPr="0067592B" w:rsidRDefault="00E448F1" w:rsidP="00E448F1">
            <w:pPr>
              <w:spacing w:line="0" w:lineRule="atLeast"/>
              <w:ind w:right="-2"/>
              <w:contextualSpacing/>
              <w:jc w:val="center"/>
              <w:rPr>
                <w:b/>
                <w:i/>
              </w:rPr>
            </w:pPr>
            <w:r>
              <w:rPr>
                <w:b/>
                <w:i/>
              </w:rPr>
              <w:t>М</w:t>
            </w:r>
            <w:r w:rsidRPr="0067592B">
              <w:rPr>
                <w:b/>
                <w:i/>
              </w:rPr>
              <w:t>ероприятие</w:t>
            </w:r>
          </w:p>
          <w:p w:rsidR="00E448F1" w:rsidRDefault="00E448F1" w:rsidP="00E448F1">
            <w:pPr>
              <w:spacing w:line="0" w:lineRule="atLeast"/>
              <w:ind w:right="-2"/>
              <w:contextualSpacing/>
              <w:jc w:val="both"/>
            </w:pPr>
            <w:r w:rsidRPr="0067592B">
              <w:t>Взносы на капитальный ремонт за  муниципальные квартиры</w:t>
            </w:r>
            <w:r>
              <w:t xml:space="preserve"> (межбюджетные трансферты)</w:t>
            </w:r>
          </w:p>
          <w:p w:rsidR="00E448F1" w:rsidRPr="0067592B" w:rsidRDefault="00E448F1" w:rsidP="00E448F1">
            <w:pPr>
              <w:spacing w:line="0" w:lineRule="atLeast"/>
              <w:ind w:right="-2"/>
              <w:contextualSpacing/>
              <w:jc w:val="center"/>
              <w:rPr>
                <w:b/>
                <w:i/>
              </w:rPr>
            </w:pPr>
          </w:p>
        </w:tc>
        <w:tc>
          <w:tcPr>
            <w:tcW w:w="992" w:type="dxa"/>
            <w:vMerge w:val="restart"/>
            <w:tcBorders>
              <w:top w:val="single" w:sz="4" w:space="0" w:color="000000"/>
              <w:left w:val="single" w:sz="4" w:space="0" w:color="000000"/>
              <w:right w:val="single" w:sz="4" w:space="0" w:color="000000"/>
            </w:tcBorders>
            <w:vAlign w:val="center"/>
            <w:hideMark/>
          </w:tcPr>
          <w:p w:rsidR="00E448F1" w:rsidRDefault="00E448F1" w:rsidP="00E448F1">
            <w:pPr>
              <w:spacing w:line="0" w:lineRule="atLeast"/>
              <w:ind w:right="-2"/>
              <w:contextualSpacing/>
              <w:jc w:val="center"/>
            </w:pPr>
          </w:p>
        </w:tc>
        <w:tc>
          <w:tcPr>
            <w:tcW w:w="1384" w:type="dxa"/>
            <w:vMerge w:val="restart"/>
            <w:tcBorders>
              <w:top w:val="single" w:sz="4" w:space="0" w:color="000000"/>
              <w:left w:val="single" w:sz="4" w:space="0" w:color="000000"/>
              <w:right w:val="single" w:sz="4" w:space="0" w:color="000000"/>
            </w:tcBorders>
            <w:vAlign w:val="center"/>
            <w:hideMark/>
          </w:tcPr>
          <w:p w:rsidR="00E448F1" w:rsidRPr="0067592B" w:rsidRDefault="00E448F1" w:rsidP="00E448F1">
            <w:pPr>
              <w:spacing w:line="0" w:lineRule="atLeast"/>
              <w:ind w:right="-108" w:hanging="142"/>
              <w:contextualSpacing/>
              <w:jc w:val="center"/>
            </w:pPr>
          </w:p>
        </w:tc>
        <w:tc>
          <w:tcPr>
            <w:tcW w:w="1654" w:type="dxa"/>
            <w:tcBorders>
              <w:top w:val="single" w:sz="4" w:space="0" w:color="000000"/>
              <w:left w:val="single" w:sz="4" w:space="0" w:color="000000"/>
              <w:bottom w:val="single" w:sz="4" w:space="0" w:color="auto"/>
              <w:right w:val="single" w:sz="4" w:space="0" w:color="000000"/>
            </w:tcBorders>
            <w:vAlign w:val="center"/>
            <w:hideMark/>
          </w:tcPr>
          <w:p w:rsidR="00E448F1" w:rsidRPr="0067592B" w:rsidRDefault="00E448F1" w:rsidP="00E448F1">
            <w:pPr>
              <w:spacing w:line="0" w:lineRule="atLeast"/>
              <w:ind w:right="-2"/>
              <w:contextualSpacing/>
              <w:jc w:val="center"/>
            </w:pPr>
            <w:r w:rsidRPr="0067592B">
              <w:t>Бюджет Комсомоль</w:t>
            </w:r>
            <w:r>
              <w:t>-</w:t>
            </w:r>
            <w:r w:rsidRPr="0067592B">
              <w:t>ского муниципаль</w:t>
            </w:r>
            <w:r>
              <w:t>-</w:t>
            </w:r>
            <w:r w:rsidRPr="0067592B">
              <w:t>ного района</w:t>
            </w:r>
          </w:p>
        </w:tc>
        <w:tc>
          <w:tcPr>
            <w:tcW w:w="1086"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E448F1" w:rsidRPr="005368B7" w:rsidRDefault="00E448F1" w:rsidP="00E448F1">
            <w:pPr>
              <w:spacing w:line="0" w:lineRule="atLeast"/>
              <w:ind w:left="-142" w:right="-2"/>
              <w:contextualSpacing/>
              <w:jc w:val="center"/>
              <w:rPr>
                <w:sz w:val="16"/>
                <w:szCs w:val="16"/>
              </w:rPr>
            </w:pPr>
            <w:r w:rsidRPr="005368B7">
              <w:rPr>
                <w:sz w:val="16"/>
                <w:szCs w:val="16"/>
              </w:rPr>
              <w:t>1082695,72</w:t>
            </w:r>
          </w:p>
        </w:tc>
        <w:tc>
          <w:tcPr>
            <w:tcW w:w="992"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E448F1" w:rsidRPr="005368B7" w:rsidRDefault="00E448F1" w:rsidP="00E448F1">
            <w:pPr>
              <w:spacing w:line="0" w:lineRule="atLeast"/>
              <w:ind w:left="-142" w:right="-2"/>
              <w:contextualSpacing/>
              <w:jc w:val="center"/>
              <w:rPr>
                <w:sz w:val="16"/>
                <w:szCs w:val="16"/>
              </w:rPr>
            </w:pPr>
            <w:r w:rsidRPr="005368B7">
              <w:rPr>
                <w:sz w:val="16"/>
                <w:szCs w:val="16"/>
              </w:rPr>
              <w:t>1056000,00</w:t>
            </w:r>
          </w:p>
        </w:tc>
        <w:tc>
          <w:tcPr>
            <w:tcW w:w="993" w:type="dxa"/>
            <w:tcBorders>
              <w:top w:val="single" w:sz="4" w:space="0" w:color="000000"/>
              <w:left w:val="single" w:sz="4" w:space="0" w:color="auto"/>
              <w:bottom w:val="single" w:sz="4" w:space="0" w:color="auto"/>
              <w:right w:val="single" w:sz="4" w:space="0" w:color="auto"/>
            </w:tcBorders>
            <w:vAlign w:val="center"/>
          </w:tcPr>
          <w:p w:rsidR="00E448F1" w:rsidRPr="005368B7" w:rsidRDefault="00E448F1" w:rsidP="00E448F1">
            <w:pPr>
              <w:spacing w:line="0" w:lineRule="atLeast"/>
              <w:ind w:left="-142" w:right="-2"/>
              <w:contextualSpacing/>
              <w:jc w:val="center"/>
              <w:rPr>
                <w:sz w:val="16"/>
                <w:szCs w:val="16"/>
              </w:rPr>
            </w:pPr>
            <w:r w:rsidRPr="005368B7">
              <w:rPr>
                <w:sz w:val="16"/>
                <w:szCs w:val="16"/>
              </w:rPr>
              <w:t>712007,99</w:t>
            </w:r>
          </w:p>
        </w:tc>
        <w:tc>
          <w:tcPr>
            <w:tcW w:w="992"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E448F1" w:rsidRPr="005368B7" w:rsidRDefault="00E448F1" w:rsidP="00E448F1">
            <w:pPr>
              <w:spacing w:line="0" w:lineRule="atLeast"/>
              <w:ind w:left="-142" w:right="-2"/>
              <w:contextualSpacing/>
              <w:jc w:val="center"/>
              <w:rPr>
                <w:sz w:val="16"/>
                <w:szCs w:val="16"/>
              </w:rPr>
            </w:pPr>
            <w:r w:rsidRPr="005368B7">
              <w:rPr>
                <w:sz w:val="16"/>
                <w:szCs w:val="16"/>
              </w:rPr>
              <w:t>705390,95</w:t>
            </w:r>
          </w:p>
        </w:tc>
      </w:tr>
      <w:tr w:rsidR="00E448F1" w:rsidTr="00E448F1">
        <w:trPr>
          <w:trHeight w:val="632"/>
        </w:trPr>
        <w:tc>
          <w:tcPr>
            <w:tcW w:w="567" w:type="dxa"/>
            <w:vMerge/>
            <w:tcBorders>
              <w:top w:val="single" w:sz="4" w:space="0" w:color="000000"/>
              <w:left w:val="single" w:sz="4" w:space="0" w:color="000000"/>
              <w:right w:val="single" w:sz="4" w:space="0" w:color="000000"/>
            </w:tcBorders>
            <w:vAlign w:val="center"/>
            <w:hideMark/>
          </w:tcPr>
          <w:p w:rsidR="00E448F1" w:rsidRPr="0067592B" w:rsidRDefault="00E448F1" w:rsidP="00E448F1">
            <w:pPr>
              <w:spacing w:line="0" w:lineRule="atLeast"/>
              <w:ind w:left="-142" w:right="-2"/>
              <w:contextualSpacing/>
              <w:jc w:val="center"/>
            </w:pPr>
          </w:p>
        </w:tc>
        <w:tc>
          <w:tcPr>
            <w:tcW w:w="1701" w:type="dxa"/>
            <w:vMerge/>
            <w:tcBorders>
              <w:top w:val="single" w:sz="4" w:space="0" w:color="000000"/>
              <w:left w:val="single" w:sz="4" w:space="0" w:color="000000"/>
              <w:right w:val="single" w:sz="4" w:space="0" w:color="000000"/>
            </w:tcBorders>
            <w:vAlign w:val="center"/>
            <w:hideMark/>
          </w:tcPr>
          <w:p w:rsidR="00E448F1" w:rsidRPr="0067592B" w:rsidRDefault="00E448F1" w:rsidP="00E448F1">
            <w:pPr>
              <w:spacing w:line="0" w:lineRule="atLeast"/>
              <w:ind w:left="-142" w:right="-2"/>
              <w:contextualSpacing/>
              <w:jc w:val="center"/>
            </w:pPr>
          </w:p>
        </w:tc>
        <w:tc>
          <w:tcPr>
            <w:tcW w:w="992" w:type="dxa"/>
            <w:vMerge/>
            <w:tcBorders>
              <w:left w:val="single" w:sz="4" w:space="0" w:color="000000"/>
              <w:right w:val="single" w:sz="4" w:space="0" w:color="000000"/>
            </w:tcBorders>
            <w:vAlign w:val="center"/>
            <w:hideMark/>
          </w:tcPr>
          <w:p w:rsidR="00E448F1" w:rsidRPr="0067592B" w:rsidRDefault="00E448F1" w:rsidP="00E448F1">
            <w:pPr>
              <w:spacing w:line="0" w:lineRule="atLeast"/>
              <w:ind w:left="-142" w:right="-2"/>
              <w:contextualSpacing/>
              <w:jc w:val="center"/>
            </w:pPr>
          </w:p>
        </w:tc>
        <w:tc>
          <w:tcPr>
            <w:tcW w:w="1384" w:type="dxa"/>
            <w:vMerge/>
            <w:tcBorders>
              <w:top w:val="single" w:sz="4" w:space="0" w:color="000000"/>
              <w:left w:val="single" w:sz="4" w:space="0" w:color="000000"/>
              <w:right w:val="single" w:sz="4" w:space="0" w:color="000000"/>
            </w:tcBorders>
            <w:vAlign w:val="center"/>
            <w:hideMark/>
          </w:tcPr>
          <w:p w:rsidR="00E448F1" w:rsidRPr="0067592B" w:rsidRDefault="00E448F1" w:rsidP="00E448F1">
            <w:pPr>
              <w:spacing w:line="0" w:lineRule="atLeast"/>
              <w:ind w:left="-142" w:right="-2"/>
              <w:contextualSpacing/>
              <w:jc w:val="center"/>
            </w:pPr>
          </w:p>
        </w:tc>
        <w:tc>
          <w:tcPr>
            <w:tcW w:w="1654" w:type="dxa"/>
            <w:tcBorders>
              <w:top w:val="single" w:sz="4" w:space="0" w:color="auto"/>
              <w:left w:val="single" w:sz="4" w:space="0" w:color="000000"/>
              <w:bottom w:val="single" w:sz="4" w:space="0" w:color="auto"/>
              <w:right w:val="single" w:sz="4" w:space="0" w:color="000000"/>
            </w:tcBorders>
            <w:vAlign w:val="center"/>
            <w:hideMark/>
          </w:tcPr>
          <w:p w:rsidR="00E448F1" w:rsidRPr="0067592B" w:rsidRDefault="00E448F1" w:rsidP="00E448F1">
            <w:pPr>
              <w:spacing w:line="0" w:lineRule="atLeast"/>
              <w:ind w:right="-2"/>
              <w:contextualSpacing/>
              <w:jc w:val="center"/>
            </w:pPr>
            <w:r>
              <w:t>Переданные полномочия</w:t>
            </w:r>
          </w:p>
        </w:tc>
        <w:tc>
          <w:tcPr>
            <w:tcW w:w="1086" w:type="dxa"/>
            <w:tcBorders>
              <w:top w:val="single" w:sz="4" w:space="0" w:color="auto"/>
              <w:left w:val="single" w:sz="4" w:space="0" w:color="auto"/>
              <w:right w:val="single" w:sz="4" w:space="0" w:color="auto"/>
            </w:tcBorders>
            <w:shd w:val="clear" w:color="auto" w:fill="auto"/>
            <w:vAlign w:val="center"/>
            <w:hideMark/>
          </w:tcPr>
          <w:p w:rsidR="00E448F1" w:rsidRPr="005368B7" w:rsidRDefault="00E448F1" w:rsidP="00E448F1">
            <w:pPr>
              <w:spacing w:line="0" w:lineRule="atLeast"/>
              <w:ind w:left="-142" w:right="-2"/>
              <w:contextualSpacing/>
              <w:jc w:val="center"/>
              <w:rPr>
                <w:sz w:val="16"/>
                <w:szCs w:val="16"/>
              </w:rPr>
            </w:pPr>
            <w:r w:rsidRPr="005368B7">
              <w:rPr>
                <w:sz w:val="16"/>
                <w:szCs w:val="16"/>
              </w:rPr>
              <w:t>1082695,72</w:t>
            </w:r>
          </w:p>
        </w:tc>
        <w:tc>
          <w:tcPr>
            <w:tcW w:w="992" w:type="dxa"/>
            <w:tcBorders>
              <w:top w:val="single" w:sz="4" w:space="0" w:color="auto"/>
              <w:left w:val="single" w:sz="4" w:space="0" w:color="auto"/>
              <w:right w:val="single" w:sz="4" w:space="0" w:color="auto"/>
            </w:tcBorders>
            <w:shd w:val="clear" w:color="auto" w:fill="auto"/>
            <w:vAlign w:val="center"/>
            <w:hideMark/>
          </w:tcPr>
          <w:p w:rsidR="00E448F1" w:rsidRPr="005368B7" w:rsidRDefault="00E448F1" w:rsidP="00E448F1">
            <w:pPr>
              <w:spacing w:line="0" w:lineRule="atLeast"/>
              <w:ind w:left="-142" w:right="-2"/>
              <w:contextualSpacing/>
              <w:jc w:val="center"/>
              <w:rPr>
                <w:sz w:val="16"/>
                <w:szCs w:val="16"/>
              </w:rPr>
            </w:pPr>
            <w:r w:rsidRPr="005368B7">
              <w:rPr>
                <w:sz w:val="16"/>
                <w:szCs w:val="16"/>
              </w:rPr>
              <w:t>1056000,00</w:t>
            </w:r>
          </w:p>
        </w:tc>
        <w:tc>
          <w:tcPr>
            <w:tcW w:w="993" w:type="dxa"/>
            <w:tcBorders>
              <w:top w:val="single" w:sz="4" w:space="0" w:color="auto"/>
              <w:left w:val="single" w:sz="4" w:space="0" w:color="auto"/>
              <w:right w:val="single" w:sz="4" w:space="0" w:color="auto"/>
            </w:tcBorders>
            <w:vAlign w:val="center"/>
          </w:tcPr>
          <w:p w:rsidR="00E448F1" w:rsidRPr="005368B7" w:rsidRDefault="00E448F1" w:rsidP="00E448F1">
            <w:pPr>
              <w:spacing w:line="0" w:lineRule="atLeast"/>
              <w:ind w:left="-142" w:right="-2"/>
              <w:contextualSpacing/>
              <w:jc w:val="center"/>
              <w:rPr>
                <w:sz w:val="16"/>
                <w:szCs w:val="16"/>
              </w:rPr>
            </w:pPr>
            <w:r w:rsidRPr="005368B7">
              <w:rPr>
                <w:sz w:val="16"/>
                <w:szCs w:val="16"/>
              </w:rPr>
              <w:t>712007,99</w:t>
            </w:r>
          </w:p>
        </w:tc>
        <w:tc>
          <w:tcPr>
            <w:tcW w:w="992" w:type="dxa"/>
            <w:tcBorders>
              <w:top w:val="single" w:sz="4" w:space="0" w:color="auto"/>
              <w:left w:val="single" w:sz="4" w:space="0" w:color="auto"/>
              <w:right w:val="single" w:sz="4" w:space="0" w:color="000000"/>
            </w:tcBorders>
            <w:shd w:val="clear" w:color="auto" w:fill="auto"/>
            <w:vAlign w:val="center"/>
            <w:hideMark/>
          </w:tcPr>
          <w:p w:rsidR="00E448F1" w:rsidRPr="005368B7" w:rsidRDefault="00E448F1" w:rsidP="00E448F1">
            <w:pPr>
              <w:spacing w:line="0" w:lineRule="atLeast"/>
              <w:ind w:left="-142" w:right="-2"/>
              <w:contextualSpacing/>
              <w:jc w:val="center"/>
              <w:rPr>
                <w:sz w:val="16"/>
                <w:szCs w:val="16"/>
              </w:rPr>
            </w:pPr>
            <w:r w:rsidRPr="005368B7">
              <w:rPr>
                <w:sz w:val="16"/>
                <w:szCs w:val="16"/>
              </w:rPr>
              <w:t>705390,95</w:t>
            </w:r>
          </w:p>
        </w:tc>
      </w:tr>
      <w:tr w:rsidR="00E448F1" w:rsidTr="00E448F1">
        <w:trPr>
          <w:trHeight w:val="741"/>
        </w:trPr>
        <w:tc>
          <w:tcPr>
            <w:tcW w:w="567" w:type="dxa"/>
            <w:vMerge/>
            <w:tcBorders>
              <w:left w:val="single" w:sz="4" w:space="0" w:color="000000"/>
              <w:right w:val="single" w:sz="4" w:space="0" w:color="000000"/>
            </w:tcBorders>
            <w:vAlign w:val="center"/>
            <w:hideMark/>
          </w:tcPr>
          <w:p w:rsidR="00E448F1" w:rsidRPr="0067592B" w:rsidRDefault="00E448F1" w:rsidP="00E448F1">
            <w:pPr>
              <w:spacing w:line="0" w:lineRule="atLeast"/>
              <w:ind w:left="-142" w:right="-2"/>
              <w:contextualSpacing/>
              <w:jc w:val="center"/>
            </w:pPr>
          </w:p>
        </w:tc>
        <w:tc>
          <w:tcPr>
            <w:tcW w:w="1701" w:type="dxa"/>
            <w:vMerge/>
            <w:tcBorders>
              <w:left w:val="single" w:sz="4" w:space="0" w:color="000000"/>
              <w:right w:val="single" w:sz="4" w:space="0" w:color="000000"/>
            </w:tcBorders>
            <w:vAlign w:val="center"/>
            <w:hideMark/>
          </w:tcPr>
          <w:p w:rsidR="00E448F1" w:rsidRPr="0067592B" w:rsidRDefault="00E448F1" w:rsidP="00E448F1">
            <w:pPr>
              <w:spacing w:line="0" w:lineRule="atLeast"/>
              <w:ind w:left="-142" w:right="-2"/>
              <w:contextualSpacing/>
              <w:jc w:val="center"/>
            </w:pPr>
          </w:p>
        </w:tc>
        <w:tc>
          <w:tcPr>
            <w:tcW w:w="992" w:type="dxa"/>
            <w:vMerge/>
            <w:tcBorders>
              <w:left w:val="single" w:sz="4" w:space="0" w:color="000000"/>
              <w:right w:val="single" w:sz="4" w:space="0" w:color="000000"/>
            </w:tcBorders>
            <w:vAlign w:val="center"/>
            <w:hideMark/>
          </w:tcPr>
          <w:p w:rsidR="00E448F1" w:rsidRDefault="00E448F1" w:rsidP="00E448F1">
            <w:pPr>
              <w:spacing w:line="0" w:lineRule="atLeast"/>
              <w:ind w:left="-142" w:right="-2"/>
              <w:contextualSpacing/>
              <w:jc w:val="center"/>
            </w:pPr>
          </w:p>
        </w:tc>
        <w:tc>
          <w:tcPr>
            <w:tcW w:w="1384" w:type="dxa"/>
            <w:vMerge/>
            <w:tcBorders>
              <w:left w:val="single" w:sz="4" w:space="0" w:color="000000"/>
              <w:right w:val="single" w:sz="4" w:space="0" w:color="000000"/>
            </w:tcBorders>
            <w:vAlign w:val="center"/>
            <w:hideMark/>
          </w:tcPr>
          <w:p w:rsidR="00E448F1" w:rsidRPr="0067592B" w:rsidRDefault="00E448F1" w:rsidP="00E448F1">
            <w:pPr>
              <w:spacing w:line="0" w:lineRule="atLeast"/>
              <w:ind w:left="-142" w:right="-2"/>
              <w:contextualSpacing/>
              <w:jc w:val="center"/>
            </w:pPr>
          </w:p>
        </w:tc>
        <w:tc>
          <w:tcPr>
            <w:tcW w:w="1654" w:type="dxa"/>
            <w:tcBorders>
              <w:top w:val="single" w:sz="4" w:space="0" w:color="auto"/>
              <w:left w:val="single" w:sz="4" w:space="0" w:color="000000"/>
              <w:bottom w:val="single" w:sz="4" w:space="0" w:color="auto"/>
              <w:right w:val="single" w:sz="4" w:space="0" w:color="000000"/>
            </w:tcBorders>
            <w:vAlign w:val="center"/>
            <w:hideMark/>
          </w:tcPr>
          <w:p w:rsidR="00E448F1" w:rsidRPr="0067592B" w:rsidRDefault="00E448F1" w:rsidP="00E448F1">
            <w:pPr>
              <w:spacing w:line="0" w:lineRule="atLeast"/>
              <w:ind w:right="-2"/>
              <w:contextualSpacing/>
              <w:jc w:val="center"/>
            </w:pPr>
            <w:r>
              <w:t xml:space="preserve">Новоусадеб-ское </w:t>
            </w:r>
            <w:r w:rsidRPr="00424E62">
              <w:t>сельское поселение</w:t>
            </w:r>
          </w:p>
        </w:tc>
        <w:tc>
          <w:tcPr>
            <w:tcW w:w="1086" w:type="dxa"/>
            <w:tcBorders>
              <w:left w:val="single" w:sz="4" w:space="0" w:color="auto"/>
              <w:right w:val="single" w:sz="4" w:space="0" w:color="auto"/>
            </w:tcBorders>
            <w:shd w:val="clear" w:color="auto" w:fill="auto"/>
            <w:vAlign w:val="center"/>
            <w:hideMark/>
          </w:tcPr>
          <w:p w:rsidR="00E448F1" w:rsidRPr="005368B7" w:rsidRDefault="00E448F1" w:rsidP="00E448F1">
            <w:pPr>
              <w:spacing w:line="0" w:lineRule="atLeast"/>
              <w:ind w:left="-142" w:right="-2"/>
              <w:contextualSpacing/>
              <w:jc w:val="center"/>
              <w:rPr>
                <w:sz w:val="16"/>
                <w:szCs w:val="16"/>
              </w:rPr>
            </w:pPr>
            <w:r w:rsidRPr="005368B7">
              <w:rPr>
                <w:sz w:val="16"/>
                <w:szCs w:val="16"/>
              </w:rPr>
              <w:t>215300,00</w:t>
            </w:r>
          </w:p>
        </w:tc>
        <w:tc>
          <w:tcPr>
            <w:tcW w:w="992" w:type="dxa"/>
            <w:tcBorders>
              <w:left w:val="single" w:sz="4" w:space="0" w:color="auto"/>
              <w:right w:val="single" w:sz="4" w:space="0" w:color="auto"/>
            </w:tcBorders>
            <w:shd w:val="clear" w:color="auto" w:fill="auto"/>
            <w:vAlign w:val="center"/>
            <w:hideMark/>
          </w:tcPr>
          <w:p w:rsidR="00E448F1" w:rsidRPr="005368B7" w:rsidRDefault="00E448F1" w:rsidP="00E448F1">
            <w:pPr>
              <w:spacing w:line="0" w:lineRule="atLeast"/>
              <w:ind w:left="-142" w:right="-2"/>
              <w:contextualSpacing/>
              <w:jc w:val="center"/>
              <w:rPr>
                <w:sz w:val="16"/>
                <w:szCs w:val="16"/>
              </w:rPr>
            </w:pPr>
            <w:r w:rsidRPr="005368B7">
              <w:rPr>
                <w:sz w:val="16"/>
                <w:szCs w:val="16"/>
              </w:rPr>
              <w:t>232000,00</w:t>
            </w:r>
          </w:p>
        </w:tc>
        <w:tc>
          <w:tcPr>
            <w:tcW w:w="993" w:type="dxa"/>
            <w:tcBorders>
              <w:left w:val="single" w:sz="4" w:space="0" w:color="auto"/>
              <w:right w:val="single" w:sz="4" w:space="0" w:color="auto"/>
            </w:tcBorders>
            <w:vAlign w:val="center"/>
          </w:tcPr>
          <w:p w:rsidR="00E448F1" w:rsidRPr="005368B7" w:rsidRDefault="00E448F1" w:rsidP="00E448F1">
            <w:pPr>
              <w:spacing w:line="0" w:lineRule="atLeast"/>
              <w:ind w:left="-142" w:right="-2"/>
              <w:contextualSpacing/>
              <w:jc w:val="center"/>
              <w:rPr>
                <w:sz w:val="16"/>
                <w:szCs w:val="16"/>
              </w:rPr>
            </w:pPr>
            <w:r w:rsidRPr="005368B7">
              <w:rPr>
                <w:sz w:val="16"/>
                <w:szCs w:val="16"/>
              </w:rPr>
              <w:t>157217,63</w:t>
            </w:r>
          </w:p>
        </w:tc>
        <w:tc>
          <w:tcPr>
            <w:tcW w:w="992" w:type="dxa"/>
            <w:tcBorders>
              <w:left w:val="single" w:sz="4" w:space="0" w:color="auto"/>
              <w:right w:val="single" w:sz="4" w:space="0" w:color="000000"/>
            </w:tcBorders>
            <w:shd w:val="clear" w:color="auto" w:fill="auto"/>
            <w:vAlign w:val="center"/>
            <w:hideMark/>
          </w:tcPr>
          <w:p w:rsidR="00E448F1" w:rsidRPr="005368B7" w:rsidRDefault="00E448F1" w:rsidP="00E448F1">
            <w:pPr>
              <w:spacing w:line="0" w:lineRule="atLeast"/>
              <w:ind w:left="-142" w:right="-2"/>
              <w:contextualSpacing/>
              <w:jc w:val="center"/>
              <w:rPr>
                <w:sz w:val="16"/>
                <w:szCs w:val="16"/>
              </w:rPr>
            </w:pPr>
            <w:r w:rsidRPr="005368B7">
              <w:rPr>
                <w:sz w:val="16"/>
                <w:szCs w:val="16"/>
              </w:rPr>
              <w:t>155756,53</w:t>
            </w:r>
          </w:p>
        </w:tc>
      </w:tr>
      <w:tr w:rsidR="00E448F1" w:rsidTr="00E448F1">
        <w:trPr>
          <w:trHeight w:val="377"/>
        </w:trPr>
        <w:tc>
          <w:tcPr>
            <w:tcW w:w="567" w:type="dxa"/>
            <w:vMerge/>
            <w:tcBorders>
              <w:left w:val="single" w:sz="4" w:space="0" w:color="000000"/>
              <w:right w:val="single" w:sz="4" w:space="0" w:color="000000"/>
            </w:tcBorders>
            <w:vAlign w:val="center"/>
            <w:hideMark/>
          </w:tcPr>
          <w:p w:rsidR="00E448F1" w:rsidRPr="0067592B" w:rsidRDefault="00E448F1" w:rsidP="00E448F1">
            <w:pPr>
              <w:spacing w:line="0" w:lineRule="atLeast"/>
              <w:ind w:left="-142" w:right="-2"/>
              <w:contextualSpacing/>
              <w:jc w:val="center"/>
            </w:pPr>
          </w:p>
        </w:tc>
        <w:tc>
          <w:tcPr>
            <w:tcW w:w="1701" w:type="dxa"/>
            <w:vMerge/>
            <w:tcBorders>
              <w:left w:val="single" w:sz="4" w:space="0" w:color="000000"/>
              <w:right w:val="single" w:sz="4" w:space="0" w:color="000000"/>
            </w:tcBorders>
            <w:vAlign w:val="center"/>
            <w:hideMark/>
          </w:tcPr>
          <w:p w:rsidR="00E448F1" w:rsidRPr="0067592B" w:rsidRDefault="00E448F1" w:rsidP="00E448F1">
            <w:pPr>
              <w:spacing w:line="0" w:lineRule="atLeast"/>
              <w:ind w:left="-142" w:right="-2"/>
              <w:contextualSpacing/>
              <w:jc w:val="center"/>
            </w:pPr>
          </w:p>
        </w:tc>
        <w:tc>
          <w:tcPr>
            <w:tcW w:w="992" w:type="dxa"/>
            <w:vMerge/>
            <w:tcBorders>
              <w:left w:val="single" w:sz="4" w:space="0" w:color="000000"/>
              <w:right w:val="single" w:sz="4" w:space="0" w:color="000000"/>
            </w:tcBorders>
            <w:vAlign w:val="center"/>
            <w:hideMark/>
          </w:tcPr>
          <w:p w:rsidR="00E448F1" w:rsidRDefault="00E448F1" w:rsidP="00E448F1">
            <w:pPr>
              <w:spacing w:line="0" w:lineRule="atLeast"/>
              <w:ind w:left="-142" w:right="-2"/>
              <w:contextualSpacing/>
              <w:jc w:val="center"/>
            </w:pPr>
          </w:p>
        </w:tc>
        <w:tc>
          <w:tcPr>
            <w:tcW w:w="1384" w:type="dxa"/>
            <w:vMerge/>
            <w:tcBorders>
              <w:left w:val="single" w:sz="4" w:space="0" w:color="000000"/>
              <w:right w:val="single" w:sz="4" w:space="0" w:color="000000"/>
            </w:tcBorders>
            <w:vAlign w:val="center"/>
            <w:hideMark/>
          </w:tcPr>
          <w:p w:rsidR="00E448F1" w:rsidRPr="0067592B" w:rsidRDefault="00E448F1" w:rsidP="00E448F1">
            <w:pPr>
              <w:spacing w:line="0" w:lineRule="atLeast"/>
              <w:ind w:left="-142" w:right="-2"/>
              <w:contextualSpacing/>
              <w:jc w:val="center"/>
            </w:pPr>
          </w:p>
        </w:tc>
        <w:tc>
          <w:tcPr>
            <w:tcW w:w="1654" w:type="dxa"/>
            <w:tcBorders>
              <w:top w:val="single" w:sz="4" w:space="0" w:color="auto"/>
              <w:left w:val="single" w:sz="4" w:space="0" w:color="000000"/>
              <w:bottom w:val="single" w:sz="4" w:space="0" w:color="auto"/>
              <w:right w:val="single" w:sz="4" w:space="0" w:color="000000"/>
            </w:tcBorders>
            <w:vAlign w:val="center"/>
            <w:hideMark/>
          </w:tcPr>
          <w:p w:rsidR="00E448F1" w:rsidRPr="0067592B" w:rsidRDefault="00E448F1" w:rsidP="00E448F1">
            <w:pPr>
              <w:spacing w:line="0" w:lineRule="atLeast"/>
              <w:ind w:right="-2"/>
              <w:contextualSpacing/>
              <w:jc w:val="center"/>
            </w:pPr>
            <w:r>
              <w:t>Марков</w:t>
            </w:r>
            <w:r w:rsidRPr="00424E62">
              <w:t>ское сельское поселение</w:t>
            </w:r>
          </w:p>
        </w:tc>
        <w:tc>
          <w:tcPr>
            <w:tcW w:w="1086" w:type="dxa"/>
            <w:tcBorders>
              <w:left w:val="single" w:sz="4" w:space="0" w:color="auto"/>
              <w:right w:val="single" w:sz="4" w:space="0" w:color="auto"/>
            </w:tcBorders>
            <w:shd w:val="clear" w:color="auto" w:fill="auto"/>
            <w:vAlign w:val="center"/>
            <w:hideMark/>
          </w:tcPr>
          <w:p w:rsidR="00E448F1" w:rsidRPr="005368B7" w:rsidRDefault="00E448F1" w:rsidP="00E448F1">
            <w:pPr>
              <w:spacing w:line="0" w:lineRule="atLeast"/>
              <w:ind w:left="-142" w:right="-2"/>
              <w:contextualSpacing/>
              <w:jc w:val="center"/>
              <w:rPr>
                <w:sz w:val="16"/>
                <w:szCs w:val="16"/>
              </w:rPr>
            </w:pPr>
            <w:r w:rsidRPr="005368B7">
              <w:rPr>
                <w:sz w:val="16"/>
                <w:szCs w:val="16"/>
              </w:rPr>
              <w:t>462795,72</w:t>
            </w:r>
          </w:p>
        </w:tc>
        <w:tc>
          <w:tcPr>
            <w:tcW w:w="992" w:type="dxa"/>
            <w:tcBorders>
              <w:left w:val="single" w:sz="4" w:space="0" w:color="auto"/>
              <w:right w:val="single" w:sz="4" w:space="0" w:color="auto"/>
            </w:tcBorders>
            <w:shd w:val="clear" w:color="auto" w:fill="auto"/>
            <w:vAlign w:val="center"/>
            <w:hideMark/>
          </w:tcPr>
          <w:p w:rsidR="00E448F1" w:rsidRPr="005368B7" w:rsidRDefault="00E448F1" w:rsidP="00E448F1">
            <w:pPr>
              <w:spacing w:line="0" w:lineRule="atLeast"/>
              <w:ind w:left="-142" w:right="-2"/>
              <w:contextualSpacing/>
              <w:jc w:val="center"/>
              <w:rPr>
                <w:sz w:val="16"/>
                <w:szCs w:val="16"/>
              </w:rPr>
            </w:pPr>
            <w:r w:rsidRPr="005368B7">
              <w:rPr>
                <w:sz w:val="16"/>
                <w:szCs w:val="16"/>
              </w:rPr>
              <w:t>260000,00</w:t>
            </w:r>
          </w:p>
        </w:tc>
        <w:tc>
          <w:tcPr>
            <w:tcW w:w="993" w:type="dxa"/>
            <w:tcBorders>
              <w:left w:val="single" w:sz="4" w:space="0" w:color="auto"/>
              <w:right w:val="single" w:sz="4" w:space="0" w:color="auto"/>
            </w:tcBorders>
            <w:vAlign w:val="center"/>
          </w:tcPr>
          <w:p w:rsidR="00E448F1" w:rsidRPr="005368B7" w:rsidRDefault="00E448F1" w:rsidP="00E448F1">
            <w:pPr>
              <w:spacing w:line="0" w:lineRule="atLeast"/>
              <w:ind w:left="-142" w:right="-2"/>
              <w:contextualSpacing/>
              <w:jc w:val="center"/>
              <w:rPr>
                <w:sz w:val="16"/>
                <w:szCs w:val="16"/>
              </w:rPr>
            </w:pPr>
            <w:r w:rsidRPr="005368B7">
              <w:rPr>
                <w:sz w:val="16"/>
                <w:szCs w:val="16"/>
              </w:rPr>
              <w:t>169342,18</w:t>
            </w:r>
          </w:p>
        </w:tc>
        <w:tc>
          <w:tcPr>
            <w:tcW w:w="992" w:type="dxa"/>
            <w:tcBorders>
              <w:left w:val="single" w:sz="4" w:space="0" w:color="auto"/>
              <w:right w:val="single" w:sz="4" w:space="0" w:color="000000"/>
            </w:tcBorders>
            <w:shd w:val="clear" w:color="auto" w:fill="auto"/>
            <w:vAlign w:val="center"/>
            <w:hideMark/>
          </w:tcPr>
          <w:p w:rsidR="00E448F1" w:rsidRPr="005368B7" w:rsidRDefault="00E448F1" w:rsidP="00E448F1">
            <w:pPr>
              <w:spacing w:line="0" w:lineRule="atLeast"/>
              <w:ind w:left="-142" w:right="-2"/>
              <w:contextualSpacing/>
              <w:jc w:val="center"/>
              <w:rPr>
                <w:sz w:val="16"/>
                <w:szCs w:val="16"/>
              </w:rPr>
            </w:pPr>
            <w:r w:rsidRPr="005368B7">
              <w:rPr>
                <w:sz w:val="16"/>
                <w:szCs w:val="16"/>
              </w:rPr>
              <w:t>167768,40</w:t>
            </w:r>
          </w:p>
        </w:tc>
      </w:tr>
      <w:tr w:rsidR="00E448F1" w:rsidTr="00E448F1">
        <w:trPr>
          <w:trHeight w:val="377"/>
        </w:trPr>
        <w:tc>
          <w:tcPr>
            <w:tcW w:w="567" w:type="dxa"/>
            <w:vMerge/>
            <w:tcBorders>
              <w:left w:val="single" w:sz="4" w:space="0" w:color="000000"/>
              <w:right w:val="single" w:sz="4" w:space="0" w:color="000000"/>
            </w:tcBorders>
            <w:vAlign w:val="center"/>
            <w:hideMark/>
          </w:tcPr>
          <w:p w:rsidR="00E448F1" w:rsidRPr="0067592B" w:rsidRDefault="00E448F1" w:rsidP="00E448F1">
            <w:pPr>
              <w:spacing w:line="0" w:lineRule="atLeast"/>
              <w:ind w:left="-142" w:right="-2"/>
              <w:contextualSpacing/>
              <w:jc w:val="center"/>
            </w:pPr>
          </w:p>
        </w:tc>
        <w:tc>
          <w:tcPr>
            <w:tcW w:w="1701" w:type="dxa"/>
            <w:vMerge/>
            <w:tcBorders>
              <w:left w:val="single" w:sz="4" w:space="0" w:color="000000"/>
              <w:right w:val="single" w:sz="4" w:space="0" w:color="000000"/>
            </w:tcBorders>
            <w:vAlign w:val="center"/>
            <w:hideMark/>
          </w:tcPr>
          <w:p w:rsidR="00E448F1" w:rsidRPr="0067592B" w:rsidRDefault="00E448F1" w:rsidP="00E448F1">
            <w:pPr>
              <w:spacing w:line="0" w:lineRule="atLeast"/>
              <w:ind w:left="-142" w:right="-2"/>
              <w:contextualSpacing/>
              <w:jc w:val="center"/>
            </w:pPr>
          </w:p>
        </w:tc>
        <w:tc>
          <w:tcPr>
            <w:tcW w:w="992" w:type="dxa"/>
            <w:vMerge/>
            <w:tcBorders>
              <w:left w:val="single" w:sz="4" w:space="0" w:color="000000"/>
              <w:right w:val="single" w:sz="4" w:space="0" w:color="000000"/>
            </w:tcBorders>
            <w:vAlign w:val="center"/>
            <w:hideMark/>
          </w:tcPr>
          <w:p w:rsidR="00E448F1" w:rsidRDefault="00E448F1" w:rsidP="00E448F1">
            <w:pPr>
              <w:spacing w:line="0" w:lineRule="atLeast"/>
              <w:ind w:left="-142" w:right="-2"/>
              <w:contextualSpacing/>
              <w:jc w:val="center"/>
            </w:pPr>
          </w:p>
        </w:tc>
        <w:tc>
          <w:tcPr>
            <w:tcW w:w="1384" w:type="dxa"/>
            <w:vMerge/>
            <w:tcBorders>
              <w:left w:val="single" w:sz="4" w:space="0" w:color="000000"/>
              <w:right w:val="single" w:sz="4" w:space="0" w:color="000000"/>
            </w:tcBorders>
            <w:vAlign w:val="center"/>
            <w:hideMark/>
          </w:tcPr>
          <w:p w:rsidR="00E448F1" w:rsidRPr="0067592B" w:rsidRDefault="00E448F1" w:rsidP="00E448F1">
            <w:pPr>
              <w:spacing w:line="0" w:lineRule="atLeast"/>
              <w:ind w:left="-142" w:right="-2"/>
              <w:contextualSpacing/>
              <w:jc w:val="center"/>
            </w:pPr>
          </w:p>
        </w:tc>
        <w:tc>
          <w:tcPr>
            <w:tcW w:w="1654" w:type="dxa"/>
            <w:tcBorders>
              <w:top w:val="single" w:sz="4" w:space="0" w:color="auto"/>
              <w:left w:val="single" w:sz="4" w:space="0" w:color="000000"/>
              <w:bottom w:val="single" w:sz="4" w:space="0" w:color="auto"/>
              <w:right w:val="single" w:sz="4" w:space="0" w:color="000000"/>
            </w:tcBorders>
            <w:vAlign w:val="center"/>
            <w:hideMark/>
          </w:tcPr>
          <w:p w:rsidR="00E448F1" w:rsidRPr="0067592B" w:rsidRDefault="00E448F1" w:rsidP="00E448F1">
            <w:pPr>
              <w:spacing w:line="0" w:lineRule="atLeast"/>
              <w:ind w:right="-2"/>
              <w:contextualSpacing/>
              <w:jc w:val="center"/>
            </w:pPr>
            <w:r>
              <w:t>Октябрь</w:t>
            </w:r>
            <w:r w:rsidRPr="00424E62">
              <w:t>ское сельское поселение</w:t>
            </w:r>
          </w:p>
        </w:tc>
        <w:tc>
          <w:tcPr>
            <w:tcW w:w="1086" w:type="dxa"/>
            <w:tcBorders>
              <w:left w:val="single" w:sz="4" w:space="0" w:color="auto"/>
              <w:right w:val="single" w:sz="4" w:space="0" w:color="auto"/>
            </w:tcBorders>
            <w:shd w:val="clear" w:color="auto" w:fill="auto"/>
            <w:vAlign w:val="center"/>
            <w:hideMark/>
          </w:tcPr>
          <w:p w:rsidR="00E448F1" w:rsidRPr="005368B7" w:rsidRDefault="00E448F1" w:rsidP="00E448F1">
            <w:pPr>
              <w:spacing w:line="0" w:lineRule="atLeast"/>
              <w:ind w:left="-142" w:right="-2"/>
              <w:contextualSpacing/>
              <w:jc w:val="center"/>
              <w:rPr>
                <w:sz w:val="16"/>
                <w:szCs w:val="16"/>
              </w:rPr>
            </w:pPr>
            <w:r w:rsidRPr="005368B7">
              <w:rPr>
                <w:sz w:val="16"/>
                <w:szCs w:val="16"/>
              </w:rPr>
              <w:t>0,00</w:t>
            </w:r>
          </w:p>
        </w:tc>
        <w:tc>
          <w:tcPr>
            <w:tcW w:w="992" w:type="dxa"/>
            <w:tcBorders>
              <w:left w:val="single" w:sz="4" w:space="0" w:color="auto"/>
              <w:right w:val="single" w:sz="4" w:space="0" w:color="auto"/>
            </w:tcBorders>
            <w:shd w:val="clear" w:color="auto" w:fill="auto"/>
            <w:vAlign w:val="center"/>
            <w:hideMark/>
          </w:tcPr>
          <w:p w:rsidR="00E448F1" w:rsidRPr="005368B7" w:rsidRDefault="00E448F1" w:rsidP="00E448F1">
            <w:pPr>
              <w:spacing w:line="0" w:lineRule="atLeast"/>
              <w:ind w:left="-142" w:right="-2"/>
              <w:contextualSpacing/>
              <w:jc w:val="center"/>
              <w:rPr>
                <w:sz w:val="16"/>
                <w:szCs w:val="16"/>
              </w:rPr>
            </w:pPr>
            <w:r w:rsidRPr="005368B7">
              <w:rPr>
                <w:sz w:val="16"/>
                <w:szCs w:val="16"/>
              </w:rPr>
              <w:t>180000,00</w:t>
            </w:r>
          </w:p>
        </w:tc>
        <w:tc>
          <w:tcPr>
            <w:tcW w:w="993" w:type="dxa"/>
            <w:tcBorders>
              <w:left w:val="single" w:sz="4" w:space="0" w:color="auto"/>
              <w:right w:val="single" w:sz="4" w:space="0" w:color="auto"/>
            </w:tcBorders>
            <w:vAlign w:val="center"/>
          </w:tcPr>
          <w:p w:rsidR="00E448F1" w:rsidRPr="005368B7" w:rsidRDefault="00E448F1" w:rsidP="00E448F1">
            <w:pPr>
              <w:spacing w:line="0" w:lineRule="atLeast"/>
              <w:ind w:left="-142" w:right="-2"/>
              <w:contextualSpacing/>
              <w:jc w:val="center"/>
              <w:rPr>
                <w:sz w:val="16"/>
                <w:szCs w:val="16"/>
              </w:rPr>
            </w:pPr>
            <w:r w:rsidRPr="005368B7">
              <w:rPr>
                <w:sz w:val="16"/>
                <w:szCs w:val="16"/>
              </w:rPr>
              <w:t>121245,47</w:t>
            </w:r>
          </w:p>
        </w:tc>
        <w:tc>
          <w:tcPr>
            <w:tcW w:w="992" w:type="dxa"/>
            <w:tcBorders>
              <w:left w:val="single" w:sz="4" w:space="0" w:color="auto"/>
              <w:right w:val="single" w:sz="4" w:space="0" w:color="000000"/>
            </w:tcBorders>
            <w:shd w:val="clear" w:color="auto" w:fill="auto"/>
            <w:vAlign w:val="center"/>
            <w:hideMark/>
          </w:tcPr>
          <w:p w:rsidR="00E448F1" w:rsidRPr="005368B7" w:rsidRDefault="00E448F1" w:rsidP="00E448F1">
            <w:pPr>
              <w:spacing w:line="0" w:lineRule="atLeast"/>
              <w:ind w:left="-142" w:right="-2"/>
              <w:contextualSpacing/>
              <w:jc w:val="center"/>
              <w:rPr>
                <w:sz w:val="16"/>
                <w:szCs w:val="16"/>
              </w:rPr>
            </w:pPr>
            <w:r w:rsidRPr="005368B7">
              <w:rPr>
                <w:sz w:val="16"/>
                <w:szCs w:val="16"/>
              </w:rPr>
              <w:t>120118,67</w:t>
            </w:r>
          </w:p>
        </w:tc>
      </w:tr>
      <w:tr w:rsidR="00E448F1" w:rsidTr="00E448F1">
        <w:trPr>
          <w:trHeight w:val="377"/>
        </w:trPr>
        <w:tc>
          <w:tcPr>
            <w:tcW w:w="567" w:type="dxa"/>
            <w:vMerge/>
            <w:tcBorders>
              <w:left w:val="single" w:sz="4" w:space="0" w:color="000000"/>
              <w:right w:val="single" w:sz="4" w:space="0" w:color="000000"/>
            </w:tcBorders>
            <w:vAlign w:val="center"/>
            <w:hideMark/>
          </w:tcPr>
          <w:p w:rsidR="00E448F1" w:rsidRPr="0067592B" w:rsidRDefault="00E448F1" w:rsidP="00E448F1">
            <w:pPr>
              <w:spacing w:line="0" w:lineRule="atLeast"/>
              <w:ind w:left="-142" w:right="-2"/>
              <w:contextualSpacing/>
              <w:jc w:val="center"/>
            </w:pPr>
          </w:p>
        </w:tc>
        <w:tc>
          <w:tcPr>
            <w:tcW w:w="1701" w:type="dxa"/>
            <w:vMerge/>
            <w:tcBorders>
              <w:left w:val="single" w:sz="4" w:space="0" w:color="000000"/>
              <w:right w:val="single" w:sz="4" w:space="0" w:color="000000"/>
            </w:tcBorders>
            <w:vAlign w:val="center"/>
            <w:hideMark/>
          </w:tcPr>
          <w:p w:rsidR="00E448F1" w:rsidRPr="0067592B" w:rsidRDefault="00E448F1" w:rsidP="00E448F1">
            <w:pPr>
              <w:spacing w:line="0" w:lineRule="atLeast"/>
              <w:ind w:left="-142" w:right="-2"/>
              <w:contextualSpacing/>
              <w:jc w:val="center"/>
            </w:pPr>
          </w:p>
        </w:tc>
        <w:tc>
          <w:tcPr>
            <w:tcW w:w="992" w:type="dxa"/>
            <w:vMerge/>
            <w:tcBorders>
              <w:left w:val="single" w:sz="4" w:space="0" w:color="000000"/>
              <w:right w:val="single" w:sz="4" w:space="0" w:color="000000"/>
            </w:tcBorders>
            <w:vAlign w:val="center"/>
            <w:hideMark/>
          </w:tcPr>
          <w:p w:rsidR="00E448F1" w:rsidRDefault="00E448F1" w:rsidP="00E448F1">
            <w:pPr>
              <w:spacing w:line="0" w:lineRule="atLeast"/>
              <w:ind w:left="-142" w:right="-2"/>
              <w:contextualSpacing/>
              <w:jc w:val="center"/>
            </w:pPr>
          </w:p>
        </w:tc>
        <w:tc>
          <w:tcPr>
            <w:tcW w:w="1384" w:type="dxa"/>
            <w:vMerge/>
            <w:tcBorders>
              <w:left w:val="single" w:sz="4" w:space="0" w:color="000000"/>
              <w:right w:val="single" w:sz="4" w:space="0" w:color="000000"/>
            </w:tcBorders>
            <w:vAlign w:val="center"/>
            <w:hideMark/>
          </w:tcPr>
          <w:p w:rsidR="00E448F1" w:rsidRPr="0067592B" w:rsidRDefault="00E448F1" w:rsidP="00E448F1">
            <w:pPr>
              <w:spacing w:line="0" w:lineRule="atLeast"/>
              <w:ind w:left="-142" w:right="-2"/>
              <w:contextualSpacing/>
              <w:jc w:val="center"/>
            </w:pPr>
          </w:p>
        </w:tc>
        <w:tc>
          <w:tcPr>
            <w:tcW w:w="1654" w:type="dxa"/>
            <w:tcBorders>
              <w:top w:val="single" w:sz="4" w:space="0" w:color="auto"/>
              <w:left w:val="single" w:sz="4" w:space="0" w:color="000000"/>
              <w:bottom w:val="single" w:sz="4" w:space="0" w:color="auto"/>
              <w:right w:val="single" w:sz="4" w:space="0" w:color="000000"/>
            </w:tcBorders>
            <w:vAlign w:val="center"/>
            <w:hideMark/>
          </w:tcPr>
          <w:p w:rsidR="00E448F1" w:rsidRPr="0067592B" w:rsidRDefault="00E448F1" w:rsidP="00E448F1">
            <w:pPr>
              <w:spacing w:line="0" w:lineRule="atLeast"/>
              <w:ind w:right="-2"/>
              <w:contextualSpacing/>
              <w:jc w:val="center"/>
            </w:pPr>
            <w:r w:rsidRPr="00424E62">
              <w:t>Писцовское сельское поселение</w:t>
            </w:r>
          </w:p>
        </w:tc>
        <w:tc>
          <w:tcPr>
            <w:tcW w:w="1086" w:type="dxa"/>
            <w:tcBorders>
              <w:left w:val="single" w:sz="4" w:space="0" w:color="auto"/>
              <w:right w:val="single" w:sz="4" w:space="0" w:color="auto"/>
            </w:tcBorders>
            <w:shd w:val="clear" w:color="auto" w:fill="auto"/>
            <w:vAlign w:val="center"/>
            <w:hideMark/>
          </w:tcPr>
          <w:p w:rsidR="00E448F1" w:rsidRPr="005368B7" w:rsidRDefault="00E448F1" w:rsidP="00E448F1">
            <w:pPr>
              <w:spacing w:line="0" w:lineRule="atLeast"/>
              <w:ind w:left="-142" w:right="-2"/>
              <w:contextualSpacing/>
              <w:jc w:val="center"/>
              <w:rPr>
                <w:sz w:val="16"/>
                <w:szCs w:val="16"/>
              </w:rPr>
            </w:pPr>
            <w:r w:rsidRPr="005368B7">
              <w:rPr>
                <w:sz w:val="16"/>
                <w:szCs w:val="16"/>
              </w:rPr>
              <w:t>274600,00</w:t>
            </w:r>
          </w:p>
        </w:tc>
        <w:tc>
          <w:tcPr>
            <w:tcW w:w="992" w:type="dxa"/>
            <w:tcBorders>
              <w:left w:val="single" w:sz="4" w:space="0" w:color="auto"/>
              <w:right w:val="single" w:sz="4" w:space="0" w:color="auto"/>
            </w:tcBorders>
            <w:shd w:val="clear" w:color="auto" w:fill="auto"/>
            <w:vAlign w:val="center"/>
            <w:hideMark/>
          </w:tcPr>
          <w:p w:rsidR="00E448F1" w:rsidRPr="005368B7" w:rsidRDefault="00E448F1" w:rsidP="00E448F1">
            <w:pPr>
              <w:spacing w:line="0" w:lineRule="atLeast"/>
              <w:ind w:left="-142" w:right="-2"/>
              <w:contextualSpacing/>
              <w:jc w:val="center"/>
              <w:rPr>
                <w:sz w:val="16"/>
                <w:szCs w:val="16"/>
              </w:rPr>
            </w:pPr>
            <w:r w:rsidRPr="005368B7">
              <w:rPr>
                <w:sz w:val="16"/>
                <w:szCs w:val="16"/>
              </w:rPr>
              <w:t>241000,00</w:t>
            </w:r>
          </w:p>
        </w:tc>
        <w:tc>
          <w:tcPr>
            <w:tcW w:w="993" w:type="dxa"/>
            <w:tcBorders>
              <w:left w:val="single" w:sz="4" w:space="0" w:color="auto"/>
              <w:right w:val="single" w:sz="4" w:space="0" w:color="auto"/>
            </w:tcBorders>
            <w:vAlign w:val="center"/>
          </w:tcPr>
          <w:p w:rsidR="00E448F1" w:rsidRPr="005368B7" w:rsidRDefault="00E448F1" w:rsidP="00E448F1">
            <w:pPr>
              <w:spacing w:line="0" w:lineRule="atLeast"/>
              <w:ind w:left="-142" w:right="-2"/>
              <w:contextualSpacing/>
              <w:jc w:val="center"/>
              <w:rPr>
                <w:sz w:val="16"/>
                <w:szCs w:val="16"/>
              </w:rPr>
            </w:pPr>
            <w:r w:rsidRPr="005368B7">
              <w:rPr>
                <w:sz w:val="16"/>
                <w:szCs w:val="16"/>
              </w:rPr>
              <w:t>88966,87</w:t>
            </w:r>
          </w:p>
        </w:tc>
        <w:tc>
          <w:tcPr>
            <w:tcW w:w="992" w:type="dxa"/>
            <w:tcBorders>
              <w:left w:val="single" w:sz="4" w:space="0" w:color="auto"/>
              <w:right w:val="single" w:sz="4" w:space="0" w:color="000000"/>
            </w:tcBorders>
            <w:shd w:val="clear" w:color="auto" w:fill="auto"/>
            <w:vAlign w:val="center"/>
            <w:hideMark/>
          </w:tcPr>
          <w:p w:rsidR="00E448F1" w:rsidRPr="005368B7" w:rsidRDefault="00E448F1" w:rsidP="00E448F1">
            <w:pPr>
              <w:spacing w:line="0" w:lineRule="atLeast"/>
              <w:ind w:left="-142" w:right="-2"/>
              <w:contextualSpacing/>
              <w:jc w:val="center"/>
              <w:rPr>
                <w:sz w:val="16"/>
                <w:szCs w:val="16"/>
              </w:rPr>
            </w:pPr>
            <w:r w:rsidRPr="005368B7">
              <w:rPr>
                <w:sz w:val="16"/>
                <w:szCs w:val="16"/>
              </w:rPr>
              <w:t>88140,07</w:t>
            </w:r>
          </w:p>
        </w:tc>
      </w:tr>
      <w:tr w:rsidR="00E448F1" w:rsidTr="00E448F1">
        <w:trPr>
          <w:trHeight w:val="377"/>
        </w:trPr>
        <w:tc>
          <w:tcPr>
            <w:tcW w:w="567" w:type="dxa"/>
            <w:vMerge/>
            <w:tcBorders>
              <w:left w:val="single" w:sz="4" w:space="0" w:color="000000"/>
              <w:bottom w:val="single" w:sz="4" w:space="0" w:color="000000"/>
              <w:right w:val="single" w:sz="4" w:space="0" w:color="000000"/>
            </w:tcBorders>
            <w:vAlign w:val="center"/>
            <w:hideMark/>
          </w:tcPr>
          <w:p w:rsidR="00E448F1" w:rsidRPr="0067592B" w:rsidRDefault="00E448F1" w:rsidP="00E448F1">
            <w:pPr>
              <w:spacing w:line="0" w:lineRule="atLeast"/>
              <w:ind w:left="-142" w:right="-2"/>
              <w:contextualSpacing/>
              <w:jc w:val="center"/>
            </w:pPr>
          </w:p>
        </w:tc>
        <w:tc>
          <w:tcPr>
            <w:tcW w:w="1701" w:type="dxa"/>
            <w:vMerge/>
            <w:tcBorders>
              <w:left w:val="single" w:sz="4" w:space="0" w:color="000000"/>
              <w:bottom w:val="single" w:sz="4" w:space="0" w:color="000000"/>
              <w:right w:val="single" w:sz="4" w:space="0" w:color="000000"/>
            </w:tcBorders>
            <w:vAlign w:val="center"/>
            <w:hideMark/>
          </w:tcPr>
          <w:p w:rsidR="00E448F1" w:rsidRPr="0067592B" w:rsidRDefault="00E448F1" w:rsidP="00E448F1">
            <w:pPr>
              <w:spacing w:line="0" w:lineRule="atLeast"/>
              <w:ind w:left="-142" w:right="-2"/>
              <w:contextualSpacing/>
              <w:jc w:val="center"/>
            </w:pPr>
          </w:p>
        </w:tc>
        <w:tc>
          <w:tcPr>
            <w:tcW w:w="992" w:type="dxa"/>
            <w:vMerge/>
            <w:tcBorders>
              <w:left w:val="single" w:sz="4" w:space="0" w:color="000000"/>
              <w:bottom w:val="single" w:sz="4" w:space="0" w:color="000000"/>
              <w:right w:val="single" w:sz="4" w:space="0" w:color="000000"/>
            </w:tcBorders>
            <w:vAlign w:val="center"/>
            <w:hideMark/>
          </w:tcPr>
          <w:p w:rsidR="00E448F1" w:rsidRDefault="00E448F1" w:rsidP="00E448F1">
            <w:pPr>
              <w:spacing w:line="0" w:lineRule="atLeast"/>
              <w:ind w:left="-142" w:right="-2"/>
              <w:contextualSpacing/>
              <w:jc w:val="center"/>
            </w:pPr>
          </w:p>
        </w:tc>
        <w:tc>
          <w:tcPr>
            <w:tcW w:w="1384" w:type="dxa"/>
            <w:vMerge/>
            <w:tcBorders>
              <w:left w:val="single" w:sz="4" w:space="0" w:color="000000"/>
              <w:bottom w:val="single" w:sz="4" w:space="0" w:color="000000"/>
              <w:right w:val="single" w:sz="4" w:space="0" w:color="000000"/>
            </w:tcBorders>
            <w:vAlign w:val="center"/>
            <w:hideMark/>
          </w:tcPr>
          <w:p w:rsidR="00E448F1" w:rsidRPr="0067592B" w:rsidRDefault="00E448F1" w:rsidP="00E448F1">
            <w:pPr>
              <w:spacing w:line="0" w:lineRule="atLeast"/>
              <w:ind w:left="-142" w:right="-2"/>
              <w:contextualSpacing/>
              <w:jc w:val="center"/>
            </w:pPr>
          </w:p>
        </w:tc>
        <w:tc>
          <w:tcPr>
            <w:tcW w:w="1654" w:type="dxa"/>
            <w:tcBorders>
              <w:top w:val="single" w:sz="4" w:space="0" w:color="auto"/>
              <w:left w:val="single" w:sz="4" w:space="0" w:color="000000"/>
              <w:bottom w:val="single" w:sz="4" w:space="0" w:color="000000"/>
              <w:right w:val="single" w:sz="4" w:space="0" w:color="000000"/>
            </w:tcBorders>
            <w:vAlign w:val="center"/>
            <w:hideMark/>
          </w:tcPr>
          <w:p w:rsidR="00E448F1" w:rsidRPr="0067592B" w:rsidRDefault="00E448F1" w:rsidP="00E448F1">
            <w:pPr>
              <w:spacing w:line="0" w:lineRule="atLeast"/>
              <w:ind w:right="-2"/>
              <w:contextualSpacing/>
              <w:jc w:val="center"/>
            </w:pPr>
            <w:r>
              <w:t>Подозер</w:t>
            </w:r>
            <w:r w:rsidRPr="00424E62">
              <w:t>ское сельское поселение</w:t>
            </w:r>
          </w:p>
        </w:tc>
        <w:tc>
          <w:tcPr>
            <w:tcW w:w="1086" w:type="dxa"/>
            <w:tcBorders>
              <w:left w:val="single" w:sz="4" w:space="0" w:color="auto"/>
              <w:bottom w:val="single" w:sz="4" w:space="0" w:color="000000"/>
              <w:right w:val="single" w:sz="4" w:space="0" w:color="auto"/>
            </w:tcBorders>
            <w:shd w:val="clear" w:color="auto" w:fill="auto"/>
            <w:vAlign w:val="center"/>
            <w:hideMark/>
          </w:tcPr>
          <w:p w:rsidR="00E448F1" w:rsidRPr="005368B7" w:rsidRDefault="00E448F1" w:rsidP="00E448F1">
            <w:pPr>
              <w:spacing w:line="0" w:lineRule="atLeast"/>
              <w:ind w:left="-142" w:right="-2"/>
              <w:contextualSpacing/>
              <w:jc w:val="center"/>
              <w:rPr>
                <w:sz w:val="16"/>
                <w:szCs w:val="16"/>
              </w:rPr>
            </w:pPr>
            <w:r w:rsidRPr="005368B7">
              <w:rPr>
                <w:sz w:val="16"/>
                <w:szCs w:val="16"/>
              </w:rPr>
              <w:t>130000,00</w:t>
            </w:r>
          </w:p>
        </w:tc>
        <w:tc>
          <w:tcPr>
            <w:tcW w:w="992" w:type="dxa"/>
            <w:tcBorders>
              <w:left w:val="single" w:sz="4" w:space="0" w:color="auto"/>
              <w:bottom w:val="single" w:sz="4" w:space="0" w:color="000000"/>
              <w:right w:val="single" w:sz="4" w:space="0" w:color="auto"/>
            </w:tcBorders>
            <w:shd w:val="clear" w:color="auto" w:fill="auto"/>
            <w:vAlign w:val="center"/>
            <w:hideMark/>
          </w:tcPr>
          <w:p w:rsidR="00E448F1" w:rsidRPr="005368B7" w:rsidRDefault="00E448F1" w:rsidP="00E448F1">
            <w:pPr>
              <w:spacing w:line="0" w:lineRule="atLeast"/>
              <w:ind w:left="-142" w:right="-2"/>
              <w:contextualSpacing/>
              <w:jc w:val="center"/>
              <w:rPr>
                <w:sz w:val="16"/>
                <w:szCs w:val="16"/>
              </w:rPr>
            </w:pPr>
            <w:r w:rsidRPr="005368B7">
              <w:rPr>
                <w:sz w:val="16"/>
                <w:szCs w:val="16"/>
              </w:rPr>
              <w:t>143000,00</w:t>
            </w:r>
          </w:p>
        </w:tc>
        <w:tc>
          <w:tcPr>
            <w:tcW w:w="993" w:type="dxa"/>
            <w:tcBorders>
              <w:left w:val="single" w:sz="4" w:space="0" w:color="auto"/>
              <w:bottom w:val="single" w:sz="4" w:space="0" w:color="000000"/>
              <w:right w:val="single" w:sz="4" w:space="0" w:color="auto"/>
            </w:tcBorders>
            <w:vAlign w:val="center"/>
          </w:tcPr>
          <w:p w:rsidR="00E448F1" w:rsidRPr="005368B7" w:rsidRDefault="00E448F1" w:rsidP="00E448F1">
            <w:pPr>
              <w:spacing w:line="0" w:lineRule="atLeast"/>
              <w:ind w:left="-142" w:right="-2"/>
              <w:contextualSpacing/>
              <w:jc w:val="center"/>
              <w:rPr>
                <w:sz w:val="16"/>
                <w:szCs w:val="16"/>
              </w:rPr>
            </w:pPr>
            <w:r w:rsidRPr="005368B7">
              <w:rPr>
                <w:sz w:val="16"/>
                <w:szCs w:val="16"/>
              </w:rPr>
              <w:t>175235,84</w:t>
            </w:r>
          </w:p>
        </w:tc>
        <w:tc>
          <w:tcPr>
            <w:tcW w:w="992" w:type="dxa"/>
            <w:tcBorders>
              <w:left w:val="single" w:sz="4" w:space="0" w:color="auto"/>
              <w:bottom w:val="single" w:sz="4" w:space="0" w:color="000000"/>
              <w:right w:val="single" w:sz="4" w:space="0" w:color="000000"/>
            </w:tcBorders>
            <w:shd w:val="clear" w:color="auto" w:fill="auto"/>
            <w:vAlign w:val="center"/>
            <w:hideMark/>
          </w:tcPr>
          <w:p w:rsidR="00E448F1" w:rsidRPr="005368B7" w:rsidRDefault="00E448F1" w:rsidP="00E448F1">
            <w:pPr>
              <w:spacing w:line="0" w:lineRule="atLeast"/>
              <w:ind w:left="-142" w:right="-2"/>
              <w:contextualSpacing/>
              <w:jc w:val="center"/>
              <w:rPr>
                <w:sz w:val="16"/>
                <w:szCs w:val="16"/>
              </w:rPr>
            </w:pPr>
            <w:r w:rsidRPr="005368B7">
              <w:rPr>
                <w:sz w:val="16"/>
                <w:szCs w:val="16"/>
              </w:rPr>
              <w:t>173607,28</w:t>
            </w:r>
          </w:p>
        </w:tc>
      </w:tr>
    </w:tbl>
    <w:p w:rsidR="00E448F1" w:rsidRDefault="00E448F1" w:rsidP="00E448F1">
      <w:pPr>
        <w:spacing w:line="0" w:lineRule="atLeast"/>
        <w:ind w:left="-142" w:right="-2"/>
        <w:contextualSpacing/>
        <w:jc w:val="right"/>
        <w:rPr>
          <w:b/>
        </w:rPr>
      </w:pPr>
    </w:p>
    <w:p w:rsidR="00E448F1" w:rsidRDefault="00E448F1" w:rsidP="00E448F1">
      <w:pPr>
        <w:spacing w:line="0" w:lineRule="atLeast"/>
        <w:ind w:left="-142" w:right="-2"/>
        <w:contextualSpacing/>
        <w:jc w:val="right"/>
        <w:rPr>
          <w:b/>
        </w:rPr>
      </w:pPr>
    </w:p>
    <w:p w:rsidR="00E448F1" w:rsidRDefault="00E448F1" w:rsidP="00E448F1">
      <w:pPr>
        <w:spacing w:line="0" w:lineRule="atLeast"/>
        <w:ind w:left="-142" w:right="-2"/>
        <w:contextualSpacing/>
        <w:jc w:val="right"/>
        <w:rPr>
          <w:b/>
        </w:rPr>
      </w:pPr>
    </w:p>
    <w:p w:rsidR="00E448F1" w:rsidRDefault="00E448F1" w:rsidP="00E448F1">
      <w:pPr>
        <w:spacing w:line="0" w:lineRule="atLeast"/>
        <w:ind w:left="-142" w:right="-2"/>
        <w:contextualSpacing/>
        <w:jc w:val="right"/>
        <w:rPr>
          <w:b/>
        </w:rPr>
      </w:pPr>
    </w:p>
    <w:p w:rsidR="00E448F1" w:rsidRDefault="00E448F1" w:rsidP="00E448F1">
      <w:pPr>
        <w:spacing w:line="0" w:lineRule="atLeast"/>
        <w:ind w:left="-142" w:right="-2"/>
        <w:contextualSpacing/>
        <w:jc w:val="right"/>
        <w:rPr>
          <w:b/>
        </w:rPr>
      </w:pPr>
    </w:p>
    <w:p w:rsidR="00E448F1" w:rsidRDefault="00E448F1" w:rsidP="00E448F1">
      <w:pPr>
        <w:spacing w:line="0" w:lineRule="atLeast"/>
        <w:ind w:left="-142" w:right="-2"/>
        <w:contextualSpacing/>
        <w:jc w:val="right"/>
        <w:rPr>
          <w:b/>
        </w:rPr>
      </w:pPr>
    </w:p>
    <w:p w:rsidR="00E448F1" w:rsidRDefault="00E448F1" w:rsidP="00E448F1">
      <w:pPr>
        <w:spacing w:line="0" w:lineRule="atLeast"/>
        <w:ind w:left="-142" w:right="-2"/>
        <w:contextualSpacing/>
        <w:jc w:val="right"/>
        <w:rPr>
          <w:b/>
        </w:rPr>
      </w:pPr>
    </w:p>
    <w:p w:rsidR="00E448F1" w:rsidRDefault="00E448F1" w:rsidP="00E448F1">
      <w:pPr>
        <w:spacing w:line="0" w:lineRule="atLeast"/>
        <w:ind w:right="-2"/>
        <w:contextualSpacing/>
        <w:rPr>
          <w:b/>
        </w:rPr>
      </w:pPr>
    </w:p>
    <w:p w:rsidR="00E448F1" w:rsidRDefault="00E448F1" w:rsidP="00E448F1">
      <w:pPr>
        <w:spacing w:line="0" w:lineRule="atLeast"/>
        <w:ind w:right="-2"/>
        <w:contextualSpacing/>
        <w:rPr>
          <w:b/>
        </w:rPr>
      </w:pPr>
    </w:p>
    <w:p w:rsidR="00E448F1" w:rsidRDefault="00E448F1" w:rsidP="00E448F1">
      <w:pPr>
        <w:spacing w:line="0" w:lineRule="atLeast"/>
        <w:ind w:right="-2"/>
        <w:contextualSpacing/>
        <w:rPr>
          <w:b/>
        </w:rPr>
      </w:pPr>
    </w:p>
    <w:p w:rsidR="00E448F1" w:rsidRDefault="00E448F1" w:rsidP="00E448F1">
      <w:pPr>
        <w:spacing w:line="0" w:lineRule="atLeast"/>
        <w:ind w:right="-2"/>
        <w:contextualSpacing/>
        <w:rPr>
          <w:b/>
        </w:rPr>
      </w:pPr>
    </w:p>
    <w:p w:rsidR="00E448F1" w:rsidRDefault="00E448F1" w:rsidP="00E448F1">
      <w:pPr>
        <w:spacing w:line="0" w:lineRule="atLeast"/>
        <w:ind w:right="-2"/>
        <w:contextualSpacing/>
        <w:rPr>
          <w:b/>
        </w:rPr>
      </w:pPr>
    </w:p>
    <w:p w:rsidR="00E448F1" w:rsidRDefault="00E448F1" w:rsidP="00E448F1">
      <w:pPr>
        <w:spacing w:line="0" w:lineRule="atLeast"/>
        <w:ind w:right="-2"/>
        <w:contextualSpacing/>
        <w:rPr>
          <w:b/>
        </w:rPr>
      </w:pPr>
    </w:p>
    <w:p w:rsidR="00E448F1" w:rsidRDefault="00E448F1" w:rsidP="00E448F1">
      <w:pPr>
        <w:spacing w:line="0" w:lineRule="atLeast"/>
        <w:ind w:right="-2"/>
        <w:contextualSpacing/>
        <w:rPr>
          <w:b/>
        </w:rPr>
      </w:pPr>
    </w:p>
    <w:p w:rsidR="00E448F1" w:rsidRDefault="00E448F1" w:rsidP="00E448F1">
      <w:pPr>
        <w:spacing w:line="0" w:lineRule="atLeast"/>
        <w:ind w:right="-2"/>
        <w:contextualSpacing/>
        <w:rPr>
          <w:b/>
        </w:rPr>
      </w:pPr>
    </w:p>
    <w:p w:rsidR="00E448F1" w:rsidRDefault="00E448F1" w:rsidP="00E448F1">
      <w:pPr>
        <w:spacing w:line="0" w:lineRule="atLeast"/>
        <w:ind w:right="-2"/>
        <w:contextualSpacing/>
        <w:rPr>
          <w:b/>
        </w:rPr>
      </w:pPr>
    </w:p>
    <w:p w:rsidR="00E448F1" w:rsidRDefault="00E448F1" w:rsidP="00E448F1">
      <w:pPr>
        <w:spacing w:line="0" w:lineRule="atLeast"/>
        <w:ind w:right="-2"/>
        <w:contextualSpacing/>
        <w:rPr>
          <w:b/>
        </w:rPr>
      </w:pPr>
    </w:p>
    <w:p w:rsidR="00E448F1" w:rsidRDefault="00E448F1" w:rsidP="00E448F1">
      <w:pPr>
        <w:spacing w:line="0" w:lineRule="atLeast"/>
        <w:ind w:right="-2"/>
        <w:contextualSpacing/>
        <w:rPr>
          <w:b/>
        </w:rPr>
      </w:pPr>
    </w:p>
    <w:p w:rsidR="00E448F1" w:rsidRDefault="00E448F1" w:rsidP="00E448F1">
      <w:pPr>
        <w:spacing w:line="0" w:lineRule="atLeast"/>
        <w:ind w:right="-2"/>
        <w:contextualSpacing/>
        <w:rPr>
          <w:b/>
        </w:rPr>
      </w:pPr>
    </w:p>
    <w:p w:rsidR="00E448F1" w:rsidRDefault="00E448F1" w:rsidP="00E448F1">
      <w:pPr>
        <w:spacing w:line="0" w:lineRule="atLeast"/>
        <w:ind w:right="-2"/>
        <w:contextualSpacing/>
        <w:rPr>
          <w:b/>
        </w:rPr>
      </w:pPr>
    </w:p>
    <w:p w:rsidR="00E448F1" w:rsidRDefault="00E448F1" w:rsidP="00E448F1">
      <w:pPr>
        <w:spacing w:line="0" w:lineRule="atLeast"/>
        <w:ind w:right="-2"/>
        <w:contextualSpacing/>
        <w:rPr>
          <w:b/>
        </w:rPr>
      </w:pPr>
    </w:p>
    <w:p w:rsidR="00E448F1" w:rsidRDefault="00E448F1" w:rsidP="00E448F1">
      <w:pPr>
        <w:spacing w:line="0" w:lineRule="atLeast"/>
        <w:ind w:right="-2"/>
        <w:contextualSpacing/>
        <w:rPr>
          <w:b/>
        </w:rPr>
      </w:pPr>
    </w:p>
    <w:p w:rsidR="00E448F1" w:rsidRDefault="00E448F1" w:rsidP="00E448F1">
      <w:pPr>
        <w:spacing w:line="0" w:lineRule="atLeast"/>
        <w:ind w:right="-2"/>
        <w:contextualSpacing/>
        <w:rPr>
          <w:b/>
        </w:rPr>
      </w:pPr>
    </w:p>
    <w:p w:rsidR="00E448F1" w:rsidRDefault="00E448F1" w:rsidP="00E448F1">
      <w:pPr>
        <w:spacing w:line="0" w:lineRule="atLeast"/>
        <w:ind w:right="-2"/>
        <w:contextualSpacing/>
        <w:rPr>
          <w:b/>
        </w:rPr>
      </w:pPr>
    </w:p>
    <w:p w:rsidR="00E448F1" w:rsidRDefault="00E448F1" w:rsidP="00E448F1">
      <w:pPr>
        <w:spacing w:line="0" w:lineRule="atLeast"/>
        <w:ind w:right="-2"/>
        <w:contextualSpacing/>
        <w:rPr>
          <w:b/>
        </w:rPr>
      </w:pPr>
    </w:p>
    <w:p w:rsidR="00E448F1" w:rsidRDefault="00E448F1" w:rsidP="00E448F1">
      <w:pPr>
        <w:spacing w:line="0" w:lineRule="atLeast"/>
        <w:ind w:right="-2"/>
        <w:contextualSpacing/>
        <w:rPr>
          <w:b/>
        </w:rPr>
      </w:pPr>
    </w:p>
    <w:p w:rsidR="00E448F1" w:rsidRDefault="00E448F1" w:rsidP="00E448F1">
      <w:pPr>
        <w:spacing w:line="0" w:lineRule="atLeast"/>
        <w:ind w:right="-2"/>
        <w:contextualSpacing/>
        <w:rPr>
          <w:b/>
        </w:rPr>
      </w:pPr>
    </w:p>
    <w:p w:rsidR="00E448F1" w:rsidRDefault="00E448F1" w:rsidP="00E448F1">
      <w:pPr>
        <w:spacing w:line="0" w:lineRule="atLeast"/>
        <w:ind w:right="-2"/>
        <w:contextualSpacing/>
        <w:rPr>
          <w:b/>
        </w:rPr>
      </w:pPr>
    </w:p>
    <w:p w:rsidR="00E448F1" w:rsidRDefault="00E448F1" w:rsidP="00E448F1">
      <w:pPr>
        <w:spacing w:line="0" w:lineRule="atLeast"/>
        <w:ind w:right="-2"/>
        <w:contextualSpacing/>
        <w:rPr>
          <w:b/>
        </w:rPr>
      </w:pPr>
    </w:p>
    <w:p w:rsidR="00E448F1" w:rsidRDefault="00E448F1" w:rsidP="00E448F1">
      <w:pPr>
        <w:spacing w:line="0" w:lineRule="atLeast"/>
        <w:ind w:right="-2"/>
        <w:contextualSpacing/>
        <w:rPr>
          <w:b/>
        </w:rPr>
      </w:pPr>
    </w:p>
    <w:p w:rsidR="00E448F1" w:rsidRDefault="00E448F1" w:rsidP="00E448F1">
      <w:pPr>
        <w:spacing w:line="0" w:lineRule="atLeast"/>
        <w:ind w:right="-2"/>
        <w:contextualSpacing/>
        <w:rPr>
          <w:b/>
        </w:rPr>
      </w:pPr>
    </w:p>
    <w:p w:rsidR="00E448F1" w:rsidRDefault="00E448F1" w:rsidP="00E448F1">
      <w:pPr>
        <w:spacing w:line="0" w:lineRule="atLeast"/>
        <w:ind w:right="-2"/>
        <w:contextualSpacing/>
        <w:rPr>
          <w:b/>
        </w:rPr>
      </w:pPr>
    </w:p>
    <w:p w:rsidR="00E448F1" w:rsidRDefault="00E448F1" w:rsidP="00E448F1">
      <w:pPr>
        <w:spacing w:line="0" w:lineRule="atLeast"/>
        <w:ind w:right="-2"/>
        <w:contextualSpacing/>
        <w:rPr>
          <w:b/>
        </w:rPr>
      </w:pPr>
    </w:p>
    <w:p w:rsidR="00E448F1" w:rsidRDefault="00E448F1" w:rsidP="00E448F1">
      <w:pPr>
        <w:spacing w:line="0" w:lineRule="atLeast"/>
        <w:ind w:right="-2"/>
        <w:contextualSpacing/>
        <w:rPr>
          <w:b/>
        </w:rPr>
      </w:pPr>
    </w:p>
    <w:p w:rsidR="00E448F1" w:rsidRDefault="00E448F1" w:rsidP="00E448F1">
      <w:pPr>
        <w:spacing w:line="0" w:lineRule="atLeast"/>
        <w:ind w:right="-2"/>
        <w:contextualSpacing/>
        <w:rPr>
          <w:b/>
        </w:rPr>
      </w:pPr>
    </w:p>
    <w:p w:rsidR="00E448F1" w:rsidRDefault="00E448F1" w:rsidP="00E448F1">
      <w:pPr>
        <w:spacing w:line="0" w:lineRule="atLeast"/>
        <w:ind w:right="-2"/>
        <w:contextualSpacing/>
        <w:rPr>
          <w:b/>
        </w:rPr>
      </w:pPr>
    </w:p>
    <w:p w:rsidR="00E448F1" w:rsidRDefault="00E448F1" w:rsidP="00E448F1">
      <w:pPr>
        <w:spacing w:line="0" w:lineRule="atLeast"/>
        <w:ind w:right="-2"/>
        <w:contextualSpacing/>
        <w:rPr>
          <w:b/>
        </w:rPr>
      </w:pPr>
    </w:p>
    <w:p w:rsidR="00E448F1" w:rsidRDefault="00E448F1" w:rsidP="00E448F1">
      <w:pPr>
        <w:spacing w:line="0" w:lineRule="atLeast"/>
        <w:ind w:right="-2"/>
        <w:contextualSpacing/>
        <w:rPr>
          <w:b/>
        </w:rPr>
      </w:pPr>
    </w:p>
    <w:p w:rsidR="00E448F1" w:rsidRDefault="00E448F1" w:rsidP="00E448F1">
      <w:pPr>
        <w:spacing w:line="0" w:lineRule="atLeast"/>
        <w:ind w:right="-2"/>
        <w:contextualSpacing/>
        <w:rPr>
          <w:b/>
        </w:rPr>
      </w:pPr>
    </w:p>
    <w:p w:rsidR="00E448F1" w:rsidRDefault="00E448F1" w:rsidP="00E448F1">
      <w:pPr>
        <w:spacing w:line="0" w:lineRule="atLeast"/>
        <w:ind w:right="-2"/>
        <w:contextualSpacing/>
        <w:rPr>
          <w:b/>
        </w:rPr>
      </w:pPr>
    </w:p>
    <w:p w:rsidR="00E448F1" w:rsidRDefault="00E448F1" w:rsidP="00E448F1">
      <w:pPr>
        <w:spacing w:line="0" w:lineRule="atLeast"/>
        <w:ind w:right="-2"/>
        <w:contextualSpacing/>
        <w:rPr>
          <w:b/>
        </w:rPr>
      </w:pPr>
    </w:p>
    <w:p w:rsidR="00E448F1" w:rsidRDefault="00E448F1" w:rsidP="00E448F1">
      <w:pPr>
        <w:spacing w:line="0" w:lineRule="atLeast"/>
        <w:ind w:right="-2"/>
        <w:contextualSpacing/>
        <w:rPr>
          <w:b/>
        </w:rPr>
      </w:pPr>
    </w:p>
    <w:p w:rsidR="00E448F1" w:rsidRDefault="00E448F1" w:rsidP="00E448F1">
      <w:pPr>
        <w:spacing w:line="0" w:lineRule="atLeast"/>
        <w:ind w:right="-2"/>
        <w:contextualSpacing/>
        <w:rPr>
          <w:b/>
        </w:rPr>
      </w:pPr>
    </w:p>
    <w:p w:rsidR="00E448F1" w:rsidRDefault="00E448F1" w:rsidP="00E448F1">
      <w:pPr>
        <w:spacing w:line="0" w:lineRule="atLeast"/>
        <w:ind w:right="-2"/>
        <w:contextualSpacing/>
        <w:rPr>
          <w:b/>
        </w:rPr>
      </w:pPr>
    </w:p>
    <w:p w:rsidR="00E448F1" w:rsidRDefault="00E448F1" w:rsidP="00E448F1">
      <w:pPr>
        <w:spacing w:line="0" w:lineRule="atLeast"/>
        <w:ind w:right="-2"/>
        <w:contextualSpacing/>
        <w:rPr>
          <w:b/>
        </w:rPr>
      </w:pPr>
    </w:p>
    <w:p w:rsidR="00E448F1" w:rsidRDefault="00E448F1" w:rsidP="00E448F1">
      <w:pPr>
        <w:spacing w:line="0" w:lineRule="atLeast"/>
        <w:ind w:right="-2"/>
        <w:contextualSpacing/>
        <w:rPr>
          <w:b/>
        </w:rPr>
      </w:pPr>
    </w:p>
    <w:p w:rsidR="00E448F1" w:rsidRDefault="00E448F1" w:rsidP="00E448F1">
      <w:pPr>
        <w:spacing w:line="0" w:lineRule="atLeast"/>
        <w:ind w:right="-2"/>
        <w:contextualSpacing/>
        <w:rPr>
          <w:b/>
        </w:rPr>
      </w:pPr>
    </w:p>
    <w:p w:rsidR="00E448F1" w:rsidRDefault="00E448F1" w:rsidP="00E448F1">
      <w:pPr>
        <w:spacing w:line="0" w:lineRule="atLeast"/>
        <w:ind w:right="-2"/>
        <w:contextualSpacing/>
        <w:rPr>
          <w:b/>
        </w:rPr>
      </w:pPr>
    </w:p>
    <w:p w:rsidR="00E448F1" w:rsidRDefault="00E448F1" w:rsidP="00E448F1">
      <w:pPr>
        <w:spacing w:line="0" w:lineRule="atLeast"/>
        <w:ind w:right="-2"/>
        <w:contextualSpacing/>
        <w:rPr>
          <w:b/>
        </w:rPr>
      </w:pPr>
    </w:p>
    <w:p w:rsidR="00E448F1" w:rsidRDefault="00E448F1" w:rsidP="00E448F1">
      <w:pPr>
        <w:spacing w:line="0" w:lineRule="atLeast"/>
        <w:ind w:right="-2"/>
        <w:contextualSpacing/>
        <w:rPr>
          <w:b/>
        </w:rPr>
      </w:pPr>
    </w:p>
    <w:p w:rsidR="00E448F1" w:rsidRDefault="00E448F1" w:rsidP="00E448F1">
      <w:pPr>
        <w:spacing w:line="0" w:lineRule="atLeast"/>
        <w:ind w:right="-2"/>
        <w:contextualSpacing/>
        <w:rPr>
          <w:b/>
        </w:rPr>
      </w:pPr>
    </w:p>
    <w:p w:rsidR="00E448F1" w:rsidRDefault="00E448F1" w:rsidP="00E448F1">
      <w:pPr>
        <w:spacing w:line="0" w:lineRule="atLeast"/>
        <w:ind w:right="-2"/>
        <w:contextualSpacing/>
        <w:rPr>
          <w:b/>
        </w:rPr>
      </w:pPr>
    </w:p>
    <w:p w:rsidR="00E448F1" w:rsidRDefault="00E448F1" w:rsidP="00E448F1">
      <w:pPr>
        <w:spacing w:line="0" w:lineRule="atLeast"/>
        <w:ind w:right="-2"/>
        <w:contextualSpacing/>
        <w:rPr>
          <w:b/>
        </w:rPr>
      </w:pPr>
    </w:p>
    <w:p w:rsidR="00E448F1" w:rsidRDefault="00E448F1" w:rsidP="00E448F1">
      <w:pPr>
        <w:spacing w:line="0" w:lineRule="atLeast"/>
        <w:ind w:right="-2"/>
        <w:contextualSpacing/>
        <w:rPr>
          <w:b/>
        </w:rPr>
      </w:pPr>
    </w:p>
    <w:p w:rsidR="00E448F1" w:rsidRDefault="00E448F1" w:rsidP="00E448F1">
      <w:pPr>
        <w:spacing w:line="0" w:lineRule="atLeast"/>
        <w:ind w:right="-2"/>
        <w:contextualSpacing/>
        <w:rPr>
          <w:b/>
        </w:rPr>
      </w:pPr>
    </w:p>
    <w:p w:rsidR="00E448F1" w:rsidRDefault="00E448F1" w:rsidP="00E448F1">
      <w:pPr>
        <w:spacing w:line="0" w:lineRule="atLeast"/>
        <w:ind w:right="-2"/>
        <w:contextualSpacing/>
        <w:rPr>
          <w:b/>
        </w:rPr>
      </w:pPr>
    </w:p>
    <w:p w:rsidR="00E448F1" w:rsidRDefault="00E448F1" w:rsidP="00E448F1">
      <w:pPr>
        <w:spacing w:line="0" w:lineRule="atLeast"/>
        <w:ind w:left="-142" w:right="-2"/>
        <w:contextualSpacing/>
        <w:jc w:val="right"/>
        <w:rPr>
          <w:b/>
        </w:rPr>
      </w:pPr>
    </w:p>
    <w:p w:rsidR="00E448F1" w:rsidRPr="00AE5349" w:rsidRDefault="00E448F1" w:rsidP="00E448F1">
      <w:pPr>
        <w:spacing w:line="0" w:lineRule="atLeast"/>
        <w:ind w:left="-142" w:right="-2"/>
        <w:contextualSpacing/>
        <w:jc w:val="right"/>
        <w:rPr>
          <w:b/>
        </w:rPr>
      </w:pPr>
      <w:r w:rsidRPr="00AE5349">
        <w:rPr>
          <w:b/>
        </w:rPr>
        <w:t>Приложение 2</w:t>
      </w:r>
    </w:p>
    <w:p w:rsidR="00E448F1" w:rsidRPr="00AE5349" w:rsidRDefault="00E448F1" w:rsidP="00E448F1">
      <w:pPr>
        <w:spacing w:line="0" w:lineRule="atLeast"/>
        <w:ind w:left="-142" w:right="-2"/>
        <w:contextualSpacing/>
        <w:jc w:val="right"/>
        <w:rPr>
          <w:b/>
        </w:rPr>
      </w:pPr>
      <w:r w:rsidRPr="00AE5349">
        <w:rPr>
          <w:b/>
        </w:rPr>
        <w:t xml:space="preserve">к муниципальной программе </w:t>
      </w:r>
    </w:p>
    <w:p w:rsidR="00E448F1" w:rsidRPr="00AE5349" w:rsidRDefault="00E448F1" w:rsidP="00E448F1">
      <w:pPr>
        <w:spacing w:line="0" w:lineRule="atLeast"/>
        <w:ind w:left="-142" w:right="-2"/>
        <w:contextualSpacing/>
        <w:jc w:val="right"/>
        <w:rPr>
          <w:b/>
        </w:rPr>
      </w:pPr>
      <w:r w:rsidRPr="00AE5349">
        <w:rPr>
          <w:b/>
        </w:rPr>
        <w:t xml:space="preserve">"Обеспечение населения объектами </w:t>
      </w:r>
    </w:p>
    <w:p w:rsidR="00E448F1" w:rsidRPr="00AE5349" w:rsidRDefault="00E448F1" w:rsidP="00E448F1">
      <w:pPr>
        <w:spacing w:line="0" w:lineRule="atLeast"/>
        <w:ind w:left="-142" w:right="-2"/>
        <w:contextualSpacing/>
        <w:jc w:val="right"/>
        <w:rPr>
          <w:b/>
        </w:rPr>
      </w:pPr>
      <w:r w:rsidRPr="00AE5349">
        <w:rPr>
          <w:b/>
        </w:rPr>
        <w:t xml:space="preserve">инженерной инфраструктуры, </w:t>
      </w:r>
    </w:p>
    <w:p w:rsidR="00E448F1" w:rsidRPr="00AE5349" w:rsidRDefault="00E448F1" w:rsidP="00E448F1">
      <w:pPr>
        <w:spacing w:line="0" w:lineRule="atLeast"/>
        <w:ind w:left="-142" w:right="-2"/>
        <w:contextualSpacing/>
        <w:jc w:val="right"/>
        <w:rPr>
          <w:b/>
        </w:rPr>
      </w:pPr>
      <w:r w:rsidRPr="00AE5349">
        <w:rPr>
          <w:b/>
        </w:rPr>
        <w:t>услугами жилищно-коммунального хозяйства</w:t>
      </w:r>
    </w:p>
    <w:p w:rsidR="00E448F1" w:rsidRPr="00AE5349" w:rsidRDefault="00E448F1" w:rsidP="00E448F1">
      <w:pPr>
        <w:spacing w:line="0" w:lineRule="atLeast"/>
        <w:ind w:left="-142" w:right="-2"/>
        <w:contextualSpacing/>
        <w:jc w:val="right"/>
        <w:rPr>
          <w:b/>
        </w:rPr>
      </w:pPr>
      <w:r w:rsidRPr="00AE5349">
        <w:rPr>
          <w:b/>
        </w:rPr>
        <w:t xml:space="preserve">  и благоустройства сельских поселений</w:t>
      </w:r>
    </w:p>
    <w:p w:rsidR="00E448F1" w:rsidRPr="0098631B" w:rsidRDefault="00E448F1" w:rsidP="00E448F1">
      <w:pPr>
        <w:spacing w:line="0" w:lineRule="atLeast"/>
        <w:ind w:left="-142" w:right="-2"/>
        <w:contextualSpacing/>
        <w:jc w:val="right"/>
        <w:rPr>
          <w:b/>
        </w:rPr>
      </w:pPr>
      <w:r w:rsidRPr="00AE5349">
        <w:rPr>
          <w:b/>
        </w:rPr>
        <w:t xml:space="preserve"> Комсомольского муниципального района"</w:t>
      </w:r>
    </w:p>
    <w:p w:rsidR="00E448F1" w:rsidRDefault="00E448F1" w:rsidP="00E448F1">
      <w:pPr>
        <w:spacing w:line="0" w:lineRule="atLeast"/>
        <w:ind w:left="-142" w:right="-2"/>
        <w:contextualSpacing/>
        <w:jc w:val="center"/>
        <w:rPr>
          <w:b/>
          <w:sz w:val="24"/>
          <w:szCs w:val="24"/>
        </w:rPr>
      </w:pPr>
    </w:p>
    <w:p w:rsidR="00E448F1" w:rsidRPr="00322C55" w:rsidRDefault="00E448F1" w:rsidP="00E448F1">
      <w:pPr>
        <w:spacing w:line="0" w:lineRule="atLeast"/>
        <w:ind w:left="-142" w:right="-2"/>
        <w:contextualSpacing/>
        <w:jc w:val="center"/>
        <w:rPr>
          <w:b/>
          <w:sz w:val="24"/>
          <w:szCs w:val="24"/>
        </w:rPr>
      </w:pPr>
      <w:r w:rsidRPr="00322C55">
        <w:rPr>
          <w:b/>
          <w:sz w:val="24"/>
          <w:szCs w:val="24"/>
        </w:rPr>
        <w:t>Подпрограмма</w:t>
      </w:r>
    </w:p>
    <w:p w:rsidR="00E448F1" w:rsidRPr="00322C55" w:rsidRDefault="00E448F1" w:rsidP="00E448F1">
      <w:pPr>
        <w:pStyle w:val="ae"/>
        <w:spacing w:line="0" w:lineRule="atLeast"/>
        <w:ind w:left="-142" w:right="-2"/>
        <w:jc w:val="center"/>
        <w:rPr>
          <w:rFonts w:ascii="Times New Roman" w:hAnsi="Times New Roman"/>
          <w:b/>
          <w:sz w:val="24"/>
          <w:szCs w:val="24"/>
        </w:rPr>
      </w:pPr>
      <w:r w:rsidRPr="00322C55">
        <w:rPr>
          <w:rFonts w:ascii="Times New Roman" w:hAnsi="Times New Roman"/>
          <w:b/>
          <w:sz w:val="24"/>
          <w:szCs w:val="24"/>
        </w:rPr>
        <w:t>«</w:t>
      </w:r>
      <w:r>
        <w:rPr>
          <w:rFonts w:ascii="Times New Roman" w:hAnsi="Times New Roman"/>
          <w:b/>
          <w:sz w:val="24"/>
          <w:szCs w:val="24"/>
        </w:rPr>
        <w:t>Благоустройство сельских поселений Комсомольского муниципального района</w:t>
      </w:r>
      <w:r w:rsidRPr="00322C55">
        <w:rPr>
          <w:rFonts w:ascii="Times New Roman" w:hAnsi="Times New Roman"/>
          <w:b/>
          <w:sz w:val="24"/>
          <w:szCs w:val="24"/>
        </w:rPr>
        <w:t>»</w:t>
      </w:r>
    </w:p>
    <w:p w:rsidR="00E448F1" w:rsidRDefault="00E448F1" w:rsidP="00E448F1">
      <w:pPr>
        <w:spacing w:line="0" w:lineRule="atLeast"/>
        <w:ind w:left="-142" w:right="-2"/>
        <w:contextualSpacing/>
        <w:jc w:val="center"/>
        <w:rPr>
          <w:b/>
          <w:sz w:val="24"/>
          <w:szCs w:val="24"/>
        </w:rPr>
      </w:pPr>
      <w:r>
        <w:rPr>
          <w:b/>
          <w:sz w:val="24"/>
          <w:szCs w:val="24"/>
        </w:rPr>
        <w:t>1. Паспорт подпрограммы</w:t>
      </w:r>
    </w:p>
    <w:p w:rsidR="00E448F1" w:rsidRPr="007464AF" w:rsidRDefault="00E448F1" w:rsidP="00E448F1">
      <w:pPr>
        <w:spacing w:line="0" w:lineRule="atLeast"/>
        <w:ind w:left="-142" w:right="-2"/>
        <w:contextualSpacing/>
        <w:jc w:val="center"/>
        <w:rPr>
          <w:b/>
          <w:sz w:val="24"/>
          <w:szCs w:val="24"/>
        </w:rPr>
      </w:pPr>
    </w:p>
    <w:tbl>
      <w:tblPr>
        <w:tblW w:w="10348"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268"/>
        <w:gridCol w:w="8080"/>
      </w:tblGrid>
      <w:tr w:rsidR="00E448F1" w:rsidRPr="00100996" w:rsidTr="00E448F1">
        <w:trPr>
          <w:trHeight w:val="400"/>
          <w:tblCellSpacing w:w="5" w:type="nil"/>
        </w:trPr>
        <w:tc>
          <w:tcPr>
            <w:tcW w:w="2268" w:type="dxa"/>
            <w:vAlign w:val="center"/>
          </w:tcPr>
          <w:p w:rsidR="00E448F1" w:rsidRPr="00100996" w:rsidRDefault="00E448F1" w:rsidP="00E448F1">
            <w:pPr>
              <w:widowControl w:val="0"/>
              <w:autoSpaceDE w:val="0"/>
              <w:autoSpaceDN w:val="0"/>
              <w:adjustRightInd w:val="0"/>
              <w:spacing w:line="0" w:lineRule="atLeast"/>
              <w:ind w:left="67" w:right="-2"/>
              <w:contextualSpacing/>
              <w:jc w:val="center"/>
            </w:pPr>
            <w:r w:rsidRPr="00100996">
              <w:t>Наименование</w:t>
            </w:r>
            <w:r>
              <w:t xml:space="preserve"> </w:t>
            </w:r>
            <w:r w:rsidRPr="00100996">
              <w:t>подпрограммы</w:t>
            </w:r>
          </w:p>
        </w:tc>
        <w:tc>
          <w:tcPr>
            <w:tcW w:w="8080" w:type="dxa"/>
            <w:shd w:val="clear" w:color="auto" w:fill="auto"/>
            <w:vAlign w:val="center"/>
          </w:tcPr>
          <w:p w:rsidR="00E448F1" w:rsidRPr="00CA3D98" w:rsidRDefault="00E448F1" w:rsidP="00E448F1">
            <w:pPr>
              <w:spacing w:line="0" w:lineRule="atLeast"/>
              <w:ind w:left="67" w:right="-2"/>
              <w:contextualSpacing/>
              <w:rPr>
                <w:highlight w:val="yellow"/>
              </w:rPr>
            </w:pPr>
            <w:r w:rsidRPr="00AE5349">
              <w:t>Благоустройство сельских поселений Комсомольского муниципального района</w:t>
            </w:r>
          </w:p>
        </w:tc>
      </w:tr>
      <w:tr w:rsidR="00E448F1" w:rsidRPr="00100996" w:rsidTr="00E448F1">
        <w:trPr>
          <w:trHeight w:val="400"/>
          <w:tblCellSpacing w:w="5" w:type="nil"/>
        </w:trPr>
        <w:tc>
          <w:tcPr>
            <w:tcW w:w="2268" w:type="dxa"/>
            <w:vAlign w:val="center"/>
          </w:tcPr>
          <w:p w:rsidR="00E448F1" w:rsidRPr="00100996" w:rsidRDefault="00E448F1" w:rsidP="00E448F1">
            <w:pPr>
              <w:widowControl w:val="0"/>
              <w:autoSpaceDE w:val="0"/>
              <w:autoSpaceDN w:val="0"/>
              <w:adjustRightInd w:val="0"/>
              <w:spacing w:line="0" w:lineRule="atLeast"/>
              <w:ind w:left="67" w:right="-2"/>
              <w:contextualSpacing/>
              <w:jc w:val="both"/>
            </w:pPr>
            <w:r w:rsidRPr="00100996">
              <w:t>Срок       реализации</w:t>
            </w:r>
            <w:r>
              <w:t xml:space="preserve"> </w:t>
            </w:r>
            <w:r w:rsidRPr="00100996">
              <w:t>подпрограммы</w:t>
            </w:r>
          </w:p>
        </w:tc>
        <w:tc>
          <w:tcPr>
            <w:tcW w:w="8080" w:type="dxa"/>
            <w:vAlign w:val="center"/>
          </w:tcPr>
          <w:p w:rsidR="00E448F1" w:rsidRPr="00100996" w:rsidRDefault="00E448F1" w:rsidP="00E448F1">
            <w:pPr>
              <w:widowControl w:val="0"/>
              <w:autoSpaceDE w:val="0"/>
              <w:autoSpaceDN w:val="0"/>
              <w:adjustRightInd w:val="0"/>
              <w:spacing w:line="0" w:lineRule="atLeast"/>
              <w:ind w:left="67" w:right="-2"/>
              <w:contextualSpacing/>
            </w:pPr>
            <w:r w:rsidRPr="00100996">
              <w:t>201</w:t>
            </w:r>
            <w:r>
              <w:t>9 - 2022</w:t>
            </w:r>
            <w:r w:rsidRPr="00100996">
              <w:t xml:space="preserve"> годы</w:t>
            </w:r>
          </w:p>
        </w:tc>
      </w:tr>
      <w:tr w:rsidR="00E448F1" w:rsidRPr="00100996" w:rsidTr="00E448F1">
        <w:trPr>
          <w:trHeight w:val="400"/>
          <w:tblCellSpacing w:w="5" w:type="nil"/>
        </w:trPr>
        <w:tc>
          <w:tcPr>
            <w:tcW w:w="2268" w:type="dxa"/>
            <w:vAlign w:val="center"/>
          </w:tcPr>
          <w:p w:rsidR="00E448F1" w:rsidRPr="00100996" w:rsidRDefault="00E448F1" w:rsidP="00E448F1">
            <w:pPr>
              <w:widowControl w:val="0"/>
              <w:autoSpaceDE w:val="0"/>
              <w:autoSpaceDN w:val="0"/>
              <w:adjustRightInd w:val="0"/>
              <w:spacing w:line="0" w:lineRule="atLeast"/>
              <w:ind w:left="67" w:right="-2"/>
              <w:contextualSpacing/>
              <w:jc w:val="both"/>
            </w:pPr>
            <w:r w:rsidRPr="00100996">
              <w:t>Ответственны</w:t>
            </w:r>
            <w:r>
              <w:t>й</w:t>
            </w:r>
            <w:r w:rsidRPr="00100996">
              <w:t xml:space="preserve"> исполнител</w:t>
            </w:r>
            <w:r>
              <w:t xml:space="preserve">ь </w:t>
            </w:r>
            <w:r w:rsidRPr="00100996">
              <w:t>подпрограммы</w:t>
            </w:r>
          </w:p>
        </w:tc>
        <w:tc>
          <w:tcPr>
            <w:tcW w:w="8080" w:type="dxa"/>
            <w:vAlign w:val="center"/>
          </w:tcPr>
          <w:p w:rsidR="00E448F1" w:rsidRPr="00100996" w:rsidRDefault="00E448F1" w:rsidP="00E448F1">
            <w:pPr>
              <w:pStyle w:val="ae"/>
              <w:spacing w:after="0" w:line="0" w:lineRule="atLeast"/>
              <w:ind w:left="67" w:right="-2"/>
              <w:jc w:val="both"/>
              <w:rPr>
                <w:rFonts w:ascii="Times New Roman" w:hAnsi="Times New Roman"/>
              </w:rPr>
            </w:pPr>
            <w:r w:rsidRPr="005B0C19">
              <w:rPr>
                <w:rFonts w:ascii="Times New Roman" w:hAnsi="Times New Roman"/>
              </w:rPr>
              <w:t>Управление по вопросу развития инфраструктуры Администрации  Комсомольского муниципального района</w:t>
            </w:r>
          </w:p>
        </w:tc>
      </w:tr>
      <w:tr w:rsidR="00E448F1" w:rsidRPr="00100996" w:rsidTr="00E448F1">
        <w:trPr>
          <w:trHeight w:val="1035"/>
          <w:tblCellSpacing w:w="5" w:type="nil"/>
        </w:trPr>
        <w:tc>
          <w:tcPr>
            <w:tcW w:w="2268" w:type="dxa"/>
            <w:vAlign w:val="center"/>
          </w:tcPr>
          <w:p w:rsidR="00E448F1" w:rsidRPr="00100996" w:rsidRDefault="00E448F1" w:rsidP="00E448F1">
            <w:pPr>
              <w:pStyle w:val="ConsPlusNormal"/>
              <w:spacing w:line="0" w:lineRule="atLeast"/>
              <w:ind w:left="67" w:right="-2"/>
              <w:contextualSpacing/>
              <w:jc w:val="both"/>
              <w:rPr>
                <w:rFonts w:ascii="Times New Roman" w:hAnsi="Times New Roman" w:cs="Times New Roman"/>
                <w:sz w:val="22"/>
                <w:szCs w:val="22"/>
              </w:rPr>
            </w:pPr>
            <w:r w:rsidRPr="00100996">
              <w:rPr>
                <w:rFonts w:ascii="Times New Roman" w:hAnsi="Times New Roman" w:cs="Times New Roman"/>
                <w:sz w:val="22"/>
                <w:szCs w:val="22"/>
              </w:rPr>
              <w:t>Исполнители основных мероприятий (мероприятий) подпрограммы</w:t>
            </w:r>
          </w:p>
        </w:tc>
        <w:tc>
          <w:tcPr>
            <w:tcW w:w="8080" w:type="dxa"/>
            <w:vAlign w:val="center"/>
          </w:tcPr>
          <w:p w:rsidR="00E448F1" w:rsidRPr="00100996" w:rsidRDefault="00E448F1" w:rsidP="00E448F1">
            <w:pPr>
              <w:pStyle w:val="ae"/>
              <w:spacing w:after="0" w:line="0" w:lineRule="atLeast"/>
              <w:ind w:left="67" w:right="-2"/>
              <w:jc w:val="both"/>
              <w:rPr>
                <w:rFonts w:ascii="Times New Roman" w:hAnsi="Times New Roman"/>
              </w:rPr>
            </w:pPr>
            <w:r w:rsidRPr="00100996">
              <w:rPr>
                <w:rFonts w:ascii="Times New Roman" w:hAnsi="Times New Roman"/>
              </w:rPr>
              <w:t>Управление по вопросу развития инфраструктуры Администрации  Комсомольского муниципального района</w:t>
            </w:r>
          </w:p>
        </w:tc>
      </w:tr>
      <w:tr w:rsidR="00E448F1" w:rsidRPr="00100996" w:rsidTr="00E448F1">
        <w:trPr>
          <w:trHeight w:val="400"/>
          <w:tblCellSpacing w:w="5" w:type="nil"/>
        </w:trPr>
        <w:tc>
          <w:tcPr>
            <w:tcW w:w="2268" w:type="dxa"/>
            <w:vAlign w:val="center"/>
          </w:tcPr>
          <w:p w:rsidR="00E448F1" w:rsidRPr="00100996" w:rsidRDefault="00E448F1" w:rsidP="00E448F1">
            <w:pPr>
              <w:widowControl w:val="0"/>
              <w:autoSpaceDE w:val="0"/>
              <w:autoSpaceDN w:val="0"/>
              <w:adjustRightInd w:val="0"/>
              <w:spacing w:line="0" w:lineRule="atLeast"/>
              <w:ind w:left="67" w:right="-2"/>
              <w:contextualSpacing/>
              <w:jc w:val="both"/>
            </w:pPr>
            <w:r w:rsidRPr="00100996">
              <w:t>Задачи</w:t>
            </w:r>
            <w:r>
              <w:t xml:space="preserve"> </w:t>
            </w:r>
            <w:r w:rsidRPr="00100996">
              <w:t>подпрограммы</w:t>
            </w:r>
          </w:p>
        </w:tc>
        <w:tc>
          <w:tcPr>
            <w:tcW w:w="8080" w:type="dxa"/>
            <w:vAlign w:val="center"/>
          </w:tcPr>
          <w:p w:rsidR="00E448F1" w:rsidRPr="00100996" w:rsidRDefault="00E448F1" w:rsidP="00E448F1">
            <w:pPr>
              <w:widowControl w:val="0"/>
              <w:autoSpaceDE w:val="0"/>
              <w:autoSpaceDN w:val="0"/>
              <w:adjustRightInd w:val="0"/>
              <w:spacing w:line="0" w:lineRule="atLeast"/>
              <w:ind w:left="67" w:right="-2"/>
              <w:contextualSpacing/>
            </w:pPr>
            <w:r w:rsidRPr="00100996">
              <w:t>Создание условий для комфортного проживания  граждан в  Комсомольском муниципальном районе</w:t>
            </w:r>
          </w:p>
        </w:tc>
      </w:tr>
      <w:tr w:rsidR="00E448F1" w:rsidRPr="00100996" w:rsidTr="00E448F1">
        <w:trPr>
          <w:trHeight w:val="400"/>
          <w:tblCellSpacing w:w="5" w:type="nil"/>
        </w:trPr>
        <w:tc>
          <w:tcPr>
            <w:tcW w:w="2268" w:type="dxa"/>
          </w:tcPr>
          <w:p w:rsidR="00E448F1" w:rsidRPr="00100996" w:rsidRDefault="00E448F1" w:rsidP="00E448F1">
            <w:pPr>
              <w:widowControl w:val="0"/>
              <w:autoSpaceDE w:val="0"/>
              <w:autoSpaceDN w:val="0"/>
              <w:adjustRightInd w:val="0"/>
              <w:spacing w:line="0" w:lineRule="atLeast"/>
              <w:ind w:left="67" w:right="-2"/>
              <w:contextualSpacing/>
              <w:jc w:val="both"/>
            </w:pPr>
            <w:r w:rsidRPr="00100996">
              <w:t>Объемы      ресурсного</w:t>
            </w:r>
            <w:r>
              <w:t xml:space="preserve"> </w:t>
            </w:r>
            <w:r w:rsidRPr="00100996">
              <w:t xml:space="preserve">обеспечения          </w:t>
            </w:r>
          </w:p>
          <w:p w:rsidR="00E448F1" w:rsidRPr="00100996" w:rsidRDefault="00E448F1" w:rsidP="00E448F1">
            <w:pPr>
              <w:widowControl w:val="0"/>
              <w:autoSpaceDE w:val="0"/>
              <w:autoSpaceDN w:val="0"/>
              <w:adjustRightInd w:val="0"/>
              <w:spacing w:line="0" w:lineRule="atLeast"/>
              <w:ind w:left="67" w:right="-2"/>
              <w:contextualSpacing/>
              <w:jc w:val="both"/>
            </w:pPr>
            <w:r w:rsidRPr="00100996">
              <w:lastRenderedPageBreak/>
              <w:t xml:space="preserve">подпрограммы         </w:t>
            </w:r>
          </w:p>
        </w:tc>
        <w:tc>
          <w:tcPr>
            <w:tcW w:w="8080" w:type="dxa"/>
          </w:tcPr>
          <w:p w:rsidR="00E448F1" w:rsidRDefault="00E448F1" w:rsidP="00E448F1">
            <w:pPr>
              <w:widowControl w:val="0"/>
              <w:autoSpaceDE w:val="0"/>
              <w:autoSpaceDN w:val="0"/>
              <w:adjustRightInd w:val="0"/>
              <w:spacing w:line="0" w:lineRule="atLeast"/>
              <w:ind w:left="67" w:right="-2"/>
              <w:contextualSpacing/>
            </w:pPr>
            <w:r w:rsidRPr="00100996">
              <w:lastRenderedPageBreak/>
              <w:t xml:space="preserve">Прогнозируемый объем финансирования подпрограммы составит около </w:t>
            </w:r>
          </w:p>
          <w:p w:rsidR="00E448F1" w:rsidRDefault="00E448F1" w:rsidP="00E448F1">
            <w:pPr>
              <w:widowControl w:val="0"/>
              <w:autoSpaceDE w:val="0"/>
              <w:autoSpaceDN w:val="0"/>
              <w:adjustRightInd w:val="0"/>
              <w:spacing w:line="0" w:lineRule="atLeast"/>
              <w:ind w:left="67" w:right="-2"/>
              <w:contextualSpacing/>
            </w:pPr>
            <w:r w:rsidRPr="00B80922">
              <w:rPr>
                <w:b/>
              </w:rPr>
              <w:t>5985610,91</w:t>
            </w:r>
            <w:r>
              <w:t xml:space="preserve"> </w:t>
            </w:r>
            <w:r w:rsidRPr="00100996">
              <w:t>рублей, в том числе по годам:</w:t>
            </w:r>
          </w:p>
          <w:p w:rsidR="00E448F1" w:rsidRPr="00100996" w:rsidRDefault="00E448F1" w:rsidP="00E448F1">
            <w:pPr>
              <w:widowControl w:val="0"/>
              <w:autoSpaceDE w:val="0"/>
              <w:autoSpaceDN w:val="0"/>
              <w:adjustRightInd w:val="0"/>
              <w:spacing w:line="0" w:lineRule="atLeast"/>
              <w:ind w:left="67" w:right="-2"/>
              <w:contextualSpacing/>
            </w:pPr>
            <w:r w:rsidRPr="00100996">
              <w:lastRenderedPageBreak/>
              <w:t xml:space="preserve">Общий объем бюджетных ассигнований:                </w:t>
            </w:r>
          </w:p>
          <w:p w:rsidR="00E448F1" w:rsidRDefault="00E448F1" w:rsidP="00E448F1">
            <w:pPr>
              <w:widowControl w:val="0"/>
              <w:autoSpaceDE w:val="0"/>
              <w:autoSpaceDN w:val="0"/>
              <w:adjustRightInd w:val="0"/>
              <w:spacing w:line="0" w:lineRule="atLeast"/>
              <w:ind w:left="68"/>
              <w:contextualSpacing/>
            </w:pPr>
            <w:r>
              <w:t>2019</w:t>
            </w:r>
            <w:r w:rsidRPr="00100996">
              <w:t xml:space="preserve"> год – </w:t>
            </w:r>
            <w:r>
              <w:t xml:space="preserve">1667399,04 </w:t>
            </w:r>
            <w:r w:rsidRPr="00100996">
              <w:t>руб.,</w:t>
            </w:r>
            <w:r>
              <w:t xml:space="preserve"> </w:t>
            </w:r>
          </w:p>
          <w:p w:rsidR="00E448F1" w:rsidRDefault="00E448F1" w:rsidP="00E448F1">
            <w:pPr>
              <w:widowControl w:val="0"/>
              <w:autoSpaceDE w:val="0"/>
              <w:autoSpaceDN w:val="0"/>
              <w:adjustRightInd w:val="0"/>
              <w:spacing w:line="0" w:lineRule="atLeast"/>
              <w:ind w:left="68"/>
              <w:contextualSpacing/>
            </w:pPr>
            <w:r>
              <w:t>2020</w:t>
            </w:r>
            <w:r w:rsidRPr="00100996">
              <w:t xml:space="preserve"> год – </w:t>
            </w:r>
            <w:r>
              <w:t>1465000</w:t>
            </w:r>
            <w:r w:rsidRPr="00100996">
              <w:t xml:space="preserve"> руб.,</w:t>
            </w:r>
            <w:r>
              <w:t xml:space="preserve"> </w:t>
            </w:r>
          </w:p>
          <w:p w:rsidR="00E448F1" w:rsidRDefault="00E448F1" w:rsidP="00E448F1">
            <w:pPr>
              <w:widowControl w:val="0"/>
              <w:autoSpaceDE w:val="0"/>
              <w:autoSpaceDN w:val="0"/>
              <w:adjustRightInd w:val="0"/>
              <w:spacing w:line="0" w:lineRule="atLeast"/>
              <w:ind w:left="68"/>
              <w:contextualSpacing/>
            </w:pPr>
            <w:r>
              <w:t>2021 год – 1433265,95 руб.,</w:t>
            </w:r>
          </w:p>
          <w:p w:rsidR="00E448F1" w:rsidRDefault="00E448F1" w:rsidP="00E448F1">
            <w:pPr>
              <w:widowControl w:val="0"/>
              <w:autoSpaceDE w:val="0"/>
              <w:autoSpaceDN w:val="0"/>
              <w:adjustRightInd w:val="0"/>
              <w:spacing w:line="0" w:lineRule="atLeast"/>
              <w:ind w:left="68"/>
              <w:contextualSpacing/>
            </w:pPr>
            <w:r>
              <w:t>2022 год – 1419945,92 руб.</w:t>
            </w:r>
          </w:p>
          <w:p w:rsidR="00E448F1" w:rsidRPr="00100996" w:rsidRDefault="00E448F1" w:rsidP="00E448F1">
            <w:pPr>
              <w:widowControl w:val="0"/>
              <w:autoSpaceDE w:val="0"/>
              <w:autoSpaceDN w:val="0"/>
              <w:adjustRightInd w:val="0"/>
              <w:spacing w:line="0" w:lineRule="atLeast"/>
              <w:ind w:left="68"/>
              <w:contextualSpacing/>
            </w:pPr>
            <w:r w:rsidRPr="00100996">
              <w:t xml:space="preserve">в том числе районный бюджет: </w:t>
            </w:r>
            <w:r w:rsidRPr="00B80922">
              <w:rPr>
                <w:b/>
              </w:rPr>
              <w:t>5985610,91</w:t>
            </w:r>
            <w:r>
              <w:rPr>
                <w:b/>
              </w:rPr>
              <w:t xml:space="preserve"> </w:t>
            </w:r>
            <w:r w:rsidRPr="00B80922">
              <w:t>рублей</w:t>
            </w:r>
          </w:p>
          <w:p w:rsidR="00E448F1" w:rsidRDefault="00E448F1" w:rsidP="00E448F1">
            <w:pPr>
              <w:widowControl w:val="0"/>
              <w:autoSpaceDE w:val="0"/>
              <w:autoSpaceDN w:val="0"/>
              <w:adjustRightInd w:val="0"/>
              <w:spacing w:line="0" w:lineRule="atLeast"/>
              <w:ind w:left="68"/>
              <w:contextualSpacing/>
            </w:pPr>
            <w:r>
              <w:t>2019</w:t>
            </w:r>
            <w:r w:rsidRPr="00100996">
              <w:t xml:space="preserve"> год – </w:t>
            </w:r>
            <w:r>
              <w:t xml:space="preserve"> 1667399,04 </w:t>
            </w:r>
            <w:r w:rsidRPr="00100996">
              <w:t>руб.,</w:t>
            </w:r>
            <w:r>
              <w:t xml:space="preserve"> </w:t>
            </w:r>
          </w:p>
          <w:p w:rsidR="00E448F1" w:rsidRDefault="00E448F1" w:rsidP="00E448F1">
            <w:pPr>
              <w:widowControl w:val="0"/>
              <w:autoSpaceDE w:val="0"/>
              <w:autoSpaceDN w:val="0"/>
              <w:adjustRightInd w:val="0"/>
              <w:spacing w:line="0" w:lineRule="atLeast"/>
              <w:ind w:left="68"/>
              <w:contextualSpacing/>
            </w:pPr>
            <w:r>
              <w:t>2020</w:t>
            </w:r>
            <w:r w:rsidRPr="00100996">
              <w:t xml:space="preserve"> год –</w:t>
            </w:r>
            <w:r>
              <w:t xml:space="preserve">1465000 </w:t>
            </w:r>
            <w:r w:rsidRPr="00100996">
              <w:t>руб.,</w:t>
            </w:r>
            <w:r>
              <w:t xml:space="preserve"> </w:t>
            </w:r>
          </w:p>
          <w:p w:rsidR="00E448F1" w:rsidRDefault="00E448F1" w:rsidP="00E448F1">
            <w:pPr>
              <w:widowControl w:val="0"/>
              <w:autoSpaceDE w:val="0"/>
              <w:autoSpaceDN w:val="0"/>
              <w:adjustRightInd w:val="0"/>
              <w:spacing w:line="0" w:lineRule="atLeast"/>
              <w:ind w:left="68"/>
              <w:contextualSpacing/>
            </w:pPr>
            <w:r>
              <w:t>2021 год –  1433265,95 руб.</w:t>
            </w:r>
          </w:p>
          <w:p w:rsidR="00E448F1" w:rsidRPr="00100996" w:rsidRDefault="00E448F1" w:rsidP="00E448F1">
            <w:pPr>
              <w:widowControl w:val="0"/>
              <w:autoSpaceDE w:val="0"/>
              <w:autoSpaceDN w:val="0"/>
              <w:adjustRightInd w:val="0"/>
              <w:spacing w:line="0" w:lineRule="atLeast"/>
              <w:ind w:left="68"/>
              <w:contextualSpacing/>
            </w:pPr>
            <w:r>
              <w:t>2022 год - 1419945,92 руб.</w:t>
            </w:r>
          </w:p>
          <w:p w:rsidR="00E448F1" w:rsidRPr="00100996" w:rsidRDefault="00E448F1" w:rsidP="00E448F1">
            <w:pPr>
              <w:widowControl w:val="0"/>
              <w:autoSpaceDE w:val="0"/>
              <w:autoSpaceDN w:val="0"/>
              <w:adjustRightInd w:val="0"/>
              <w:spacing w:line="0" w:lineRule="atLeast"/>
              <w:ind w:left="67" w:right="-2"/>
              <w:contextualSpacing/>
            </w:pPr>
            <w:r w:rsidRPr="00100996">
              <w:t>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w:t>
            </w:r>
          </w:p>
        </w:tc>
      </w:tr>
      <w:tr w:rsidR="00E448F1" w:rsidRPr="002644F0" w:rsidTr="00E448F1">
        <w:trPr>
          <w:trHeight w:val="1045"/>
          <w:tblCellSpacing w:w="5" w:type="nil"/>
        </w:trPr>
        <w:tc>
          <w:tcPr>
            <w:tcW w:w="2268" w:type="dxa"/>
            <w:vAlign w:val="center"/>
          </w:tcPr>
          <w:p w:rsidR="00E448F1" w:rsidRPr="002644F0" w:rsidRDefault="00E448F1" w:rsidP="00E448F1">
            <w:pPr>
              <w:widowControl w:val="0"/>
              <w:autoSpaceDE w:val="0"/>
              <w:autoSpaceDN w:val="0"/>
              <w:adjustRightInd w:val="0"/>
              <w:spacing w:line="0" w:lineRule="atLeast"/>
              <w:ind w:left="67" w:right="-2"/>
              <w:contextualSpacing/>
              <w:jc w:val="both"/>
            </w:pPr>
            <w:r w:rsidRPr="002644F0">
              <w:lastRenderedPageBreak/>
              <w:t xml:space="preserve">Ожидаемые результаты реализации </w:t>
            </w:r>
            <w:r>
              <w:t>под</w:t>
            </w:r>
            <w:r w:rsidRPr="002644F0">
              <w:t>программы</w:t>
            </w:r>
          </w:p>
        </w:tc>
        <w:tc>
          <w:tcPr>
            <w:tcW w:w="8080" w:type="dxa"/>
            <w:vAlign w:val="center"/>
          </w:tcPr>
          <w:p w:rsidR="00E448F1" w:rsidRPr="002644F0" w:rsidRDefault="00E448F1" w:rsidP="00E448F1">
            <w:pPr>
              <w:widowControl w:val="0"/>
              <w:autoSpaceDE w:val="0"/>
              <w:autoSpaceDN w:val="0"/>
              <w:adjustRightInd w:val="0"/>
              <w:spacing w:line="0" w:lineRule="atLeast"/>
              <w:ind w:left="67" w:right="-2"/>
              <w:contextualSpacing/>
              <w:jc w:val="center"/>
            </w:pPr>
            <w:r>
              <w:t>Улучшение</w:t>
            </w:r>
            <w:r w:rsidRPr="00E336EF">
              <w:t xml:space="preserve"> условий для комфортного проживания  граждан в  Комсомольском </w:t>
            </w:r>
            <w:r>
              <w:t>муниципальном районе</w:t>
            </w:r>
          </w:p>
        </w:tc>
      </w:tr>
    </w:tbl>
    <w:p w:rsidR="00E448F1" w:rsidRDefault="00E448F1" w:rsidP="00E448F1">
      <w:pPr>
        <w:spacing w:line="0" w:lineRule="atLeast"/>
        <w:ind w:left="-142" w:right="-2"/>
        <w:contextualSpacing/>
        <w:jc w:val="center"/>
        <w:rPr>
          <w:b/>
          <w:sz w:val="24"/>
          <w:szCs w:val="24"/>
        </w:rPr>
      </w:pPr>
    </w:p>
    <w:p w:rsidR="00E448F1" w:rsidRPr="00151E68" w:rsidRDefault="00E448F1" w:rsidP="00E448F1">
      <w:pPr>
        <w:spacing w:line="0" w:lineRule="atLeast"/>
        <w:ind w:left="-142" w:right="-2"/>
        <w:contextualSpacing/>
        <w:jc w:val="center"/>
        <w:rPr>
          <w:sz w:val="24"/>
          <w:szCs w:val="24"/>
        </w:rPr>
      </w:pPr>
      <w:r w:rsidRPr="00151E68">
        <w:rPr>
          <w:b/>
          <w:sz w:val="24"/>
          <w:szCs w:val="24"/>
        </w:rPr>
        <w:t>2. Характеристика основных  мероприятий подпрограммы</w:t>
      </w:r>
    </w:p>
    <w:p w:rsidR="00E448F1" w:rsidRPr="00322C55" w:rsidRDefault="00E448F1" w:rsidP="00E448F1">
      <w:pPr>
        <w:pStyle w:val="ae"/>
        <w:spacing w:line="0" w:lineRule="atLeast"/>
        <w:ind w:left="-142" w:right="-2"/>
        <w:jc w:val="center"/>
        <w:rPr>
          <w:rFonts w:ascii="Times New Roman" w:hAnsi="Times New Roman"/>
          <w:b/>
          <w:sz w:val="24"/>
          <w:szCs w:val="24"/>
        </w:rPr>
      </w:pPr>
      <w:r w:rsidRPr="00322C55">
        <w:rPr>
          <w:rFonts w:ascii="Times New Roman" w:hAnsi="Times New Roman"/>
          <w:b/>
          <w:sz w:val="24"/>
          <w:szCs w:val="24"/>
        </w:rPr>
        <w:t>«</w:t>
      </w:r>
      <w:r>
        <w:rPr>
          <w:rFonts w:ascii="Times New Roman" w:hAnsi="Times New Roman"/>
          <w:b/>
          <w:sz w:val="24"/>
          <w:szCs w:val="24"/>
        </w:rPr>
        <w:t>Благоустройство сельских поселений Комсомольского муниципального района</w:t>
      </w:r>
      <w:r w:rsidRPr="00322C55">
        <w:rPr>
          <w:rFonts w:ascii="Times New Roman" w:hAnsi="Times New Roman"/>
          <w:b/>
          <w:sz w:val="24"/>
          <w:szCs w:val="24"/>
        </w:rPr>
        <w:t>»</w:t>
      </w:r>
    </w:p>
    <w:p w:rsidR="00E448F1" w:rsidRPr="00C17F84" w:rsidRDefault="00E448F1" w:rsidP="00E448F1">
      <w:pPr>
        <w:tabs>
          <w:tab w:val="left" w:pos="426"/>
        </w:tabs>
        <w:spacing w:line="0" w:lineRule="atLeast"/>
        <w:ind w:left="-142" w:right="-2"/>
        <w:contextualSpacing/>
        <w:jc w:val="right"/>
        <w:rPr>
          <w:b/>
        </w:rPr>
      </w:pPr>
      <w:r w:rsidRPr="00C17F84">
        <w:rPr>
          <w:b/>
        </w:rPr>
        <w:t>Таблица 1</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559"/>
        <w:gridCol w:w="3544"/>
        <w:gridCol w:w="1134"/>
        <w:gridCol w:w="1276"/>
        <w:gridCol w:w="992"/>
        <w:gridCol w:w="1134"/>
      </w:tblGrid>
      <w:tr w:rsidR="00E448F1" w:rsidRPr="00BB2D79" w:rsidTr="00E448F1">
        <w:trPr>
          <w:trHeight w:val="540"/>
        </w:trPr>
        <w:tc>
          <w:tcPr>
            <w:tcW w:w="709" w:type="dxa"/>
            <w:vMerge w:val="restart"/>
          </w:tcPr>
          <w:p w:rsidR="00E448F1" w:rsidRPr="00BB2D79" w:rsidRDefault="00E448F1" w:rsidP="00E448F1">
            <w:pPr>
              <w:tabs>
                <w:tab w:val="left" w:pos="426"/>
              </w:tabs>
              <w:spacing w:line="0" w:lineRule="atLeast"/>
              <w:ind w:left="-142" w:right="-2"/>
              <w:contextualSpacing/>
              <w:jc w:val="center"/>
            </w:pPr>
            <w:r w:rsidRPr="00BB2D79">
              <w:t>№п/п</w:t>
            </w:r>
          </w:p>
        </w:tc>
        <w:tc>
          <w:tcPr>
            <w:tcW w:w="1559" w:type="dxa"/>
            <w:vMerge w:val="restart"/>
          </w:tcPr>
          <w:p w:rsidR="00E448F1" w:rsidRPr="00BB2D79" w:rsidRDefault="00E448F1" w:rsidP="00E448F1">
            <w:pPr>
              <w:tabs>
                <w:tab w:val="left" w:pos="426"/>
              </w:tabs>
              <w:spacing w:line="0" w:lineRule="atLeast"/>
              <w:ind w:left="-142" w:right="-2"/>
              <w:contextualSpacing/>
              <w:jc w:val="center"/>
            </w:pPr>
            <w:r w:rsidRPr="00BB2D79">
              <w:t xml:space="preserve">Наименование </w:t>
            </w:r>
          </w:p>
          <w:p w:rsidR="00E448F1" w:rsidRPr="00BB2D79" w:rsidRDefault="00E448F1" w:rsidP="00E448F1">
            <w:pPr>
              <w:tabs>
                <w:tab w:val="left" w:pos="426"/>
              </w:tabs>
              <w:spacing w:line="0" w:lineRule="atLeast"/>
              <w:ind w:left="-142" w:right="-2"/>
              <w:contextualSpacing/>
              <w:jc w:val="center"/>
            </w:pPr>
            <w:r w:rsidRPr="00BB2D79">
              <w:t>основного мероприятия</w:t>
            </w:r>
          </w:p>
          <w:p w:rsidR="00E448F1" w:rsidRPr="00BB2D79" w:rsidRDefault="00E448F1" w:rsidP="00E448F1">
            <w:pPr>
              <w:tabs>
                <w:tab w:val="left" w:pos="426"/>
              </w:tabs>
              <w:spacing w:line="0" w:lineRule="atLeast"/>
              <w:ind w:left="-142" w:right="-2"/>
              <w:contextualSpacing/>
              <w:jc w:val="center"/>
            </w:pPr>
            <w:r w:rsidRPr="00BB2D79">
              <w:t>(мероприятия)</w:t>
            </w:r>
          </w:p>
        </w:tc>
        <w:tc>
          <w:tcPr>
            <w:tcW w:w="3544" w:type="dxa"/>
            <w:vMerge w:val="restart"/>
          </w:tcPr>
          <w:p w:rsidR="00E448F1" w:rsidRPr="00BB2D79" w:rsidRDefault="00E448F1" w:rsidP="00E448F1">
            <w:pPr>
              <w:tabs>
                <w:tab w:val="left" w:pos="426"/>
              </w:tabs>
              <w:spacing w:line="0" w:lineRule="atLeast"/>
              <w:ind w:right="-2"/>
              <w:contextualSpacing/>
              <w:jc w:val="center"/>
            </w:pPr>
            <w:r w:rsidRPr="00BB2D79">
              <w:t>Наименование целевого индикатора</w:t>
            </w:r>
          </w:p>
          <w:p w:rsidR="00E448F1" w:rsidRPr="00BB2D79" w:rsidRDefault="00E448F1" w:rsidP="00E448F1">
            <w:pPr>
              <w:tabs>
                <w:tab w:val="left" w:pos="426"/>
              </w:tabs>
              <w:spacing w:line="0" w:lineRule="atLeast"/>
              <w:ind w:right="-2"/>
              <w:contextualSpacing/>
              <w:jc w:val="center"/>
            </w:pPr>
            <w:r w:rsidRPr="00BB2D79">
              <w:t>(показателя)</w:t>
            </w:r>
          </w:p>
        </w:tc>
        <w:tc>
          <w:tcPr>
            <w:tcW w:w="1134" w:type="dxa"/>
            <w:vMerge w:val="restart"/>
          </w:tcPr>
          <w:p w:rsidR="00E448F1" w:rsidRPr="00BB2D79" w:rsidRDefault="00E448F1" w:rsidP="00E448F1">
            <w:pPr>
              <w:tabs>
                <w:tab w:val="left" w:pos="426"/>
              </w:tabs>
              <w:spacing w:line="0" w:lineRule="atLeast"/>
              <w:ind w:left="-142" w:right="-2"/>
              <w:contextualSpacing/>
              <w:jc w:val="center"/>
            </w:pPr>
            <w:r w:rsidRPr="00BB2D79">
              <w:t>Единица  измерения</w:t>
            </w:r>
          </w:p>
        </w:tc>
        <w:tc>
          <w:tcPr>
            <w:tcW w:w="3402" w:type="dxa"/>
            <w:gridSpan w:val="3"/>
            <w:tcBorders>
              <w:bottom w:val="single" w:sz="4" w:space="0" w:color="auto"/>
            </w:tcBorders>
          </w:tcPr>
          <w:p w:rsidR="00E448F1" w:rsidRPr="00BB2D79" w:rsidRDefault="00E448F1" w:rsidP="00E448F1">
            <w:pPr>
              <w:tabs>
                <w:tab w:val="left" w:pos="426"/>
              </w:tabs>
              <w:spacing w:line="0" w:lineRule="atLeast"/>
              <w:ind w:left="-142" w:right="-2" w:firstLine="250"/>
              <w:contextualSpacing/>
              <w:jc w:val="center"/>
            </w:pPr>
            <w:r w:rsidRPr="00BB2D79">
              <w:t>Значения целевых  индикаторов (показателей)</w:t>
            </w:r>
          </w:p>
        </w:tc>
      </w:tr>
      <w:tr w:rsidR="00E448F1" w:rsidRPr="00BB2D79" w:rsidTr="00E448F1">
        <w:trPr>
          <w:trHeight w:val="294"/>
        </w:trPr>
        <w:tc>
          <w:tcPr>
            <w:tcW w:w="709" w:type="dxa"/>
            <w:vMerge/>
          </w:tcPr>
          <w:p w:rsidR="00E448F1" w:rsidRPr="00BB2D79" w:rsidRDefault="00E448F1" w:rsidP="00E448F1">
            <w:pPr>
              <w:tabs>
                <w:tab w:val="left" w:pos="426"/>
              </w:tabs>
              <w:spacing w:line="0" w:lineRule="atLeast"/>
              <w:ind w:left="-142" w:right="-2"/>
              <w:contextualSpacing/>
              <w:jc w:val="center"/>
            </w:pPr>
          </w:p>
        </w:tc>
        <w:tc>
          <w:tcPr>
            <w:tcW w:w="1559" w:type="dxa"/>
            <w:vMerge/>
          </w:tcPr>
          <w:p w:rsidR="00E448F1" w:rsidRPr="00BB2D79" w:rsidRDefault="00E448F1" w:rsidP="00E448F1">
            <w:pPr>
              <w:tabs>
                <w:tab w:val="left" w:pos="426"/>
              </w:tabs>
              <w:spacing w:line="0" w:lineRule="atLeast"/>
              <w:ind w:left="-142" w:right="-2"/>
              <w:contextualSpacing/>
              <w:jc w:val="center"/>
            </w:pPr>
          </w:p>
        </w:tc>
        <w:tc>
          <w:tcPr>
            <w:tcW w:w="3544" w:type="dxa"/>
            <w:vMerge/>
          </w:tcPr>
          <w:p w:rsidR="00E448F1" w:rsidRPr="00BB2D79" w:rsidRDefault="00E448F1" w:rsidP="00E448F1">
            <w:pPr>
              <w:tabs>
                <w:tab w:val="left" w:pos="426"/>
              </w:tabs>
              <w:spacing w:line="0" w:lineRule="atLeast"/>
              <w:ind w:right="-2"/>
              <w:contextualSpacing/>
              <w:jc w:val="center"/>
              <w:rPr>
                <w:b/>
              </w:rPr>
            </w:pPr>
          </w:p>
        </w:tc>
        <w:tc>
          <w:tcPr>
            <w:tcW w:w="1134" w:type="dxa"/>
            <w:vMerge/>
          </w:tcPr>
          <w:p w:rsidR="00E448F1" w:rsidRPr="00BB2D79" w:rsidRDefault="00E448F1" w:rsidP="00E448F1">
            <w:pPr>
              <w:tabs>
                <w:tab w:val="left" w:pos="426"/>
              </w:tabs>
              <w:spacing w:line="0" w:lineRule="atLeast"/>
              <w:ind w:left="-142" w:right="-2"/>
              <w:contextualSpacing/>
              <w:jc w:val="center"/>
              <w:rPr>
                <w:b/>
              </w:rPr>
            </w:pPr>
          </w:p>
        </w:tc>
        <w:tc>
          <w:tcPr>
            <w:tcW w:w="1276" w:type="dxa"/>
            <w:tcBorders>
              <w:top w:val="single" w:sz="4" w:space="0" w:color="auto"/>
              <w:right w:val="single" w:sz="4" w:space="0" w:color="auto"/>
            </w:tcBorders>
          </w:tcPr>
          <w:p w:rsidR="00E448F1" w:rsidRPr="00BB2D79" w:rsidRDefault="00E448F1" w:rsidP="00E448F1">
            <w:pPr>
              <w:tabs>
                <w:tab w:val="left" w:pos="426"/>
              </w:tabs>
              <w:spacing w:line="0" w:lineRule="atLeast"/>
              <w:ind w:left="-142" w:right="-2"/>
              <w:contextualSpacing/>
              <w:jc w:val="center"/>
            </w:pPr>
            <w:r>
              <w:t>2016</w:t>
            </w:r>
            <w:r w:rsidRPr="00BB2D79">
              <w:t>г</w:t>
            </w:r>
          </w:p>
        </w:tc>
        <w:tc>
          <w:tcPr>
            <w:tcW w:w="992" w:type="dxa"/>
            <w:tcBorders>
              <w:top w:val="single" w:sz="4" w:space="0" w:color="auto"/>
              <w:left w:val="single" w:sz="4" w:space="0" w:color="auto"/>
              <w:right w:val="single" w:sz="4" w:space="0" w:color="auto"/>
            </w:tcBorders>
          </w:tcPr>
          <w:p w:rsidR="00E448F1" w:rsidRPr="00BB2D79" w:rsidRDefault="00E448F1" w:rsidP="00E448F1">
            <w:pPr>
              <w:tabs>
                <w:tab w:val="left" w:pos="426"/>
              </w:tabs>
              <w:spacing w:line="0" w:lineRule="atLeast"/>
              <w:ind w:left="-142" w:right="-2"/>
              <w:contextualSpacing/>
              <w:jc w:val="center"/>
            </w:pPr>
            <w:r>
              <w:t>2017</w:t>
            </w:r>
            <w:r w:rsidRPr="00BB2D79">
              <w:t>г</w:t>
            </w:r>
          </w:p>
        </w:tc>
        <w:tc>
          <w:tcPr>
            <w:tcW w:w="1134" w:type="dxa"/>
            <w:tcBorders>
              <w:top w:val="single" w:sz="4" w:space="0" w:color="auto"/>
              <w:left w:val="single" w:sz="4" w:space="0" w:color="auto"/>
            </w:tcBorders>
          </w:tcPr>
          <w:p w:rsidR="00E448F1" w:rsidRPr="00BB2D79" w:rsidRDefault="00E448F1" w:rsidP="00E448F1">
            <w:pPr>
              <w:tabs>
                <w:tab w:val="left" w:pos="426"/>
              </w:tabs>
              <w:spacing w:line="0" w:lineRule="atLeast"/>
              <w:ind w:left="-142" w:right="-2"/>
              <w:contextualSpacing/>
              <w:jc w:val="center"/>
            </w:pPr>
            <w:r>
              <w:t>2018г</w:t>
            </w:r>
          </w:p>
        </w:tc>
      </w:tr>
      <w:tr w:rsidR="00E448F1" w:rsidRPr="00BB2D79" w:rsidTr="00E448F1">
        <w:tc>
          <w:tcPr>
            <w:tcW w:w="709" w:type="dxa"/>
            <w:vAlign w:val="center"/>
          </w:tcPr>
          <w:p w:rsidR="00E448F1" w:rsidRPr="00BB2D79" w:rsidRDefault="00E448F1" w:rsidP="00E448F1">
            <w:pPr>
              <w:tabs>
                <w:tab w:val="left" w:pos="426"/>
              </w:tabs>
              <w:spacing w:line="0" w:lineRule="atLeast"/>
              <w:ind w:left="-142" w:right="-2"/>
              <w:contextualSpacing/>
              <w:jc w:val="center"/>
            </w:pPr>
            <w:r w:rsidRPr="00BB2D79">
              <w:t>1</w:t>
            </w:r>
          </w:p>
        </w:tc>
        <w:tc>
          <w:tcPr>
            <w:tcW w:w="1559" w:type="dxa"/>
          </w:tcPr>
          <w:p w:rsidR="00E448F1" w:rsidRPr="00BB2D79" w:rsidRDefault="00E448F1" w:rsidP="00E448F1">
            <w:pPr>
              <w:tabs>
                <w:tab w:val="left" w:pos="426"/>
              </w:tabs>
              <w:spacing w:line="0" w:lineRule="atLeast"/>
              <w:ind w:left="-142" w:right="-2"/>
              <w:contextualSpacing/>
              <w:jc w:val="center"/>
            </w:pPr>
            <w:r w:rsidRPr="00BB2D79">
              <w:t>Основное мероприятие</w:t>
            </w:r>
          </w:p>
        </w:tc>
        <w:tc>
          <w:tcPr>
            <w:tcW w:w="3544" w:type="dxa"/>
          </w:tcPr>
          <w:p w:rsidR="00E448F1" w:rsidRPr="00BB2D79" w:rsidRDefault="00E448F1" w:rsidP="00E448F1">
            <w:pPr>
              <w:tabs>
                <w:tab w:val="left" w:pos="426"/>
              </w:tabs>
              <w:spacing w:line="0" w:lineRule="atLeast"/>
              <w:ind w:right="-2"/>
              <w:contextualSpacing/>
              <w:rPr>
                <w:b/>
              </w:rPr>
            </w:pPr>
            <w:r>
              <w:t>Мероприятия по благоустройству сельских поселений Комсомольского муниципального района</w:t>
            </w:r>
          </w:p>
        </w:tc>
        <w:tc>
          <w:tcPr>
            <w:tcW w:w="1134" w:type="dxa"/>
            <w:vAlign w:val="center"/>
          </w:tcPr>
          <w:p w:rsidR="00E448F1" w:rsidRPr="00E336EF" w:rsidRDefault="00E448F1" w:rsidP="00E448F1">
            <w:pPr>
              <w:spacing w:line="0" w:lineRule="atLeast"/>
              <w:ind w:left="-142" w:right="-2"/>
              <w:contextualSpacing/>
              <w:jc w:val="center"/>
            </w:pPr>
            <w:r>
              <w:t>единиц</w:t>
            </w:r>
          </w:p>
        </w:tc>
        <w:tc>
          <w:tcPr>
            <w:tcW w:w="1276" w:type="dxa"/>
            <w:tcBorders>
              <w:right w:val="single" w:sz="4" w:space="0" w:color="auto"/>
            </w:tcBorders>
            <w:vAlign w:val="center"/>
          </w:tcPr>
          <w:p w:rsidR="00E448F1" w:rsidRPr="00BB2D79" w:rsidRDefault="00E448F1" w:rsidP="00E448F1">
            <w:pPr>
              <w:tabs>
                <w:tab w:val="left" w:pos="426"/>
              </w:tabs>
              <w:spacing w:line="0" w:lineRule="atLeast"/>
              <w:ind w:left="-41" w:right="-2"/>
              <w:contextualSpacing/>
              <w:jc w:val="center"/>
            </w:pPr>
            <w:r>
              <w:t>5</w:t>
            </w:r>
          </w:p>
        </w:tc>
        <w:tc>
          <w:tcPr>
            <w:tcW w:w="992" w:type="dxa"/>
            <w:tcBorders>
              <w:left w:val="single" w:sz="4" w:space="0" w:color="auto"/>
              <w:right w:val="single" w:sz="4" w:space="0" w:color="auto"/>
            </w:tcBorders>
            <w:vAlign w:val="center"/>
          </w:tcPr>
          <w:p w:rsidR="00E448F1" w:rsidRPr="00BB2D79" w:rsidRDefault="00E448F1" w:rsidP="00E448F1">
            <w:pPr>
              <w:tabs>
                <w:tab w:val="left" w:pos="426"/>
              </w:tabs>
              <w:spacing w:line="0" w:lineRule="atLeast"/>
              <w:ind w:left="-108" w:right="-2"/>
              <w:contextualSpacing/>
              <w:jc w:val="center"/>
            </w:pPr>
            <w:r>
              <w:t>5</w:t>
            </w:r>
          </w:p>
        </w:tc>
        <w:tc>
          <w:tcPr>
            <w:tcW w:w="1134" w:type="dxa"/>
            <w:tcBorders>
              <w:left w:val="single" w:sz="4" w:space="0" w:color="auto"/>
            </w:tcBorders>
            <w:vAlign w:val="center"/>
          </w:tcPr>
          <w:p w:rsidR="00E448F1" w:rsidRPr="00BB2D79" w:rsidRDefault="00E448F1" w:rsidP="00E448F1">
            <w:pPr>
              <w:tabs>
                <w:tab w:val="left" w:pos="426"/>
              </w:tabs>
              <w:spacing w:line="0" w:lineRule="atLeast"/>
              <w:ind w:left="-108" w:right="-2"/>
              <w:contextualSpacing/>
              <w:jc w:val="center"/>
            </w:pPr>
            <w:r>
              <w:t>5</w:t>
            </w:r>
          </w:p>
        </w:tc>
      </w:tr>
    </w:tbl>
    <w:p w:rsidR="00E448F1" w:rsidRDefault="00E448F1" w:rsidP="00E448F1">
      <w:pPr>
        <w:spacing w:line="0" w:lineRule="atLeast"/>
        <w:ind w:left="-142" w:right="-2"/>
        <w:contextualSpacing/>
        <w:jc w:val="center"/>
        <w:rPr>
          <w:b/>
        </w:rPr>
      </w:pPr>
    </w:p>
    <w:p w:rsidR="00E448F1" w:rsidRDefault="00E448F1" w:rsidP="00E448F1">
      <w:pPr>
        <w:spacing w:line="0" w:lineRule="atLeast"/>
        <w:ind w:left="-142" w:right="-2"/>
        <w:contextualSpacing/>
        <w:jc w:val="center"/>
        <w:rPr>
          <w:b/>
          <w:sz w:val="24"/>
          <w:szCs w:val="24"/>
        </w:rPr>
      </w:pPr>
      <w:r w:rsidRPr="00C17F84">
        <w:rPr>
          <w:b/>
        </w:rPr>
        <w:t>3.</w:t>
      </w:r>
      <w:r>
        <w:rPr>
          <w:b/>
        </w:rPr>
        <w:t xml:space="preserve"> </w:t>
      </w:r>
      <w:r>
        <w:rPr>
          <w:b/>
          <w:sz w:val="24"/>
          <w:szCs w:val="24"/>
        </w:rPr>
        <w:t>Целевые индикаторы (показатели),</w:t>
      </w:r>
      <w:r w:rsidRPr="00712919">
        <w:rPr>
          <w:b/>
          <w:sz w:val="24"/>
          <w:szCs w:val="24"/>
        </w:rPr>
        <w:t xml:space="preserve"> характеризующие </w:t>
      </w:r>
      <w:r>
        <w:rPr>
          <w:b/>
          <w:sz w:val="24"/>
          <w:szCs w:val="24"/>
        </w:rPr>
        <w:t>создание условий для обеспечения населения сельских поселений Комсомольского муниципального района услугами по содержанию и строительству колодцев, содержанию кладбищ, опиловке деревьев, прочие мероприятия</w:t>
      </w:r>
    </w:p>
    <w:p w:rsidR="00E448F1" w:rsidRDefault="00E448F1" w:rsidP="00E448F1">
      <w:pPr>
        <w:tabs>
          <w:tab w:val="left" w:pos="426"/>
        </w:tabs>
        <w:spacing w:line="0" w:lineRule="atLeast"/>
        <w:ind w:left="-142" w:right="-2"/>
        <w:contextualSpacing/>
        <w:jc w:val="center"/>
        <w:rPr>
          <w:b/>
        </w:rPr>
      </w:pPr>
    </w:p>
    <w:p w:rsidR="00E448F1" w:rsidRDefault="00E448F1" w:rsidP="00E448F1">
      <w:pPr>
        <w:tabs>
          <w:tab w:val="left" w:pos="426"/>
        </w:tabs>
        <w:spacing w:line="0" w:lineRule="atLeast"/>
        <w:ind w:left="-142" w:right="-2"/>
        <w:contextualSpacing/>
        <w:jc w:val="center"/>
        <w:rPr>
          <w:b/>
          <w:sz w:val="24"/>
          <w:szCs w:val="24"/>
        </w:rPr>
      </w:pPr>
      <w:r w:rsidRPr="00C17F84">
        <w:rPr>
          <w:b/>
        </w:rPr>
        <w:t>Перечень  целевых индикаторов подпрограммы</w:t>
      </w:r>
    </w:p>
    <w:p w:rsidR="00E448F1" w:rsidRPr="0042409A" w:rsidRDefault="00E448F1" w:rsidP="00E448F1">
      <w:pPr>
        <w:pStyle w:val="ae"/>
        <w:spacing w:line="0" w:lineRule="atLeast"/>
        <w:ind w:left="-142" w:right="-2"/>
        <w:jc w:val="right"/>
        <w:rPr>
          <w:rFonts w:ascii="Times New Roman" w:hAnsi="Times New Roman"/>
          <w:b/>
          <w:sz w:val="24"/>
          <w:szCs w:val="24"/>
        </w:rPr>
      </w:pPr>
      <w:r>
        <w:rPr>
          <w:rFonts w:ascii="Times New Roman" w:hAnsi="Times New Roman"/>
          <w:b/>
          <w:sz w:val="24"/>
          <w:szCs w:val="24"/>
        </w:rPr>
        <w:t>Таблица 2</w:t>
      </w:r>
    </w:p>
    <w:tbl>
      <w:tblPr>
        <w:tblW w:w="1030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835"/>
        <w:gridCol w:w="1843"/>
        <w:gridCol w:w="1275"/>
        <w:gridCol w:w="1320"/>
        <w:gridCol w:w="1232"/>
        <w:gridCol w:w="1232"/>
      </w:tblGrid>
      <w:tr w:rsidR="00E448F1" w:rsidRPr="00E336EF" w:rsidTr="00E448F1">
        <w:trPr>
          <w:trHeight w:val="457"/>
        </w:trPr>
        <w:tc>
          <w:tcPr>
            <w:tcW w:w="567" w:type="dxa"/>
            <w:vAlign w:val="center"/>
          </w:tcPr>
          <w:p w:rsidR="00E448F1" w:rsidRPr="00E336EF" w:rsidRDefault="00E448F1" w:rsidP="00E448F1">
            <w:pPr>
              <w:pStyle w:val="ae"/>
              <w:spacing w:after="0" w:line="0" w:lineRule="atLeast"/>
              <w:ind w:left="-142" w:right="-2"/>
              <w:jc w:val="center"/>
              <w:rPr>
                <w:rFonts w:ascii="Times New Roman" w:hAnsi="Times New Roman"/>
                <w:sz w:val="20"/>
                <w:szCs w:val="20"/>
              </w:rPr>
            </w:pPr>
            <w:r w:rsidRPr="00E336EF">
              <w:rPr>
                <w:rFonts w:ascii="Times New Roman" w:hAnsi="Times New Roman"/>
                <w:sz w:val="20"/>
                <w:szCs w:val="20"/>
              </w:rPr>
              <w:t>№ п/п</w:t>
            </w:r>
          </w:p>
        </w:tc>
        <w:tc>
          <w:tcPr>
            <w:tcW w:w="2835" w:type="dxa"/>
            <w:vAlign w:val="center"/>
          </w:tcPr>
          <w:p w:rsidR="00E448F1" w:rsidRPr="00E336EF" w:rsidRDefault="00E448F1" w:rsidP="00E448F1">
            <w:pPr>
              <w:pStyle w:val="ae"/>
              <w:spacing w:after="0" w:line="0" w:lineRule="atLeast"/>
              <w:ind w:left="-142" w:right="-2"/>
              <w:jc w:val="center"/>
              <w:rPr>
                <w:rFonts w:ascii="Times New Roman" w:hAnsi="Times New Roman"/>
                <w:sz w:val="20"/>
                <w:szCs w:val="20"/>
              </w:rPr>
            </w:pPr>
            <w:r w:rsidRPr="00E336EF">
              <w:rPr>
                <w:rFonts w:ascii="Times New Roman" w:hAnsi="Times New Roman"/>
                <w:sz w:val="20"/>
                <w:szCs w:val="20"/>
              </w:rPr>
              <w:t xml:space="preserve">Наименование </w:t>
            </w:r>
            <w:r>
              <w:rPr>
                <w:rFonts w:ascii="Times New Roman" w:hAnsi="Times New Roman"/>
                <w:sz w:val="20"/>
                <w:szCs w:val="20"/>
              </w:rPr>
              <w:t>показателя</w:t>
            </w:r>
          </w:p>
        </w:tc>
        <w:tc>
          <w:tcPr>
            <w:tcW w:w="1843" w:type="dxa"/>
            <w:vAlign w:val="center"/>
          </w:tcPr>
          <w:p w:rsidR="00E448F1" w:rsidRPr="00E336EF" w:rsidRDefault="00E448F1" w:rsidP="00E448F1">
            <w:pPr>
              <w:pStyle w:val="ae"/>
              <w:spacing w:after="0" w:line="0" w:lineRule="atLeast"/>
              <w:ind w:left="-41" w:right="-2"/>
              <w:jc w:val="center"/>
              <w:rPr>
                <w:rFonts w:ascii="Times New Roman" w:hAnsi="Times New Roman"/>
                <w:sz w:val="20"/>
                <w:szCs w:val="20"/>
              </w:rPr>
            </w:pPr>
            <w:r w:rsidRPr="00E336EF">
              <w:rPr>
                <w:rFonts w:ascii="Times New Roman" w:hAnsi="Times New Roman"/>
                <w:sz w:val="20"/>
                <w:szCs w:val="20"/>
              </w:rPr>
              <w:t>Единица измерения</w:t>
            </w:r>
          </w:p>
        </w:tc>
        <w:tc>
          <w:tcPr>
            <w:tcW w:w="1275" w:type="dxa"/>
            <w:vAlign w:val="center"/>
          </w:tcPr>
          <w:p w:rsidR="00E448F1" w:rsidRPr="00E336EF" w:rsidRDefault="00E448F1" w:rsidP="00E448F1">
            <w:pPr>
              <w:pStyle w:val="ae"/>
              <w:spacing w:after="0" w:line="0" w:lineRule="atLeast"/>
              <w:ind w:left="-142" w:right="-2"/>
              <w:jc w:val="center"/>
              <w:rPr>
                <w:rFonts w:ascii="Times New Roman" w:hAnsi="Times New Roman"/>
                <w:sz w:val="20"/>
                <w:szCs w:val="20"/>
              </w:rPr>
            </w:pPr>
            <w:r>
              <w:rPr>
                <w:rFonts w:ascii="Times New Roman" w:hAnsi="Times New Roman"/>
                <w:sz w:val="20"/>
                <w:szCs w:val="20"/>
              </w:rPr>
              <w:t>2019</w:t>
            </w:r>
            <w:r w:rsidRPr="00E336EF">
              <w:rPr>
                <w:rFonts w:ascii="Times New Roman" w:hAnsi="Times New Roman"/>
                <w:sz w:val="20"/>
                <w:szCs w:val="20"/>
              </w:rPr>
              <w:t>г</w:t>
            </w:r>
          </w:p>
        </w:tc>
        <w:tc>
          <w:tcPr>
            <w:tcW w:w="1320" w:type="dxa"/>
            <w:tcBorders>
              <w:right w:val="single" w:sz="4" w:space="0" w:color="auto"/>
            </w:tcBorders>
            <w:vAlign w:val="center"/>
          </w:tcPr>
          <w:p w:rsidR="00E448F1" w:rsidRDefault="00E448F1" w:rsidP="00E448F1">
            <w:pPr>
              <w:pStyle w:val="ae"/>
              <w:spacing w:after="0" w:line="0" w:lineRule="atLeast"/>
              <w:ind w:left="-142" w:right="-2"/>
              <w:jc w:val="center"/>
              <w:rPr>
                <w:rFonts w:ascii="Times New Roman" w:hAnsi="Times New Roman"/>
                <w:sz w:val="20"/>
                <w:szCs w:val="20"/>
              </w:rPr>
            </w:pPr>
            <w:r>
              <w:rPr>
                <w:rFonts w:ascii="Times New Roman" w:hAnsi="Times New Roman"/>
                <w:sz w:val="20"/>
                <w:szCs w:val="20"/>
              </w:rPr>
              <w:t>2020г</w:t>
            </w:r>
          </w:p>
        </w:tc>
        <w:tc>
          <w:tcPr>
            <w:tcW w:w="1232" w:type="dxa"/>
            <w:tcBorders>
              <w:left w:val="single" w:sz="4" w:space="0" w:color="auto"/>
            </w:tcBorders>
            <w:vAlign w:val="center"/>
          </w:tcPr>
          <w:p w:rsidR="00E448F1" w:rsidRDefault="00E448F1" w:rsidP="00E448F1">
            <w:pPr>
              <w:pStyle w:val="ae"/>
              <w:spacing w:after="0" w:line="0" w:lineRule="atLeast"/>
              <w:ind w:left="-142" w:right="-2"/>
              <w:jc w:val="center"/>
              <w:rPr>
                <w:rFonts w:ascii="Times New Roman" w:hAnsi="Times New Roman"/>
                <w:sz w:val="20"/>
                <w:szCs w:val="20"/>
              </w:rPr>
            </w:pPr>
            <w:r>
              <w:rPr>
                <w:rFonts w:ascii="Times New Roman" w:hAnsi="Times New Roman"/>
                <w:sz w:val="20"/>
                <w:szCs w:val="20"/>
              </w:rPr>
              <w:t>2021г</w:t>
            </w:r>
          </w:p>
        </w:tc>
        <w:tc>
          <w:tcPr>
            <w:tcW w:w="1232" w:type="dxa"/>
            <w:tcBorders>
              <w:left w:val="single" w:sz="4" w:space="0" w:color="auto"/>
            </w:tcBorders>
          </w:tcPr>
          <w:p w:rsidR="00E448F1" w:rsidRDefault="00E448F1" w:rsidP="00E448F1">
            <w:pPr>
              <w:pStyle w:val="ae"/>
              <w:spacing w:after="0" w:line="0" w:lineRule="atLeast"/>
              <w:ind w:left="-142" w:right="-2"/>
              <w:jc w:val="center"/>
              <w:rPr>
                <w:rFonts w:ascii="Times New Roman" w:hAnsi="Times New Roman"/>
                <w:sz w:val="20"/>
                <w:szCs w:val="20"/>
              </w:rPr>
            </w:pPr>
          </w:p>
          <w:p w:rsidR="00E448F1" w:rsidRPr="00F42832" w:rsidRDefault="00E448F1" w:rsidP="00E448F1">
            <w:pPr>
              <w:spacing w:line="0" w:lineRule="atLeast"/>
              <w:ind w:right="-2"/>
              <w:jc w:val="center"/>
            </w:pPr>
            <w:r w:rsidRPr="00F42832">
              <w:t>2022г</w:t>
            </w:r>
          </w:p>
        </w:tc>
      </w:tr>
      <w:tr w:rsidR="00E448F1" w:rsidRPr="00E336EF" w:rsidTr="00E448F1">
        <w:trPr>
          <w:trHeight w:val="489"/>
        </w:trPr>
        <w:tc>
          <w:tcPr>
            <w:tcW w:w="567" w:type="dxa"/>
            <w:vAlign w:val="center"/>
          </w:tcPr>
          <w:p w:rsidR="00E448F1" w:rsidRPr="00E336EF" w:rsidRDefault="00E448F1" w:rsidP="00E448F1">
            <w:pPr>
              <w:pStyle w:val="ae"/>
              <w:spacing w:after="0" w:line="0" w:lineRule="atLeast"/>
              <w:ind w:left="-142" w:right="-2"/>
              <w:jc w:val="center"/>
              <w:rPr>
                <w:rFonts w:ascii="Times New Roman" w:hAnsi="Times New Roman"/>
                <w:sz w:val="20"/>
                <w:szCs w:val="20"/>
              </w:rPr>
            </w:pPr>
            <w:r w:rsidRPr="00E336EF">
              <w:rPr>
                <w:rFonts w:ascii="Times New Roman" w:hAnsi="Times New Roman"/>
                <w:sz w:val="20"/>
                <w:szCs w:val="20"/>
              </w:rPr>
              <w:t>1</w:t>
            </w:r>
          </w:p>
        </w:tc>
        <w:tc>
          <w:tcPr>
            <w:tcW w:w="2835" w:type="dxa"/>
            <w:vAlign w:val="center"/>
          </w:tcPr>
          <w:p w:rsidR="00E448F1" w:rsidRPr="007035D8" w:rsidRDefault="00E448F1" w:rsidP="00E448F1">
            <w:pPr>
              <w:pStyle w:val="ae"/>
              <w:spacing w:after="0" w:line="0" w:lineRule="atLeast"/>
              <w:ind w:left="0" w:right="-2"/>
              <w:jc w:val="center"/>
              <w:rPr>
                <w:rFonts w:ascii="Times New Roman" w:hAnsi="Times New Roman"/>
                <w:sz w:val="20"/>
                <w:szCs w:val="20"/>
              </w:rPr>
            </w:pPr>
            <w:r>
              <w:rPr>
                <w:rFonts w:ascii="Times New Roman" w:hAnsi="Times New Roman"/>
                <w:sz w:val="20"/>
                <w:szCs w:val="20"/>
              </w:rPr>
              <w:t>Содержание колодцев</w:t>
            </w:r>
          </w:p>
        </w:tc>
        <w:tc>
          <w:tcPr>
            <w:tcW w:w="1843" w:type="dxa"/>
            <w:vAlign w:val="center"/>
          </w:tcPr>
          <w:p w:rsidR="00E448F1" w:rsidRPr="00E336EF" w:rsidRDefault="00E448F1" w:rsidP="00E448F1">
            <w:pPr>
              <w:spacing w:line="0" w:lineRule="atLeast"/>
              <w:ind w:left="-142" w:right="-2"/>
              <w:contextualSpacing/>
              <w:jc w:val="center"/>
            </w:pPr>
            <w:r>
              <w:t>шт</w:t>
            </w:r>
          </w:p>
        </w:tc>
        <w:tc>
          <w:tcPr>
            <w:tcW w:w="1275" w:type="dxa"/>
            <w:vAlign w:val="center"/>
          </w:tcPr>
          <w:p w:rsidR="00E448F1" w:rsidRPr="00E336EF" w:rsidRDefault="00E448F1" w:rsidP="00E448F1">
            <w:pPr>
              <w:pStyle w:val="ae"/>
              <w:spacing w:after="0" w:line="0" w:lineRule="atLeast"/>
              <w:ind w:left="-142" w:right="-2"/>
              <w:jc w:val="center"/>
              <w:rPr>
                <w:rFonts w:ascii="Times New Roman" w:hAnsi="Times New Roman"/>
                <w:sz w:val="20"/>
                <w:szCs w:val="20"/>
              </w:rPr>
            </w:pPr>
            <w:r>
              <w:rPr>
                <w:rFonts w:ascii="Times New Roman" w:hAnsi="Times New Roman"/>
                <w:sz w:val="20"/>
                <w:szCs w:val="20"/>
              </w:rPr>
              <w:t>131</w:t>
            </w:r>
          </w:p>
        </w:tc>
        <w:tc>
          <w:tcPr>
            <w:tcW w:w="1320" w:type="dxa"/>
            <w:tcBorders>
              <w:right w:val="single" w:sz="4" w:space="0" w:color="auto"/>
            </w:tcBorders>
            <w:vAlign w:val="center"/>
          </w:tcPr>
          <w:p w:rsidR="00E448F1" w:rsidRPr="00E336EF" w:rsidRDefault="00E448F1" w:rsidP="00E448F1">
            <w:pPr>
              <w:pStyle w:val="ae"/>
              <w:spacing w:after="0" w:line="0" w:lineRule="atLeast"/>
              <w:ind w:left="-142" w:right="-2"/>
              <w:jc w:val="center"/>
              <w:rPr>
                <w:rFonts w:ascii="Times New Roman" w:hAnsi="Times New Roman"/>
                <w:sz w:val="20"/>
                <w:szCs w:val="20"/>
              </w:rPr>
            </w:pPr>
            <w:r>
              <w:rPr>
                <w:rFonts w:ascii="Times New Roman" w:hAnsi="Times New Roman"/>
                <w:sz w:val="20"/>
                <w:szCs w:val="20"/>
              </w:rPr>
              <w:t>131</w:t>
            </w:r>
          </w:p>
        </w:tc>
        <w:tc>
          <w:tcPr>
            <w:tcW w:w="1232" w:type="dxa"/>
            <w:tcBorders>
              <w:left w:val="single" w:sz="4" w:space="0" w:color="auto"/>
            </w:tcBorders>
            <w:vAlign w:val="center"/>
          </w:tcPr>
          <w:p w:rsidR="00E448F1" w:rsidRPr="00E336EF" w:rsidRDefault="00E448F1" w:rsidP="00E448F1">
            <w:pPr>
              <w:pStyle w:val="ae"/>
              <w:spacing w:after="0" w:line="0" w:lineRule="atLeast"/>
              <w:ind w:left="-142" w:right="-2"/>
              <w:jc w:val="center"/>
              <w:rPr>
                <w:rFonts w:ascii="Times New Roman" w:hAnsi="Times New Roman"/>
                <w:sz w:val="20"/>
                <w:szCs w:val="20"/>
              </w:rPr>
            </w:pPr>
            <w:r>
              <w:rPr>
                <w:rFonts w:ascii="Times New Roman" w:hAnsi="Times New Roman"/>
                <w:sz w:val="20"/>
                <w:szCs w:val="20"/>
              </w:rPr>
              <w:t>131</w:t>
            </w:r>
          </w:p>
        </w:tc>
        <w:tc>
          <w:tcPr>
            <w:tcW w:w="1232" w:type="dxa"/>
            <w:tcBorders>
              <w:left w:val="single" w:sz="4" w:space="0" w:color="auto"/>
            </w:tcBorders>
          </w:tcPr>
          <w:p w:rsidR="00E448F1" w:rsidRDefault="00E448F1" w:rsidP="00E448F1">
            <w:pPr>
              <w:pStyle w:val="ae"/>
              <w:spacing w:after="0" w:line="0" w:lineRule="atLeast"/>
              <w:ind w:left="-142" w:right="-2"/>
              <w:jc w:val="center"/>
              <w:rPr>
                <w:rFonts w:ascii="Times New Roman" w:hAnsi="Times New Roman"/>
                <w:sz w:val="20"/>
                <w:szCs w:val="20"/>
              </w:rPr>
            </w:pPr>
            <w:r>
              <w:rPr>
                <w:rFonts w:ascii="Times New Roman" w:hAnsi="Times New Roman"/>
                <w:sz w:val="20"/>
                <w:szCs w:val="20"/>
              </w:rPr>
              <w:t>131</w:t>
            </w:r>
          </w:p>
        </w:tc>
      </w:tr>
      <w:tr w:rsidR="00E448F1" w:rsidRPr="00E336EF" w:rsidTr="00E448F1">
        <w:trPr>
          <w:trHeight w:val="567"/>
        </w:trPr>
        <w:tc>
          <w:tcPr>
            <w:tcW w:w="567" w:type="dxa"/>
            <w:vAlign w:val="center"/>
          </w:tcPr>
          <w:p w:rsidR="00E448F1" w:rsidRPr="00E336EF" w:rsidRDefault="00E448F1" w:rsidP="00E448F1">
            <w:pPr>
              <w:pStyle w:val="ae"/>
              <w:spacing w:after="0" w:line="0" w:lineRule="atLeast"/>
              <w:ind w:left="-142" w:right="-2"/>
              <w:jc w:val="center"/>
              <w:rPr>
                <w:rFonts w:ascii="Times New Roman" w:hAnsi="Times New Roman"/>
                <w:sz w:val="20"/>
                <w:szCs w:val="20"/>
              </w:rPr>
            </w:pPr>
            <w:r>
              <w:rPr>
                <w:rFonts w:ascii="Times New Roman" w:hAnsi="Times New Roman"/>
                <w:sz w:val="20"/>
                <w:szCs w:val="20"/>
              </w:rPr>
              <w:t>2</w:t>
            </w:r>
          </w:p>
        </w:tc>
        <w:tc>
          <w:tcPr>
            <w:tcW w:w="2835" w:type="dxa"/>
            <w:vAlign w:val="center"/>
          </w:tcPr>
          <w:p w:rsidR="00E448F1" w:rsidRPr="00BB2D79" w:rsidRDefault="00E448F1" w:rsidP="00E448F1">
            <w:pPr>
              <w:pStyle w:val="ae"/>
              <w:spacing w:line="0" w:lineRule="atLeast"/>
              <w:ind w:left="0" w:right="-2"/>
              <w:jc w:val="center"/>
              <w:rPr>
                <w:rFonts w:ascii="Times New Roman" w:hAnsi="Times New Roman"/>
                <w:sz w:val="20"/>
                <w:szCs w:val="20"/>
              </w:rPr>
            </w:pPr>
            <w:r>
              <w:rPr>
                <w:rFonts w:ascii="Times New Roman" w:hAnsi="Times New Roman"/>
                <w:sz w:val="20"/>
                <w:szCs w:val="20"/>
              </w:rPr>
              <w:t>Содержание кладбищ</w:t>
            </w:r>
          </w:p>
        </w:tc>
        <w:tc>
          <w:tcPr>
            <w:tcW w:w="1843" w:type="dxa"/>
            <w:vAlign w:val="center"/>
          </w:tcPr>
          <w:p w:rsidR="00E448F1" w:rsidRPr="00E336EF" w:rsidRDefault="00E448F1" w:rsidP="00E448F1">
            <w:pPr>
              <w:spacing w:line="0" w:lineRule="atLeast"/>
              <w:ind w:left="-142" w:right="-2"/>
              <w:contextualSpacing/>
              <w:jc w:val="center"/>
            </w:pPr>
            <w:r>
              <w:t>шт</w:t>
            </w:r>
          </w:p>
        </w:tc>
        <w:tc>
          <w:tcPr>
            <w:tcW w:w="1275" w:type="dxa"/>
            <w:vAlign w:val="center"/>
          </w:tcPr>
          <w:p w:rsidR="00E448F1" w:rsidRPr="00E336EF" w:rsidRDefault="00E448F1" w:rsidP="00E448F1">
            <w:pPr>
              <w:pStyle w:val="ae"/>
              <w:spacing w:after="0" w:line="0" w:lineRule="atLeast"/>
              <w:ind w:left="-142" w:right="-2"/>
              <w:jc w:val="center"/>
              <w:rPr>
                <w:rFonts w:ascii="Times New Roman" w:hAnsi="Times New Roman"/>
                <w:sz w:val="20"/>
                <w:szCs w:val="20"/>
              </w:rPr>
            </w:pPr>
            <w:r>
              <w:rPr>
                <w:rFonts w:ascii="Times New Roman" w:hAnsi="Times New Roman"/>
                <w:sz w:val="20"/>
                <w:szCs w:val="20"/>
              </w:rPr>
              <w:t>31</w:t>
            </w:r>
          </w:p>
        </w:tc>
        <w:tc>
          <w:tcPr>
            <w:tcW w:w="1320" w:type="dxa"/>
            <w:tcBorders>
              <w:right w:val="single" w:sz="4" w:space="0" w:color="auto"/>
            </w:tcBorders>
            <w:vAlign w:val="center"/>
          </w:tcPr>
          <w:p w:rsidR="00E448F1" w:rsidRPr="00E336EF" w:rsidRDefault="00E448F1" w:rsidP="00E448F1">
            <w:pPr>
              <w:pStyle w:val="ae"/>
              <w:spacing w:after="0" w:line="0" w:lineRule="atLeast"/>
              <w:ind w:left="-142" w:right="-2"/>
              <w:jc w:val="center"/>
              <w:rPr>
                <w:rFonts w:ascii="Times New Roman" w:hAnsi="Times New Roman"/>
                <w:sz w:val="20"/>
                <w:szCs w:val="20"/>
              </w:rPr>
            </w:pPr>
            <w:r>
              <w:rPr>
                <w:rFonts w:ascii="Times New Roman" w:hAnsi="Times New Roman"/>
                <w:sz w:val="20"/>
                <w:szCs w:val="20"/>
              </w:rPr>
              <w:t>31</w:t>
            </w:r>
          </w:p>
        </w:tc>
        <w:tc>
          <w:tcPr>
            <w:tcW w:w="1232" w:type="dxa"/>
            <w:tcBorders>
              <w:left w:val="single" w:sz="4" w:space="0" w:color="auto"/>
            </w:tcBorders>
            <w:vAlign w:val="center"/>
          </w:tcPr>
          <w:p w:rsidR="00E448F1" w:rsidRPr="00E336EF" w:rsidRDefault="00E448F1" w:rsidP="00E448F1">
            <w:pPr>
              <w:pStyle w:val="ae"/>
              <w:spacing w:after="0" w:line="0" w:lineRule="atLeast"/>
              <w:ind w:left="-142" w:right="-2"/>
              <w:jc w:val="center"/>
              <w:rPr>
                <w:rFonts w:ascii="Times New Roman" w:hAnsi="Times New Roman"/>
                <w:sz w:val="20"/>
                <w:szCs w:val="20"/>
              </w:rPr>
            </w:pPr>
            <w:r>
              <w:rPr>
                <w:rFonts w:ascii="Times New Roman" w:hAnsi="Times New Roman"/>
                <w:sz w:val="20"/>
                <w:szCs w:val="20"/>
              </w:rPr>
              <w:t>31</w:t>
            </w:r>
          </w:p>
        </w:tc>
        <w:tc>
          <w:tcPr>
            <w:tcW w:w="1232" w:type="dxa"/>
            <w:tcBorders>
              <w:left w:val="single" w:sz="4" w:space="0" w:color="auto"/>
            </w:tcBorders>
          </w:tcPr>
          <w:p w:rsidR="00E448F1" w:rsidRDefault="00E448F1" w:rsidP="00E448F1">
            <w:pPr>
              <w:pStyle w:val="ae"/>
              <w:spacing w:after="0" w:line="0" w:lineRule="atLeast"/>
              <w:ind w:left="-142" w:right="-2"/>
              <w:jc w:val="center"/>
              <w:rPr>
                <w:rFonts w:ascii="Times New Roman" w:hAnsi="Times New Roman"/>
                <w:sz w:val="20"/>
                <w:szCs w:val="20"/>
              </w:rPr>
            </w:pPr>
            <w:r>
              <w:rPr>
                <w:rFonts w:ascii="Times New Roman" w:hAnsi="Times New Roman"/>
                <w:sz w:val="20"/>
                <w:szCs w:val="20"/>
              </w:rPr>
              <w:t>31</w:t>
            </w:r>
          </w:p>
        </w:tc>
      </w:tr>
      <w:tr w:rsidR="00E448F1" w:rsidRPr="00E336EF" w:rsidTr="00E448F1">
        <w:trPr>
          <w:trHeight w:val="413"/>
        </w:trPr>
        <w:tc>
          <w:tcPr>
            <w:tcW w:w="567" w:type="dxa"/>
            <w:vAlign w:val="center"/>
          </w:tcPr>
          <w:p w:rsidR="00E448F1" w:rsidRPr="00E336EF" w:rsidRDefault="00E448F1" w:rsidP="00E448F1">
            <w:pPr>
              <w:pStyle w:val="ae"/>
              <w:spacing w:after="0" w:line="0" w:lineRule="atLeast"/>
              <w:ind w:left="-142" w:right="-2"/>
              <w:jc w:val="center"/>
              <w:rPr>
                <w:rFonts w:ascii="Times New Roman" w:hAnsi="Times New Roman"/>
                <w:sz w:val="20"/>
                <w:szCs w:val="20"/>
              </w:rPr>
            </w:pPr>
            <w:r>
              <w:rPr>
                <w:rFonts w:ascii="Times New Roman" w:hAnsi="Times New Roman"/>
                <w:sz w:val="20"/>
                <w:szCs w:val="20"/>
              </w:rPr>
              <w:t>3</w:t>
            </w:r>
          </w:p>
        </w:tc>
        <w:tc>
          <w:tcPr>
            <w:tcW w:w="2835" w:type="dxa"/>
            <w:vAlign w:val="center"/>
          </w:tcPr>
          <w:p w:rsidR="00E448F1" w:rsidRPr="00BB2D79" w:rsidRDefault="00E448F1" w:rsidP="00E448F1">
            <w:pPr>
              <w:pStyle w:val="ae"/>
              <w:spacing w:line="0" w:lineRule="atLeast"/>
              <w:ind w:left="0" w:right="-2"/>
              <w:jc w:val="center"/>
              <w:rPr>
                <w:rFonts w:ascii="Times New Roman" w:hAnsi="Times New Roman"/>
                <w:sz w:val="20"/>
                <w:szCs w:val="20"/>
              </w:rPr>
            </w:pPr>
            <w:r>
              <w:rPr>
                <w:rFonts w:ascii="Times New Roman" w:hAnsi="Times New Roman"/>
                <w:sz w:val="20"/>
                <w:szCs w:val="20"/>
              </w:rPr>
              <w:t>О</w:t>
            </w:r>
            <w:r w:rsidRPr="00BB2D79">
              <w:rPr>
                <w:rFonts w:ascii="Times New Roman" w:hAnsi="Times New Roman"/>
                <w:sz w:val="20"/>
                <w:szCs w:val="20"/>
              </w:rPr>
              <w:t>пиловк</w:t>
            </w:r>
            <w:r>
              <w:rPr>
                <w:rFonts w:ascii="Times New Roman" w:hAnsi="Times New Roman"/>
                <w:sz w:val="20"/>
                <w:szCs w:val="20"/>
              </w:rPr>
              <w:t>а</w:t>
            </w:r>
            <w:r w:rsidRPr="00BB2D79">
              <w:rPr>
                <w:rFonts w:ascii="Times New Roman" w:hAnsi="Times New Roman"/>
                <w:sz w:val="20"/>
                <w:szCs w:val="20"/>
              </w:rPr>
              <w:t xml:space="preserve"> деревьев</w:t>
            </w:r>
          </w:p>
        </w:tc>
        <w:tc>
          <w:tcPr>
            <w:tcW w:w="1843" w:type="dxa"/>
            <w:vAlign w:val="center"/>
          </w:tcPr>
          <w:p w:rsidR="00E448F1" w:rsidRPr="00E336EF" w:rsidRDefault="00E448F1" w:rsidP="00E448F1">
            <w:pPr>
              <w:spacing w:line="0" w:lineRule="atLeast"/>
              <w:ind w:left="-142" w:right="-2"/>
              <w:contextualSpacing/>
              <w:jc w:val="center"/>
            </w:pPr>
            <w:r>
              <w:t>шт</w:t>
            </w:r>
          </w:p>
        </w:tc>
        <w:tc>
          <w:tcPr>
            <w:tcW w:w="1275" w:type="dxa"/>
            <w:vAlign w:val="center"/>
          </w:tcPr>
          <w:p w:rsidR="00E448F1" w:rsidRPr="00E336EF" w:rsidRDefault="00E448F1" w:rsidP="00E448F1">
            <w:pPr>
              <w:pStyle w:val="ae"/>
              <w:spacing w:after="0" w:line="0" w:lineRule="atLeast"/>
              <w:ind w:left="-142" w:right="-2"/>
              <w:jc w:val="center"/>
              <w:rPr>
                <w:rFonts w:ascii="Times New Roman" w:hAnsi="Times New Roman"/>
                <w:sz w:val="20"/>
                <w:szCs w:val="20"/>
              </w:rPr>
            </w:pPr>
            <w:r>
              <w:rPr>
                <w:rFonts w:ascii="Times New Roman" w:hAnsi="Times New Roman"/>
                <w:sz w:val="20"/>
                <w:szCs w:val="20"/>
              </w:rPr>
              <w:t>0</w:t>
            </w:r>
          </w:p>
        </w:tc>
        <w:tc>
          <w:tcPr>
            <w:tcW w:w="1320" w:type="dxa"/>
            <w:tcBorders>
              <w:right w:val="single" w:sz="4" w:space="0" w:color="auto"/>
            </w:tcBorders>
            <w:vAlign w:val="center"/>
          </w:tcPr>
          <w:p w:rsidR="00E448F1" w:rsidRPr="00E336EF" w:rsidRDefault="00E448F1" w:rsidP="00E448F1">
            <w:pPr>
              <w:pStyle w:val="ae"/>
              <w:spacing w:after="0" w:line="0" w:lineRule="atLeast"/>
              <w:ind w:left="-142" w:right="-2"/>
              <w:jc w:val="center"/>
              <w:rPr>
                <w:rFonts w:ascii="Times New Roman" w:hAnsi="Times New Roman"/>
                <w:sz w:val="20"/>
                <w:szCs w:val="20"/>
              </w:rPr>
            </w:pPr>
            <w:r>
              <w:rPr>
                <w:rFonts w:ascii="Times New Roman" w:hAnsi="Times New Roman"/>
                <w:sz w:val="20"/>
                <w:szCs w:val="20"/>
              </w:rPr>
              <w:t>0</w:t>
            </w:r>
          </w:p>
        </w:tc>
        <w:tc>
          <w:tcPr>
            <w:tcW w:w="1232" w:type="dxa"/>
            <w:tcBorders>
              <w:left w:val="single" w:sz="4" w:space="0" w:color="auto"/>
            </w:tcBorders>
            <w:vAlign w:val="center"/>
          </w:tcPr>
          <w:p w:rsidR="00E448F1" w:rsidRPr="00E336EF" w:rsidRDefault="00E448F1" w:rsidP="00E448F1">
            <w:pPr>
              <w:pStyle w:val="ae"/>
              <w:spacing w:after="0" w:line="0" w:lineRule="atLeast"/>
              <w:ind w:left="-142" w:right="-2"/>
              <w:jc w:val="center"/>
              <w:rPr>
                <w:rFonts w:ascii="Times New Roman" w:hAnsi="Times New Roman"/>
                <w:sz w:val="20"/>
                <w:szCs w:val="20"/>
              </w:rPr>
            </w:pPr>
            <w:r>
              <w:rPr>
                <w:rFonts w:ascii="Times New Roman" w:hAnsi="Times New Roman"/>
                <w:sz w:val="20"/>
                <w:szCs w:val="20"/>
              </w:rPr>
              <w:t>0</w:t>
            </w:r>
          </w:p>
        </w:tc>
        <w:tc>
          <w:tcPr>
            <w:tcW w:w="1232" w:type="dxa"/>
            <w:tcBorders>
              <w:left w:val="single" w:sz="4" w:space="0" w:color="auto"/>
            </w:tcBorders>
          </w:tcPr>
          <w:p w:rsidR="00E448F1" w:rsidRDefault="00E448F1" w:rsidP="00E448F1">
            <w:pPr>
              <w:pStyle w:val="ae"/>
              <w:spacing w:after="0" w:line="0" w:lineRule="atLeast"/>
              <w:ind w:left="-142" w:right="-2"/>
              <w:jc w:val="center"/>
              <w:rPr>
                <w:rFonts w:ascii="Times New Roman" w:hAnsi="Times New Roman"/>
                <w:sz w:val="20"/>
                <w:szCs w:val="20"/>
              </w:rPr>
            </w:pPr>
            <w:r>
              <w:rPr>
                <w:rFonts w:ascii="Times New Roman" w:hAnsi="Times New Roman"/>
                <w:sz w:val="20"/>
                <w:szCs w:val="20"/>
              </w:rPr>
              <w:t>0</w:t>
            </w:r>
          </w:p>
        </w:tc>
      </w:tr>
      <w:tr w:rsidR="00E448F1" w:rsidRPr="00E336EF" w:rsidTr="00E448F1">
        <w:trPr>
          <w:trHeight w:val="413"/>
        </w:trPr>
        <w:tc>
          <w:tcPr>
            <w:tcW w:w="567" w:type="dxa"/>
            <w:vAlign w:val="center"/>
          </w:tcPr>
          <w:p w:rsidR="00E448F1" w:rsidRDefault="00E448F1" w:rsidP="00E448F1">
            <w:pPr>
              <w:pStyle w:val="ae"/>
              <w:spacing w:after="0" w:line="0" w:lineRule="atLeast"/>
              <w:ind w:left="-142" w:right="-2"/>
              <w:jc w:val="center"/>
              <w:rPr>
                <w:rFonts w:ascii="Times New Roman" w:hAnsi="Times New Roman"/>
                <w:sz w:val="20"/>
                <w:szCs w:val="20"/>
              </w:rPr>
            </w:pPr>
            <w:r>
              <w:rPr>
                <w:rFonts w:ascii="Times New Roman" w:hAnsi="Times New Roman"/>
                <w:sz w:val="20"/>
                <w:szCs w:val="20"/>
              </w:rPr>
              <w:t>4</w:t>
            </w:r>
          </w:p>
        </w:tc>
        <w:tc>
          <w:tcPr>
            <w:tcW w:w="2835" w:type="dxa"/>
            <w:vAlign w:val="center"/>
          </w:tcPr>
          <w:p w:rsidR="00E448F1" w:rsidRPr="00BB2D79" w:rsidRDefault="00E448F1" w:rsidP="00E448F1">
            <w:pPr>
              <w:pStyle w:val="ae"/>
              <w:spacing w:line="0" w:lineRule="atLeast"/>
              <w:ind w:left="0" w:right="-2"/>
              <w:jc w:val="center"/>
              <w:rPr>
                <w:rFonts w:ascii="Times New Roman" w:hAnsi="Times New Roman"/>
                <w:sz w:val="20"/>
                <w:szCs w:val="20"/>
              </w:rPr>
            </w:pPr>
            <w:r>
              <w:rPr>
                <w:rFonts w:ascii="Times New Roman" w:hAnsi="Times New Roman"/>
                <w:sz w:val="20"/>
                <w:szCs w:val="20"/>
              </w:rPr>
              <w:t>Строительство колодцев</w:t>
            </w:r>
          </w:p>
        </w:tc>
        <w:tc>
          <w:tcPr>
            <w:tcW w:w="1843" w:type="dxa"/>
            <w:vAlign w:val="center"/>
          </w:tcPr>
          <w:p w:rsidR="00E448F1" w:rsidRPr="00E336EF" w:rsidRDefault="00E448F1" w:rsidP="00E448F1">
            <w:pPr>
              <w:spacing w:line="0" w:lineRule="atLeast"/>
              <w:ind w:left="-142" w:right="-2"/>
              <w:contextualSpacing/>
              <w:jc w:val="center"/>
            </w:pPr>
            <w:r>
              <w:t>шт</w:t>
            </w:r>
          </w:p>
        </w:tc>
        <w:tc>
          <w:tcPr>
            <w:tcW w:w="1275" w:type="dxa"/>
            <w:vAlign w:val="center"/>
          </w:tcPr>
          <w:p w:rsidR="00E448F1" w:rsidRDefault="00E448F1" w:rsidP="00E448F1">
            <w:pPr>
              <w:pStyle w:val="ae"/>
              <w:spacing w:after="0" w:line="0" w:lineRule="atLeast"/>
              <w:ind w:left="-142" w:right="-2"/>
              <w:jc w:val="center"/>
              <w:rPr>
                <w:rFonts w:ascii="Times New Roman" w:hAnsi="Times New Roman"/>
                <w:sz w:val="20"/>
                <w:szCs w:val="20"/>
              </w:rPr>
            </w:pPr>
            <w:r>
              <w:rPr>
                <w:rFonts w:ascii="Times New Roman" w:hAnsi="Times New Roman"/>
                <w:sz w:val="20"/>
                <w:szCs w:val="20"/>
              </w:rPr>
              <w:t>3</w:t>
            </w:r>
          </w:p>
        </w:tc>
        <w:tc>
          <w:tcPr>
            <w:tcW w:w="1320" w:type="dxa"/>
            <w:tcBorders>
              <w:right w:val="single" w:sz="4" w:space="0" w:color="auto"/>
            </w:tcBorders>
            <w:vAlign w:val="center"/>
          </w:tcPr>
          <w:p w:rsidR="00E448F1" w:rsidRDefault="00E448F1" w:rsidP="00E448F1">
            <w:pPr>
              <w:pStyle w:val="ae"/>
              <w:spacing w:after="0" w:line="0" w:lineRule="atLeast"/>
              <w:ind w:left="-142" w:right="-2"/>
              <w:jc w:val="center"/>
              <w:rPr>
                <w:rFonts w:ascii="Times New Roman" w:hAnsi="Times New Roman"/>
                <w:sz w:val="20"/>
                <w:szCs w:val="20"/>
              </w:rPr>
            </w:pPr>
            <w:r>
              <w:rPr>
                <w:rFonts w:ascii="Times New Roman" w:hAnsi="Times New Roman"/>
                <w:sz w:val="20"/>
                <w:szCs w:val="20"/>
              </w:rPr>
              <w:t>0</w:t>
            </w:r>
          </w:p>
        </w:tc>
        <w:tc>
          <w:tcPr>
            <w:tcW w:w="1232" w:type="dxa"/>
            <w:tcBorders>
              <w:left w:val="single" w:sz="4" w:space="0" w:color="auto"/>
            </w:tcBorders>
            <w:vAlign w:val="center"/>
          </w:tcPr>
          <w:p w:rsidR="00E448F1" w:rsidRDefault="00E448F1" w:rsidP="00E448F1">
            <w:pPr>
              <w:pStyle w:val="ae"/>
              <w:spacing w:after="0" w:line="0" w:lineRule="atLeast"/>
              <w:ind w:left="-142" w:right="-2"/>
              <w:jc w:val="center"/>
              <w:rPr>
                <w:rFonts w:ascii="Times New Roman" w:hAnsi="Times New Roman"/>
                <w:sz w:val="20"/>
                <w:szCs w:val="20"/>
              </w:rPr>
            </w:pPr>
            <w:r>
              <w:rPr>
                <w:rFonts w:ascii="Times New Roman" w:hAnsi="Times New Roman"/>
                <w:sz w:val="20"/>
                <w:szCs w:val="20"/>
              </w:rPr>
              <w:t>0</w:t>
            </w:r>
          </w:p>
        </w:tc>
        <w:tc>
          <w:tcPr>
            <w:tcW w:w="1232" w:type="dxa"/>
            <w:tcBorders>
              <w:left w:val="single" w:sz="4" w:space="0" w:color="auto"/>
            </w:tcBorders>
          </w:tcPr>
          <w:p w:rsidR="00E448F1" w:rsidRDefault="00E448F1" w:rsidP="00E448F1">
            <w:pPr>
              <w:pStyle w:val="ae"/>
              <w:spacing w:after="0" w:line="0" w:lineRule="atLeast"/>
              <w:ind w:left="-142" w:right="-2"/>
              <w:jc w:val="center"/>
              <w:rPr>
                <w:rFonts w:ascii="Times New Roman" w:hAnsi="Times New Roman"/>
                <w:sz w:val="20"/>
                <w:szCs w:val="20"/>
              </w:rPr>
            </w:pPr>
            <w:r>
              <w:rPr>
                <w:rFonts w:ascii="Times New Roman" w:hAnsi="Times New Roman"/>
                <w:sz w:val="20"/>
                <w:szCs w:val="20"/>
              </w:rPr>
              <w:t>0</w:t>
            </w:r>
          </w:p>
        </w:tc>
      </w:tr>
    </w:tbl>
    <w:p w:rsidR="00E448F1" w:rsidRDefault="00E448F1" w:rsidP="00E448F1">
      <w:pPr>
        <w:pStyle w:val="ae"/>
        <w:spacing w:line="0" w:lineRule="atLeast"/>
        <w:ind w:left="-142" w:right="-2"/>
        <w:jc w:val="center"/>
        <w:rPr>
          <w:rFonts w:ascii="Times New Roman" w:hAnsi="Times New Roman"/>
          <w:b/>
          <w:sz w:val="24"/>
          <w:szCs w:val="24"/>
        </w:rPr>
      </w:pPr>
    </w:p>
    <w:p w:rsidR="00E448F1" w:rsidRPr="00606160" w:rsidRDefault="00E448F1" w:rsidP="00E448F1">
      <w:pPr>
        <w:pStyle w:val="ae"/>
        <w:spacing w:line="0" w:lineRule="atLeast"/>
        <w:ind w:left="-142" w:right="-2"/>
        <w:jc w:val="center"/>
        <w:rPr>
          <w:rFonts w:ascii="Times New Roman" w:hAnsi="Times New Roman"/>
          <w:b/>
          <w:sz w:val="24"/>
          <w:szCs w:val="24"/>
        </w:rPr>
      </w:pPr>
      <w:r w:rsidRPr="00606160">
        <w:rPr>
          <w:rFonts w:ascii="Times New Roman" w:hAnsi="Times New Roman"/>
          <w:b/>
          <w:sz w:val="24"/>
          <w:szCs w:val="24"/>
        </w:rPr>
        <w:t>4.</w:t>
      </w:r>
      <w:r>
        <w:rPr>
          <w:rFonts w:ascii="Times New Roman" w:hAnsi="Times New Roman"/>
          <w:b/>
          <w:sz w:val="24"/>
          <w:szCs w:val="24"/>
        </w:rPr>
        <w:t xml:space="preserve"> </w:t>
      </w:r>
      <w:r w:rsidRPr="00606160">
        <w:rPr>
          <w:rFonts w:ascii="Times New Roman" w:hAnsi="Times New Roman"/>
          <w:b/>
          <w:sz w:val="24"/>
          <w:szCs w:val="24"/>
        </w:rPr>
        <w:t>Ресурсное  обеспечение  подпрограммы, рублей</w:t>
      </w:r>
    </w:p>
    <w:p w:rsidR="00E448F1" w:rsidRPr="00214A2E" w:rsidRDefault="00E448F1" w:rsidP="00E448F1">
      <w:pPr>
        <w:pStyle w:val="ae"/>
        <w:spacing w:line="0" w:lineRule="atLeast"/>
        <w:ind w:left="-142" w:right="-2"/>
        <w:jc w:val="right"/>
        <w:rPr>
          <w:rFonts w:ascii="Times New Roman" w:hAnsi="Times New Roman"/>
          <w:b/>
          <w:sz w:val="24"/>
          <w:szCs w:val="24"/>
          <w:highlight w:val="yellow"/>
        </w:rPr>
      </w:pPr>
      <w:r>
        <w:rPr>
          <w:rFonts w:ascii="Times New Roman" w:hAnsi="Times New Roman"/>
          <w:b/>
        </w:rPr>
        <w:t xml:space="preserve">   Таблица 3</w:t>
      </w:r>
    </w:p>
    <w:tbl>
      <w:tblPr>
        <w:tblW w:w="1034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1776"/>
        <w:gridCol w:w="1879"/>
        <w:gridCol w:w="709"/>
        <w:gridCol w:w="1591"/>
        <w:gridCol w:w="992"/>
        <w:gridCol w:w="992"/>
        <w:gridCol w:w="993"/>
        <w:gridCol w:w="992"/>
      </w:tblGrid>
      <w:tr w:rsidR="00E448F1" w:rsidRPr="00214A2E" w:rsidTr="00E448F1">
        <w:trPr>
          <w:trHeight w:val="549"/>
        </w:trPr>
        <w:tc>
          <w:tcPr>
            <w:tcW w:w="425" w:type="dxa"/>
            <w:vMerge w:val="restart"/>
            <w:tcBorders>
              <w:top w:val="single" w:sz="4" w:space="0" w:color="000000"/>
              <w:left w:val="single" w:sz="4" w:space="0" w:color="000000"/>
              <w:bottom w:val="single" w:sz="4" w:space="0" w:color="000000"/>
              <w:right w:val="single" w:sz="4" w:space="0" w:color="000000"/>
            </w:tcBorders>
            <w:vAlign w:val="center"/>
            <w:hideMark/>
          </w:tcPr>
          <w:p w:rsidR="00E448F1" w:rsidRPr="00BF525F" w:rsidRDefault="00E448F1" w:rsidP="00E448F1">
            <w:pPr>
              <w:spacing w:line="0" w:lineRule="atLeast"/>
              <w:ind w:left="-142" w:right="-2"/>
              <w:contextualSpacing/>
              <w:jc w:val="center"/>
            </w:pPr>
            <w:r w:rsidRPr="00BF525F">
              <w:t>№п/п</w:t>
            </w:r>
          </w:p>
        </w:tc>
        <w:tc>
          <w:tcPr>
            <w:tcW w:w="1776" w:type="dxa"/>
            <w:vMerge w:val="restart"/>
            <w:tcBorders>
              <w:top w:val="single" w:sz="4" w:space="0" w:color="000000"/>
              <w:left w:val="single" w:sz="4" w:space="0" w:color="000000"/>
              <w:bottom w:val="single" w:sz="4" w:space="0" w:color="000000"/>
              <w:right w:val="single" w:sz="4" w:space="0" w:color="000000"/>
            </w:tcBorders>
            <w:vAlign w:val="center"/>
            <w:hideMark/>
          </w:tcPr>
          <w:p w:rsidR="00E448F1" w:rsidRPr="00BF525F" w:rsidRDefault="00E448F1" w:rsidP="00E448F1">
            <w:pPr>
              <w:spacing w:line="0" w:lineRule="atLeast"/>
              <w:ind w:right="-2"/>
              <w:contextualSpacing/>
              <w:jc w:val="center"/>
            </w:pPr>
            <w:r w:rsidRPr="00BF525F">
              <w:t>Наименование  основного мероприятия /мероприятия/</w:t>
            </w:r>
          </w:p>
          <w:p w:rsidR="00E448F1" w:rsidRPr="00BF525F" w:rsidRDefault="00E448F1" w:rsidP="00E448F1">
            <w:pPr>
              <w:spacing w:line="0" w:lineRule="atLeast"/>
              <w:ind w:right="-2"/>
              <w:contextualSpacing/>
              <w:jc w:val="center"/>
            </w:pPr>
            <w:r w:rsidRPr="00BF525F">
              <w:t>Источник ресурсного обеспечения</w:t>
            </w:r>
          </w:p>
        </w:tc>
        <w:tc>
          <w:tcPr>
            <w:tcW w:w="1879" w:type="dxa"/>
            <w:vMerge w:val="restart"/>
            <w:tcBorders>
              <w:top w:val="single" w:sz="4" w:space="0" w:color="000000"/>
              <w:left w:val="single" w:sz="4" w:space="0" w:color="000000"/>
              <w:bottom w:val="single" w:sz="4" w:space="0" w:color="000000"/>
              <w:right w:val="single" w:sz="4" w:space="0" w:color="000000"/>
            </w:tcBorders>
            <w:vAlign w:val="center"/>
            <w:hideMark/>
          </w:tcPr>
          <w:p w:rsidR="00E448F1" w:rsidRPr="00BF525F" w:rsidRDefault="00E448F1" w:rsidP="00E448F1">
            <w:pPr>
              <w:spacing w:line="0" w:lineRule="atLeast"/>
              <w:ind w:left="-142" w:right="-2"/>
              <w:contextualSpacing/>
              <w:jc w:val="center"/>
            </w:pPr>
            <w:r w:rsidRPr="00BF525F">
              <w:t>Исполнитель</w:t>
            </w:r>
          </w:p>
        </w:t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rsidR="00E448F1" w:rsidRPr="00BF525F" w:rsidRDefault="00E448F1" w:rsidP="00E448F1">
            <w:pPr>
              <w:spacing w:line="0" w:lineRule="atLeast"/>
              <w:ind w:left="-142" w:right="-2"/>
              <w:contextualSpacing/>
              <w:jc w:val="center"/>
            </w:pPr>
            <w:r w:rsidRPr="00BF525F">
              <w:t>Срок реализации (годы)</w:t>
            </w:r>
          </w:p>
        </w:tc>
        <w:tc>
          <w:tcPr>
            <w:tcW w:w="1591" w:type="dxa"/>
            <w:vMerge w:val="restart"/>
            <w:tcBorders>
              <w:top w:val="single" w:sz="4" w:space="0" w:color="000000"/>
              <w:left w:val="single" w:sz="4" w:space="0" w:color="000000"/>
              <w:bottom w:val="single" w:sz="4" w:space="0" w:color="000000"/>
              <w:right w:val="single" w:sz="4" w:space="0" w:color="000000"/>
            </w:tcBorders>
            <w:vAlign w:val="center"/>
            <w:hideMark/>
          </w:tcPr>
          <w:p w:rsidR="00E448F1" w:rsidRPr="00BF525F" w:rsidRDefault="00E448F1" w:rsidP="00E448F1">
            <w:pPr>
              <w:spacing w:line="0" w:lineRule="atLeast"/>
              <w:ind w:right="-2"/>
              <w:contextualSpacing/>
              <w:jc w:val="center"/>
            </w:pPr>
            <w:r w:rsidRPr="00BF525F">
              <w:t>Источник финансирова</w:t>
            </w:r>
            <w:r>
              <w:t>-</w:t>
            </w:r>
            <w:r w:rsidRPr="00BF525F">
              <w:t>ния</w:t>
            </w:r>
          </w:p>
        </w:tc>
        <w:tc>
          <w:tcPr>
            <w:tcW w:w="3969" w:type="dxa"/>
            <w:gridSpan w:val="4"/>
            <w:tcBorders>
              <w:top w:val="single" w:sz="4" w:space="0" w:color="000000"/>
              <w:left w:val="single" w:sz="4" w:space="0" w:color="000000"/>
              <w:bottom w:val="single" w:sz="4" w:space="0" w:color="auto"/>
              <w:right w:val="single" w:sz="4" w:space="0" w:color="000000"/>
            </w:tcBorders>
            <w:vAlign w:val="center"/>
            <w:hideMark/>
          </w:tcPr>
          <w:p w:rsidR="00E448F1" w:rsidRPr="00BF525F" w:rsidRDefault="00E448F1" w:rsidP="00E448F1">
            <w:pPr>
              <w:spacing w:line="0" w:lineRule="atLeast"/>
              <w:ind w:left="-142" w:right="-2"/>
              <w:contextualSpacing/>
              <w:jc w:val="center"/>
            </w:pPr>
            <w:r w:rsidRPr="00BF525F">
              <w:t>Объемы бюджетных ассигнований</w:t>
            </w:r>
          </w:p>
        </w:tc>
      </w:tr>
      <w:tr w:rsidR="00E448F1" w:rsidRPr="00214A2E" w:rsidTr="00E448F1">
        <w:trPr>
          <w:trHeight w:val="826"/>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E448F1" w:rsidRPr="00BF525F" w:rsidRDefault="00E448F1" w:rsidP="00E448F1">
            <w:pPr>
              <w:spacing w:line="0" w:lineRule="atLeast"/>
              <w:ind w:left="-142" w:right="-2"/>
              <w:contextualSpacing/>
              <w:jc w:val="center"/>
            </w:pPr>
          </w:p>
        </w:tc>
        <w:tc>
          <w:tcPr>
            <w:tcW w:w="1776" w:type="dxa"/>
            <w:vMerge/>
            <w:tcBorders>
              <w:top w:val="single" w:sz="4" w:space="0" w:color="000000"/>
              <w:left w:val="single" w:sz="4" w:space="0" w:color="000000"/>
              <w:bottom w:val="single" w:sz="4" w:space="0" w:color="000000"/>
              <w:right w:val="single" w:sz="4" w:space="0" w:color="000000"/>
            </w:tcBorders>
            <w:vAlign w:val="center"/>
            <w:hideMark/>
          </w:tcPr>
          <w:p w:rsidR="00E448F1" w:rsidRPr="00BF525F" w:rsidRDefault="00E448F1" w:rsidP="00E448F1">
            <w:pPr>
              <w:spacing w:line="0" w:lineRule="atLeast"/>
              <w:ind w:left="-142" w:right="-2"/>
              <w:contextualSpacing/>
              <w:jc w:val="center"/>
            </w:pPr>
          </w:p>
        </w:tc>
        <w:tc>
          <w:tcPr>
            <w:tcW w:w="1879" w:type="dxa"/>
            <w:vMerge/>
            <w:tcBorders>
              <w:top w:val="single" w:sz="4" w:space="0" w:color="000000"/>
              <w:left w:val="single" w:sz="4" w:space="0" w:color="000000"/>
              <w:bottom w:val="single" w:sz="4" w:space="0" w:color="000000"/>
              <w:right w:val="single" w:sz="4" w:space="0" w:color="000000"/>
            </w:tcBorders>
            <w:vAlign w:val="center"/>
            <w:hideMark/>
          </w:tcPr>
          <w:p w:rsidR="00E448F1" w:rsidRPr="00BF525F" w:rsidRDefault="00E448F1" w:rsidP="00E448F1">
            <w:pPr>
              <w:spacing w:line="0" w:lineRule="atLeast"/>
              <w:ind w:left="-142" w:right="-2"/>
              <w:contextualSpacing/>
              <w:jc w:val="cente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E448F1" w:rsidRPr="00BF525F" w:rsidRDefault="00E448F1" w:rsidP="00E448F1">
            <w:pPr>
              <w:spacing w:line="0" w:lineRule="atLeast"/>
              <w:ind w:left="-142" w:right="-2"/>
              <w:contextualSpacing/>
              <w:jc w:val="center"/>
            </w:pPr>
          </w:p>
        </w:tc>
        <w:tc>
          <w:tcPr>
            <w:tcW w:w="1591" w:type="dxa"/>
            <w:vMerge/>
            <w:tcBorders>
              <w:top w:val="single" w:sz="4" w:space="0" w:color="000000"/>
              <w:left w:val="single" w:sz="4" w:space="0" w:color="000000"/>
              <w:bottom w:val="single" w:sz="4" w:space="0" w:color="000000"/>
              <w:right w:val="single" w:sz="4" w:space="0" w:color="000000"/>
            </w:tcBorders>
            <w:vAlign w:val="center"/>
            <w:hideMark/>
          </w:tcPr>
          <w:p w:rsidR="00E448F1" w:rsidRPr="00BF525F" w:rsidRDefault="00E448F1" w:rsidP="00E448F1">
            <w:pPr>
              <w:spacing w:line="0" w:lineRule="atLeast"/>
              <w:ind w:left="-142" w:right="-2"/>
              <w:contextualSpacing/>
              <w:jc w:val="center"/>
            </w:pPr>
          </w:p>
        </w:tc>
        <w:tc>
          <w:tcPr>
            <w:tcW w:w="992" w:type="dxa"/>
            <w:tcBorders>
              <w:top w:val="single" w:sz="4" w:space="0" w:color="auto"/>
              <w:left w:val="single" w:sz="4" w:space="0" w:color="auto"/>
              <w:bottom w:val="single" w:sz="4" w:space="0" w:color="000000"/>
              <w:right w:val="single" w:sz="4" w:space="0" w:color="auto"/>
            </w:tcBorders>
            <w:vAlign w:val="center"/>
            <w:hideMark/>
          </w:tcPr>
          <w:p w:rsidR="00E448F1" w:rsidRPr="00BF525F" w:rsidRDefault="00E448F1" w:rsidP="00E448F1">
            <w:pPr>
              <w:spacing w:line="0" w:lineRule="atLeast"/>
              <w:ind w:left="-11" w:right="-2"/>
              <w:contextualSpacing/>
              <w:jc w:val="center"/>
            </w:pPr>
            <w:r w:rsidRPr="00BF525F">
              <w:t>201</w:t>
            </w:r>
            <w:r>
              <w:t>9</w:t>
            </w:r>
            <w:r w:rsidRPr="00BF525F">
              <w:t xml:space="preserve"> год</w:t>
            </w:r>
          </w:p>
        </w:tc>
        <w:tc>
          <w:tcPr>
            <w:tcW w:w="992" w:type="dxa"/>
            <w:tcBorders>
              <w:top w:val="single" w:sz="4" w:space="0" w:color="auto"/>
              <w:left w:val="single" w:sz="4" w:space="0" w:color="auto"/>
              <w:bottom w:val="single" w:sz="4" w:space="0" w:color="000000"/>
              <w:right w:val="single" w:sz="4" w:space="0" w:color="auto"/>
            </w:tcBorders>
            <w:vAlign w:val="center"/>
            <w:hideMark/>
          </w:tcPr>
          <w:p w:rsidR="00E448F1" w:rsidRPr="00BF525F" w:rsidRDefault="00E448F1" w:rsidP="00E448F1">
            <w:pPr>
              <w:spacing w:line="0" w:lineRule="atLeast"/>
              <w:ind w:left="-142" w:right="-2"/>
              <w:contextualSpacing/>
              <w:jc w:val="center"/>
            </w:pPr>
            <w:r>
              <w:t xml:space="preserve">   2020</w:t>
            </w:r>
            <w:r w:rsidRPr="00BF525F">
              <w:t xml:space="preserve"> год</w:t>
            </w:r>
          </w:p>
        </w:tc>
        <w:tc>
          <w:tcPr>
            <w:tcW w:w="993" w:type="dxa"/>
            <w:tcBorders>
              <w:top w:val="single" w:sz="4" w:space="0" w:color="auto"/>
              <w:left w:val="single" w:sz="4" w:space="0" w:color="auto"/>
              <w:bottom w:val="single" w:sz="4" w:space="0" w:color="000000"/>
              <w:right w:val="single" w:sz="4" w:space="0" w:color="auto"/>
            </w:tcBorders>
            <w:vAlign w:val="center"/>
          </w:tcPr>
          <w:p w:rsidR="00E448F1" w:rsidRPr="00BF525F" w:rsidRDefault="00E448F1" w:rsidP="00E448F1">
            <w:pPr>
              <w:spacing w:line="0" w:lineRule="atLeast"/>
              <w:ind w:left="-142" w:right="-2"/>
              <w:contextualSpacing/>
              <w:jc w:val="center"/>
            </w:pPr>
            <w:r>
              <w:t xml:space="preserve">   </w:t>
            </w:r>
            <w:r w:rsidRPr="00BF525F">
              <w:t>20</w:t>
            </w:r>
            <w:r>
              <w:t>21</w:t>
            </w:r>
            <w:r w:rsidRPr="00BF525F">
              <w:t xml:space="preserve"> год</w:t>
            </w:r>
          </w:p>
        </w:tc>
        <w:tc>
          <w:tcPr>
            <w:tcW w:w="992" w:type="dxa"/>
            <w:tcBorders>
              <w:top w:val="single" w:sz="4" w:space="0" w:color="auto"/>
              <w:left w:val="single" w:sz="4" w:space="0" w:color="auto"/>
              <w:bottom w:val="single" w:sz="4" w:space="0" w:color="000000"/>
              <w:right w:val="single" w:sz="4" w:space="0" w:color="000000"/>
            </w:tcBorders>
            <w:vAlign w:val="center"/>
            <w:hideMark/>
          </w:tcPr>
          <w:p w:rsidR="00E448F1" w:rsidRPr="00BF525F" w:rsidRDefault="00E448F1" w:rsidP="00E448F1">
            <w:pPr>
              <w:spacing w:line="0" w:lineRule="atLeast"/>
              <w:ind w:left="-142" w:right="-2"/>
              <w:contextualSpacing/>
              <w:jc w:val="center"/>
            </w:pPr>
            <w:r>
              <w:t>2022 год</w:t>
            </w:r>
          </w:p>
        </w:tc>
      </w:tr>
      <w:tr w:rsidR="00E448F1" w:rsidRPr="00214A2E" w:rsidTr="00E448F1">
        <w:trPr>
          <w:trHeight w:val="462"/>
        </w:trPr>
        <w:tc>
          <w:tcPr>
            <w:tcW w:w="425" w:type="dxa"/>
            <w:tcBorders>
              <w:top w:val="single" w:sz="4" w:space="0" w:color="000000"/>
              <w:left w:val="single" w:sz="4" w:space="0" w:color="000000"/>
              <w:bottom w:val="single" w:sz="4" w:space="0" w:color="000000"/>
              <w:right w:val="single" w:sz="4" w:space="0" w:color="000000"/>
            </w:tcBorders>
            <w:vAlign w:val="center"/>
          </w:tcPr>
          <w:p w:rsidR="00E448F1" w:rsidRPr="00BF525F" w:rsidRDefault="00E448F1" w:rsidP="00E448F1">
            <w:pPr>
              <w:spacing w:line="0" w:lineRule="atLeast"/>
              <w:ind w:left="-142" w:right="-2"/>
              <w:contextualSpacing/>
              <w:jc w:val="center"/>
              <w:rPr>
                <w:b/>
              </w:rPr>
            </w:pPr>
          </w:p>
        </w:tc>
        <w:tc>
          <w:tcPr>
            <w:tcW w:w="1776" w:type="dxa"/>
            <w:tcBorders>
              <w:top w:val="single" w:sz="4" w:space="0" w:color="000000"/>
              <w:left w:val="single" w:sz="4" w:space="0" w:color="000000"/>
              <w:bottom w:val="single" w:sz="4" w:space="0" w:color="000000"/>
              <w:right w:val="single" w:sz="4" w:space="0" w:color="000000"/>
            </w:tcBorders>
            <w:vAlign w:val="center"/>
            <w:hideMark/>
          </w:tcPr>
          <w:p w:rsidR="00E448F1" w:rsidRPr="00BF525F" w:rsidRDefault="00E448F1" w:rsidP="00E448F1">
            <w:pPr>
              <w:spacing w:line="0" w:lineRule="atLeast"/>
              <w:ind w:left="-142" w:right="-2"/>
              <w:contextualSpacing/>
              <w:jc w:val="center"/>
            </w:pPr>
            <w:r w:rsidRPr="00BF525F">
              <w:rPr>
                <w:b/>
              </w:rPr>
              <w:t>Подпрограмма</w:t>
            </w:r>
            <w:r w:rsidRPr="00BF525F">
              <w:t>,</w:t>
            </w:r>
          </w:p>
          <w:p w:rsidR="00E448F1" w:rsidRPr="00BF525F" w:rsidRDefault="00E448F1" w:rsidP="00E448F1">
            <w:pPr>
              <w:spacing w:line="0" w:lineRule="atLeast"/>
              <w:ind w:left="-142" w:right="-2"/>
              <w:contextualSpacing/>
              <w:jc w:val="center"/>
            </w:pPr>
            <w:r w:rsidRPr="00BF525F">
              <w:t>всего</w:t>
            </w:r>
          </w:p>
        </w:tc>
        <w:tc>
          <w:tcPr>
            <w:tcW w:w="1879" w:type="dxa"/>
            <w:tcBorders>
              <w:top w:val="single" w:sz="4" w:space="0" w:color="000000"/>
              <w:left w:val="single" w:sz="4" w:space="0" w:color="000000"/>
              <w:bottom w:val="single" w:sz="4" w:space="0" w:color="000000"/>
              <w:right w:val="single" w:sz="4" w:space="0" w:color="000000"/>
            </w:tcBorders>
            <w:vAlign w:val="center"/>
          </w:tcPr>
          <w:p w:rsidR="00E448F1" w:rsidRPr="00BF525F" w:rsidRDefault="00E448F1" w:rsidP="00E448F1">
            <w:pPr>
              <w:spacing w:line="0" w:lineRule="atLeast"/>
              <w:ind w:left="-142" w:right="-2"/>
              <w:contextualSpacing/>
              <w:jc w:val="center"/>
              <w:rPr>
                <w:b/>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448F1" w:rsidRPr="00BF525F" w:rsidRDefault="00E448F1" w:rsidP="00E448F1">
            <w:pPr>
              <w:spacing w:line="0" w:lineRule="atLeast"/>
              <w:ind w:left="-142" w:right="-2"/>
              <w:contextualSpacing/>
              <w:jc w:val="center"/>
              <w:rPr>
                <w:b/>
              </w:rPr>
            </w:pPr>
          </w:p>
        </w:tc>
        <w:tc>
          <w:tcPr>
            <w:tcW w:w="1591" w:type="dxa"/>
            <w:tcBorders>
              <w:top w:val="single" w:sz="4" w:space="0" w:color="000000"/>
              <w:left w:val="single" w:sz="4" w:space="0" w:color="000000"/>
              <w:bottom w:val="single" w:sz="4" w:space="0" w:color="000000"/>
              <w:right w:val="single" w:sz="4" w:space="0" w:color="000000"/>
            </w:tcBorders>
            <w:vAlign w:val="center"/>
          </w:tcPr>
          <w:p w:rsidR="00E448F1" w:rsidRPr="00BF525F" w:rsidRDefault="00E448F1" w:rsidP="00E448F1">
            <w:pPr>
              <w:spacing w:line="0" w:lineRule="atLeast"/>
              <w:ind w:left="-142" w:right="-2"/>
              <w:contextualSpacing/>
              <w:jc w:val="cente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E448F1" w:rsidRPr="005368B7" w:rsidRDefault="00E448F1" w:rsidP="00E448F1">
            <w:pPr>
              <w:spacing w:line="0" w:lineRule="atLeast"/>
              <w:ind w:left="-39" w:right="-2" w:firstLine="39"/>
              <w:contextualSpacing/>
              <w:jc w:val="center"/>
              <w:rPr>
                <w:b/>
                <w:sz w:val="16"/>
                <w:szCs w:val="16"/>
              </w:rPr>
            </w:pPr>
            <w:r w:rsidRPr="005368B7">
              <w:rPr>
                <w:b/>
                <w:sz w:val="16"/>
                <w:szCs w:val="16"/>
              </w:rPr>
              <w:t>1667399,04</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E448F1" w:rsidRPr="005368B7" w:rsidRDefault="00E448F1" w:rsidP="00E448F1">
            <w:pPr>
              <w:spacing w:line="0" w:lineRule="atLeast"/>
              <w:ind w:left="-39" w:right="-2" w:firstLine="39"/>
              <w:contextualSpacing/>
              <w:jc w:val="center"/>
              <w:rPr>
                <w:b/>
                <w:sz w:val="16"/>
                <w:szCs w:val="16"/>
              </w:rPr>
            </w:pPr>
            <w:r w:rsidRPr="005368B7">
              <w:rPr>
                <w:b/>
                <w:sz w:val="16"/>
                <w:szCs w:val="16"/>
              </w:rPr>
              <w:t>1465000,00</w:t>
            </w:r>
          </w:p>
        </w:tc>
        <w:tc>
          <w:tcPr>
            <w:tcW w:w="993" w:type="dxa"/>
            <w:tcBorders>
              <w:top w:val="single" w:sz="4" w:space="0" w:color="000000"/>
              <w:left w:val="single" w:sz="4" w:space="0" w:color="auto"/>
              <w:bottom w:val="single" w:sz="4" w:space="0" w:color="000000"/>
              <w:right w:val="single" w:sz="4" w:space="0" w:color="auto"/>
            </w:tcBorders>
            <w:vAlign w:val="center"/>
          </w:tcPr>
          <w:p w:rsidR="00E448F1" w:rsidRPr="005368B7" w:rsidRDefault="00E448F1" w:rsidP="00E448F1">
            <w:pPr>
              <w:spacing w:line="0" w:lineRule="atLeast"/>
              <w:ind w:left="-39" w:right="-2" w:firstLine="39"/>
              <w:contextualSpacing/>
              <w:jc w:val="center"/>
              <w:rPr>
                <w:b/>
                <w:sz w:val="16"/>
                <w:szCs w:val="16"/>
              </w:rPr>
            </w:pPr>
            <w:r w:rsidRPr="005368B7">
              <w:rPr>
                <w:b/>
                <w:sz w:val="16"/>
                <w:szCs w:val="16"/>
              </w:rPr>
              <w:t>1433265,95</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E448F1" w:rsidRPr="005368B7" w:rsidRDefault="00E448F1" w:rsidP="00E448F1">
            <w:pPr>
              <w:spacing w:line="0" w:lineRule="atLeast"/>
              <w:ind w:left="-39" w:right="-2" w:firstLine="39"/>
              <w:contextualSpacing/>
              <w:jc w:val="center"/>
              <w:rPr>
                <w:b/>
                <w:sz w:val="16"/>
                <w:szCs w:val="16"/>
              </w:rPr>
            </w:pPr>
            <w:r w:rsidRPr="005368B7">
              <w:rPr>
                <w:b/>
                <w:sz w:val="16"/>
                <w:szCs w:val="16"/>
              </w:rPr>
              <w:t>1419945,92</w:t>
            </w:r>
          </w:p>
        </w:tc>
      </w:tr>
      <w:tr w:rsidR="00E448F1" w:rsidRPr="00214A2E" w:rsidTr="00E448F1">
        <w:trPr>
          <w:trHeight w:val="1684"/>
        </w:trPr>
        <w:tc>
          <w:tcPr>
            <w:tcW w:w="425" w:type="dxa"/>
            <w:tcBorders>
              <w:top w:val="single" w:sz="4" w:space="0" w:color="000000"/>
              <w:left w:val="single" w:sz="4" w:space="0" w:color="000000"/>
              <w:bottom w:val="single" w:sz="4" w:space="0" w:color="000000"/>
              <w:right w:val="single" w:sz="4" w:space="0" w:color="000000"/>
            </w:tcBorders>
            <w:vAlign w:val="center"/>
            <w:hideMark/>
          </w:tcPr>
          <w:p w:rsidR="00E448F1" w:rsidRPr="00BF525F" w:rsidRDefault="00E448F1" w:rsidP="00E448F1">
            <w:pPr>
              <w:spacing w:line="0" w:lineRule="atLeast"/>
              <w:ind w:left="-142" w:right="-2"/>
              <w:contextualSpacing/>
              <w:jc w:val="center"/>
            </w:pPr>
            <w:r w:rsidRPr="00BF525F">
              <w:t>1.</w:t>
            </w:r>
          </w:p>
        </w:tc>
        <w:tc>
          <w:tcPr>
            <w:tcW w:w="1776" w:type="dxa"/>
            <w:tcBorders>
              <w:top w:val="single" w:sz="4" w:space="0" w:color="000000"/>
              <w:left w:val="single" w:sz="4" w:space="0" w:color="000000"/>
              <w:bottom w:val="single" w:sz="4" w:space="0" w:color="000000"/>
              <w:right w:val="single" w:sz="4" w:space="0" w:color="000000"/>
            </w:tcBorders>
            <w:vAlign w:val="center"/>
            <w:hideMark/>
          </w:tcPr>
          <w:p w:rsidR="00E448F1" w:rsidRPr="00BF525F" w:rsidRDefault="00E448F1" w:rsidP="00E448F1">
            <w:pPr>
              <w:spacing w:line="0" w:lineRule="atLeast"/>
              <w:ind w:right="-2"/>
              <w:contextualSpacing/>
              <w:jc w:val="center"/>
              <w:rPr>
                <w:b/>
                <w:i/>
              </w:rPr>
            </w:pPr>
            <w:r w:rsidRPr="00BF525F">
              <w:rPr>
                <w:b/>
                <w:i/>
              </w:rPr>
              <w:t>Основное мероприятие</w:t>
            </w:r>
          </w:p>
          <w:p w:rsidR="00E448F1" w:rsidRPr="00BF525F" w:rsidRDefault="00E448F1" w:rsidP="00E448F1">
            <w:pPr>
              <w:spacing w:line="0" w:lineRule="atLeast"/>
              <w:ind w:right="-2"/>
              <w:contextualSpacing/>
              <w:jc w:val="center"/>
            </w:pPr>
            <w:r w:rsidRPr="00BF525F">
              <w:t>«</w:t>
            </w:r>
            <w:r>
              <w:t>Мероприятия по благоустройству сельских поселений Комсомольского муниципального района</w:t>
            </w:r>
            <w:r w:rsidRPr="00BF525F">
              <w:t>»</w:t>
            </w:r>
          </w:p>
        </w:tc>
        <w:tc>
          <w:tcPr>
            <w:tcW w:w="1879" w:type="dxa"/>
            <w:tcBorders>
              <w:top w:val="single" w:sz="4" w:space="0" w:color="000000"/>
              <w:left w:val="single" w:sz="4" w:space="0" w:color="000000"/>
              <w:bottom w:val="single" w:sz="4" w:space="0" w:color="000000"/>
              <w:right w:val="single" w:sz="4" w:space="0" w:color="000000"/>
            </w:tcBorders>
            <w:vAlign w:val="center"/>
          </w:tcPr>
          <w:p w:rsidR="00E448F1" w:rsidRPr="00BF525F" w:rsidRDefault="00E448F1" w:rsidP="00E448F1">
            <w:pPr>
              <w:spacing w:line="0" w:lineRule="atLeast"/>
              <w:ind w:left="-142" w:right="-2"/>
              <w:contextualSpacing/>
              <w:jc w:val="cente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448F1" w:rsidRPr="00BF525F" w:rsidRDefault="00E448F1" w:rsidP="00E448F1">
            <w:pPr>
              <w:spacing w:line="0" w:lineRule="atLeast"/>
              <w:ind w:left="-142" w:right="-2"/>
              <w:contextualSpacing/>
              <w:jc w:val="center"/>
            </w:pPr>
            <w:r w:rsidRPr="00BF525F">
              <w:t>201</w:t>
            </w:r>
            <w:r>
              <w:t>9</w:t>
            </w:r>
            <w:r w:rsidRPr="00BF525F">
              <w:t>-</w:t>
            </w:r>
          </w:p>
          <w:p w:rsidR="00E448F1" w:rsidRPr="00BF525F" w:rsidRDefault="00E448F1" w:rsidP="00E448F1">
            <w:pPr>
              <w:spacing w:line="0" w:lineRule="atLeast"/>
              <w:ind w:left="-142" w:right="-2"/>
              <w:contextualSpacing/>
              <w:jc w:val="center"/>
            </w:pPr>
            <w:r w:rsidRPr="00BF525F">
              <w:t>20</w:t>
            </w:r>
            <w:r>
              <w:t>22</w:t>
            </w:r>
          </w:p>
        </w:tc>
        <w:tc>
          <w:tcPr>
            <w:tcW w:w="1591" w:type="dxa"/>
            <w:tcBorders>
              <w:top w:val="single" w:sz="4" w:space="0" w:color="000000"/>
              <w:left w:val="single" w:sz="4" w:space="0" w:color="000000"/>
              <w:bottom w:val="single" w:sz="4" w:space="0" w:color="000000"/>
              <w:right w:val="single" w:sz="4" w:space="0" w:color="000000"/>
            </w:tcBorders>
            <w:vAlign w:val="center"/>
          </w:tcPr>
          <w:p w:rsidR="00E448F1" w:rsidRPr="00BF525F" w:rsidRDefault="00E448F1" w:rsidP="00E448F1">
            <w:pPr>
              <w:spacing w:line="0" w:lineRule="atLeast"/>
              <w:ind w:left="-142" w:right="-2"/>
              <w:contextualSpacing/>
              <w:jc w:val="cente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E448F1" w:rsidRPr="005368B7" w:rsidRDefault="00E448F1" w:rsidP="00E448F1">
            <w:pPr>
              <w:spacing w:line="0" w:lineRule="atLeast"/>
              <w:ind w:left="-39" w:right="-2" w:firstLine="39"/>
              <w:contextualSpacing/>
              <w:jc w:val="center"/>
              <w:rPr>
                <w:b/>
                <w:sz w:val="16"/>
                <w:szCs w:val="16"/>
              </w:rPr>
            </w:pPr>
            <w:r w:rsidRPr="005368B7">
              <w:rPr>
                <w:b/>
                <w:sz w:val="16"/>
                <w:szCs w:val="16"/>
              </w:rPr>
              <w:t>1667399,04</w:t>
            </w:r>
          </w:p>
        </w:tc>
        <w:tc>
          <w:tcPr>
            <w:tcW w:w="992"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E448F1" w:rsidRPr="005368B7" w:rsidRDefault="00E448F1" w:rsidP="00E448F1">
            <w:pPr>
              <w:spacing w:line="0" w:lineRule="atLeast"/>
              <w:ind w:left="-39" w:right="-2" w:firstLine="39"/>
              <w:contextualSpacing/>
              <w:jc w:val="center"/>
              <w:rPr>
                <w:b/>
                <w:sz w:val="16"/>
                <w:szCs w:val="16"/>
              </w:rPr>
            </w:pPr>
            <w:r w:rsidRPr="005368B7">
              <w:rPr>
                <w:b/>
                <w:sz w:val="16"/>
                <w:szCs w:val="16"/>
              </w:rPr>
              <w:t>1465000,00</w:t>
            </w:r>
          </w:p>
        </w:tc>
        <w:tc>
          <w:tcPr>
            <w:tcW w:w="993" w:type="dxa"/>
            <w:tcBorders>
              <w:top w:val="single" w:sz="4" w:space="0" w:color="000000"/>
              <w:left w:val="single" w:sz="4" w:space="0" w:color="auto"/>
              <w:bottom w:val="single" w:sz="4" w:space="0" w:color="auto"/>
              <w:right w:val="single" w:sz="4" w:space="0" w:color="auto"/>
            </w:tcBorders>
            <w:vAlign w:val="center"/>
          </w:tcPr>
          <w:p w:rsidR="00E448F1" w:rsidRPr="005368B7" w:rsidRDefault="00E448F1" w:rsidP="00E448F1">
            <w:pPr>
              <w:spacing w:line="0" w:lineRule="atLeast"/>
              <w:ind w:left="-39" w:right="-2" w:firstLine="39"/>
              <w:contextualSpacing/>
              <w:jc w:val="center"/>
              <w:rPr>
                <w:b/>
                <w:sz w:val="16"/>
                <w:szCs w:val="16"/>
              </w:rPr>
            </w:pPr>
            <w:r w:rsidRPr="005368B7">
              <w:rPr>
                <w:b/>
                <w:sz w:val="16"/>
                <w:szCs w:val="16"/>
              </w:rPr>
              <w:t>1433265,95</w:t>
            </w:r>
          </w:p>
        </w:tc>
        <w:tc>
          <w:tcPr>
            <w:tcW w:w="992"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E448F1" w:rsidRPr="005368B7" w:rsidRDefault="00E448F1" w:rsidP="00E448F1">
            <w:pPr>
              <w:spacing w:line="0" w:lineRule="atLeast"/>
              <w:ind w:left="-39" w:right="-2" w:firstLine="39"/>
              <w:contextualSpacing/>
              <w:jc w:val="center"/>
              <w:rPr>
                <w:b/>
                <w:sz w:val="16"/>
                <w:szCs w:val="16"/>
              </w:rPr>
            </w:pPr>
            <w:r w:rsidRPr="005368B7">
              <w:rPr>
                <w:b/>
                <w:sz w:val="16"/>
                <w:szCs w:val="16"/>
              </w:rPr>
              <w:t>1419945,92</w:t>
            </w:r>
          </w:p>
        </w:tc>
      </w:tr>
      <w:tr w:rsidR="00E448F1" w:rsidRPr="00214A2E" w:rsidTr="00E448F1">
        <w:trPr>
          <w:trHeight w:val="1380"/>
        </w:trPr>
        <w:tc>
          <w:tcPr>
            <w:tcW w:w="425" w:type="dxa"/>
            <w:vMerge w:val="restart"/>
            <w:tcBorders>
              <w:top w:val="single" w:sz="4" w:space="0" w:color="000000"/>
              <w:left w:val="single" w:sz="4" w:space="0" w:color="000000"/>
              <w:right w:val="single" w:sz="4" w:space="0" w:color="000000"/>
            </w:tcBorders>
            <w:hideMark/>
          </w:tcPr>
          <w:p w:rsidR="00E448F1" w:rsidRPr="00BF525F" w:rsidRDefault="00E448F1" w:rsidP="00E448F1">
            <w:pPr>
              <w:spacing w:line="0" w:lineRule="atLeast"/>
              <w:ind w:left="-142" w:right="-2"/>
              <w:contextualSpacing/>
              <w:jc w:val="center"/>
            </w:pPr>
            <w:r w:rsidRPr="00BF525F">
              <w:t>1.1</w:t>
            </w:r>
          </w:p>
        </w:tc>
        <w:tc>
          <w:tcPr>
            <w:tcW w:w="1776" w:type="dxa"/>
            <w:vMerge w:val="restart"/>
            <w:tcBorders>
              <w:top w:val="single" w:sz="4" w:space="0" w:color="000000"/>
              <w:left w:val="single" w:sz="4" w:space="0" w:color="000000"/>
              <w:right w:val="single" w:sz="4" w:space="0" w:color="000000"/>
            </w:tcBorders>
            <w:hideMark/>
          </w:tcPr>
          <w:p w:rsidR="00E448F1" w:rsidRPr="00BF525F" w:rsidRDefault="00E448F1" w:rsidP="00E448F1">
            <w:pPr>
              <w:spacing w:line="0" w:lineRule="atLeast"/>
              <w:ind w:left="66" w:right="-2" w:hanging="66"/>
              <w:contextualSpacing/>
              <w:jc w:val="both"/>
              <w:rPr>
                <w:b/>
                <w:i/>
              </w:rPr>
            </w:pPr>
            <w:r>
              <w:rPr>
                <w:b/>
                <w:i/>
              </w:rPr>
              <w:t>М</w:t>
            </w:r>
            <w:r w:rsidRPr="00BF525F">
              <w:rPr>
                <w:b/>
                <w:i/>
              </w:rPr>
              <w:t>ероприятие</w:t>
            </w:r>
          </w:p>
          <w:p w:rsidR="00E448F1" w:rsidRPr="00BF525F" w:rsidRDefault="00E448F1" w:rsidP="00E448F1">
            <w:pPr>
              <w:spacing w:line="0" w:lineRule="atLeast"/>
              <w:ind w:left="66" w:right="-2" w:hanging="66"/>
              <w:contextualSpacing/>
            </w:pPr>
            <w:r>
              <w:t xml:space="preserve"> «Содержание колодцев»</w:t>
            </w:r>
          </w:p>
        </w:tc>
        <w:tc>
          <w:tcPr>
            <w:tcW w:w="1879" w:type="dxa"/>
            <w:tcBorders>
              <w:top w:val="single" w:sz="4" w:space="0" w:color="000000"/>
              <w:left w:val="single" w:sz="4" w:space="0" w:color="000000"/>
              <w:right w:val="single" w:sz="4" w:space="0" w:color="000000"/>
            </w:tcBorders>
            <w:vAlign w:val="center"/>
            <w:hideMark/>
          </w:tcPr>
          <w:p w:rsidR="00E448F1" w:rsidRPr="0042719F" w:rsidRDefault="00E448F1" w:rsidP="00E448F1">
            <w:pPr>
              <w:spacing w:line="0" w:lineRule="atLeast"/>
              <w:ind w:right="-2"/>
              <w:contextualSpacing/>
              <w:jc w:val="center"/>
              <w:rPr>
                <w:b/>
              </w:rPr>
            </w:pPr>
            <w:r w:rsidRPr="0042719F">
              <w:t>Управление по вопросу развития инфраструктуры Администрации  Комсомольского муниципального района</w:t>
            </w:r>
          </w:p>
        </w:tc>
        <w:tc>
          <w:tcPr>
            <w:tcW w:w="709" w:type="dxa"/>
            <w:tcBorders>
              <w:top w:val="single" w:sz="4" w:space="0" w:color="000000"/>
              <w:left w:val="single" w:sz="4" w:space="0" w:color="000000"/>
              <w:right w:val="single" w:sz="4" w:space="0" w:color="000000"/>
            </w:tcBorders>
            <w:vAlign w:val="center"/>
            <w:hideMark/>
          </w:tcPr>
          <w:p w:rsidR="00E448F1" w:rsidRPr="00BF525F" w:rsidRDefault="00E448F1" w:rsidP="00E448F1">
            <w:pPr>
              <w:spacing w:line="0" w:lineRule="atLeast"/>
              <w:ind w:left="-142" w:right="-2"/>
              <w:contextualSpacing/>
              <w:jc w:val="center"/>
            </w:pPr>
            <w:r w:rsidRPr="00BF525F">
              <w:t>201</w:t>
            </w:r>
            <w:r>
              <w:t>9</w:t>
            </w:r>
            <w:r w:rsidRPr="00BF525F">
              <w:t>-</w:t>
            </w:r>
          </w:p>
          <w:p w:rsidR="00E448F1" w:rsidRPr="00BF525F" w:rsidRDefault="00E448F1" w:rsidP="00E448F1">
            <w:pPr>
              <w:spacing w:line="0" w:lineRule="atLeast"/>
              <w:ind w:left="-142" w:right="-2"/>
              <w:contextualSpacing/>
              <w:jc w:val="center"/>
            </w:pPr>
            <w:r>
              <w:t>2022</w:t>
            </w:r>
          </w:p>
        </w:tc>
        <w:tc>
          <w:tcPr>
            <w:tcW w:w="1591" w:type="dxa"/>
            <w:tcBorders>
              <w:top w:val="single" w:sz="4" w:space="0" w:color="000000"/>
              <w:left w:val="single" w:sz="4" w:space="0" w:color="000000"/>
              <w:right w:val="single" w:sz="4" w:space="0" w:color="000000"/>
            </w:tcBorders>
            <w:vAlign w:val="center"/>
            <w:hideMark/>
          </w:tcPr>
          <w:p w:rsidR="00E448F1" w:rsidRPr="001C2F42" w:rsidRDefault="00E448F1" w:rsidP="00E448F1">
            <w:pPr>
              <w:spacing w:line="0" w:lineRule="atLeast"/>
              <w:ind w:left="-27" w:right="-2"/>
              <w:contextualSpacing/>
              <w:jc w:val="both"/>
              <w:rPr>
                <w:b/>
              </w:rPr>
            </w:pPr>
            <w:r w:rsidRPr="001C2F42">
              <w:rPr>
                <w:b/>
              </w:rPr>
              <w:t>Бюджет Комсомольс</w:t>
            </w:r>
            <w:r>
              <w:rPr>
                <w:b/>
              </w:rPr>
              <w:t>-</w:t>
            </w:r>
            <w:r w:rsidRPr="001C2F42">
              <w:rPr>
                <w:b/>
              </w:rPr>
              <w:t>кого муниципаль</w:t>
            </w:r>
            <w:r>
              <w:rPr>
                <w:b/>
              </w:rPr>
              <w:t>-</w:t>
            </w:r>
            <w:r w:rsidRPr="001C2F42">
              <w:rPr>
                <w:b/>
              </w:rPr>
              <w:t>ного района</w:t>
            </w:r>
          </w:p>
        </w:tc>
        <w:tc>
          <w:tcPr>
            <w:tcW w:w="992" w:type="dxa"/>
            <w:tcBorders>
              <w:top w:val="single" w:sz="4" w:space="0" w:color="000000"/>
              <w:left w:val="single" w:sz="4" w:space="0" w:color="auto"/>
              <w:right w:val="single" w:sz="4" w:space="0" w:color="auto"/>
            </w:tcBorders>
            <w:shd w:val="clear" w:color="auto" w:fill="auto"/>
            <w:vAlign w:val="center"/>
            <w:hideMark/>
          </w:tcPr>
          <w:p w:rsidR="00E448F1" w:rsidRPr="005368B7" w:rsidRDefault="00E448F1" w:rsidP="00E448F1">
            <w:pPr>
              <w:spacing w:line="0" w:lineRule="atLeast"/>
              <w:ind w:left="-11" w:right="-2"/>
              <w:contextualSpacing/>
              <w:jc w:val="center"/>
              <w:rPr>
                <w:b/>
                <w:sz w:val="16"/>
                <w:szCs w:val="16"/>
              </w:rPr>
            </w:pPr>
            <w:r w:rsidRPr="005368B7">
              <w:rPr>
                <w:b/>
                <w:sz w:val="16"/>
                <w:szCs w:val="16"/>
              </w:rPr>
              <w:t>778579,07</w:t>
            </w:r>
          </w:p>
        </w:tc>
        <w:tc>
          <w:tcPr>
            <w:tcW w:w="992" w:type="dxa"/>
            <w:tcBorders>
              <w:top w:val="single" w:sz="4" w:space="0" w:color="000000"/>
              <w:left w:val="single" w:sz="4" w:space="0" w:color="auto"/>
              <w:right w:val="single" w:sz="4" w:space="0" w:color="auto"/>
            </w:tcBorders>
            <w:shd w:val="clear" w:color="auto" w:fill="auto"/>
            <w:vAlign w:val="center"/>
            <w:hideMark/>
          </w:tcPr>
          <w:p w:rsidR="00E448F1" w:rsidRPr="005368B7" w:rsidRDefault="00E448F1" w:rsidP="00E448F1">
            <w:pPr>
              <w:spacing w:line="0" w:lineRule="atLeast"/>
              <w:ind w:left="-142" w:right="-2"/>
              <w:contextualSpacing/>
              <w:jc w:val="center"/>
              <w:rPr>
                <w:b/>
                <w:sz w:val="16"/>
                <w:szCs w:val="16"/>
              </w:rPr>
            </w:pPr>
            <w:r w:rsidRPr="005368B7">
              <w:rPr>
                <w:b/>
                <w:sz w:val="16"/>
                <w:szCs w:val="16"/>
              </w:rPr>
              <w:t>475000,00</w:t>
            </w:r>
          </w:p>
        </w:tc>
        <w:tc>
          <w:tcPr>
            <w:tcW w:w="993" w:type="dxa"/>
            <w:tcBorders>
              <w:top w:val="single" w:sz="4" w:space="0" w:color="000000"/>
              <w:left w:val="single" w:sz="4" w:space="0" w:color="auto"/>
              <w:right w:val="single" w:sz="4" w:space="0" w:color="auto"/>
            </w:tcBorders>
            <w:vAlign w:val="center"/>
          </w:tcPr>
          <w:p w:rsidR="00E448F1" w:rsidRPr="005368B7" w:rsidRDefault="00E448F1" w:rsidP="00E448F1">
            <w:pPr>
              <w:spacing w:line="0" w:lineRule="atLeast"/>
              <w:ind w:left="-142" w:right="-2"/>
              <w:contextualSpacing/>
              <w:jc w:val="center"/>
              <w:rPr>
                <w:b/>
                <w:sz w:val="16"/>
                <w:szCs w:val="16"/>
              </w:rPr>
            </w:pPr>
            <w:r w:rsidRPr="005368B7">
              <w:rPr>
                <w:b/>
                <w:sz w:val="16"/>
                <w:szCs w:val="16"/>
              </w:rPr>
              <w:t>550020,83</w:t>
            </w:r>
          </w:p>
        </w:tc>
        <w:tc>
          <w:tcPr>
            <w:tcW w:w="992" w:type="dxa"/>
            <w:tcBorders>
              <w:top w:val="single" w:sz="4" w:space="0" w:color="000000"/>
              <w:left w:val="single" w:sz="4" w:space="0" w:color="auto"/>
              <w:right w:val="single" w:sz="4" w:space="0" w:color="000000"/>
            </w:tcBorders>
            <w:shd w:val="clear" w:color="auto" w:fill="auto"/>
            <w:vAlign w:val="center"/>
            <w:hideMark/>
          </w:tcPr>
          <w:p w:rsidR="00E448F1" w:rsidRPr="005368B7" w:rsidRDefault="00E448F1" w:rsidP="00E448F1">
            <w:pPr>
              <w:spacing w:line="0" w:lineRule="atLeast"/>
              <w:ind w:left="-142" w:right="-2"/>
              <w:contextualSpacing/>
              <w:jc w:val="center"/>
              <w:rPr>
                <w:b/>
                <w:sz w:val="16"/>
                <w:szCs w:val="16"/>
              </w:rPr>
            </w:pPr>
            <w:r w:rsidRPr="005368B7">
              <w:rPr>
                <w:b/>
                <w:sz w:val="16"/>
                <w:szCs w:val="16"/>
              </w:rPr>
              <w:t>544909,22</w:t>
            </w:r>
          </w:p>
        </w:tc>
      </w:tr>
      <w:tr w:rsidR="00E448F1" w:rsidRPr="00214A2E" w:rsidTr="00E448F1">
        <w:trPr>
          <w:trHeight w:val="306"/>
        </w:trPr>
        <w:tc>
          <w:tcPr>
            <w:tcW w:w="425" w:type="dxa"/>
            <w:vMerge/>
            <w:tcBorders>
              <w:top w:val="single" w:sz="4" w:space="0" w:color="auto"/>
              <w:left w:val="single" w:sz="4" w:space="0" w:color="000000"/>
              <w:right w:val="single" w:sz="4" w:space="0" w:color="000000"/>
            </w:tcBorders>
            <w:vAlign w:val="center"/>
            <w:hideMark/>
          </w:tcPr>
          <w:p w:rsidR="00E448F1" w:rsidRPr="00BF525F" w:rsidRDefault="00E448F1" w:rsidP="00E448F1">
            <w:pPr>
              <w:spacing w:line="0" w:lineRule="atLeast"/>
              <w:ind w:left="-142" w:right="-2"/>
              <w:contextualSpacing/>
            </w:pPr>
          </w:p>
        </w:tc>
        <w:tc>
          <w:tcPr>
            <w:tcW w:w="1776" w:type="dxa"/>
            <w:vMerge/>
            <w:tcBorders>
              <w:top w:val="single" w:sz="4" w:space="0" w:color="auto"/>
              <w:left w:val="single" w:sz="4" w:space="0" w:color="000000"/>
              <w:right w:val="single" w:sz="4" w:space="0" w:color="000000"/>
            </w:tcBorders>
            <w:vAlign w:val="center"/>
            <w:hideMark/>
          </w:tcPr>
          <w:p w:rsidR="00E448F1" w:rsidRPr="00BF525F" w:rsidRDefault="00E448F1" w:rsidP="00E448F1">
            <w:pPr>
              <w:spacing w:line="0" w:lineRule="atLeast"/>
              <w:ind w:left="66" w:right="-2" w:hanging="66"/>
              <w:contextualSpacing/>
              <w:rPr>
                <w:b/>
              </w:rPr>
            </w:pPr>
          </w:p>
        </w:tc>
        <w:tc>
          <w:tcPr>
            <w:tcW w:w="1879" w:type="dxa"/>
            <w:vMerge w:val="restart"/>
            <w:tcBorders>
              <w:top w:val="single" w:sz="4" w:space="0" w:color="auto"/>
              <w:left w:val="single" w:sz="4" w:space="0" w:color="000000"/>
              <w:bottom w:val="single" w:sz="4" w:space="0" w:color="auto"/>
              <w:right w:val="single" w:sz="4" w:space="0" w:color="000000"/>
            </w:tcBorders>
            <w:vAlign w:val="center"/>
            <w:hideMark/>
          </w:tcPr>
          <w:p w:rsidR="00E448F1" w:rsidRPr="00BF525F" w:rsidRDefault="00E448F1" w:rsidP="00E448F1">
            <w:pPr>
              <w:spacing w:line="0" w:lineRule="atLeast"/>
              <w:ind w:right="-2"/>
              <w:contextualSpacing/>
              <w:jc w:val="center"/>
              <w:rPr>
                <w:b/>
              </w:rPr>
            </w:pPr>
            <w:r w:rsidRPr="00BF525F">
              <w:t>Управление по вопросу развития инфраструктуры  Администрации Комсомольского муниципального района</w:t>
            </w:r>
          </w:p>
        </w:tc>
        <w:tc>
          <w:tcPr>
            <w:tcW w:w="709" w:type="dxa"/>
            <w:vMerge w:val="restart"/>
            <w:tcBorders>
              <w:top w:val="single" w:sz="4" w:space="0" w:color="000000"/>
              <w:left w:val="single" w:sz="4" w:space="0" w:color="000000"/>
              <w:bottom w:val="single" w:sz="4" w:space="0" w:color="auto"/>
              <w:right w:val="single" w:sz="4" w:space="0" w:color="000000"/>
            </w:tcBorders>
            <w:vAlign w:val="center"/>
            <w:hideMark/>
          </w:tcPr>
          <w:p w:rsidR="00E448F1" w:rsidRPr="00BF525F" w:rsidRDefault="00E448F1" w:rsidP="00E448F1">
            <w:pPr>
              <w:spacing w:line="0" w:lineRule="atLeast"/>
              <w:ind w:left="-142" w:right="-2"/>
              <w:contextualSpacing/>
              <w:jc w:val="center"/>
            </w:pPr>
            <w:r w:rsidRPr="00BF525F">
              <w:t>201</w:t>
            </w:r>
            <w:r>
              <w:t>9</w:t>
            </w:r>
            <w:r w:rsidRPr="00BF525F">
              <w:t>-</w:t>
            </w:r>
          </w:p>
          <w:p w:rsidR="00E448F1" w:rsidRPr="00BF525F" w:rsidRDefault="00E448F1" w:rsidP="00E448F1">
            <w:pPr>
              <w:spacing w:line="0" w:lineRule="atLeast"/>
              <w:ind w:left="-142" w:right="-2"/>
              <w:contextualSpacing/>
              <w:jc w:val="center"/>
            </w:pPr>
            <w:r>
              <w:t>2022</w:t>
            </w:r>
          </w:p>
        </w:tc>
        <w:tc>
          <w:tcPr>
            <w:tcW w:w="1591" w:type="dxa"/>
            <w:tcBorders>
              <w:top w:val="single" w:sz="4" w:space="0" w:color="auto"/>
              <w:left w:val="single" w:sz="4" w:space="0" w:color="000000"/>
              <w:bottom w:val="single" w:sz="4" w:space="0" w:color="auto"/>
              <w:right w:val="single" w:sz="4" w:space="0" w:color="000000"/>
            </w:tcBorders>
            <w:vAlign w:val="center"/>
            <w:hideMark/>
          </w:tcPr>
          <w:p w:rsidR="00E448F1" w:rsidRPr="004C408F" w:rsidRDefault="00E448F1" w:rsidP="00E448F1">
            <w:pPr>
              <w:spacing w:line="0" w:lineRule="atLeast"/>
              <w:ind w:right="-2"/>
              <w:contextualSpacing/>
              <w:jc w:val="both"/>
              <w:rPr>
                <w:b/>
              </w:rPr>
            </w:pPr>
            <w:r w:rsidRPr="004C408F">
              <w:rPr>
                <w:b/>
              </w:rPr>
              <w:t xml:space="preserve"> Переданные полномочия </w:t>
            </w:r>
          </w:p>
        </w:tc>
        <w:tc>
          <w:tcPr>
            <w:tcW w:w="992"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E448F1" w:rsidRPr="005368B7" w:rsidRDefault="00E448F1" w:rsidP="00E448F1">
            <w:pPr>
              <w:spacing w:line="0" w:lineRule="atLeast"/>
              <w:ind w:left="-11" w:right="-2"/>
              <w:contextualSpacing/>
              <w:jc w:val="center"/>
              <w:rPr>
                <w:sz w:val="16"/>
                <w:szCs w:val="16"/>
              </w:rPr>
            </w:pPr>
            <w:r w:rsidRPr="005368B7">
              <w:rPr>
                <w:sz w:val="16"/>
                <w:szCs w:val="16"/>
              </w:rPr>
              <w:t>778579,07</w:t>
            </w:r>
          </w:p>
        </w:tc>
        <w:tc>
          <w:tcPr>
            <w:tcW w:w="992"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E448F1" w:rsidRPr="005368B7" w:rsidRDefault="00E448F1" w:rsidP="00E448F1">
            <w:pPr>
              <w:spacing w:line="0" w:lineRule="atLeast"/>
              <w:ind w:left="-142" w:right="-2"/>
              <w:contextualSpacing/>
              <w:jc w:val="center"/>
              <w:rPr>
                <w:sz w:val="16"/>
                <w:szCs w:val="16"/>
              </w:rPr>
            </w:pPr>
            <w:r w:rsidRPr="005368B7">
              <w:rPr>
                <w:sz w:val="16"/>
                <w:szCs w:val="16"/>
              </w:rPr>
              <w:t>475000,00</w:t>
            </w:r>
          </w:p>
        </w:tc>
        <w:tc>
          <w:tcPr>
            <w:tcW w:w="993" w:type="dxa"/>
            <w:tcBorders>
              <w:top w:val="single" w:sz="4" w:space="0" w:color="000000"/>
              <w:left w:val="single" w:sz="4" w:space="0" w:color="auto"/>
              <w:bottom w:val="single" w:sz="4" w:space="0" w:color="auto"/>
              <w:right w:val="single" w:sz="4" w:space="0" w:color="auto"/>
            </w:tcBorders>
            <w:vAlign w:val="center"/>
          </w:tcPr>
          <w:p w:rsidR="00E448F1" w:rsidRPr="005368B7" w:rsidRDefault="00E448F1" w:rsidP="00E448F1">
            <w:pPr>
              <w:spacing w:line="0" w:lineRule="atLeast"/>
              <w:ind w:left="-142" w:right="-2"/>
              <w:contextualSpacing/>
              <w:jc w:val="center"/>
              <w:rPr>
                <w:sz w:val="16"/>
                <w:szCs w:val="16"/>
              </w:rPr>
            </w:pPr>
            <w:r w:rsidRPr="005368B7">
              <w:rPr>
                <w:sz w:val="16"/>
                <w:szCs w:val="16"/>
              </w:rPr>
              <w:t>550020,83</w:t>
            </w:r>
          </w:p>
        </w:tc>
        <w:tc>
          <w:tcPr>
            <w:tcW w:w="992"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E448F1" w:rsidRPr="005368B7" w:rsidRDefault="00E448F1" w:rsidP="00E448F1">
            <w:pPr>
              <w:spacing w:line="0" w:lineRule="atLeast"/>
              <w:ind w:left="-142" w:right="-2"/>
              <w:contextualSpacing/>
              <w:jc w:val="center"/>
              <w:rPr>
                <w:sz w:val="16"/>
                <w:szCs w:val="16"/>
              </w:rPr>
            </w:pPr>
            <w:r w:rsidRPr="005368B7">
              <w:rPr>
                <w:sz w:val="16"/>
                <w:szCs w:val="16"/>
              </w:rPr>
              <w:t>544909,22</w:t>
            </w:r>
          </w:p>
        </w:tc>
      </w:tr>
      <w:tr w:rsidR="00E448F1" w:rsidRPr="00214A2E" w:rsidTr="00E448F1">
        <w:trPr>
          <w:trHeight w:val="303"/>
        </w:trPr>
        <w:tc>
          <w:tcPr>
            <w:tcW w:w="425" w:type="dxa"/>
            <w:vMerge/>
            <w:tcBorders>
              <w:left w:val="single" w:sz="4" w:space="0" w:color="000000"/>
              <w:right w:val="single" w:sz="4" w:space="0" w:color="000000"/>
            </w:tcBorders>
            <w:vAlign w:val="center"/>
            <w:hideMark/>
          </w:tcPr>
          <w:p w:rsidR="00E448F1" w:rsidRPr="00BF525F" w:rsidRDefault="00E448F1" w:rsidP="00E448F1">
            <w:pPr>
              <w:spacing w:line="0" w:lineRule="atLeast"/>
              <w:ind w:left="-142" w:right="-2"/>
              <w:contextualSpacing/>
            </w:pPr>
          </w:p>
        </w:tc>
        <w:tc>
          <w:tcPr>
            <w:tcW w:w="1776" w:type="dxa"/>
            <w:vMerge/>
            <w:tcBorders>
              <w:left w:val="single" w:sz="4" w:space="0" w:color="000000"/>
              <w:right w:val="single" w:sz="4" w:space="0" w:color="000000"/>
            </w:tcBorders>
            <w:vAlign w:val="center"/>
            <w:hideMark/>
          </w:tcPr>
          <w:p w:rsidR="00E448F1" w:rsidRPr="00BF525F" w:rsidRDefault="00E448F1" w:rsidP="00E448F1">
            <w:pPr>
              <w:spacing w:line="0" w:lineRule="atLeast"/>
              <w:ind w:left="66" w:right="-2" w:hanging="66"/>
              <w:contextualSpacing/>
              <w:rPr>
                <w:b/>
              </w:rPr>
            </w:pPr>
          </w:p>
        </w:tc>
        <w:tc>
          <w:tcPr>
            <w:tcW w:w="1879" w:type="dxa"/>
            <w:vMerge/>
            <w:tcBorders>
              <w:left w:val="single" w:sz="4" w:space="0" w:color="000000"/>
              <w:bottom w:val="single" w:sz="4" w:space="0" w:color="auto"/>
              <w:right w:val="single" w:sz="4" w:space="0" w:color="000000"/>
            </w:tcBorders>
            <w:vAlign w:val="center"/>
            <w:hideMark/>
          </w:tcPr>
          <w:p w:rsidR="00E448F1" w:rsidRDefault="00E448F1" w:rsidP="00E448F1">
            <w:pPr>
              <w:spacing w:line="0" w:lineRule="atLeast"/>
              <w:ind w:left="-142" w:right="-2"/>
              <w:contextualSpacing/>
              <w:jc w:val="center"/>
            </w:pPr>
          </w:p>
        </w:tc>
        <w:tc>
          <w:tcPr>
            <w:tcW w:w="709" w:type="dxa"/>
            <w:vMerge/>
            <w:tcBorders>
              <w:left w:val="single" w:sz="4" w:space="0" w:color="000000"/>
              <w:bottom w:val="single" w:sz="4" w:space="0" w:color="auto"/>
              <w:right w:val="single" w:sz="4" w:space="0" w:color="000000"/>
            </w:tcBorders>
            <w:vAlign w:val="center"/>
            <w:hideMark/>
          </w:tcPr>
          <w:p w:rsidR="00E448F1" w:rsidRPr="00BF525F" w:rsidRDefault="00E448F1" w:rsidP="00E448F1">
            <w:pPr>
              <w:spacing w:line="0" w:lineRule="atLeast"/>
              <w:ind w:left="-142" w:right="-2"/>
              <w:contextualSpacing/>
              <w:jc w:val="center"/>
            </w:pPr>
          </w:p>
        </w:tc>
        <w:tc>
          <w:tcPr>
            <w:tcW w:w="1591" w:type="dxa"/>
            <w:tcBorders>
              <w:top w:val="single" w:sz="4" w:space="0" w:color="auto"/>
              <w:left w:val="single" w:sz="4" w:space="0" w:color="000000"/>
              <w:right w:val="single" w:sz="4" w:space="0" w:color="000000"/>
            </w:tcBorders>
            <w:vAlign w:val="center"/>
            <w:hideMark/>
          </w:tcPr>
          <w:p w:rsidR="00E448F1" w:rsidRPr="00BF525F" w:rsidRDefault="00E448F1" w:rsidP="00E448F1">
            <w:pPr>
              <w:spacing w:line="0" w:lineRule="atLeast"/>
              <w:ind w:left="-27" w:right="-2"/>
              <w:contextualSpacing/>
              <w:jc w:val="both"/>
            </w:pPr>
            <w:r>
              <w:t xml:space="preserve">Новоусадебское </w:t>
            </w:r>
            <w:r w:rsidRPr="00424E62">
              <w:t>сельское поселение</w:t>
            </w:r>
          </w:p>
        </w:tc>
        <w:tc>
          <w:tcPr>
            <w:tcW w:w="992" w:type="dxa"/>
            <w:tcBorders>
              <w:top w:val="single" w:sz="4" w:space="0" w:color="auto"/>
              <w:left w:val="single" w:sz="4" w:space="0" w:color="auto"/>
              <w:right w:val="single" w:sz="4" w:space="0" w:color="auto"/>
            </w:tcBorders>
            <w:shd w:val="clear" w:color="auto" w:fill="auto"/>
            <w:vAlign w:val="center"/>
            <w:hideMark/>
          </w:tcPr>
          <w:p w:rsidR="00E448F1" w:rsidRPr="005368B7" w:rsidRDefault="00E448F1" w:rsidP="00E448F1">
            <w:pPr>
              <w:spacing w:line="0" w:lineRule="atLeast"/>
              <w:ind w:left="-11" w:right="-2"/>
              <w:contextualSpacing/>
              <w:jc w:val="center"/>
              <w:rPr>
                <w:sz w:val="16"/>
                <w:szCs w:val="16"/>
              </w:rPr>
            </w:pPr>
            <w:r w:rsidRPr="005368B7">
              <w:rPr>
                <w:sz w:val="16"/>
                <w:szCs w:val="16"/>
              </w:rPr>
              <w:t>31000,00</w:t>
            </w:r>
          </w:p>
        </w:tc>
        <w:tc>
          <w:tcPr>
            <w:tcW w:w="992" w:type="dxa"/>
            <w:tcBorders>
              <w:top w:val="single" w:sz="4" w:space="0" w:color="auto"/>
              <w:left w:val="single" w:sz="4" w:space="0" w:color="auto"/>
              <w:right w:val="single" w:sz="4" w:space="0" w:color="auto"/>
            </w:tcBorders>
            <w:vAlign w:val="center"/>
            <w:hideMark/>
          </w:tcPr>
          <w:p w:rsidR="00E448F1" w:rsidRPr="005368B7" w:rsidRDefault="00E448F1" w:rsidP="00E448F1">
            <w:pPr>
              <w:spacing w:line="0" w:lineRule="atLeast"/>
              <w:ind w:left="-142" w:right="-2"/>
              <w:contextualSpacing/>
              <w:jc w:val="center"/>
              <w:rPr>
                <w:sz w:val="16"/>
                <w:szCs w:val="16"/>
              </w:rPr>
            </w:pPr>
            <w:r w:rsidRPr="005368B7">
              <w:rPr>
                <w:sz w:val="16"/>
                <w:szCs w:val="16"/>
              </w:rPr>
              <w:t>45000,00</w:t>
            </w:r>
          </w:p>
        </w:tc>
        <w:tc>
          <w:tcPr>
            <w:tcW w:w="993" w:type="dxa"/>
            <w:tcBorders>
              <w:top w:val="single" w:sz="4" w:space="0" w:color="auto"/>
              <w:left w:val="single" w:sz="4" w:space="0" w:color="auto"/>
              <w:right w:val="single" w:sz="4" w:space="0" w:color="auto"/>
            </w:tcBorders>
            <w:vAlign w:val="center"/>
          </w:tcPr>
          <w:p w:rsidR="00E448F1" w:rsidRPr="005368B7" w:rsidRDefault="00E448F1" w:rsidP="00E448F1">
            <w:pPr>
              <w:spacing w:line="0" w:lineRule="atLeast"/>
              <w:ind w:left="-142" w:right="-2"/>
              <w:contextualSpacing/>
              <w:jc w:val="center"/>
              <w:rPr>
                <w:sz w:val="16"/>
                <w:szCs w:val="16"/>
              </w:rPr>
            </w:pPr>
            <w:r w:rsidRPr="005368B7">
              <w:rPr>
                <w:sz w:val="16"/>
                <w:szCs w:val="16"/>
              </w:rPr>
              <w:t>36132,76</w:t>
            </w:r>
          </w:p>
        </w:tc>
        <w:tc>
          <w:tcPr>
            <w:tcW w:w="992" w:type="dxa"/>
            <w:tcBorders>
              <w:top w:val="single" w:sz="4" w:space="0" w:color="auto"/>
              <w:left w:val="single" w:sz="4" w:space="0" w:color="auto"/>
              <w:right w:val="single" w:sz="4" w:space="0" w:color="000000"/>
            </w:tcBorders>
            <w:vAlign w:val="center"/>
            <w:hideMark/>
          </w:tcPr>
          <w:p w:rsidR="00E448F1" w:rsidRPr="005368B7" w:rsidRDefault="00E448F1" w:rsidP="00E448F1">
            <w:pPr>
              <w:spacing w:line="0" w:lineRule="atLeast"/>
              <w:ind w:left="-142" w:right="-2"/>
              <w:contextualSpacing/>
              <w:jc w:val="center"/>
              <w:rPr>
                <w:sz w:val="16"/>
                <w:szCs w:val="16"/>
              </w:rPr>
            </w:pPr>
            <w:r w:rsidRPr="005368B7">
              <w:rPr>
                <w:sz w:val="16"/>
                <w:szCs w:val="16"/>
              </w:rPr>
              <w:t>35796,96</w:t>
            </w:r>
          </w:p>
        </w:tc>
      </w:tr>
      <w:tr w:rsidR="00E448F1" w:rsidRPr="00214A2E" w:rsidTr="00E448F1">
        <w:trPr>
          <w:trHeight w:val="29"/>
        </w:trPr>
        <w:tc>
          <w:tcPr>
            <w:tcW w:w="425" w:type="dxa"/>
            <w:vMerge/>
            <w:tcBorders>
              <w:top w:val="single" w:sz="4" w:space="0" w:color="auto"/>
              <w:left w:val="single" w:sz="4" w:space="0" w:color="000000"/>
              <w:right w:val="single" w:sz="4" w:space="0" w:color="000000"/>
            </w:tcBorders>
            <w:vAlign w:val="center"/>
            <w:hideMark/>
          </w:tcPr>
          <w:p w:rsidR="00E448F1" w:rsidRPr="00BF525F" w:rsidRDefault="00E448F1" w:rsidP="00E448F1">
            <w:pPr>
              <w:spacing w:line="0" w:lineRule="atLeast"/>
              <w:ind w:left="-142" w:right="-2"/>
              <w:contextualSpacing/>
            </w:pPr>
          </w:p>
        </w:tc>
        <w:tc>
          <w:tcPr>
            <w:tcW w:w="1776" w:type="dxa"/>
            <w:vMerge/>
            <w:tcBorders>
              <w:top w:val="single" w:sz="4" w:space="0" w:color="auto"/>
              <w:left w:val="single" w:sz="4" w:space="0" w:color="000000"/>
              <w:right w:val="single" w:sz="4" w:space="0" w:color="000000"/>
            </w:tcBorders>
            <w:vAlign w:val="center"/>
            <w:hideMark/>
          </w:tcPr>
          <w:p w:rsidR="00E448F1" w:rsidRPr="00BF525F" w:rsidRDefault="00E448F1" w:rsidP="00E448F1">
            <w:pPr>
              <w:spacing w:line="0" w:lineRule="atLeast"/>
              <w:ind w:left="66" w:right="-2" w:hanging="66"/>
              <w:contextualSpacing/>
              <w:rPr>
                <w:b/>
              </w:rPr>
            </w:pPr>
          </w:p>
        </w:tc>
        <w:tc>
          <w:tcPr>
            <w:tcW w:w="1879" w:type="dxa"/>
            <w:vMerge/>
            <w:tcBorders>
              <w:left w:val="single" w:sz="4" w:space="0" w:color="000000"/>
              <w:bottom w:val="single" w:sz="4" w:space="0" w:color="auto"/>
              <w:right w:val="single" w:sz="4" w:space="0" w:color="000000"/>
            </w:tcBorders>
            <w:vAlign w:val="center"/>
            <w:hideMark/>
          </w:tcPr>
          <w:p w:rsidR="00E448F1" w:rsidRDefault="00E448F1" w:rsidP="00E448F1">
            <w:pPr>
              <w:spacing w:line="0" w:lineRule="atLeast"/>
              <w:ind w:left="-142" w:right="-2"/>
              <w:contextualSpacing/>
              <w:jc w:val="center"/>
            </w:pPr>
          </w:p>
        </w:tc>
        <w:tc>
          <w:tcPr>
            <w:tcW w:w="709" w:type="dxa"/>
            <w:vMerge/>
            <w:tcBorders>
              <w:left w:val="single" w:sz="4" w:space="0" w:color="000000"/>
              <w:bottom w:val="single" w:sz="4" w:space="0" w:color="auto"/>
              <w:right w:val="single" w:sz="4" w:space="0" w:color="000000"/>
            </w:tcBorders>
            <w:vAlign w:val="center"/>
            <w:hideMark/>
          </w:tcPr>
          <w:p w:rsidR="00E448F1" w:rsidRPr="00BF525F" w:rsidRDefault="00E448F1" w:rsidP="00E448F1">
            <w:pPr>
              <w:spacing w:line="0" w:lineRule="atLeast"/>
              <w:ind w:left="-142" w:right="-2"/>
              <w:contextualSpacing/>
              <w:jc w:val="center"/>
            </w:pPr>
          </w:p>
        </w:tc>
        <w:tc>
          <w:tcPr>
            <w:tcW w:w="1591" w:type="dxa"/>
            <w:tcBorders>
              <w:top w:val="single" w:sz="4" w:space="0" w:color="auto"/>
              <w:left w:val="single" w:sz="4" w:space="0" w:color="000000"/>
              <w:bottom w:val="single" w:sz="4" w:space="0" w:color="auto"/>
              <w:right w:val="single" w:sz="4" w:space="0" w:color="000000"/>
            </w:tcBorders>
            <w:vAlign w:val="center"/>
            <w:hideMark/>
          </w:tcPr>
          <w:p w:rsidR="00E448F1" w:rsidRPr="00BF525F" w:rsidRDefault="00E448F1" w:rsidP="00E448F1">
            <w:pPr>
              <w:spacing w:line="0" w:lineRule="atLeast"/>
              <w:ind w:left="-27" w:right="-2"/>
              <w:contextualSpacing/>
              <w:jc w:val="both"/>
            </w:pPr>
            <w:r>
              <w:t>Марков</w:t>
            </w:r>
            <w:r w:rsidRPr="00424E62">
              <w:t>ское сельское поселение</w:t>
            </w:r>
          </w:p>
        </w:tc>
        <w:tc>
          <w:tcPr>
            <w:tcW w:w="992" w:type="dxa"/>
            <w:tcBorders>
              <w:left w:val="single" w:sz="4" w:space="0" w:color="auto"/>
              <w:bottom w:val="single" w:sz="4" w:space="0" w:color="auto"/>
              <w:right w:val="single" w:sz="4" w:space="0" w:color="auto"/>
            </w:tcBorders>
            <w:shd w:val="clear" w:color="auto" w:fill="auto"/>
            <w:vAlign w:val="center"/>
            <w:hideMark/>
          </w:tcPr>
          <w:p w:rsidR="00E448F1" w:rsidRPr="005368B7" w:rsidRDefault="00E448F1" w:rsidP="00E448F1">
            <w:pPr>
              <w:spacing w:line="0" w:lineRule="atLeast"/>
              <w:ind w:left="-142" w:right="-2"/>
              <w:contextualSpacing/>
              <w:jc w:val="center"/>
              <w:rPr>
                <w:sz w:val="16"/>
                <w:szCs w:val="16"/>
              </w:rPr>
            </w:pPr>
            <w:r w:rsidRPr="005368B7">
              <w:rPr>
                <w:sz w:val="16"/>
                <w:szCs w:val="16"/>
              </w:rPr>
              <w:t>143579,07</w:t>
            </w:r>
          </w:p>
        </w:tc>
        <w:tc>
          <w:tcPr>
            <w:tcW w:w="992" w:type="dxa"/>
            <w:tcBorders>
              <w:left w:val="single" w:sz="4" w:space="0" w:color="auto"/>
              <w:bottom w:val="single" w:sz="4" w:space="0" w:color="auto"/>
              <w:right w:val="single" w:sz="4" w:space="0" w:color="auto"/>
            </w:tcBorders>
            <w:vAlign w:val="center"/>
            <w:hideMark/>
          </w:tcPr>
          <w:p w:rsidR="00E448F1" w:rsidRPr="005368B7" w:rsidRDefault="00E448F1" w:rsidP="00E448F1">
            <w:pPr>
              <w:spacing w:line="0" w:lineRule="atLeast"/>
              <w:ind w:left="-142" w:right="-2"/>
              <w:contextualSpacing/>
              <w:jc w:val="center"/>
              <w:rPr>
                <w:sz w:val="16"/>
                <w:szCs w:val="16"/>
              </w:rPr>
            </w:pPr>
            <w:r w:rsidRPr="005368B7">
              <w:rPr>
                <w:sz w:val="16"/>
                <w:szCs w:val="16"/>
              </w:rPr>
              <w:t>0,00</w:t>
            </w:r>
          </w:p>
        </w:tc>
        <w:tc>
          <w:tcPr>
            <w:tcW w:w="993" w:type="dxa"/>
            <w:tcBorders>
              <w:left w:val="single" w:sz="4" w:space="0" w:color="auto"/>
              <w:bottom w:val="single" w:sz="4" w:space="0" w:color="auto"/>
              <w:right w:val="single" w:sz="4" w:space="0" w:color="auto"/>
            </w:tcBorders>
            <w:vAlign w:val="center"/>
          </w:tcPr>
          <w:p w:rsidR="00E448F1" w:rsidRPr="005368B7" w:rsidRDefault="00E448F1" w:rsidP="00E448F1">
            <w:pPr>
              <w:spacing w:line="0" w:lineRule="atLeast"/>
              <w:ind w:left="-142" w:right="-2"/>
              <w:contextualSpacing/>
              <w:jc w:val="center"/>
              <w:rPr>
                <w:sz w:val="16"/>
                <w:szCs w:val="16"/>
              </w:rPr>
            </w:pPr>
            <w:r w:rsidRPr="005368B7">
              <w:rPr>
                <w:sz w:val="16"/>
                <w:szCs w:val="16"/>
              </w:rPr>
              <w:t>104383,52</w:t>
            </w:r>
          </w:p>
        </w:tc>
        <w:tc>
          <w:tcPr>
            <w:tcW w:w="992" w:type="dxa"/>
            <w:tcBorders>
              <w:left w:val="single" w:sz="4" w:space="0" w:color="auto"/>
              <w:bottom w:val="single" w:sz="4" w:space="0" w:color="auto"/>
              <w:right w:val="single" w:sz="4" w:space="0" w:color="000000"/>
            </w:tcBorders>
            <w:vAlign w:val="center"/>
            <w:hideMark/>
          </w:tcPr>
          <w:p w:rsidR="00E448F1" w:rsidRPr="005368B7" w:rsidRDefault="00E448F1" w:rsidP="00E448F1">
            <w:pPr>
              <w:spacing w:line="0" w:lineRule="atLeast"/>
              <w:ind w:left="-142" w:right="-2"/>
              <w:contextualSpacing/>
              <w:jc w:val="center"/>
              <w:rPr>
                <w:sz w:val="16"/>
                <w:szCs w:val="16"/>
              </w:rPr>
            </w:pPr>
            <w:r w:rsidRPr="005368B7">
              <w:rPr>
                <w:sz w:val="16"/>
                <w:szCs w:val="16"/>
              </w:rPr>
              <w:t>103413,43</w:t>
            </w:r>
          </w:p>
        </w:tc>
      </w:tr>
      <w:tr w:rsidR="00E448F1" w:rsidRPr="00214A2E" w:rsidTr="00E448F1">
        <w:trPr>
          <w:trHeight w:val="303"/>
        </w:trPr>
        <w:tc>
          <w:tcPr>
            <w:tcW w:w="425" w:type="dxa"/>
            <w:vMerge/>
            <w:tcBorders>
              <w:left w:val="single" w:sz="4" w:space="0" w:color="000000"/>
              <w:right w:val="single" w:sz="4" w:space="0" w:color="000000"/>
            </w:tcBorders>
            <w:vAlign w:val="center"/>
            <w:hideMark/>
          </w:tcPr>
          <w:p w:rsidR="00E448F1" w:rsidRPr="00BF525F" w:rsidRDefault="00E448F1" w:rsidP="00E448F1">
            <w:pPr>
              <w:spacing w:line="0" w:lineRule="atLeast"/>
              <w:ind w:left="-142" w:right="-2"/>
              <w:contextualSpacing/>
            </w:pPr>
          </w:p>
        </w:tc>
        <w:tc>
          <w:tcPr>
            <w:tcW w:w="1776" w:type="dxa"/>
            <w:vMerge/>
            <w:tcBorders>
              <w:left w:val="single" w:sz="4" w:space="0" w:color="000000"/>
              <w:right w:val="single" w:sz="4" w:space="0" w:color="000000"/>
            </w:tcBorders>
            <w:vAlign w:val="center"/>
            <w:hideMark/>
          </w:tcPr>
          <w:p w:rsidR="00E448F1" w:rsidRPr="00BF525F" w:rsidRDefault="00E448F1" w:rsidP="00E448F1">
            <w:pPr>
              <w:spacing w:line="0" w:lineRule="atLeast"/>
              <w:ind w:left="66" w:right="-2" w:hanging="66"/>
              <w:contextualSpacing/>
              <w:rPr>
                <w:b/>
              </w:rPr>
            </w:pPr>
          </w:p>
        </w:tc>
        <w:tc>
          <w:tcPr>
            <w:tcW w:w="1879" w:type="dxa"/>
            <w:vMerge/>
            <w:tcBorders>
              <w:left w:val="single" w:sz="4" w:space="0" w:color="000000"/>
              <w:bottom w:val="single" w:sz="4" w:space="0" w:color="auto"/>
              <w:right w:val="single" w:sz="4" w:space="0" w:color="000000"/>
            </w:tcBorders>
            <w:vAlign w:val="center"/>
            <w:hideMark/>
          </w:tcPr>
          <w:p w:rsidR="00E448F1" w:rsidRDefault="00E448F1" w:rsidP="00E448F1">
            <w:pPr>
              <w:spacing w:line="0" w:lineRule="atLeast"/>
              <w:ind w:left="-142" w:right="-2"/>
              <w:contextualSpacing/>
              <w:jc w:val="center"/>
            </w:pPr>
          </w:p>
        </w:tc>
        <w:tc>
          <w:tcPr>
            <w:tcW w:w="709" w:type="dxa"/>
            <w:vMerge/>
            <w:tcBorders>
              <w:left w:val="single" w:sz="4" w:space="0" w:color="000000"/>
              <w:bottom w:val="single" w:sz="4" w:space="0" w:color="auto"/>
              <w:right w:val="single" w:sz="4" w:space="0" w:color="000000"/>
            </w:tcBorders>
            <w:vAlign w:val="center"/>
            <w:hideMark/>
          </w:tcPr>
          <w:p w:rsidR="00E448F1" w:rsidRPr="00BF525F" w:rsidRDefault="00E448F1" w:rsidP="00E448F1">
            <w:pPr>
              <w:spacing w:line="0" w:lineRule="atLeast"/>
              <w:ind w:left="-142" w:right="-2"/>
              <w:contextualSpacing/>
              <w:jc w:val="center"/>
            </w:pPr>
          </w:p>
        </w:tc>
        <w:tc>
          <w:tcPr>
            <w:tcW w:w="1591" w:type="dxa"/>
            <w:tcBorders>
              <w:top w:val="single" w:sz="4" w:space="0" w:color="auto"/>
              <w:left w:val="single" w:sz="4" w:space="0" w:color="000000"/>
              <w:bottom w:val="single" w:sz="4" w:space="0" w:color="auto"/>
              <w:right w:val="single" w:sz="4" w:space="0" w:color="000000"/>
            </w:tcBorders>
            <w:vAlign w:val="center"/>
            <w:hideMark/>
          </w:tcPr>
          <w:p w:rsidR="00E448F1" w:rsidRPr="00BF525F" w:rsidRDefault="00E448F1" w:rsidP="00E448F1">
            <w:pPr>
              <w:spacing w:line="0" w:lineRule="atLeast"/>
              <w:ind w:left="-27" w:right="-2"/>
              <w:contextualSpacing/>
              <w:jc w:val="both"/>
            </w:pPr>
            <w:r>
              <w:t>Октябрь</w:t>
            </w:r>
            <w:r w:rsidRPr="00424E62">
              <w:t>ское сельское поселение</w:t>
            </w:r>
          </w:p>
        </w:tc>
        <w:tc>
          <w:tcPr>
            <w:tcW w:w="992" w:type="dxa"/>
            <w:tcBorders>
              <w:left w:val="single" w:sz="4" w:space="0" w:color="auto"/>
              <w:right w:val="single" w:sz="4" w:space="0" w:color="auto"/>
            </w:tcBorders>
            <w:vAlign w:val="center"/>
            <w:hideMark/>
          </w:tcPr>
          <w:p w:rsidR="00E448F1" w:rsidRPr="005368B7" w:rsidRDefault="00E448F1" w:rsidP="00E448F1">
            <w:pPr>
              <w:spacing w:line="0" w:lineRule="atLeast"/>
              <w:ind w:left="-142" w:right="-2"/>
              <w:contextualSpacing/>
              <w:jc w:val="center"/>
              <w:rPr>
                <w:sz w:val="16"/>
                <w:szCs w:val="16"/>
              </w:rPr>
            </w:pPr>
            <w:r w:rsidRPr="005368B7">
              <w:rPr>
                <w:sz w:val="16"/>
                <w:szCs w:val="16"/>
              </w:rPr>
              <w:t>163000,00</w:t>
            </w:r>
          </w:p>
        </w:tc>
        <w:tc>
          <w:tcPr>
            <w:tcW w:w="992" w:type="dxa"/>
            <w:tcBorders>
              <w:left w:val="single" w:sz="4" w:space="0" w:color="auto"/>
              <w:right w:val="single" w:sz="4" w:space="0" w:color="auto"/>
            </w:tcBorders>
            <w:vAlign w:val="center"/>
            <w:hideMark/>
          </w:tcPr>
          <w:p w:rsidR="00E448F1" w:rsidRPr="005368B7" w:rsidRDefault="00E448F1" w:rsidP="00E448F1">
            <w:pPr>
              <w:spacing w:line="0" w:lineRule="atLeast"/>
              <w:ind w:left="-142" w:right="-2"/>
              <w:contextualSpacing/>
              <w:jc w:val="center"/>
              <w:rPr>
                <w:sz w:val="16"/>
                <w:szCs w:val="16"/>
              </w:rPr>
            </w:pPr>
            <w:r w:rsidRPr="005368B7">
              <w:rPr>
                <w:sz w:val="16"/>
                <w:szCs w:val="16"/>
              </w:rPr>
              <w:t>0,00</w:t>
            </w:r>
          </w:p>
        </w:tc>
        <w:tc>
          <w:tcPr>
            <w:tcW w:w="993" w:type="dxa"/>
            <w:tcBorders>
              <w:left w:val="single" w:sz="4" w:space="0" w:color="auto"/>
              <w:right w:val="single" w:sz="4" w:space="0" w:color="auto"/>
            </w:tcBorders>
            <w:vAlign w:val="center"/>
          </w:tcPr>
          <w:p w:rsidR="00E448F1" w:rsidRPr="005368B7" w:rsidRDefault="00E448F1" w:rsidP="00E448F1">
            <w:pPr>
              <w:spacing w:line="0" w:lineRule="atLeast"/>
              <w:ind w:left="-142" w:right="-2"/>
              <w:contextualSpacing/>
              <w:jc w:val="center"/>
              <w:rPr>
                <w:sz w:val="16"/>
                <w:szCs w:val="16"/>
              </w:rPr>
            </w:pPr>
            <w:r w:rsidRPr="005368B7">
              <w:rPr>
                <w:sz w:val="16"/>
                <w:szCs w:val="16"/>
              </w:rPr>
              <w:t>64236,00</w:t>
            </w:r>
          </w:p>
        </w:tc>
        <w:tc>
          <w:tcPr>
            <w:tcW w:w="992" w:type="dxa"/>
            <w:tcBorders>
              <w:left w:val="single" w:sz="4" w:space="0" w:color="auto"/>
              <w:right w:val="single" w:sz="4" w:space="0" w:color="000000"/>
            </w:tcBorders>
            <w:vAlign w:val="center"/>
            <w:hideMark/>
          </w:tcPr>
          <w:p w:rsidR="00E448F1" w:rsidRPr="005368B7" w:rsidRDefault="00E448F1" w:rsidP="00E448F1">
            <w:pPr>
              <w:spacing w:line="0" w:lineRule="atLeast"/>
              <w:ind w:left="-142" w:right="-2"/>
              <w:contextualSpacing/>
              <w:jc w:val="center"/>
              <w:rPr>
                <w:sz w:val="16"/>
                <w:szCs w:val="16"/>
              </w:rPr>
            </w:pPr>
            <w:r w:rsidRPr="005368B7">
              <w:rPr>
                <w:sz w:val="16"/>
                <w:szCs w:val="16"/>
              </w:rPr>
              <w:t>63639,03</w:t>
            </w:r>
          </w:p>
        </w:tc>
      </w:tr>
      <w:tr w:rsidR="00E448F1" w:rsidRPr="00214A2E" w:rsidTr="00E448F1">
        <w:trPr>
          <w:trHeight w:val="303"/>
        </w:trPr>
        <w:tc>
          <w:tcPr>
            <w:tcW w:w="425" w:type="dxa"/>
            <w:vMerge/>
            <w:tcBorders>
              <w:left w:val="single" w:sz="4" w:space="0" w:color="000000"/>
              <w:right w:val="single" w:sz="4" w:space="0" w:color="000000"/>
            </w:tcBorders>
            <w:vAlign w:val="center"/>
            <w:hideMark/>
          </w:tcPr>
          <w:p w:rsidR="00E448F1" w:rsidRPr="00BF525F" w:rsidRDefault="00E448F1" w:rsidP="00E448F1">
            <w:pPr>
              <w:spacing w:line="0" w:lineRule="atLeast"/>
              <w:ind w:left="-142" w:right="-2"/>
              <w:contextualSpacing/>
            </w:pPr>
          </w:p>
        </w:tc>
        <w:tc>
          <w:tcPr>
            <w:tcW w:w="1776" w:type="dxa"/>
            <w:vMerge/>
            <w:tcBorders>
              <w:left w:val="single" w:sz="4" w:space="0" w:color="000000"/>
              <w:right w:val="single" w:sz="4" w:space="0" w:color="000000"/>
            </w:tcBorders>
            <w:vAlign w:val="center"/>
            <w:hideMark/>
          </w:tcPr>
          <w:p w:rsidR="00E448F1" w:rsidRPr="00BF525F" w:rsidRDefault="00E448F1" w:rsidP="00E448F1">
            <w:pPr>
              <w:spacing w:line="0" w:lineRule="atLeast"/>
              <w:ind w:left="66" w:right="-2" w:hanging="66"/>
              <w:contextualSpacing/>
              <w:rPr>
                <w:b/>
              </w:rPr>
            </w:pPr>
          </w:p>
        </w:tc>
        <w:tc>
          <w:tcPr>
            <w:tcW w:w="1879" w:type="dxa"/>
            <w:vMerge/>
            <w:tcBorders>
              <w:left w:val="single" w:sz="4" w:space="0" w:color="000000"/>
              <w:bottom w:val="single" w:sz="4" w:space="0" w:color="auto"/>
              <w:right w:val="single" w:sz="4" w:space="0" w:color="000000"/>
            </w:tcBorders>
            <w:vAlign w:val="center"/>
            <w:hideMark/>
          </w:tcPr>
          <w:p w:rsidR="00E448F1" w:rsidRDefault="00E448F1" w:rsidP="00E448F1">
            <w:pPr>
              <w:spacing w:line="0" w:lineRule="atLeast"/>
              <w:ind w:left="-142" w:right="-2"/>
              <w:contextualSpacing/>
              <w:jc w:val="center"/>
            </w:pPr>
          </w:p>
        </w:tc>
        <w:tc>
          <w:tcPr>
            <w:tcW w:w="709" w:type="dxa"/>
            <w:vMerge/>
            <w:tcBorders>
              <w:left w:val="single" w:sz="4" w:space="0" w:color="000000"/>
              <w:bottom w:val="single" w:sz="4" w:space="0" w:color="auto"/>
              <w:right w:val="single" w:sz="4" w:space="0" w:color="000000"/>
            </w:tcBorders>
            <w:vAlign w:val="center"/>
            <w:hideMark/>
          </w:tcPr>
          <w:p w:rsidR="00E448F1" w:rsidRPr="00BF525F" w:rsidRDefault="00E448F1" w:rsidP="00E448F1">
            <w:pPr>
              <w:spacing w:line="0" w:lineRule="atLeast"/>
              <w:ind w:left="-142" w:right="-2"/>
              <w:contextualSpacing/>
              <w:jc w:val="center"/>
            </w:pPr>
          </w:p>
        </w:tc>
        <w:tc>
          <w:tcPr>
            <w:tcW w:w="1591" w:type="dxa"/>
            <w:tcBorders>
              <w:top w:val="single" w:sz="4" w:space="0" w:color="auto"/>
              <w:left w:val="single" w:sz="4" w:space="0" w:color="000000"/>
              <w:bottom w:val="single" w:sz="4" w:space="0" w:color="auto"/>
              <w:right w:val="single" w:sz="4" w:space="0" w:color="000000"/>
            </w:tcBorders>
            <w:vAlign w:val="center"/>
            <w:hideMark/>
          </w:tcPr>
          <w:p w:rsidR="00E448F1" w:rsidRPr="00BF525F" w:rsidRDefault="00E448F1" w:rsidP="00E448F1">
            <w:pPr>
              <w:spacing w:line="0" w:lineRule="atLeast"/>
              <w:ind w:left="-27" w:right="-2"/>
              <w:contextualSpacing/>
              <w:jc w:val="both"/>
            </w:pPr>
            <w:r w:rsidRPr="00424E62">
              <w:t>Писцовское сельское поселение</w:t>
            </w:r>
          </w:p>
        </w:tc>
        <w:tc>
          <w:tcPr>
            <w:tcW w:w="992" w:type="dxa"/>
            <w:tcBorders>
              <w:left w:val="single" w:sz="4" w:space="0" w:color="auto"/>
              <w:right w:val="single" w:sz="4" w:space="0" w:color="auto"/>
            </w:tcBorders>
            <w:vAlign w:val="center"/>
            <w:hideMark/>
          </w:tcPr>
          <w:p w:rsidR="00E448F1" w:rsidRPr="005368B7" w:rsidRDefault="00E448F1" w:rsidP="00E448F1">
            <w:pPr>
              <w:spacing w:line="0" w:lineRule="atLeast"/>
              <w:ind w:left="-142" w:right="-2"/>
              <w:contextualSpacing/>
              <w:jc w:val="center"/>
              <w:rPr>
                <w:sz w:val="16"/>
                <w:szCs w:val="16"/>
              </w:rPr>
            </w:pPr>
            <w:r w:rsidRPr="005368B7">
              <w:rPr>
                <w:sz w:val="16"/>
                <w:szCs w:val="16"/>
              </w:rPr>
              <w:t>410000,00</w:t>
            </w:r>
          </w:p>
        </w:tc>
        <w:tc>
          <w:tcPr>
            <w:tcW w:w="992" w:type="dxa"/>
            <w:tcBorders>
              <w:left w:val="single" w:sz="4" w:space="0" w:color="auto"/>
              <w:right w:val="single" w:sz="4" w:space="0" w:color="auto"/>
            </w:tcBorders>
            <w:vAlign w:val="center"/>
            <w:hideMark/>
          </w:tcPr>
          <w:p w:rsidR="00E448F1" w:rsidRPr="005368B7" w:rsidRDefault="00E448F1" w:rsidP="00E448F1">
            <w:pPr>
              <w:spacing w:line="0" w:lineRule="atLeast"/>
              <w:ind w:left="-142" w:right="-2"/>
              <w:contextualSpacing/>
              <w:jc w:val="center"/>
              <w:rPr>
                <w:sz w:val="16"/>
                <w:szCs w:val="16"/>
              </w:rPr>
            </w:pPr>
            <w:r w:rsidRPr="005368B7">
              <w:rPr>
                <w:sz w:val="16"/>
                <w:szCs w:val="16"/>
              </w:rPr>
              <w:t>395000</w:t>
            </w:r>
            <w:r>
              <w:rPr>
                <w:sz w:val="16"/>
                <w:szCs w:val="16"/>
              </w:rPr>
              <w:t>,00</w:t>
            </w:r>
          </w:p>
        </w:tc>
        <w:tc>
          <w:tcPr>
            <w:tcW w:w="993" w:type="dxa"/>
            <w:tcBorders>
              <w:left w:val="single" w:sz="4" w:space="0" w:color="auto"/>
              <w:right w:val="single" w:sz="4" w:space="0" w:color="auto"/>
            </w:tcBorders>
            <w:vAlign w:val="center"/>
          </w:tcPr>
          <w:p w:rsidR="00E448F1" w:rsidRPr="005368B7" w:rsidRDefault="00E448F1" w:rsidP="00E448F1">
            <w:pPr>
              <w:spacing w:line="0" w:lineRule="atLeast"/>
              <w:ind w:left="-142" w:right="-2"/>
              <w:contextualSpacing/>
              <w:jc w:val="center"/>
              <w:rPr>
                <w:sz w:val="16"/>
                <w:szCs w:val="16"/>
              </w:rPr>
            </w:pPr>
            <w:r w:rsidRPr="005368B7">
              <w:rPr>
                <w:sz w:val="16"/>
                <w:szCs w:val="16"/>
              </w:rPr>
              <w:t>317165,30</w:t>
            </w:r>
          </w:p>
        </w:tc>
        <w:tc>
          <w:tcPr>
            <w:tcW w:w="992" w:type="dxa"/>
            <w:tcBorders>
              <w:left w:val="single" w:sz="4" w:space="0" w:color="auto"/>
              <w:right w:val="single" w:sz="4" w:space="0" w:color="000000"/>
            </w:tcBorders>
            <w:vAlign w:val="center"/>
            <w:hideMark/>
          </w:tcPr>
          <w:p w:rsidR="00E448F1" w:rsidRPr="005368B7" w:rsidRDefault="00E448F1" w:rsidP="00E448F1">
            <w:pPr>
              <w:spacing w:line="0" w:lineRule="atLeast"/>
              <w:ind w:left="-142" w:right="-2"/>
              <w:contextualSpacing/>
              <w:jc w:val="center"/>
              <w:rPr>
                <w:sz w:val="16"/>
                <w:szCs w:val="16"/>
              </w:rPr>
            </w:pPr>
            <w:r w:rsidRPr="005368B7">
              <w:rPr>
                <w:sz w:val="16"/>
                <w:szCs w:val="16"/>
              </w:rPr>
              <w:t>314217,73</w:t>
            </w:r>
          </w:p>
        </w:tc>
      </w:tr>
      <w:tr w:rsidR="00E448F1" w:rsidRPr="00214A2E" w:rsidTr="00E448F1">
        <w:trPr>
          <w:trHeight w:val="303"/>
        </w:trPr>
        <w:tc>
          <w:tcPr>
            <w:tcW w:w="425" w:type="dxa"/>
            <w:vMerge/>
            <w:tcBorders>
              <w:left w:val="single" w:sz="4" w:space="0" w:color="000000"/>
              <w:bottom w:val="single" w:sz="4" w:space="0" w:color="000000"/>
              <w:right w:val="single" w:sz="4" w:space="0" w:color="000000"/>
            </w:tcBorders>
            <w:vAlign w:val="center"/>
            <w:hideMark/>
          </w:tcPr>
          <w:p w:rsidR="00E448F1" w:rsidRPr="00BF525F" w:rsidRDefault="00E448F1" w:rsidP="00E448F1">
            <w:pPr>
              <w:spacing w:line="0" w:lineRule="atLeast"/>
              <w:ind w:left="-142" w:right="-2"/>
              <w:contextualSpacing/>
            </w:pPr>
          </w:p>
        </w:tc>
        <w:tc>
          <w:tcPr>
            <w:tcW w:w="1776" w:type="dxa"/>
            <w:vMerge/>
            <w:tcBorders>
              <w:left w:val="single" w:sz="4" w:space="0" w:color="000000"/>
              <w:bottom w:val="single" w:sz="4" w:space="0" w:color="000000"/>
              <w:right w:val="single" w:sz="4" w:space="0" w:color="000000"/>
            </w:tcBorders>
            <w:vAlign w:val="center"/>
            <w:hideMark/>
          </w:tcPr>
          <w:p w:rsidR="00E448F1" w:rsidRPr="00BF525F" w:rsidRDefault="00E448F1" w:rsidP="00E448F1">
            <w:pPr>
              <w:spacing w:line="0" w:lineRule="atLeast"/>
              <w:ind w:left="66" w:right="-2" w:hanging="66"/>
              <w:contextualSpacing/>
              <w:rPr>
                <w:b/>
              </w:rPr>
            </w:pPr>
          </w:p>
        </w:tc>
        <w:tc>
          <w:tcPr>
            <w:tcW w:w="1879" w:type="dxa"/>
            <w:vMerge/>
            <w:tcBorders>
              <w:left w:val="single" w:sz="4" w:space="0" w:color="000000"/>
              <w:bottom w:val="single" w:sz="4" w:space="0" w:color="auto"/>
              <w:right w:val="single" w:sz="4" w:space="0" w:color="000000"/>
            </w:tcBorders>
            <w:vAlign w:val="center"/>
            <w:hideMark/>
          </w:tcPr>
          <w:p w:rsidR="00E448F1" w:rsidRDefault="00E448F1" w:rsidP="00E448F1">
            <w:pPr>
              <w:spacing w:line="0" w:lineRule="atLeast"/>
              <w:ind w:left="-142" w:right="-2"/>
              <w:contextualSpacing/>
              <w:jc w:val="center"/>
            </w:pPr>
          </w:p>
        </w:tc>
        <w:tc>
          <w:tcPr>
            <w:tcW w:w="709" w:type="dxa"/>
            <w:vMerge/>
            <w:tcBorders>
              <w:left w:val="single" w:sz="4" w:space="0" w:color="000000"/>
              <w:bottom w:val="single" w:sz="4" w:space="0" w:color="auto"/>
              <w:right w:val="single" w:sz="4" w:space="0" w:color="000000"/>
            </w:tcBorders>
            <w:vAlign w:val="center"/>
            <w:hideMark/>
          </w:tcPr>
          <w:p w:rsidR="00E448F1" w:rsidRPr="00BF525F" w:rsidRDefault="00E448F1" w:rsidP="00E448F1">
            <w:pPr>
              <w:spacing w:line="0" w:lineRule="atLeast"/>
              <w:ind w:left="-142" w:right="-2"/>
              <w:contextualSpacing/>
              <w:jc w:val="center"/>
            </w:pPr>
          </w:p>
        </w:tc>
        <w:tc>
          <w:tcPr>
            <w:tcW w:w="1591" w:type="dxa"/>
            <w:tcBorders>
              <w:top w:val="single" w:sz="4" w:space="0" w:color="auto"/>
              <w:left w:val="single" w:sz="4" w:space="0" w:color="000000"/>
              <w:bottom w:val="single" w:sz="4" w:space="0" w:color="000000"/>
              <w:right w:val="single" w:sz="4" w:space="0" w:color="000000"/>
            </w:tcBorders>
            <w:vAlign w:val="center"/>
            <w:hideMark/>
          </w:tcPr>
          <w:p w:rsidR="00E448F1" w:rsidRPr="00BF525F" w:rsidRDefault="00E448F1" w:rsidP="00E448F1">
            <w:pPr>
              <w:spacing w:line="0" w:lineRule="atLeast"/>
              <w:ind w:left="-27" w:right="-2"/>
              <w:contextualSpacing/>
              <w:jc w:val="both"/>
            </w:pPr>
            <w:r>
              <w:t>Подозер</w:t>
            </w:r>
            <w:r w:rsidRPr="00424E62">
              <w:t>ское сельское поселение</w:t>
            </w:r>
          </w:p>
        </w:tc>
        <w:tc>
          <w:tcPr>
            <w:tcW w:w="992" w:type="dxa"/>
            <w:tcBorders>
              <w:left w:val="single" w:sz="4" w:space="0" w:color="auto"/>
              <w:bottom w:val="single" w:sz="4" w:space="0" w:color="000000"/>
              <w:right w:val="single" w:sz="4" w:space="0" w:color="auto"/>
            </w:tcBorders>
            <w:vAlign w:val="center"/>
            <w:hideMark/>
          </w:tcPr>
          <w:p w:rsidR="00E448F1" w:rsidRPr="005368B7" w:rsidRDefault="00E448F1" w:rsidP="00E448F1">
            <w:pPr>
              <w:spacing w:line="0" w:lineRule="atLeast"/>
              <w:ind w:left="-11" w:right="-2"/>
              <w:contextualSpacing/>
              <w:jc w:val="center"/>
              <w:rPr>
                <w:sz w:val="16"/>
                <w:szCs w:val="16"/>
              </w:rPr>
            </w:pPr>
            <w:r w:rsidRPr="005368B7">
              <w:rPr>
                <w:sz w:val="16"/>
                <w:szCs w:val="16"/>
              </w:rPr>
              <w:t>31 000,00</w:t>
            </w:r>
          </w:p>
        </w:tc>
        <w:tc>
          <w:tcPr>
            <w:tcW w:w="992" w:type="dxa"/>
            <w:tcBorders>
              <w:left w:val="single" w:sz="4" w:space="0" w:color="auto"/>
              <w:bottom w:val="single" w:sz="4" w:space="0" w:color="000000"/>
              <w:right w:val="single" w:sz="4" w:space="0" w:color="auto"/>
            </w:tcBorders>
            <w:vAlign w:val="center"/>
            <w:hideMark/>
          </w:tcPr>
          <w:p w:rsidR="00E448F1" w:rsidRPr="005368B7" w:rsidRDefault="00E448F1" w:rsidP="00E448F1">
            <w:pPr>
              <w:spacing w:line="0" w:lineRule="atLeast"/>
              <w:ind w:left="-142" w:right="-2"/>
              <w:contextualSpacing/>
              <w:jc w:val="center"/>
              <w:rPr>
                <w:sz w:val="16"/>
                <w:szCs w:val="16"/>
              </w:rPr>
            </w:pPr>
            <w:r w:rsidRPr="005368B7">
              <w:rPr>
                <w:sz w:val="16"/>
                <w:szCs w:val="16"/>
              </w:rPr>
              <w:t>35000,00</w:t>
            </w:r>
          </w:p>
        </w:tc>
        <w:tc>
          <w:tcPr>
            <w:tcW w:w="993" w:type="dxa"/>
            <w:tcBorders>
              <w:left w:val="single" w:sz="4" w:space="0" w:color="auto"/>
              <w:bottom w:val="single" w:sz="4" w:space="0" w:color="000000"/>
              <w:right w:val="single" w:sz="4" w:space="0" w:color="auto"/>
            </w:tcBorders>
            <w:vAlign w:val="center"/>
          </w:tcPr>
          <w:p w:rsidR="00E448F1" w:rsidRPr="005368B7" w:rsidRDefault="00E448F1" w:rsidP="00E448F1">
            <w:pPr>
              <w:spacing w:line="0" w:lineRule="atLeast"/>
              <w:ind w:left="-142" w:right="-2"/>
              <w:contextualSpacing/>
              <w:jc w:val="center"/>
              <w:rPr>
                <w:sz w:val="16"/>
                <w:szCs w:val="16"/>
              </w:rPr>
            </w:pPr>
            <w:r w:rsidRPr="005368B7">
              <w:rPr>
                <w:sz w:val="16"/>
                <w:szCs w:val="16"/>
              </w:rPr>
              <w:t>28103,25</w:t>
            </w:r>
          </w:p>
        </w:tc>
        <w:tc>
          <w:tcPr>
            <w:tcW w:w="992" w:type="dxa"/>
            <w:tcBorders>
              <w:left w:val="single" w:sz="4" w:space="0" w:color="auto"/>
              <w:bottom w:val="single" w:sz="4" w:space="0" w:color="000000"/>
              <w:right w:val="single" w:sz="4" w:space="0" w:color="000000"/>
            </w:tcBorders>
            <w:vAlign w:val="center"/>
            <w:hideMark/>
          </w:tcPr>
          <w:p w:rsidR="00E448F1" w:rsidRPr="005368B7" w:rsidRDefault="00E448F1" w:rsidP="00E448F1">
            <w:pPr>
              <w:spacing w:line="0" w:lineRule="atLeast"/>
              <w:ind w:left="-142" w:right="-2"/>
              <w:contextualSpacing/>
              <w:jc w:val="center"/>
              <w:rPr>
                <w:sz w:val="16"/>
                <w:szCs w:val="16"/>
              </w:rPr>
            </w:pPr>
            <w:r w:rsidRPr="005368B7">
              <w:rPr>
                <w:sz w:val="16"/>
                <w:szCs w:val="16"/>
              </w:rPr>
              <w:t>27842,07</w:t>
            </w:r>
          </w:p>
        </w:tc>
      </w:tr>
      <w:tr w:rsidR="00E448F1" w:rsidRPr="00214A2E" w:rsidTr="00E448F1">
        <w:trPr>
          <w:trHeight w:val="1371"/>
        </w:trPr>
        <w:tc>
          <w:tcPr>
            <w:tcW w:w="425" w:type="dxa"/>
            <w:vMerge w:val="restart"/>
            <w:tcBorders>
              <w:left w:val="single" w:sz="4" w:space="0" w:color="000000"/>
              <w:right w:val="single" w:sz="4" w:space="0" w:color="000000"/>
            </w:tcBorders>
            <w:vAlign w:val="center"/>
            <w:hideMark/>
          </w:tcPr>
          <w:p w:rsidR="00E448F1" w:rsidRPr="00BF525F" w:rsidRDefault="00E448F1" w:rsidP="00E448F1">
            <w:pPr>
              <w:spacing w:line="0" w:lineRule="atLeast"/>
              <w:ind w:left="-142" w:right="-2"/>
              <w:contextualSpacing/>
              <w:jc w:val="center"/>
            </w:pPr>
            <w:r>
              <w:t>1.2</w:t>
            </w:r>
          </w:p>
        </w:tc>
        <w:tc>
          <w:tcPr>
            <w:tcW w:w="1776" w:type="dxa"/>
            <w:vMerge w:val="restart"/>
            <w:tcBorders>
              <w:left w:val="single" w:sz="4" w:space="0" w:color="000000"/>
              <w:right w:val="single" w:sz="4" w:space="0" w:color="000000"/>
            </w:tcBorders>
            <w:vAlign w:val="center"/>
            <w:hideMark/>
          </w:tcPr>
          <w:p w:rsidR="00E448F1" w:rsidRPr="001C2F42" w:rsidRDefault="00E448F1" w:rsidP="00E448F1">
            <w:pPr>
              <w:spacing w:line="0" w:lineRule="atLeast"/>
              <w:ind w:left="66" w:right="-2" w:hanging="66"/>
              <w:contextualSpacing/>
              <w:rPr>
                <w:b/>
                <w:i/>
              </w:rPr>
            </w:pPr>
            <w:r w:rsidRPr="001C2F42">
              <w:rPr>
                <w:b/>
                <w:i/>
              </w:rPr>
              <w:t>Мероприятие</w:t>
            </w:r>
          </w:p>
          <w:p w:rsidR="00E448F1" w:rsidRPr="00BF525F" w:rsidRDefault="00E448F1" w:rsidP="00E448F1">
            <w:pPr>
              <w:spacing w:line="0" w:lineRule="atLeast"/>
              <w:ind w:left="66" w:right="-2" w:hanging="66"/>
              <w:contextualSpacing/>
            </w:pPr>
            <w:r>
              <w:t>«Содержание кладбищ»</w:t>
            </w:r>
          </w:p>
        </w:tc>
        <w:tc>
          <w:tcPr>
            <w:tcW w:w="1879" w:type="dxa"/>
            <w:tcBorders>
              <w:top w:val="single" w:sz="4" w:space="0" w:color="auto"/>
              <w:left w:val="single" w:sz="4" w:space="0" w:color="000000"/>
              <w:right w:val="single" w:sz="4" w:space="0" w:color="000000"/>
            </w:tcBorders>
            <w:vAlign w:val="center"/>
            <w:hideMark/>
          </w:tcPr>
          <w:p w:rsidR="00E448F1" w:rsidRPr="00BF525F" w:rsidRDefault="00E448F1" w:rsidP="00E448F1">
            <w:pPr>
              <w:spacing w:line="0" w:lineRule="atLeast"/>
              <w:ind w:right="-2"/>
              <w:contextualSpacing/>
              <w:jc w:val="center"/>
              <w:rPr>
                <w:b/>
              </w:rPr>
            </w:pPr>
            <w:r w:rsidRPr="005B0C19">
              <w:t>Управление по вопросу развития инфраструктуры Администрации  Комсомольского муниципального района</w:t>
            </w:r>
          </w:p>
        </w:tc>
        <w:tc>
          <w:tcPr>
            <w:tcW w:w="709" w:type="dxa"/>
            <w:tcBorders>
              <w:left w:val="single" w:sz="4" w:space="0" w:color="000000"/>
              <w:right w:val="single" w:sz="4" w:space="0" w:color="000000"/>
            </w:tcBorders>
            <w:vAlign w:val="center"/>
            <w:hideMark/>
          </w:tcPr>
          <w:p w:rsidR="00E448F1" w:rsidRPr="00BF525F" w:rsidRDefault="00E448F1" w:rsidP="00E448F1">
            <w:pPr>
              <w:spacing w:line="0" w:lineRule="atLeast"/>
              <w:ind w:left="-142" w:right="-2"/>
              <w:contextualSpacing/>
              <w:jc w:val="center"/>
            </w:pPr>
            <w:r w:rsidRPr="00BF525F">
              <w:t>201</w:t>
            </w:r>
            <w:r>
              <w:t>9</w:t>
            </w:r>
            <w:r w:rsidRPr="00BF525F">
              <w:t>-</w:t>
            </w:r>
          </w:p>
          <w:p w:rsidR="00E448F1" w:rsidRPr="00BF525F" w:rsidRDefault="00E448F1" w:rsidP="00E448F1">
            <w:pPr>
              <w:spacing w:line="0" w:lineRule="atLeast"/>
              <w:ind w:left="-142" w:right="-2"/>
              <w:contextualSpacing/>
              <w:jc w:val="center"/>
            </w:pPr>
            <w:r>
              <w:t>2022</w:t>
            </w:r>
          </w:p>
          <w:p w:rsidR="00E448F1" w:rsidRPr="00BF525F" w:rsidRDefault="00E448F1" w:rsidP="00E448F1">
            <w:pPr>
              <w:spacing w:line="0" w:lineRule="atLeast"/>
              <w:ind w:left="-142" w:right="-2"/>
              <w:contextualSpacing/>
              <w:jc w:val="center"/>
            </w:pPr>
          </w:p>
        </w:tc>
        <w:tc>
          <w:tcPr>
            <w:tcW w:w="1591" w:type="dxa"/>
            <w:tcBorders>
              <w:left w:val="single" w:sz="4" w:space="0" w:color="000000"/>
              <w:right w:val="single" w:sz="4" w:space="0" w:color="000000"/>
            </w:tcBorders>
            <w:vAlign w:val="center"/>
            <w:hideMark/>
          </w:tcPr>
          <w:p w:rsidR="00E448F1" w:rsidRPr="00881E9A" w:rsidRDefault="00E448F1" w:rsidP="00E448F1">
            <w:pPr>
              <w:spacing w:line="0" w:lineRule="atLeast"/>
              <w:ind w:left="-27" w:right="-2"/>
              <w:contextualSpacing/>
              <w:jc w:val="both"/>
              <w:rPr>
                <w:b/>
              </w:rPr>
            </w:pPr>
            <w:r w:rsidRPr="00881E9A">
              <w:rPr>
                <w:b/>
              </w:rPr>
              <w:t>Бюджет Комсомольско</w:t>
            </w:r>
            <w:r>
              <w:rPr>
                <w:b/>
              </w:rPr>
              <w:t>-</w:t>
            </w:r>
            <w:r w:rsidRPr="00881E9A">
              <w:rPr>
                <w:b/>
              </w:rPr>
              <w:t>го муниципально</w:t>
            </w:r>
            <w:r>
              <w:rPr>
                <w:b/>
              </w:rPr>
              <w:t>-</w:t>
            </w:r>
            <w:r w:rsidRPr="00881E9A">
              <w:rPr>
                <w:b/>
              </w:rPr>
              <w:t>го района</w:t>
            </w:r>
          </w:p>
        </w:tc>
        <w:tc>
          <w:tcPr>
            <w:tcW w:w="992" w:type="dxa"/>
            <w:tcBorders>
              <w:left w:val="single" w:sz="4" w:space="0" w:color="auto"/>
              <w:right w:val="single" w:sz="4" w:space="0" w:color="auto"/>
            </w:tcBorders>
            <w:shd w:val="clear" w:color="auto" w:fill="auto"/>
            <w:vAlign w:val="center"/>
            <w:hideMark/>
          </w:tcPr>
          <w:p w:rsidR="00E448F1" w:rsidRPr="005368B7" w:rsidRDefault="00E448F1" w:rsidP="00E448F1">
            <w:pPr>
              <w:spacing w:line="0" w:lineRule="atLeast"/>
              <w:ind w:left="-142" w:right="-2"/>
              <w:contextualSpacing/>
              <w:jc w:val="center"/>
              <w:rPr>
                <w:b/>
                <w:sz w:val="16"/>
                <w:szCs w:val="16"/>
              </w:rPr>
            </w:pPr>
            <w:r w:rsidRPr="005368B7">
              <w:rPr>
                <w:b/>
                <w:sz w:val="16"/>
                <w:szCs w:val="16"/>
              </w:rPr>
              <w:t>582399,04</w:t>
            </w:r>
          </w:p>
        </w:tc>
        <w:tc>
          <w:tcPr>
            <w:tcW w:w="992" w:type="dxa"/>
            <w:tcBorders>
              <w:left w:val="single" w:sz="4" w:space="0" w:color="auto"/>
              <w:right w:val="single" w:sz="4" w:space="0" w:color="auto"/>
            </w:tcBorders>
            <w:shd w:val="clear" w:color="auto" w:fill="auto"/>
            <w:vAlign w:val="center"/>
            <w:hideMark/>
          </w:tcPr>
          <w:p w:rsidR="00E448F1" w:rsidRPr="005368B7" w:rsidRDefault="00E448F1" w:rsidP="00E448F1">
            <w:pPr>
              <w:spacing w:line="0" w:lineRule="atLeast"/>
              <w:ind w:left="-142" w:right="-2"/>
              <w:contextualSpacing/>
              <w:jc w:val="center"/>
              <w:rPr>
                <w:b/>
                <w:sz w:val="16"/>
                <w:szCs w:val="16"/>
              </w:rPr>
            </w:pPr>
            <w:r w:rsidRPr="005368B7">
              <w:rPr>
                <w:b/>
                <w:sz w:val="16"/>
                <w:szCs w:val="16"/>
              </w:rPr>
              <w:t>450000,00</w:t>
            </w:r>
          </w:p>
        </w:tc>
        <w:tc>
          <w:tcPr>
            <w:tcW w:w="993" w:type="dxa"/>
            <w:tcBorders>
              <w:left w:val="single" w:sz="4" w:space="0" w:color="auto"/>
              <w:right w:val="single" w:sz="4" w:space="0" w:color="auto"/>
            </w:tcBorders>
            <w:vAlign w:val="center"/>
          </w:tcPr>
          <w:p w:rsidR="00E448F1" w:rsidRPr="005368B7" w:rsidRDefault="00E448F1" w:rsidP="00E448F1">
            <w:pPr>
              <w:spacing w:line="0" w:lineRule="atLeast"/>
              <w:ind w:left="-142" w:right="-2"/>
              <w:contextualSpacing/>
              <w:jc w:val="center"/>
              <w:rPr>
                <w:b/>
                <w:sz w:val="16"/>
                <w:szCs w:val="16"/>
              </w:rPr>
            </w:pPr>
            <w:r w:rsidRPr="005368B7">
              <w:rPr>
                <w:b/>
                <w:sz w:val="16"/>
                <w:szCs w:val="16"/>
              </w:rPr>
              <w:t>449652,06</w:t>
            </w:r>
          </w:p>
        </w:tc>
        <w:tc>
          <w:tcPr>
            <w:tcW w:w="992" w:type="dxa"/>
            <w:tcBorders>
              <w:left w:val="single" w:sz="4" w:space="0" w:color="auto"/>
              <w:right w:val="single" w:sz="4" w:space="0" w:color="000000"/>
            </w:tcBorders>
            <w:shd w:val="clear" w:color="auto" w:fill="auto"/>
            <w:vAlign w:val="center"/>
            <w:hideMark/>
          </w:tcPr>
          <w:p w:rsidR="00E448F1" w:rsidRPr="005368B7" w:rsidRDefault="00E448F1" w:rsidP="00E448F1">
            <w:pPr>
              <w:spacing w:line="0" w:lineRule="atLeast"/>
              <w:ind w:left="-142" w:right="-2"/>
              <w:contextualSpacing/>
              <w:jc w:val="center"/>
              <w:rPr>
                <w:b/>
                <w:sz w:val="16"/>
                <w:szCs w:val="16"/>
              </w:rPr>
            </w:pPr>
            <w:r w:rsidRPr="005368B7">
              <w:rPr>
                <w:b/>
                <w:sz w:val="16"/>
                <w:szCs w:val="16"/>
              </w:rPr>
              <w:t>445473,23</w:t>
            </w:r>
          </w:p>
        </w:tc>
      </w:tr>
      <w:tr w:rsidR="00E448F1" w:rsidRPr="00214A2E" w:rsidTr="00E448F1">
        <w:trPr>
          <w:trHeight w:val="473"/>
        </w:trPr>
        <w:tc>
          <w:tcPr>
            <w:tcW w:w="425" w:type="dxa"/>
            <w:vMerge/>
            <w:tcBorders>
              <w:left w:val="single" w:sz="4" w:space="0" w:color="000000"/>
              <w:right w:val="single" w:sz="4" w:space="0" w:color="000000"/>
            </w:tcBorders>
            <w:vAlign w:val="center"/>
            <w:hideMark/>
          </w:tcPr>
          <w:p w:rsidR="00E448F1" w:rsidRPr="00BF525F" w:rsidRDefault="00E448F1" w:rsidP="00E448F1">
            <w:pPr>
              <w:spacing w:line="0" w:lineRule="atLeast"/>
              <w:ind w:left="-142" w:right="-2"/>
              <w:contextualSpacing/>
              <w:jc w:val="center"/>
            </w:pPr>
          </w:p>
        </w:tc>
        <w:tc>
          <w:tcPr>
            <w:tcW w:w="1776" w:type="dxa"/>
            <w:vMerge/>
            <w:tcBorders>
              <w:left w:val="single" w:sz="4" w:space="0" w:color="000000"/>
              <w:right w:val="single" w:sz="4" w:space="0" w:color="000000"/>
            </w:tcBorders>
            <w:vAlign w:val="center"/>
            <w:hideMark/>
          </w:tcPr>
          <w:p w:rsidR="00E448F1" w:rsidRPr="00BF525F" w:rsidRDefault="00E448F1" w:rsidP="00E448F1">
            <w:pPr>
              <w:spacing w:line="0" w:lineRule="atLeast"/>
              <w:ind w:left="66" w:right="-2" w:hanging="66"/>
              <w:contextualSpacing/>
              <w:jc w:val="center"/>
              <w:rPr>
                <w:b/>
              </w:rPr>
            </w:pPr>
          </w:p>
        </w:tc>
        <w:tc>
          <w:tcPr>
            <w:tcW w:w="1879" w:type="dxa"/>
            <w:vMerge w:val="restart"/>
            <w:tcBorders>
              <w:top w:val="single" w:sz="4" w:space="0" w:color="auto"/>
              <w:left w:val="single" w:sz="4" w:space="0" w:color="000000"/>
              <w:right w:val="single" w:sz="4" w:space="0" w:color="000000"/>
            </w:tcBorders>
            <w:vAlign w:val="center"/>
            <w:hideMark/>
          </w:tcPr>
          <w:p w:rsidR="00E448F1" w:rsidRPr="00BF525F" w:rsidRDefault="00E448F1" w:rsidP="00E448F1">
            <w:pPr>
              <w:spacing w:line="0" w:lineRule="atLeast"/>
              <w:ind w:right="-2"/>
              <w:contextualSpacing/>
              <w:jc w:val="center"/>
            </w:pPr>
            <w:r w:rsidRPr="00BF525F">
              <w:t xml:space="preserve"> Управление по вопросу развития инфраструктуры  Администрации Комсомольского муниципального района</w:t>
            </w:r>
          </w:p>
        </w:tc>
        <w:tc>
          <w:tcPr>
            <w:tcW w:w="709" w:type="dxa"/>
            <w:vMerge w:val="restart"/>
            <w:tcBorders>
              <w:top w:val="single" w:sz="4" w:space="0" w:color="auto"/>
              <w:left w:val="single" w:sz="4" w:space="0" w:color="000000"/>
              <w:right w:val="single" w:sz="4" w:space="0" w:color="000000"/>
            </w:tcBorders>
            <w:vAlign w:val="center"/>
            <w:hideMark/>
          </w:tcPr>
          <w:p w:rsidR="00E448F1" w:rsidRPr="00BF525F" w:rsidRDefault="00E448F1" w:rsidP="00E448F1">
            <w:pPr>
              <w:spacing w:line="0" w:lineRule="atLeast"/>
              <w:ind w:left="-142" w:right="-2"/>
              <w:contextualSpacing/>
              <w:jc w:val="center"/>
            </w:pPr>
          </w:p>
        </w:tc>
        <w:tc>
          <w:tcPr>
            <w:tcW w:w="1591" w:type="dxa"/>
            <w:tcBorders>
              <w:top w:val="single" w:sz="4" w:space="0" w:color="auto"/>
              <w:left w:val="single" w:sz="4" w:space="0" w:color="000000"/>
              <w:bottom w:val="single" w:sz="4" w:space="0" w:color="000000"/>
              <w:right w:val="single" w:sz="4" w:space="0" w:color="000000"/>
            </w:tcBorders>
            <w:vAlign w:val="center"/>
            <w:hideMark/>
          </w:tcPr>
          <w:p w:rsidR="00E448F1" w:rsidRPr="00BF525F" w:rsidRDefault="00E448F1" w:rsidP="00E448F1">
            <w:pPr>
              <w:spacing w:line="0" w:lineRule="atLeast"/>
              <w:ind w:left="-27" w:right="-2"/>
              <w:contextualSpacing/>
              <w:jc w:val="center"/>
            </w:pPr>
            <w:r w:rsidRPr="004C408F">
              <w:rPr>
                <w:b/>
              </w:rPr>
              <w:t>Переданные полномочия</w:t>
            </w:r>
          </w:p>
        </w:tc>
        <w:tc>
          <w:tcPr>
            <w:tcW w:w="992" w:type="dxa"/>
            <w:tcBorders>
              <w:top w:val="single" w:sz="4" w:space="0" w:color="auto"/>
              <w:left w:val="single" w:sz="4" w:space="0" w:color="auto"/>
              <w:right w:val="single" w:sz="4" w:space="0" w:color="auto"/>
            </w:tcBorders>
            <w:shd w:val="clear" w:color="auto" w:fill="auto"/>
            <w:vAlign w:val="center"/>
            <w:hideMark/>
          </w:tcPr>
          <w:p w:rsidR="00E448F1" w:rsidRPr="005368B7" w:rsidRDefault="00E448F1" w:rsidP="00E448F1">
            <w:pPr>
              <w:spacing w:line="0" w:lineRule="atLeast"/>
              <w:ind w:left="-142" w:right="-2"/>
              <w:contextualSpacing/>
              <w:jc w:val="center"/>
              <w:rPr>
                <w:b/>
                <w:sz w:val="16"/>
                <w:szCs w:val="16"/>
              </w:rPr>
            </w:pPr>
            <w:r w:rsidRPr="005368B7">
              <w:rPr>
                <w:b/>
                <w:sz w:val="16"/>
                <w:szCs w:val="16"/>
              </w:rPr>
              <w:t>582399,04</w:t>
            </w:r>
          </w:p>
        </w:tc>
        <w:tc>
          <w:tcPr>
            <w:tcW w:w="992" w:type="dxa"/>
            <w:tcBorders>
              <w:top w:val="single" w:sz="4" w:space="0" w:color="auto"/>
              <w:left w:val="single" w:sz="4" w:space="0" w:color="auto"/>
              <w:right w:val="single" w:sz="4" w:space="0" w:color="auto"/>
            </w:tcBorders>
            <w:shd w:val="clear" w:color="auto" w:fill="auto"/>
            <w:vAlign w:val="center"/>
            <w:hideMark/>
          </w:tcPr>
          <w:p w:rsidR="00E448F1" w:rsidRPr="005368B7" w:rsidRDefault="00E448F1" w:rsidP="00E448F1">
            <w:pPr>
              <w:spacing w:line="0" w:lineRule="atLeast"/>
              <w:ind w:left="-142" w:right="-2"/>
              <w:contextualSpacing/>
              <w:jc w:val="center"/>
              <w:rPr>
                <w:b/>
                <w:sz w:val="16"/>
                <w:szCs w:val="16"/>
              </w:rPr>
            </w:pPr>
            <w:r w:rsidRPr="005368B7">
              <w:rPr>
                <w:b/>
                <w:sz w:val="16"/>
                <w:szCs w:val="16"/>
              </w:rPr>
              <w:t>450000,00</w:t>
            </w:r>
          </w:p>
        </w:tc>
        <w:tc>
          <w:tcPr>
            <w:tcW w:w="993" w:type="dxa"/>
            <w:tcBorders>
              <w:top w:val="single" w:sz="4" w:space="0" w:color="auto"/>
              <w:left w:val="single" w:sz="4" w:space="0" w:color="auto"/>
              <w:right w:val="single" w:sz="4" w:space="0" w:color="auto"/>
            </w:tcBorders>
            <w:vAlign w:val="center"/>
          </w:tcPr>
          <w:p w:rsidR="00E448F1" w:rsidRPr="005368B7" w:rsidRDefault="00E448F1" w:rsidP="00E448F1">
            <w:pPr>
              <w:spacing w:line="0" w:lineRule="atLeast"/>
              <w:ind w:left="-142" w:right="-2"/>
              <w:contextualSpacing/>
              <w:jc w:val="center"/>
              <w:rPr>
                <w:b/>
                <w:sz w:val="16"/>
                <w:szCs w:val="16"/>
              </w:rPr>
            </w:pPr>
            <w:r w:rsidRPr="005368B7">
              <w:rPr>
                <w:b/>
                <w:sz w:val="16"/>
                <w:szCs w:val="16"/>
              </w:rPr>
              <w:t>449652,06</w:t>
            </w:r>
          </w:p>
        </w:tc>
        <w:tc>
          <w:tcPr>
            <w:tcW w:w="992" w:type="dxa"/>
            <w:tcBorders>
              <w:top w:val="single" w:sz="4" w:space="0" w:color="auto"/>
              <w:left w:val="single" w:sz="4" w:space="0" w:color="auto"/>
              <w:right w:val="single" w:sz="4" w:space="0" w:color="000000"/>
            </w:tcBorders>
            <w:shd w:val="clear" w:color="auto" w:fill="auto"/>
            <w:vAlign w:val="center"/>
            <w:hideMark/>
          </w:tcPr>
          <w:p w:rsidR="00E448F1" w:rsidRPr="005368B7" w:rsidRDefault="00E448F1" w:rsidP="00E448F1">
            <w:pPr>
              <w:spacing w:line="0" w:lineRule="atLeast"/>
              <w:ind w:left="-142" w:right="-2"/>
              <w:contextualSpacing/>
              <w:jc w:val="center"/>
              <w:rPr>
                <w:b/>
                <w:sz w:val="16"/>
                <w:szCs w:val="16"/>
              </w:rPr>
            </w:pPr>
            <w:r w:rsidRPr="005368B7">
              <w:rPr>
                <w:b/>
                <w:sz w:val="16"/>
                <w:szCs w:val="16"/>
              </w:rPr>
              <w:t>445473,23</w:t>
            </w:r>
          </w:p>
        </w:tc>
      </w:tr>
      <w:tr w:rsidR="00E448F1" w:rsidRPr="00214A2E" w:rsidTr="00E448F1">
        <w:trPr>
          <w:trHeight w:val="798"/>
        </w:trPr>
        <w:tc>
          <w:tcPr>
            <w:tcW w:w="425" w:type="dxa"/>
            <w:vMerge/>
            <w:tcBorders>
              <w:left w:val="single" w:sz="4" w:space="0" w:color="000000"/>
              <w:right w:val="single" w:sz="4" w:space="0" w:color="000000"/>
            </w:tcBorders>
            <w:vAlign w:val="center"/>
            <w:hideMark/>
          </w:tcPr>
          <w:p w:rsidR="00E448F1" w:rsidRPr="00BF525F" w:rsidRDefault="00E448F1" w:rsidP="00E448F1">
            <w:pPr>
              <w:spacing w:line="0" w:lineRule="atLeast"/>
              <w:ind w:left="-142" w:right="-2"/>
              <w:contextualSpacing/>
            </w:pPr>
          </w:p>
        </w:tc>
        <w:tc>
          <w:tcPr>
            <w:tcW w:w="1776" w:type="dxa"/>
            <w:vMerge/>
            <w:tcBorders>
              <w:left w:val="single" w:sz="4" w:space="0" w:color="000000"/>
              <w:right w:val="single" w:sz="4" w:space="0" w:color="000000"/>
            </w:tcBorders>
            <w:vAlign w:val="center"/>
            <w:hideMark/>
          </w:tcPr>
          <w:p w:rsidR="00E448F1" w:rsidRPr="00BF525F" w:rsidRDefault="00E448F1" w:rsidP="00E448F1">
            <w:pPr>
              <w:spacing w:line="0" w:lineRule="atLeast"/>
              <w:ind w:left="66" w:right="-2" w:hanging="66"/>
              <w:contextualSpacing/>
            </w:pPr>
          </w:p>
        </w:tc>
        <w:tc>
          <w:tcPr>
            <w:tcW w:w="1879" w:type="dxa"/>
            <w:vMerge/>
            <w:tcBorders>
              <w:left w:val="single" w:sz="4" w:space="0" w:color="000000"/>
              <w:right w:val="single" w:sz="4" w:space="0" w:color="000000"/>
            </w:tcBorders>
            <w:vAlign w:val="center"/>
            <w:hideMark/>
          </w:tcPr>
          <w:p w:rsidR="00E448F1" w:rsidRPr="00BF525F" w:rsidRDefault="00E448F1" w:rsidP="00E448F1">
            <w:pPr>
              <w:spacing w:line="0" w:lineRule="atLeast"/>
              <w:ind w:right="-2"/>
              <w:contextualSpacing/>
            </w:pPr>
          </w:p>
        </w:tc>
        <w:tc>
          <w:tcPr>
            <w:tcW w:w="709" w:type="dxa"/>
            <w:vMerge/>
            <w:tcBorders>
              <w:left w:val="single" w:sz="4" w:space="0" w:color="000000"/>
              <w:right w:val="single" w:sz="4" w:space="0" w:color="000000"/>
            </w:tcBorders>
            <w:vAlign w:val="center"/>
            <w:hideMark/>
          </w:tcPr>
          <w:p w:rsidR="00E448F1" w:rsidRPr="00BF525F" w:rsidRDefault="00E448F1" w:rsidP="00E448F1">
            <w:pPr>
              <w:spacing w:line="0" w:lineRule="atLeast"/>
              <w:ind w:left="-142" w:right="-2"/>
              <w:contextualSpacing/>
            </w:pPr>
          </w:p>
        </w:tc>
        <w:tc>
          <w:tcPr>
            <w:tcW w:w="1591" w:type="dxa"/>
            <w:tcBorders>
              <w:left w:val="single" w:sz="4" w:space="0" w:color="000000"/>
              <w:bottom w:val="single" w:sz="4" w:space="0" w:color="000000"/>
              <w:right w:val="single" w:sz="4" w:space="0" w:color="000000"/>
            </w:tcBorders>
            <w:vAlign w:val="center"/>
            <w:hideMark/>
          </w:tcPr>
          <w:p w:rsidR="00E448F1" w:rsidRPr="00BF525F" w:rsidRDefault="00E448F1" w:rsidP="00E448F1">
            <w:pPr>
              <w:spacing w:line="0" w:lineRule="atLeast"/>
              <w:ind w:left="-27" w:right="-2"/>
              <w:contextualSpacing/>
            </w:pPr>
            <w:r>
              <w:t xml:space="preserve">Новоусадебское </w:t>
            </w:r>
            <w:r w:rsidRPr="00424E62">
              <w:t>сельское поселение</w:t>
            </w:r>
          </w:p>
        </w:tc>
        <w:tc>
          <w:tcPr>
            <w:tcW w:w="992" w:type="dxa"/>
            <w:tcBorders>
              <w:left w:val="single" w:sz="4" w:space="0" w:color="auto"/>
              <w:bottom w:val="single" w:sz="4" w:space="0" w:color="000000"/>
              <w:right w:val="single" w:sz="4" w:space="0" w:color="auto"/>
            </w:tcBorders>
            <w:vAlign w:val="center"/>
            <w:hideMark/>
          </w:tcPr>
          <w:p w:rsidR="00E448F1" w:rsidRPr="005368B7" w:rsidRDefault="00E448F1" w:rsidP="00E448F1">
            <w:pPr>
              <w:spacing w:line="0" w:lineRule="atLeast"/>
              <w:ind w:left="-142" w:right="-2"/>
              <w:contextualSpacing/>
              <w:jc w:val="center"/>
              <w:rPr>
                <w:sz w:val="16"/>
                <w:szCs w:val="16"/>
              </w:rPr>
            </w:pPr>
            <w:r w:rsidRPr="005368B7">
              <w:rPr>
                <w:sz w:val="16"/>
                <w:szCs w:val="16"/>
              </w:rPr>
              <w:t>140000,00</w:t>
            </w:r>
          </w:p>
        </w:tc>
        <w:tc>
          <w:tcPr>
            <w:tcW w:w="992" w:type="dxa"/>
            <w:tcBorders>
              <w:left w:val="single" w:sz="4" w:space="0" w:color="auto"/>
              <w:bottom w:val="single" w:sz="4" w:space="0" w:color="000000"/>
              <w:right w:val="single" w:sz="4" w:space="0" w:color="auto"/>
            </w:tcBorders>
            <w:vAlign w:val="center"/>
            <w:hideMark/>
          </w:tcPr>
          <w:p w:rsidR="00E448F1" w:rsidRPr="005368B7" w:rsidRDefault="00E448F1" w:rsidP="00E448F1">
            <w:pPr>
              <w:spacing w:line="0" w:lineRule="atLeast"/>
              <w:ind w:left="-142" w:right="-2"/>
              <w:contextualSpacing/>
              <w:jc w:val="center"/>
              <w:rPr>
                <w:sz w:val="16"/>
                <w:szCs w:val="16"/>
              </w:rPr>
            </w:pPr>
            <w:r w:rsidRPr="005368B7">
              <w:rPr>
                <w:sz w:val="16"/>
                <w:szCs w:val="16"/>
              </w:rPr>
              <w:t>140000,00</w:t>
            </w:r>
          </w:p>
        </w:tc>
        <w:tc>
          <w:tcPr>
            <w:tcW w:w="993" w:type="dxa"/>
            <w:tcBorders>
              <w:left w:val="single" w:sz="4" w:space="0" w:color="auto"/>
              <w:bottom w:val="single" w:sz="4" w:space="0" w:color="000000"/>
              <w:right w:val="single" w:sz="4" w:space="0" w:color="auto"/>
            </w:tcBorders>
            <w:vAlign w:val="center"/>
          </w:tcPr>
          <w:p w:rsidR="00E448F1" w:rsidRPr="005368B7" w:rsidRDefault="00E448F1" w:rsidP="00E448F1">
            <w:pPr>
              <w:spacing w:line="0" w:lineRule="atLeast"/>
              <w:ind w:left="-142" w:right="-2"/>
              <w:contextualSpacing/>
              <w:jc w:val="center"/>
              <w:rPr>
                <w:sz w:val="16"/>
                <w:szCs w:val="16"/>
              </w:rPr>
            </w:pPr>
            <w:r w:rsidRPr="005368B7">
              <w:rPr>
                <w:sz w:val="16"/>
                <w:szCs w:val="16"/>
              </w:rPr>
              <w:t>112413,02</w:t>
            </w:r>
          </w:p>
        </w:tc>
        <w:tc>
          <w:tcPr>
            <w:tcW w:w="992" w:type="dxa"/>
            <w:tcBorders>
              <w:left w:val="single" w:sz="4" w:space="0" w:color="auto"/>
              <w:bottom w:val="single" w:sz="4" w:space="0" w:color="000000"/>
              <w:right w:val="single" w:sz="4" w:space="0" w:color="000000"/>
            </w:tcBorders>
            <w:vAlign w:val="center"/>
            <w:hideMark/>
          </w:tcPr>
          <w:p w:rsidR="00E448F1" w:rsidRPr="005368B7" w:rsidRDefault="00E448F1" w:rsidP="00E448F1">
            <w:pPr>
              <w:spacing w:line="0" w:lineRule="atLeast"/>
              <w:ind w:left="-142" w:right="-2"/>
              <w:contextualSpacing/>
              <w:jc w:val="center"/>
              <w:rPr>
                <w:sz w:val="16"/>
                <w:szCs w:val="16"/>
              </w:rPr>
            </w:pPr>
            <w:r w:rsidRPr="005368B7">
              <w:rPr>
                <w:sz w:val="16"/>
                <w:szCs w:val="16"/>
              </w:rPr>
              <w:t>111368,31</w:t>
            </w:r>
          </w:p>
        </w:tc>
      </w:tr>
      <w:tr w:rsidR="00E448F1" w:rsidRPr="00214A2E" w:rsidTr="00E448F1">
        <w:trPr>
          <w:trHeight w:val="883"/>
        </w:trPr>
        <w:tc>
          <w:tcPr>
            <w:tcW w:w="425" w:type="dxa"/>
            <w:vMerge/>
            <w:tcBorders>
              <w:left w:val="single" w:sz="4" w:space="0" w:color="000000"/>
              <w:right w:val="single" w:sz="4" w:space="0" w:color="000000"/>
            </w:tcBorders>
            <w:vAlign w:val="center"/>
            <w:hideMark/>
          </w:tcPr>
          <w:p w:rsidR="00E448F1" w:rsidRPr="00BF525F" w:rsidRDefault="00E448F1" w:rsidP="00E448F1">
            <w:pPr>
              <w:spacing w:line="0" w:lineRule="atLeast"/>
              <w:ind w:left="-142" w:right="-2"/>
              <w:contextualSpacing/>
            </w:pPr>
          </w:p>
        </w:tc>
        <w:tc>
          <w:tcPr>
            <w:tcW w:w="1776" w:type="dxa"/>
            <w:vMerge/>
            <w:tcBorders>
              <w:left w:val="single" w:sz="4" w:space="0" w:color="000000"/>
              <w:right w:val="single" w:sz="4" w:space="0" w:color="000000"/>
            </w:tcBorders>
            <w:vAlign w:val="center"/>
            <w:hideMark/>
          </w:tcPr>
          <w:p w:rsidR="00E448F1" w:rsidRPr="00BF525F" w:rsidRDefault="00E448F1" w:rsidP="00E448F1">
            <w:pPr>
              <w:spacing w:line="0" w:lineRule="atLeast"/>
              <w:ind w:left="66" w:right="-2" w:hanging="66"/>
              <w:contextualSpacing/>
            </w:pPr>
          </w:p>
        </w:tc>
        <w:tc>
          <w:tcPr>
            <w:tcW w:w="1879" w:type="dxa"/>
            <w:vMerge/>
            <w:tcBorders>
              <w:left w:val="single" w:sz="4" w:space="0" w:color="000000"/>
              <w:right w:val="single" w:sz="4" w:space="0" w:color="000000"/>
            </w:tcBorders>
            <w:vAlign w:val="center"/>
            <w:hideMark/>
          </w:tcPr>
          <w:p w:rsidR="00E448F1" w:rsidRDefault="00E448F1" w:rsidP="00E448F1">
            <w:pPr>
              <w:spacing w:line="0" w:lineRule="atLeast"/>
              <w:ind w:right="-2"/>
              <w:contextualSpacing/>
              <w:jc w:val="center"/>
            </w:pPr>
          </w:p>
        </w:tc>
        <w:tc>
          <w:tcPr>
            <w:tcW w:w="709" w:type="dxa"/>
            <w:vMerge/>
            <w:tcBorders>
              <w:left w:val="single" w:sz="4" w:space="0" w:color="000000"/>
              <w:right w:val="single" w:sz="4" w:space="0" w:color="000000"/>
            </w:tcBorders>
            <w:vAlign w:val="center"/>
            <w:hideMark/>
          </w:tcPr>
          <w:p w:rsidR="00E448F1" w:rsidRPr="00BF525F" w:rsidRDefault="00E448F1" w:rsidP="00E448F1">
            <w:pPr>
              <w:spacing w:line="0" w:lineRule="atLeast"/>
              <w:ind w:left="-142" w:right="-2"/>
              <w:contextualSpacing/>
              <w:jc w:val="center"/>
            </w:pPr>
          </w:p>
        </w:tc>
        <w:tc>
          <w:tcPr>
            <w:tcW w:w="1591" w:type="dxa"/>
            <w:tcBorders>
              <w:left w:val="single" w:sz="4" w:space="0" w:color="000000"/>
              <w:bottom w:val="single" w:sz="4" w:space="0" w:color="000000"/>
              <w:right w:val="single" w:sz="4" w:space="0" w:color="000000"/>
            </w:tcBorders>
            <w:vAlign w:val="center"/>
            <w:hideMark/>
          </w:tcPr>
          <w:p w:rsidR="00E448F1" w:rsidRPr="00BF525F" w:rsidRDefault="00E448F1" w:rsidP="00E448F1">
            <w:pPr>
              <w:spacing w:line="0" w:lineRule="atLeast"/>
              <w:ind w:left="-27" w:right="-2"/>
              <w:contextualSpacing/>
              <w:jc w:val="both"/>
            </w:pPr>
            <w:r>
              <w:t>Марков</w:t>
            </w:r>
            <w:r w:rsidRPr="00424E62">
              <w:t>ское сельское поселение</w:t>
            </w:r>
          </w:p>
        </w:tc>
        <w:tc>
          <w:tcPr>
            <w:tcW w:w="992" w:type="dxa"/>
            <w:tcBorders>
              <w:left w:val="single" w:sz="4" w:space="0" w:color="auto"/>
              <w:bottom w:val="single" w:sz="4" w:space="0" w:color="000000"/>
              <w:right w:val="single" w:sz="4" w:space="0" w:color="auto"/>
            </w:tcBorders>
            <w:vAlign w:val="center"/>
            <w:hideMark/>
          </w:tcPr>
          <w:p w:rsidR="00E448F1" w:rsidRPr="005368B7" w:rsidRDefault="00E448F1" w:rsidP="00E448F1">
            <w:pPr>
              <w:spacing w:line="0" w:lineRule="atLeast"/>
              <w:ind w:left="-142" w:right="-2"/>
              <w:contextualSpacing/>
              <w:jc w:val="center"/>
              <w:rPr>
                <w:sz w:val="16"/>
                <w:szCs w:val="16"/>
              </w:rPr>
            </w:pPr>
            <w:r w:rsidRPr="005368B7">
              <w:rPr>
                <w:sz w:val="16"/>
                <w:szCs w:val="16"/>
              </w:rPr>
              <w:t>111000,00</w:t>
            </w:r>
          </w:p>
        </w:tc>
        <w:tc>
          <w:tcPr>
            <w:tcW w:w="992" w:type="dxa"/>
            <w:tcBorders>
              <w:left w:val="single" w:sz="4" w:space="0" w:color="auto"/>
              <w:bottom w:val="single" w:sz="4" w:space="0" w:color="000000"/>
              <w:right w:val="single" w:sz="4" w:space="0" w:color="auto"/>
            </w:tcBorders>
            <w:vAlign w:val="center"/>
            <w:hideMark/>
          </w:tcPr>
          <w:p w:rsidR="00E448F1" w:rsidRPr="005368B7" w:rsidRDefault="00E448F1" w:rsidP="00E448F1">
            <w:pPr>
              <w:spacing w:line="0" w:lineRule="atLeast"/>
              <w:ind w:left="-142" w:right="-2"/>
              <w:contextualSpacing/>
              <w:jc w:val="center"/>
              <w:rPr>
                <w:sz w:val="16"/>
                <w:szCs w:val="16"/>
              </w:rPr>
            </w:pPr>
            <w:r w:rsidRPr="005368B7">
              <w:rPr>
                <w:sz w:val="16"/>
                <w:szCs w:val="16"/>
              </w:rPr>
              <w:t>0,00</w:t>
            </w:r>
          </w:p>
        </w:tc>
        <w:tc>
          <w:tcPr>
            <w:tcW w:w="993" w:type="dxa"/>
            <w:tcBorders>
              <w:left w:val="single" w:sz="4" w:space="0" w:color="auto"/>
              <w:bottom w:val="single" w:sz="4" w:space="0" w:color="000000"/>
              <w:right w:val="single" w:sz="4" w:space="0" w:color="auto"/>
            </w:tcBorders>
            <w:vAlign w:val="center"/>
          </w:tcPr>
          <w:p w:rsidR="00E448F1" w:rsidRPr="005368B7" w:rsidRDefault="00E448F1" w:rsidP="00E448F1">
            <w:pPr>
              <w:spacing w:line="0" w:lineRule="atLeast"/>
              <w:ind w:left="-142" w:right="-2"/>
              <w:contextualSpacing/>
              <w:jc w:val="center"/>
              <w:rPr>
                <w:sz w:val="16"/>
                <w:szCs w:val="16"/>
              </w:rPr>
            </w:pPr>
            <w:r w:rsidRPr="005368B7">
              <w:rPr>
                <w:sz w:val="16"/>
                <w:szCs w:val="16"/>
              </w:rPr>
              <w:t>44162,25</w:t>
            </w:r>
          </w:p>
        </w:tc>
        <w:tc>
          <w:tcPr>
            <w:tcW w:w="992" w:type="dxa"/>
            <w:tcBorders>
              <w:left w:val="single" w:sz="4" w:space="0" w:color="auto"/>
              <w:bottom w:val="single" w:sz="4" w:space="0" w:color="000000"/>
              <w:right w:val="single" w:sz="4" w:space="0" w:color="000000"/>
            </w:tcBorders>
            <w:vAlign w:val="center"/>
            <w:hideMark/>
          </w:tcPr>
          <w:p w:rsidR="00E448F1" w:rsidRPr="005368B7" w:rsidRDefault="00E448F1" w:rsidP="00E448F1">
            <w:pPr>
              <w:spacing w:line="0" w:lineRule="atLeast"/>
              <w:ind w:left="-142" w:right="-2"/>
              <w:contextualSpacing/>
              <w:jc w:val="center"/>
              <w:rPr>
                <w:sz w:val="16"/>
                <w:szCs w:val="16"/>
              </w:rPr>
            </w:pPr>
            <w:r w:rsidRPr="005368B7">
              <w:rPr>
                <w:sz w:val="16"/>
                <w:szCs w:val="16"/>
              </w:rPr>
              <w:t>43751,84</w:t>
            </w:r>
          </w:p>
        </w:tc>
      </w:tr>
      <w:tr w:rsidR="00E448F1" w:rsidRPr="00214A2E" w:rsidTr="00E448F1">
        <w:trPr>
          <w:trHeight w:val="816"/>
        </w:trPr>
        <w:tc>
          <w:tcPr>
            <w:tcW w:w="425" w:type="dxa"/>
            <w:vMerge/>
            <w:tcBorders>
              <w:left w:val="single" w:sz="4" w:space="0" w:color="000000"/>
              <w:right w:val="single" w:sz="4" w:space="0" w:color="000000"/>
            </w:tcBorders>
            <w:vAlign w:val="center"/>
            <w:hideMark/>
          </w:tcPr>
          <w:p w:rsidR="00E448F1" w:rsidRPr="00BF525F" w:rsidRDefault="00E448F1" w:rsidP="00E448F1">
            <w:pPr>
              <w:spacing w:line="0" w:lineRule="atLeast"/>
              <w:ind w:left="-142" w:right="-2"/>
              <w:contextualSpacing/>
            </w:pPr>
          </w:p>
        </w:tc>
        <w:tc>
          <w:tcPr>
            <w:tcW w:w="1776" w:type="dxa"/>
            <w:vMerge/>
            <w:tcBorders>
              <w:left w:val="single" w:sz="4" w:space="0" w:color="000000"/>
              <w:right w:val="single" w:sz="4" w:space="0" w:color="000000"/>
            </w:tcBorders>
            <w:vAlign w:val="center"/>
            <w:hideMark/>
          </w:tcPr>
          <w:p w:rsidR="00E448F1" w:rsidRPr="00BF525F" w:rsidRDefault="00E448F1" w:rsidP="00E448F1">
            <w:pPr>
              <w:spacing w:line="0" w:lineRule="atLeast"/>
              <w:ind w:left="66" w:right="-2" w:hanging="66"/>
              <w:contextualSpacing/>
            </w:pPr>
          </w:p>
        </w:tc>
        <w:tc>
          <w:tcPr>
            <w:tcW w:w="1879" w:type="dxa"/>
            <w:vMerge/>
            <w:tcBorders>
              <w:left w:val="single" w:sz="4" w:space="0" w:color="000000"/>
              <w:right w:val="single" w:sz="4" w:space="0" w:color="000000"/>
            </w:tcBorders>
            <w:vAlign w:val="center"/>
            <w:hideMark/>
          </w:tcPr>
          <w:p w:rsidR="00E448F1" w:rsidRDefault="00E448F1" w:rsidP="00E448F1">
            <w:pPr>
              <w:spacing w:line="0" w:lineRule="atLeast"/>
              <w:ind w:right="-2"/>
              <w:contextualSpacing/>
              <w:jc w:val="center"/>
            </w:pPr>
          </w:p>
        </w:tc>
        <w:tc>
          <w:tcPr>
            <w:tcW w:w="709" w:type="dxa"/>
            <w:vMerge/>
            <w:tcBorders>
              <w:left w:val="single" w:sz="4" w:space="0" w:color="000000"/>
              <w:right w:val="single" w:sz="4" w:space="0" w:color="000000"/>
            </w:tcBorders>
            <w:vAlign w:val="center"/>
            <w:hideMark/>
          </w:tcPr>
          <w:p w:rsidR="00E448F1" w:rsidRPr="00BF525F" w:rsidRDefault="00E448F1" w:rsidP="00E448F1">
            <w:pPr>
              <w:spacing w:line="0" w:lineRule="atLeast"/>
              <w:ind w:left="-142" w:right="-2"/>
              <w:contextualSpacing/>
              <w:jc w:val="center"/>
            </w:pPr>
          </w:p>
        </w:tc>
        <w:tc>
          <w:tcPr>
            <w:tcW w:w="1591" w:type="dxa"/>
            <w:tcBorders>
              <w:left w:val="single" w:sz="4" w:space="0" w:color="000000"/>
              <w:bottom w:val="single" w:sz="4" w:space="0" w:color="000000"/>
              <w:right w:val="single" w:sz="4" w:space="0" w:color="000000"/>
            </w:tcBorders>
            <w:vAlign w:val="center"/>
            <w:hideMark/>
          </w:tcPr>
          <w:p w:rsidR="00E448F1" w:rsidRPr="00BF525F" w:rsidRDefault="00E448F1" w:rsidP="00E448F1">
            <w:pPr>
              <w:spacing w:line="0" w:lineRule="atLeast"/>
              <w:ind w:left="-27" w:right="-2"/>
              <w:contextualSpacing/>
              <w:jc w:val="both"/>
            </w:pPr>
            <w:r>
              <w:t>Октябрь</w:t>
            </w:r>
            <w:r w:rsidRPr="00424E62">
              <w:t>ское сельское поселение</w:t>
            </w:r>
          </w:p>
        </w:tc>
        <w:tc>
          <w:tcPr>
            <w:tcW w:w="992" w:type="dxa"/>
            <w:tcBorders>
              <w:left w:val="single" w:sz="4" w:space="0" w:color="auto"/>
              <w:bottom w:val="single" w:sz="4" w:space="0" w:color="000000"/>
              <w:right w:val="single" w:sz="4" w:space="0" w:color="auto"/>
            </w:tcBorders>
            <w:vAlign w:val="center"/>
            <w:hideMark/>
          </w:tcPr>
          <w:p w:rsidR="00E448F1" w:rsidRPr="005368B7" w:rsidRDefault="00E448F1" w:rsidP="00E448F1">
            <w:pPr>
              <w:spacing w:line="0" w:lineRule="atLeast"/>
              <w:ind w:left="-142" w:right="-2"/>
              <w:contextualSpacing/>
              <w:jc w:val="center"/>
              <w:rPr>
                <w:sz w:val="16"/>
                <w:szCs w:val="16"/>
              </w:rPr>
            </w:pPr>
            <w:r w:rsidRPr="005368B7">
              <w:rPr>
                <w:sz w:val="16"/>
                <w:szCs w:val="16"/>
              </w:rPr>
              <w:t>83399,04</w:t>
            </w:r>
          </w:p>
        </w:tc>
        <w:tc>
          <w:tcPr>
            <w:tcW w:w="992" w:type="dxa"/>
            <w:tcBorders>
              <w:left w:val="single" w:sz="4" w:space="0" w:color="auto"/>
              <w:bottom w:val="single" w:sz="4" w:space="0" w:color="000000"/>
              <w:right w:val="single" w:sz="4" w:space="0" w:color="auto"/>
            </w:tcBorders>
            <w:vAlign w:val="center"/>
            <w:hideMark/>
          </w:tcPr>
          <w:p w:rsidR="00E448F1" w:rsidRPr="005368B7" w:rsidRDefault="00E448F1" w:rsidP="00E448F1">
            <w:pPr>
              <w:spacing w:line="0" w:lineRule="atLeast"/>
              <w:ind w:left="-142" w:right="-2"/>
              <w:contextualSpacing/>
              <w:jc w:val="center"/>
              <w:rPr>
                <w:sz w:val="16"/>
                <w:szCs w:val="16"/>
              </w:rPr>
            </w:pPr>
            <w:r w:rsidRPr="005368B7">
              <w:rPr>
                <w:sz w:val="16"/>
                <w:szCs w:val="16"/>
              </w:rPr>
              <w:t>0,00</w:t>
            </w:r>
          </w:p>
        </w:tc>
        <w:tc>
          <w:tcPr>
            <w:tcW w:w="993" w:type="dxa"/>
            <w:tcBorders>
              <w:left w:val="single" w:sz="4" w:space="0" w:color="auto"/>
              <w:bottom w:val="single" w:sz="4" w:space="0" w:color="000000"/>
              <w:right w:val="single" w:sz="4" w:space="0" w:color="auto"/>
            </w:tcBorders>
            <w:vAlign w:val="center"/>
          </w:tcPr>
          <w:p w:rsidR="00E448F1" w:rsidRPr="005368B7" w:rsidRDefault="00E448F1" w:rsidP="00E448F1">
            <w:pPr>
              <w:spacing w:line="0" w:lineRule="atLeast"/>
              <w:ind w:left="-142" w:right="-2"/>
              <w:contextualSpacing/>
              <w:jc w:val="center"/>
              <w:rPr>
                <w:sz w:val="16"/>
                <w:szCs w:val="16"/>
              </w:rPr>
            </w:pPr>
            <w:r w:rsidRPr="005368B7">
              <w:rPr>
                <w:sz w:val="16"/>
                <w:szCs w:val="16"/>
              </w:rPr>
              <w:t>44162,25</w:t>
            </w:r>
          </w:p>
        </w:tc>
        <w:tc>
          <w:tcPr>
            <w:tcW w:w="992" w:type="dxa"/>
            <w:tcBorders>
              <w:left w:val="single" w:sz="4" w:space="0" w:color="auto"/>
              <w:bottom w:val="single" w:sz="4" w:space="0" w:color="000000"/>
              <w:right w:val="single" w:sz="4" w:space="0" w:color="000000"/>
            </w:tcBorders>
            <w:vAlign w:val="center"/>
            <w:hideMark/>
          </w:tcPr>
          <w:p w:rsidR="00E448F1" w:rsidRPr="005368B7" w:rsidRDefault="00E448F1" w:rsidP="00E448F1">
            <w:pPr>
              <w:spacing w:line="0" w:lineRule="atLeast"/>
              <w:ind w:left="-142" w:right="-2"/>
              <w:contextualSpacing/>
              <w:jc w:val="center"/>
              <w:rPr>
                <w:sz w:val="16"/>
                <w:szCs w:val="16"/>
              </w:rPr>
            </w:pPr>
            <w:r w:rsidRPr="005368B7">
              <w:rPr>
                <w:sz w:val="16"/>
                <w:szCs w:val="16"/>
              </w:rPr>
              <w:t>43751,84</w:t>
            </w:r>
          </w:p>
        </w:tc>
      </w:tr>
      <w:tr w:rsidR="00E448F1" w:rsidRPr="00214A2E" w:rsidTr="00E448F1">
        <w:trPr>
          <w:trHeight w:val="786"/>
        </w:trPr>
        <w:tc>
          <w:tcPr>
            <w:tcW w:w="425" w:type="dxa"/>
            <w:vMerge/>
            <w:tcBorders>
              <w:left w:val="single" w:sz="4" w:space="0" w:color="000000"/>
              <w:right w:val="single" w:sz="4" w:space="0" w:color="000000"/>
            </w:tcBorders>
            <w:vAlign w:val="center"/>
            <w:hideMark/>
          </w:tcPr>
          <w:p w:rsidR="00E448F1" w:rsidRPr="00BF525F" w:rsidRDefault="00E448F1" w:rsidP="00E448F1">
            <w:pPr>
              <w:spacing w:line="0" w:lineRule="atLeast"/>
              <w:ind w:left="-142" w:right="-2"/>
              <w:contextualSpacing/>
            </w:pPr>
          </w:p>
        </w:tc>
        <w:tc>
          <w:tcPr>
            <w:tcW w:w="1776" w:type="dxa"/>
            <w:vMerge/>
            <w:tcBorders>
              <w:left w:val="single" w:sz="4" w:space="0" w:color="000000"/>
              <w:right w:val="single" w:sz="4" w:space="0" w:color="000000"/>
            </w:tcBorders>
            <w:vAlign w:val="center"/>
            <w:hideMark/>
          </w:tcPr>
          <w:p w:rsidR="00E448F1" w:rsidRPr="00BF525F" w:rsidRDefault="00E448F1" w:rsidP="00E448F1">
            <w:pPr>
              <w:spacing w:line="0" w:lineRule="atLeast"/>
              <w:ind w:left="66" w:right="-2" w:hanging="66"/>
              <w:contextualSpacing/>
            </w:pPr>
          </w:p>
        </w:tc>
        <w:tc>
          <w:tcPr>
            <w:tcW w:w="1879" w:type="dxa"/>
            <w:vMerge/>
            <w:tcBorders>
              <w:left w:val="single" w:sz="4" w:space="0" w:color="000000"/>
              <w:right w:val="single" w:sz="4" w:space="0" w:color="000000"/>
            </w:tcBorders>
            <w:vAlign w:val="center"/>
            <w:hideMark/>
          </w:tcPr>
          <w:p w:rsidR="00E448F1" w:rsidRDefault="00E448F1" w:rsidP="00E448F1">
            <w:pPr>
              <w:spacing w:line="0" w:lineRule="atLeast"/>
              <w:ind w:right="-2"/>
              <w:contextualSpacing/>
              <w:jc w:val="center"/>
            </w:pPr>
          </w:p>
        </w:tc>
        <w:tc>
          <w:tcPr>
            <w:tcW w:w="709" w:type="dxa"/>
            <w:vMerge/>
            <w:tcBorders>
              <w:left w:val="single" w:sz="4" w:space="0" w:color="000000"/>
              <w:right w:val="single" w:sz="4" w:space="0" w:color="000000"/>
            </w:tcBorders>
            <w:vAlign w:val="center"/>
            <w:hideMark/>
          </w:tcPr>
          <w:p w:rsidR="00E448F1" w:rsidRPr="00BF525F" w:rsidRDefault="00E448F1" w:rsidP="00E448F1">
            <w:pPr>
              <w:spacing w:line="0" w:lineRule="atLeast"/>
              <w:ind w:left="-142" w:right="-2"/>
              <w:contextualSpacing/>
              <w:jc w:val="center"/>
            </w:pPr>
          </w:p>
        </w:tc>
        <w:tc>
          <w:tcPr>
            <w:tcW w:w="1591" w:type="dxa"/>
            <w:tcBorders>
              <w:left w:val="single" w:sz="4" w:space="0" w:color="000000"/>
              <w:bottom w:val="single" w:sz="4" w:space="0" w:color="000000"/>
              <w:right w:val="single" w:sz="4" w:space="0" w:color="000000"/>
            </w:tcBorders>
            <w:vAlign w:val="center"/>
            <w:hideMark/>
          </w:tcPr>
          <w:p w:rsidR="00E448F1" w:rsidRPr="00BF525F" w:rsidRDefault="00E448F1" w:rsidP="00E448F1">
            <w:pPr>
              <w:spacing w:line="0" w:lineRule="atLeast"/>
              <w:ind w:left="-27" w:right="-2"/>
              <w:contextualSpacing/>
              <w:jc w:val="both"/>
            </w:pPr>
            <w:r w:rsidRPr="00424E62">
              <w:t>Писцовское сельское поселение</w:t>
            </w:r>
          </w:p>
        </w:tc>
        <w:tc>
          <w:tcPr>
            <w:tcW w:w="992" w:type="dxa"/>
            <w:tcBorders>
              <w:left w:val="single" w:sz="4" w:space="0" w:color="auto"/>
              <w:bottom w:val="single" w:sz="4" w:space="0" w:color="000000"/>
              <w:right w:val="single" w:sz="4" w:space="0" w:color="auto"/>
            </w:tcBorders>
            <w:vAlign w:val="center"/>
            <w:hideMark/>
          </w:tcPr>
          <w:p w:rsidR="00E448F1" w:rsidRPr="005368B7" w:rsidRDefault="00E448F1" w:rsidP="00E448F1">
            <w:pPr>
              <w:spacing w:line="0" w:lineRule="atLeast"/>
              <w:ind w:left="-142" w:right="-2"/>
              <w:contextualSpacing/>
              <w:jc w:val="center"/>
              <w:rPr>
                <w:sz w:val="16"/>
                <w:szCs w:val="16"/>
              </w:rPr>
            </w:pPr>
            <w:r w:rsidRPr="005368B7">
              <w:rPr>
                <w:sz w:val="16"/>
                <w:szCs w:val="16"/>
              </w:rPr>
              <w:t>178000,00</w:t>
            </w:r>
          </w:p>
        </w:tc>
        <w:tc>
          <w:tcPr>
            <w:tcW w:w="992" w:type="dxa"/>
            <w:tcBorders>
              <w:left w:val="single" w:sz="4" w:space="0" w:color="auto"/>
              <w:bottom w:val="single" w:sz="4" w:space="0" w:color="000000"/>
              <w:right w:val="single" w:sz="4" w:space="0" w:color="auto"/>
            </w:tcBorders>
            <w:vAlign w:val="center"/>
            <w:hideMark/>
          </w:tcPr>
          <w:p w:rsidR="00E448F1" w:rsidRPr="005368B7" w:rsidRDefault="00E448F1" w:rsidP="00E448F1">
            <w:pPr>
              <w:spacing w:line="0" w:lineRule="atLeast"/>
              <w:ind w:left="-142" w:right="-2"/>
              <w:contextualSpacing/>
              <w:jc w:val="center"/>
              <w:rPr>
                <w:sz w:val="16"/>
                <w:szCs w:val="16"/>
              </w:rPr>
            </w:pPr>
            <w:r w:rsidRPr="005368B7">
              <w:rPr>
                <w:sz w:val="16"/>
                <w:szCs w:val="16"/>
              </w:rPr>
              <w:t>180000,00</w:t>
            </w:r>
          </w:p>
        </w:tc>
        <w:tc>
          <w:tcPr>
            <w:tcW w:w="993" w:type="dxa"/>
            <w:tcBorders>
              <w:left w:val="single" w:sz="4" w:space="0" w:color="auto"/>
              <w:bottom w:val="single" w:sz="4" w:space="0" w:color="000000"/>
              <w:right w:val="single" w:sz="4" w:space="0" w:color="auto"/>
            </w:tcBorders>
            <w:vAlign w:val="center"/>
          </w:tcPr>
          <w:p w:rsidR="00E448F1" w:rsidRPr="005368B7" w:rsidRDefault="00E448F1" w:rsidP="00E448F1">
            <w:pPr>
              <w:spacing w:line="0" w:lineRule="atLeast"/>
              <w:ind w:left="-142" w:right="-2"/>
              <w:contextualSpacing/>
              <w:jc w:val="center"/>
              <w:rPr>
                <w:sz w:val="16"/>
                <w:szCs w:val="16"/>
              </w:rPr>
            </w:pPr>
            <w:r w:rsidRPr="005368B7">
              <w:rPr>
                <w:sz w:val="16"/>
                <w:szCs w:val="16"/>
              </w:rPr>
              <w:t>144531,02</w:t>
            </w:r>
          </w:p>
        </w:tc>
        <w:tc>
          <w:tcPr>
            <w:tcW w:w="992" w:type="dxa"/>
            <w:tcBorders>
              <w:left w:val="single" w:sz="4" w:space="0" w:color="auto"/>
              <w:bottom w:val="single" w:sz="4" w:space="0" w:color="000000"/>
              <w:right w:val="single" w:sz="4" w:space="0" w:color="000000"/>
            </w:tcBorders>
            <w:vAlign w:val="center"/>
            <w:hideMark/>
          </w:tcPr>
          <w:p w:rsidR="00E448F1" w:rsidRPr="005368B7" w:rsidRDefault="00E448F1" w:rsidP="00E448F1">
            <w:pPr>
              <w:spacing w:line="0" w:lineRule="atLeast"/>
              <w:ind w:left="-142" w:right="-2"/>
              <w:contextualSpacing/>
              <w:jc w:val="center"/>
              <w:rPr>
                <w:sz w:val="16"/>
                <w:szCs w:val="16"/>
              </w:rPr>
            </w:pPr>
            <w:r w:rsidRPr="005368B7">
              <w:rPr>
                <w:sz w:val="16"/>
                <w:szCs w:val="16"/>
              </w:rPr>
              <w:t>143187,81</w:t>
            </w:r>
          </w:p>
        </w:tc>
      </w:tr>
      <w:tr w:rsidR="00E448F1" w:rsidRPr="00214A2E" w:rsidTr="00E448F1">
        <w:trPr>
          <w:trHeight w:val="869"/>
        </w:trPr>
        <w:tc>
          <w:tcPr>
            <w:tcW w:w="425" w:type="dxa"/>
            <w:vMerge/>
            <w:tcBorders>
              <w:left w:val="single" w:sz="4" w:space="0" w:color="000000"/>
              <w:bottom w:val="single" w:sz="4" w:space="0" w:color="000000"/>
              <w:right w:val="single" w:sz="4" w:space="0" w:color="000000"/>
            </w:tcBorders>
            <w:vAlign w:val="center"/>
            <w:hideMark/>
          </w:tcPr>
          <w:p w:rsidR="00E448F1" w:rsidRPr="00BF525F" w:rsidRDefault="00E448F1" w:rsidP="00E448F1">
            <w:pPr>
              <w:spacing w:line="0" w:lineRule="atLeast"/>
              <w:ind w:left="-142" w:right="-2"/>
              <w:contextualSpacing/>
            </w:pPr>
          </w:p>
        </w:tc>
        <w:tc>
          <w:tcPr>
            <w:tcW w:w="1776" w:type="dxa"/>
            <w:vMerge/>
            <w:tcBorders>
              <w:left w:val="single" w:sz="4" w:space="0" w:color="000000"/>
              <w:bottom w:val="single" w:sz="4" w:space="0" w:color="auto"/>
              <w:right w:val="single" w:sz="4" w:space="0" w:color="000000"/>
            </w:tcBorders>
            <w:vAlign w:val="center"/>
            <w:hideMark/>
          </w:tcPr>
          <w:p w:rsidR="00E448F1" w:rsidRPr="00BF525F" w:rsidRDefault="00E448F1" w:rsidP="00E448F1">
            <w:pPr>
              <w:spacing w:line="0" w:lineRule="atLeast"/>
              <w:ind w:left="66" w:right="-2" w:hanging="66"/>
              <w:contextualSpacing/>
            </w:pPr>
          </w:p>
        </w:tc>
        <w:tc>
          <w:tcPr>
            <w:tcW w:w="1879" w:type="dxa"/>
            <w:vMerge/>
            <w:tcBorders>
              <w:left w:val="single" w:sz="4" w:space="0" w:color="000000"/>
              <w:bottom w:val="single" w:sz="4" w:space="0" w:color="000000"/>
              <w:right w:val="single" w:sz="4" w:space="0" w:color="000000"/>
            </w:tcBorders>
            <w:vAlign w:val="center"/>
            <w:hideMark/>
          </w:tcPr>
          <w:p w:rsidR="00E448F1" w:rsidRDefault="00E448F1" w:rsidP="00E448F1">
            <w:pPr>
              <w:spacing w:line="0" w:lineRule="atLeast"/>
              <w:ind w:right="-2"/>
              <w:contextualSpacing/>
              <w:jc w:val="center"/>
            </w:pPr>
          </w:p>
        </w:tc>
        <w:tc>
          <w:tcPr>
            <w:tcW w:w="709" w:type="dxa"/>
            <w:vMerge/>
            <w:tcBorders>
              <w:left w:val="single" w:sz="4" w:space="0" w:color="000000"/>
              <w:bottom w:val="single" w:sz="4" w:space="0" w:color="000000"/>
              <w:right w:val="single" w:sz="4" w:space="0" w:color="000000"/>
            </w:tcBorders>
            <w:vAlign w:val="center"/>
            <w:hideMark/>
          </w:tcPr>
          <w:p w:rsidR="00E448F1" w:rsidRPr="00BF525F" w:rsidRDefault="00E448F1" w:rsidP="00E448F1">
            <w:pPr>
              <w:spacing w:line="0" w:lineRule="atLeast"/>
              <w:ind w:left="-142" w:right="-2"/>
              <w:contextualSpacing/>
              <w:jc w:val="center"/>
            </w:pPr>
          </w:p>
        </w:tc>
        <w:tc>
          <w:tcPr>
            <w:tcW w:w="1591" w:type="dxa"/>
            <w:tcBorders>
              <w:left w:val="single" w:sz="4" w:space="0" w:color="000000"/>
              <w:bottom w:val="single" w:sz="4" w:space="0" w:color="000000"/>
              <w:right w:val="single" w:sz="4" w:space="0" w:color="000000"/>
            </w:tcBorders>
            <w:vAlign w:val="center"/>
            <w:hideMark/>
          </w:tcPr>
          <w:p w:rsidR="00E448F1" w:rsidRPr="00BF525F" w:rsidRDefault="00E448F1" w:rsidP="00E448F1">
            <w:pPr>
              <w:spacing w:line="0" w:lineRule="atLeast"/>
              <w:ind w:left="-27" w:right="-2"/>
              <w:contextualSpacing/>
              <w:jc w:val="both"/>
            </w:pPr>
            <w:r>
              <w:t>Подозер</w:t>
            </w:r>
            <w:r w:rsidRPr="00424E62">
              <w:t>ское сельское поселение</w:t>
            </w:r>
          </w:p>
        </w:tc>
        <w:tc>
          <w:tcPr>
            <w:tcW w:w="992" w:type="dxa"/>
            <w:tcBorders>
              <w:left w:val="single" w:sz="4" w:space="0" w:color="auto"/>
              <w:bottom w:val="single" w:sz="4" w:space="0" w:color="000000"/>
              <w:right w:val="single" w:sz="4" w:space="0" w:color="auto"/>
            </w:tcBorders>
            <w:vAlign w:val="center"/>
            <w:hideMark/>
          </w:tcPr>
          <w:p w:rsidR="00E448F1" w:rsidRPr="005368B7" w:rsidRDefault="00E448F1" w:rsidP="00E448F1">
            <w:pPr>
              <w:spacing w:line="0" w:lineRule="atLeast"/>
              <w:ind w:left="-142" w:right="-2"/>
              <w:contextualSpacing/>
              <w:jc w:val="center"/>
              <w:rPr>
                <w:sz w:val="16"/>
                <w:szCs w:val="16"/>
              </w:rPr>
            </w:pPr>
            <w:r w:rsidRPr="005368B7">
              <w:rPr>
                <w:sz w:val="16"/>
                <w:szCs w:val="16"/>
              </w:rPr>
              <w:t>70000,00</w:t>
            </w:r>
          </w:p>
        </w:tc>
        <w:tc>
          <w:tcPr>
            <w:tcW w:w="992" w:type="dxa"/>
            <w:tcBorders>
              <w:left w:val="single" w:sz="4" w:space="0" w:color="auto"/>
              <w:bottom w:val="single" w:sz="4" w:space="0" w:color="000000"/>
              <w:right w:val="single" w:sz="4" w:space="0" w:color="auto"/>
            </w:tcBorders>
            <w:vAlign w:val="center"/>
            <w:hideMark/>
          </w:tcPr>
          <w:p w:rsidR="00E448F1" w:rsidRPr="005368B7" w:rsidRDefault="00E448F1" w:rsidP="00E448F1">
            <w:pPr>
              <w:spacing w:line="0" w:lineRule="atLeast"/>
              <w:ind w:left="-142" w:right="-2"/>
              <w:contextualSpacing/>
              <w:jc w:val="center"/>
              <w:rPr>
                <w:sz w:val="16"/>
                <w:szCs w:val="16"/>
              </w:rPr>
            </w:pPr>
            <w:r w:rsidRPr="005368B7">
              <w:rPr>
                <w:sz w:val="16"/>
                <w:szCs w:val="16"/>
              </w:rPr>
              <w:t>130000,00</w:t>
            </w:r>
          </w:p>
        </w:tc>
        <w:tc>
          <w:tcPr>
            <w:tcW w:w="993" w:type="dxa"/>
            <w:tcBorders>
              <w:left w:val="single" w:sz="4" w:space="0" w:color="auto"/>
              <w:bottom w:val="single" w:sz="4" w:space="0" w:color="000000"/>
              <w:right w:val="single" w:sz="4" w:space="0" w:color="auto"/>
            </w:tcBorders>
            <w:vAlign w:val="center"/>
          </w:tcPr>
          <w:p w:rsidR="00E448F1" w:rsidRPr="005368B7" w:rsidRDefault="00E448F1" w:rsidP="00E448F1">
            <w:pPr>
              <w:spacing w:line="0" w:lineRule="atLeast"/>
              <w:ind w:left="-142" w:right="-2"/>
              <w:contextualSpacing/>
              <w:jc w:val="center"/>
              <w:rPr>
                <w:sz w:val="16"/>
                <w:szCs w:val="16"/>
              </w:rPr>
            </w:pPr>
            <w:r w:rsidRPr="005368B7">
              <w:rPr>
                <w:sz w:val="16"/>
                <w:szCs w:val="16"/>
              </w:rPr>
              <w:t>104383,52</w:t>
            </w:r>
          </w:p>
        </w:tc>
        <w:tc>
          <w:tcPr>
            <w:tcW w:w="992" w:type="dxa"/>
            <w:tcBorders>
              <w:left w:val="single" w:sz="4" w:space="0" w:color="auto"/>
              <w:bottom w:val="single" w:sz="4" w:space="0" w:color="000000"/>
              <w:right w:val="single" w:sz="4" w:space="0" w:color="000000"/>
            </w:tcBorders>
            <w:vAlign w:val="center"/>
            <w:hideMark/>
          </w:tcPr>
          <w:p w:rsidR="00E448F1" w:rsidRPr="005368B7" w:rsidRDefault="00E448F1" w:rsidP="00E448F1">
            <w:pPr>
              <w:spacing w:line="0" w:lineRule="atLeast"/>
              <w:ind w:left="-142" w:right="-2"/>
              <w:contextualSpacing/>
              <w:jc w:val="center"/>
              <w:rPr>
                <w:sz w:val="16"/>
                <w:szCs w:val="16"/>
              </w:rPr>
            </w:pPr>
            <w:r w:rsidRPr="005368B7">
              <w:rPr>
                <w:sz w:val="16"/>
                <w:szCs w:val="16"/>
              </w:rPr>
              <w:t>103413,43</w:t>
            </w:r>
          </w:p>
        </w:tc>
      </w:tr>
      <w:tr w:rsidR="00E448F1" w:rsidRPr="00214A2E" w:rsidTr="00E448F1">
        <w:trPr>
          <w:trHeight w:val="1122"/>
        </w:trPr>
        <w:tc>
          <w:tcPr>
            <w:tcW w:w="425" w:type="dxa"/>
            <w:vMerge w:val="restart"/>
            <w:tcBorders>
              <w:top w:val="single" w:sz="4" w:space="0" w:color="auto"/>
              <w:left w:val="single" w:sz="4" w:space="0" w:color="000000"/>
              <w:right w:val="single" w:sz="4" w:space="0" w:color="000000"/>
            </w:tcBorders>
            <w:shd w:val="clear" w:color="auto" w:fill="auto"/>
            <w:vAlign w:val="center"/>
            <w:hideMark/>
          </w:tcPr>
          <w:p w:rsidR="00E448F1" w:rsidRPr="00BF525F" w:rsidRDefault="00E448F1" w:rsidP="00E448F1">
            <w:pPr>
              <w:spacing w:line="0" w:lineRule="atLeast"/>
              <w:ind w:left="-142" w:right="-2"/>
              <w:contextualSpacing/>
              <w:jc w:val="center"/>
            </w:pPr>
            <w:r>
              <w:lastRenderedPageBreak/>
              <w:t>1.3</w:t>
            </w:r>
          </w:p>
        </w:tc>
        <w:tc>
          <w:tcPr>
            <w:tcW w:w="1776" w:type="dxa"/>
            <w:vMerge w:val="restart"/>
            <w:tcBorders>
              <w:top w:val="single" w:sz="4" w:space="0" w:color="auto"/>
              <w:left w:val="single" w:sz="4" w:space="0" w:color="000000"/>
              <w:right w:val="single" w:sz="4" w:space="0" w:color="000000"/>
            </w:tcBorders>
            <w:shd w:val="clear" w:color="auto" w:fill="auto"/>
            <w:vAlign w:val="center"/>
            <w:hideMark/>
          </w:tcPr>
          <w:p w:rsidR="00E448F1" w:rsidRPr="00BF525F" w:rsidRDefault="00E448F1" w:rsidP="00E448F1">
            <w:pPr>
              <w:spacing w:line="0" w:lineRule="atLeast"/>
              <w:ind w:left="66" w:right="-2" w:hanging="66"/>
              <w:contextualSpacing/>
            </w:pPr>
            <w:r w:rsidRPr="004C408F">
              <w:rPr>
                <w:b/>
                <w:i/>
              </w:rPr>
              <w:t>М</w:t>
            </w:r>
            <w:r w:rsidRPr="00BF525F">
              <w:rPr>
                <w:b/>
                <w:i/>
              </w:rPr>
              <w:t>ероприятие</w:t>
            </w:r>
            <w:r w:rsidRPr="00BF525F">
              <w:t xml:space="preserve"> «</w:t>
            </w:r>
            <w:r>
              <w:t>Строительство колодцев</w:t>
            </w:r>
            <w:r w:rsidRPr="00BF525F">
              <w:t>»</w:t>
            </w:r>
          </w:p>
        </w:tc>
        <w:tc>
          <w:tcPr>
            <w:tcW w:w="1879" w:type="dxa"/>
            <w:vMerge w:val="restart"/>
            <w:tcBorders>
              <w:top w:val="single" w:sz="4" w:space="0" w:color="000000"/>
              <w:left w:val="single" w:sz="4" w:space="0" w:color="000000"/>
              <w:right w:val="single" w:sz="4" w:space="0" w:color="000000"/>
            </w:tcBorders>
            <w:shd w:val="clear" w:color="auto" w:fill="auto"/>
            <w:vAlign w:val="center"/>
          </w:tcPr>
          <w:p w:rsidR="00E448F1" w:rsidRPr="00BF525F" w:rsidRDefault="00E448F1" w:rsidP="00E448F1">
            <w:pPr>
              <w:spacing w:line="0" w:lineRule="atLeast"/>
              <w:ind w:right="-2"/>
              <w:contextualSpacing/>
              <w:jc w:val="center"/>
              <w:rPr>
                <w:b/>
              </w:rPr>
            </w:pPr>
            <w:r w:rsidRPr="00BF525F">
              <w:t>Управление по вопросу развития инфраструктуры  Администрации Комсомольского муниципального района</w:t>
            </w:r>
          </w:p>
        </w:tc>
        <w:tc>
          <w:tcPr>
            <w:tcW w:w="709" w:type="dxa"/>
            <w:vMerge w:val="restart"/>
            <w:tcBorders>
              <w:top w:val="single" w:sz="4" w:space="0" w:color="auto"/>
              <w:left w:val="single" w:sz="4" w:space="0" w:color="000000"/>
              <w:right w:val="single" w:sz="4" w:space="0" w:color="000000"/>
            </w:tcBorders>
            <w:shd w:val="clear" w:color="auto" w:fill="auto"/>
            <w:vAlign w:val="center"/>
            <w:hideMark/>
          </w:tcPr>
          <w:p w:rsidR="00E448F1" w:rsidRPr="00BF525F" w:rsidRDefault="00E448F1" w:rsidP="00E448F1">
            <w:pPr>
              <w:spacing w:line="0" w:lineRule="atLeast"/>
              <w:ind w:left="-142" w:right="-2"/>
              <w:contextualSpacing/>
              <w:jc w:val="center"/>
            </w:pPr>
            <w:r w:rsidRPr="00BF525F">
              <w:t>201</w:t>
            </w:r>
            <w:r>
              <w:t>9</w:t>
            </w:r>
            <w:r w:rsidRPr="00BF525F">
              <w:t>-</w:t>
            </w:r>
          </w:p>
          <w:p w:rsidR="00E448F1" w:rsidRPr="00BF525F" w:rsidRDefault="00E448F1" w:rsidP="00E448F1">
            <w:pPr>
              <w:spacing w:line="0" w:lineRule="atLeast"/>
              <w:ind w:left="-142" w:right="-2"/>
              <w:contextualSpacing/>
              <w:jc w:val="center"/>
            </w:pPr>
            <w:r>
              <w:t>2022</w:t>
            </w:r>
          </w:p>
        </w:tc>
        <w:tc>
          <w:tcPr>
            <w:tcW w:w="1591" w:type="dxa"/>
            <w:tcBorders>
              <w:top w:val="single" w:sz="4" w:space="0" w:color="auto"/>
              <w:left w:val="single" w:sz="4" w:space="0" w:color="000000"/>
              <w:right w:val="single" w:sz="4" w:space="0" w:color="000000"/>
            </w:tcBorders>
            <w:shd w:val="clear" w:color="auto" w:fill="auto"/>
            <w:vAlign w:val="center"/>
          </w:tcPr>
          <w:p w:rsidR="00E448F1" w:rsidRPr="00881E9A" w:rsidRDefault="00E448F1" w:rsidP="00E448F1">
            <w:pPr>
              <w:spacing w:line="0" w:lineRule="atLeast"/>
              <w:ind w:left="-27" w:right="-2"/>
              <w:contextualSpacing/>
              <w:jc w:val="both"/>
              <w:rPr>
                <w:b/>
              </w:rPr>
            </w:pPr>
            <w:r w:rsidRPr="00881E9A">
              <w:rPr>
                <w:b/>
              </w:rPr>
              <w:t>Бюджет Комсомольско</w:t>
            </w:r>
            <w:r>
              <w:rPr>
                <w:b/>
              </w:rPr>
              <w:t>-</w:t>
            </w:r>
            <w:r w:rsidRPr="00881E9A">
              <w:rPr>
                <w:b/>
              </w:rPr>
              <w:t>го муниципаль</w:t>
            </w:r>
            <w:r>
              <w:rPr>
                <w:b/>
              </w:rPr>
              <w:t>-</w:t>
            </w:r>
            <w:r w:rsidRPr="00881E9A">
              <w:rPr>
                <w:b/>
              </w:rPr>
              <w:t>ного района</w:t>
            </w:r>
          </w:p>
        </w:tc>
        <w:tc>
          <w:tcPr>
            <w:tcW w:w="992" w:type="dxa"/>
            <w:tcBorders>
              <w:left w:val="single" w:sz="4" w:space="0" w:color="auto"/>
              <w:right w:val="single" w:sz="4" w:space="0" w:color="auto"/>
            </w:tcBorders>
            <w:shd w:val="clear" w:color="auto" w:fill="auto"/>
            <w:vAlign w:val="center"/>
            <w:hideMark/>
          </w:tcPr>
          <w:p w:rsidR="00E448F1" w:rsidRPr="005368B7" w:rsidRDefault="00E448F1" w:rsidP="00E448F1">
            <w:pPr>
              <w:spacing w:line="0" w:lineRule="atLeast"/>
              <w:ind w:left="-142" w:right="-2"/>
              <w:contextualSpacing/>
              <w:jc w:val="center"/>
              <w:rPr>
                <w:b/>
                <w:sz w:val="16"/>
                <w:szCs w:val="16"/>
              </w:rPr>
            </w:pPr>
            <w:r w:rsidRPr="005368B7">
              <w:rPr>
                <w:b/>
                <w:sz w:val="16"/>
                <w:szCs w:val="16"/>
              </w:rPr>
              <w:t>306420,93</w:t>
            </w:r>
          </w:p>
        </w:tc>
        <w:tc>
          <w:tcPr>
            <w:tcW w:w="992" w:type="dxa"/>
            <w:tcBorders>
              <w:top w:val="single" w:sz="4" w:space="0" w:color="auto"/>
              <w:left w:val="single" w:sz="4" w:space="0" w:color="auto"/>
              <w:right w:val="single" w:sz="4" w:space="0" w:color="auto"/>
            </w:tcBorders>
            <w:shd w:val="clear" w:color="auto" w:fill="auto"/>
            <w:vAlign w:val="center"/>
            <w:hideMark/>
          </w:tcPr>
          <w:p w:rsidR="00E448F1" w:rsidRPr="005368B7" w:rsidRDefault="00E448F1" w:rsidP="00E448F1">
            <w:pPr>
              <w:spacing w:line="0" w:lineRule="atLeast"/>
              <w:ind w:left="-142" w:right="-2"/>
              <w:contextualSpacing/>
              <w:jc w:val="center"/>
              <w:rPr>
                <w:b/>
                <w:sz w:val="16"/>
                <w:szCs w:val="16"/>
              </w:rPr>
            </w:pPr>
            <w:r w:rsidRPr="005368B7">
              <w:rPr>
                <w:b/>
                <w:sz w:val="16"/>
                <w:szCs w:val="16"/>
              </w:rPr>
              <w:t>540000,00</w:t>
            </w:r>
          </w:p>
        </w:tc>
        <w:tc>
          <w:tcPr>
            <w:tcW w:w="993" w:type="dxa"/>
            <w:tcBorders>
              <w:top w:val="single" w:sz="4" w:space="0" w:color="auto"/>
              <w:left w:val="single" w:sz="4" w:space="0" w:color="auto"/>
              <w:right w:val="single" w:sz="4" w:space="0" w:color="auto"/>
            </w:tcBorders>
            <w:vAlign w:val="center"/>
          </w:tcPr>
          <w:p w:rsidR="00E448F1" w:rsidRPr="005368B7" w:rsidRDefault="00E448F1" w:rsidP="00E448F1">
            <w:pPr>
              <w:spacing w:line="0" w:lineRule="atLeast"/>
              <w:ind w:left="-142" w:right="-2"/>
              <w:contextualSpacing/>
              <w:jc w:val="center"/>
              <w:rPr>
                <w:b/>
                <w:sz w:val="16"/>
                <w:szCs w:val="16"/>
              </w:rPr>
            </w:pPr>
            <w:r w:rsidRPr="005368B7">
              <w:rPr>
                <w:b/>
                <w:sz w:val="16"/>
                <w:szCs w:val="16"/>
              </w:rPr>
              <w:t>433593,06</w:t>
            </w:r>
          </w:p>
        </w:tc>
        <w:tc>
          <w:tcPr>
            <w:tcW w:w="992" w:type="dxa"/>
            <w:tcBorders>
              <w:top w:val="single" w:sz="4" w:space="0" w:color="auto"/>
              <w:left w:val="single" w:sz="4" w:space="0" w:color="auto"/>
              <w:right w:val="single" w:sz="4" w:space="0" w:color="000000"/>
            </w:tcBorders>
            <w:shd w:val="clear" w:color="auto" w:fill="auto"/>
            <w:vAlign w:val="center"/>
            <w:hideMark/>
          </w:tcPr>
          <w:p w:rsidR="00E448F1" w:rsidRPr="005368B7" w:rsidRDefault="00E448F1" w:rsidP="00E448F1">
            <w:pPr>
              <w:spacing w:line="0" w:lineRule="atLeast"/>
              <w:ind w:left="-142" w:right="-2"/>
              <w:contextualSpacing/>
              <w:jc w:val="center"/>
              <w:rPr>
                <w:b/>
                <w:sz w:val="16"/>
                <w:szCs w:val="16"/>
              </w:rPr>
            </w:pPr>
            <w:r w:rsidRPr="005368B7">
              <w:rPr>
                <w:b/>
                <w:sz w:val="16"/>
                <w:szCs w:val="16"/>
              </w:rPr>
              <w:t>429563,47</w:t>
            </w:r>
          </w:p>
        </w:tc>
      </w:tr>
      <w:tr w:rsidR="00E448F1" w:rsidRPr="00214A2E" w:rsidTr="00E448F1">
        <w:trPr>
          <w:trHeight w:val="556"/>
        </w:trPr>
        <w:tc>
          <w:tcPr>
            <w:tcW w:w="425" w:type="dxa"/>
            <w:vMerge/>
            <w:tcBorders>
              <w:left w:val="single" w:sz="4" w:space="0" w:color="000000"/>
              <w:right w:val="single" w:sz="4" w:space="0" w:color="000000"/>
            </w:tcBorders>
            <w:shd w:val="clear" w:color="auto" w:fill="auto"/>
            <w:vAlign w:val="center"/>
            <w:hideMark/>
          </w:tcPr>
          <w:p w:rsidR="00E448F1" w:rsidRDefault="00E448F1" w:rsidP="00E448F1">
            <w:pPr>
              <w:spacing w:line="0" w:lineRule="atLeast"/>
              <w:ind w:left="-142" w:right="-2"/>
              <w:contextualSpacing/>
              <w:jc w:val="center"/>
            </w:pPr>
          </w:p>
        </w:tc>
        <w:tc>
          <w:tcPr>
            <w:tcW w:w="1776" w:type="dxa"/>
            <w:vMerge/>
            <w:tcBorders>
              <w:left w:val="single" w:sz="4" w:space="0" w:color="000000"/>
              <w:right w:val="single" w:sz="4" w:space="0" w:color="000000"/>
            </w:tcBorders>
            <w:shd w:val="clear" w:color="auto" w:fill="auto"/>
            <w:vAlign w:val="center"/>
            <w:hideMark/>
          </w:tcPr>
          <w:p w:rsidR="00E448F1" w:rsidRPr="004C408F" w:rsidRDefault="00E448F1" w:rsidP="00E448F1">
            <w:pPr>
              <w:spacing w:line="0" w:lineRule="atLeast"/>
              <w:ind w:left="66" w:right="-2" w:hanging="66"/>
              <w:contextualSpacing/>
              <w:rPr>
                <w:b/>
                <w:i/>
              </w:rPr>
            </w:pPr>
          </w:p>
        </w:tc>
        <w:tc>
          <w:tcPr>
            <w:tcW w:w="1879" w:type="dxa"/>
            <w:vMerge/>
            <w:tcBorders>
              <w:left w:val="single" w:sz="4" w:space="0" w:color="000000"/>
              <w:right w:val="single" w:sz="4" w:space="0" w:color="000000"/>
            </w:tcBorders>
            <w:shd w:val="clear" w:color="auto" w:fill="auto"/>
            <w:vAlign w:val="center"/>
          </w:tcPr>
          <w:p w:rsidR="00E448F1" w:rsidRPr="00BF525F" w:rsidRDefault="00E448F1" w:rsidP="00E448F1">
            <w:pPr>
              <w:spacing w:line="0" w:lineRule="atLeast"/>
              <w:ind w:right="-2"/>
              <w:contextualSpacing/>
              <w:jc w:val="center"/>
            </w:pPr>
          </w:p>
        </w:tc>
        <w:tc>
          <w:tcPr>
            <w:tcW w:w="709" w:type="dxa"/>
            <w:vMerge/>
            <w:tcBorders>
              <w:left w:val="single" w:sz="4" w:space="0" w:color="000000"/>
              <w:right w:val="single" w:sz="4" w:space="0" w:color="000000"/>
            </w:tcBorders>
            <w:shd w:val="clear" w:color="auto" w:fill="auto"/>
            <w:vAlign w:val="center"/>
            <w:hideMark/>
          </w:tcPr>
          <w:p w:rsidR="00E448F1" w:rsidRPr="00BF525F" w:rsidRDefault="00E448F1" w:rsidP="00E448F1">
            <w:pPr>
              <w:spacing w:line="0" w:lineRule="atLeast"/>
              <w:ind w:left="-142" w:right="-2"/>
              <w:contextualSpacing/>
              <w:jc w:val="center"/>
            </w:pPr>
          </w:p>
        </w:tc>
        <w:tc>
          <w:tcPr>
            <w:tcW w:w="1591" w:type="dxa"/>
            <w:tcBorders>
              <w:top w:val="single" w:sz="4" w:space="0" w:color="auto"/>
              <w:left w:val="single" w:sz="4" w:space="0" w:color="000000"/>
              <w:bottom w:val="single" w:sz="4" w:space="0" w:color="000000"/>
              <w:right w:val="single" w:sz="4" w:space="0" w:color="000000"/>
            </w:tcBorders>
            <w:shd w:val="clear" w:color="auto" w:fill="auto"/>
            <w:vAlign w:val="center"/>
          </w:tcPr>
          <w:p w:rsidR="00E448F1" w:rsidRPr="004C408F" w:rsidRDefault="00E448F1" w:rsidP="00E448F1">
            <w:pPr>
              <w:spacing w:line="0" w:lineRule="atLeast"/>
              <w:ind w:left="-27" w:right="-2"/>
              <w:contextualSpacing/>
              <w:jc w:val="center"/>
              <w:rPr>
                <w:b/>
              </w:rPr>
            </w:pPr>
            <w:r w:rsidRPr="004C408F">
              <w:rPr>
                <w:b/>
              </w:rPr>
              <w:t>Переданные полномочия</w:t>
            </w:r>
          </w:p>
        </w:tc>
        <w:tc>
          <w:tcPr>
            <w:tcW w:w="992" w:type="dxa"/>
            <w:tcBorders>
              <w:left w:val="single" w:sz="4" w:space="0" w:color="auto"/>
              <w:right w:val="single" w:sz="4" w:space="0" w:color="auto"/>
            </w:tcBorders>
            <w:shd w:val="clear" w:color="auto" w:fill="auto"/>
            <w:vAlign w:val="center"/>
            <w:hideMark/>
          </w:tcPr>
          <w:p w:rsidR="00E448F1" w:rsidRPr="005368B7" w:rsidRDefault="00E448F1" w:rsidP="00E448F1">
            <w:pPr>
              <w:spacing w:line="0" w:lineRule="atLeast"/>
              <w:ind w:left="-142" w:right="-2"/>
              <w:contextualSpacing/>
              <w:jc w:val="center"/>
              <w:rPr>
                <w:b/>
                <w:sz w:val="16"/>
                <w:szCs w:val="16"/>
              </w:rPr>
            </w:pPr>
            <w:r w:rsidRPr="005368B7">
              <w:rPr>
                <w:b/>
                <w:sz w:val="16"/>
                <w:szCs w:val="16"/>
              </w:rPr>
              <w:t>306420,93</w:t>
            </w:r>
          </w:p>
        </w:tc>
        <w:tc>
          <w:tcPr>
            <w:tcW w:w="992" w:type="dxa"/>
            <w:tcBorders>
              <w:top w:val="single" w:sz="4" w:space="0" w:color="auto"/>
              <w:left w:val="single" w:sz="4" w:space="0" w:color="auto"/>
              <w:right w:val="single" w:sz="4" w:space="0" w:color="auto"/>
            </w:tcBorders>
            <w:shd w:val="clear" w:color="auto" w:fill="auto"/>
            <w:vAlign w:val="center"/>
            <w:hideMark/>
          </w:tcPr>
          <w:p w:rsidR="00E448F1" w:rsidRPr="005368B7" w:rsidRDefault="00E448F1" w:rsidP="00E448F1">
            <w:pPr>
              <w:spacing w:line="0" w:lineRule="atLeast"/>
              <w:ind w:left="-142" w:right="-2"/>
              <w:contextualSpacing/>
              <w:jc w:val="center"/>
              <w:rPr>
                <w:b/>
                <w:sz w:val="16"/>
                <w:szCs w:val="16"/>
              </w:rPr>
            </w:pPr>
            <w:r w:rsidRPr="005368B7">
              <w:rPr>
                <w:b/>
                <w:sz w:val="16"/>
                <w:szCs w:val="16"/>
              </w:rPr>
              <w:t>540000,00</w:t>
            </w:r>
          </w:p>
        </w:tc>
        <w:tc>
          <w:tcPr>
            <w:tcW w:w="993" w:type="dxa"/>
            <w:tcBorders>
              <w:top w:val="single" w:sz="4" w:space="0" w:color="auto"/>
              <w:left w:val="single" w:sz="4" w:space="0" w:color="auto"/>
              <w:right w:val="single" w:sz="4" w:space="0" w:color="auto"/>
            </w:tcBorders>
            <w:vAlign w:val="center"/>
          </w:tcPr>
          <w:p w:rsidR="00E448F1" w:rsidRPr="005368B7" w:rsidRDefault="00E448F1" w:rsidP="00E448F1">
            <w:pPr>
              <w:spacing w:line="0" w:lineRule="atLeast"/>
              <w:ind w:left="-142" w:right="-2"/>
              <w:contextualSpacing/>
              <w:jc w:val="center"/>
              <w:rPr>
                <w:b/>
                <w:sz w:val="16"/>
                <w:szCs w:val="16"/>
              </w:rPr>
            </w:pPr>
            <w:r w:rsidRPr="005368B7">
              <w:rPr>
                <w:b/>
                <w:sz w:val="16"/>
                <w:szCs w:val="16"/>
              </w:rPr>
              <w:t>433593,06</w:t>
            </w:r>
          </w:p>
        </w:tc>
        <w:tc>
          <w:tcPr>
            <w:tcW w:w="992" w:type="dxa"/>
            <w:tcBorders>
              <w:top w:val="single" w:sz="4" w:space="0" w:color="auto"/>
              <w:left w:val="single" w:sz="4" w:space="0" w:color="auto"/>
              <w:right w:val="single" w:sz="4" w:space="0" w:color="000000"/>
            </w:tcBorders>
            <w:shd w:val="clear" w:color="auto" w:fill="auto"/>
            <w:vAlign w:val="center"/>
            <w:hideMark/>
          </w:tcPr>
          <w:p w:rsidR="00E448F1" w:rsidRPr="005368B7" w:rsidRDefault="00E448F1" w:rsidP="00E448F1">
            <w:pPr>
              <w:spacing w:line="0" w:lineRule="atLeast"/>
              <w:ind w:left="-142" w:right="-2"/>
              <w:contextualSpacing/>
              <w:jc w:val="center"/>
              <w:rPr>
                <w:b/>
                <w:sz w:val="16"/>
                <w:szCs w:val="16"/>
              </w:rPr>
            </w:pPr>
            <w:r w:rsidRPr="005368B7">
              <w:rPr>
                <w:b/>
                <w:sz w:val="16"/>
                <w:szCs w:val="16"/>
              </w:rPr>
              <w:t>429563,47</w:t>
            </w:r>
          </w:p>
        </w:tc>
      </w:tr>
      <w:tr w:rsidR="00E448F1" w:rsidRPr="00214A2E" w:rsidTr="00E448F1">
        <w:trPr>
          <w:trHeight w:val="318"/>
        </w:trPr>
        <w:tc>
          <w:tcPr>
            <w:tcW w:w="425" w:type="dxa"/>
            <w:vMerge/>
            <w:tcBorders>
              <w:left w:val="single" w:sz="4" w:space="0" w:color="000000"/>
              <w:right w:val="single" w:sz="4" w:space="0" w:color="000000"/>
            </w:tcBorders>
            <w:shd w:val="clear" w:color="auto" w:fill="auto"/>
            <w:vAlign w:val="center"/>
            <w:hideMark/>
          </w:tcPr>
          <w:p w:rsidR="00E448F1" w:rsidRPr="00BF525F" w:rsidRDefault="00E448F1" w:rsidP="00E448F1">
            <w:pPr>
              <w:spacing w:line="0" w:lineRule="atLeast"/>
              <w:ind w:left="-142" w:right="-2"/>
              <w:contextualSpacing/>
              <w:jc w:val="center"/>
            </w:pPr>
          </w:p>
        </w:tc>
        <w:tc>
          <w:tcPr>
            <w:tcW w:w="1776" w:type="dxa"/>
            <w:vMerge/>
            <w:tcBorders>
              <w:left w:val="single" w:sz="4" w:space="0" w:color="000000"/>
              <w:right w:val="single" w:sz="4" w:space="0" w:color="000000"/>
            </w:tcBorders>
            <w:shd w:val="clear" w:color="auto" w:fill="auto"/>
            <w:vAlign w:val="center"/>
            <w:hideMark/>
          </w:tcPr>
          <w:p w:rsidR="00E448F1" w:rsidRPr="00BF525F" w:rsidRDefault="00E448F1" w:rsidP="00E448F1">
            <w:pPr>
              <w:spacing w:line="0" w:lineRule="atLeast"/>
              <w:ind w:left="66" w:right="-2" w:hanging="66"/>
              <w:contextualSpacing/>
              <w:jc w:val="center"/>
            </w:pPr>
          </w:p>
        </w:tc>
        <w:tc>
          <w:tcPr>
            <w:tcW w:w="1879" w:type="dxa"/>
            <w:vMerge/>
            <w:tcBorders>
              <w:left w:val="single" w:sz="4" w:space="0" w:color="000000"/>
              <w:right w:val="single" w:sz="4" w:space="0" w:color="000000"/>
            </w:tcBorders>
            <w:shd w:val="clear" w:color="auto" w:fill="auto"/>
            <w:vAlign w:val="center"/>
          </w:tcPr>
          <w:p w:rsidR="00E448F1" w:rsidRPr="00BF525F" w:rsidRDefault="00E448F1" w:rsidP="00E448F1">
            <w:pPr>
              <w:spacing w:line="0" w:lineRule="atLeast"/>
              <w:ind w:right="-2"/>
              <w:contextualSpacing/>
              <w:jc w:val="center"/>
              <w:rPr>
                <w:b/>
              </w:rPr>
            </w:pPr>
          </w:p>
        </w:tc>
        <w:tc>
          <w:tcPr>
            <w:tcW w:w="709" w:type="dxa"/>
            <w:vMerge/>
            <w:tcBorders>
              <w:left w:val="single" w:sz="4" w:space="0" w:color="000000"/>
              <w:right w:val="single" w:sz="4" w:space="0" w:color="000000"/>
            </w:tcBorders>
            <w:shd w:val="clear" w:color="auto" w:fill="auto"/>
            <w:vAlign w:val="center"/>
            <w:hideMark/>
          </w:tcPr>
          <w:p w:rsidR="00E448F1" w:rsidRPr="00BF525F" w:rsidRDefault="00E448F1" w:rsidP="00E448F1">
            <w:pPr>
              <w:spacing w:line="0" w:lineRule="atLeast"/>
              <w:ind w:left="-142" w:right="-2"/>
              <w:contextualSpacing/>
              <w:jc w:val="center"/>
            </w:pPr>
          </w:p>
        </w:tc>
        <w:tc>
          <w:tcPr>
            <w:tcW w:w="1591" w:type="dxa"/>
            <w:tcBorders>
              <w:top w:val="single" w:sz="4" w:space="0" w:color="auto"/>
              <w:left w:val="single" w:sz="4" w:space="0" w:color="000000"/>
              <w:bottom w:val="single" w:sz="4" w:space="0" w:color="000000"/>
              <w:right w:val="single" w:sz="4" w:space="0" w:color="000000"/>
            </w:tcBorders>
            <w:shd w:val="clear" w:color="auto" w:fill="auto"/>
            <w:vAlign w:val="center"/>
          </w:tcPr>
          <w:p w:rsidR="00E448F1" w:rsidRPr="00BF525F" w:rsidRDefault="00E448F1" w:rsidP="00E448F1">
            <w:pPr>
              <w:spacing w:line="0" w:lineRule="atLeast"/>
              <w:ind w:left="-27" w:right="-2"/>
              <w:contextualSpacing/>
              <w:jc w:val="center"/>
            </w:pPr>
            <w:r>
              <w:t xml:space="preserve">Новоусадебское </w:t>
            </w:r>
            <w:r w:rsidRPr="00424E62">
              <w:t>сельское поселение</w:t>
            </w:r>
          </w:p>
        </w:tc>
        <w:tc>
          <w:tcPr>
            <w:tcW w:w="992" w:type="dxa"/>
            <w:tcBorders>
              <w:left w:val="single" w:sz="4" w:space="0" w:color="auto"/>
              <w:right w:val="single" w:sz="4" w:space="0" w:color="auto"/>
            </w:tcBorders>
            <w:shd w:val="clear" w:color="auto" w:fill="auto"/>
            <w:vAlign w:val="center"/>
            <w:hideMark/>
          </w:tcPr>
          <w:p w:rsidR="00E448F1" w:rsidRPr="005368B7" w:rsidRDefault="00E448F1" w:rsidP="00E448F1">
            <w:pPr>
              <w:spacing w:line="0" w:lineRule="atLeast"/>
              <w:ind w:left="-142" w:right="-2"/>
              <w:contextualSpacing/>
              <w:jc w:val="center"/>
              <w:rPr>
                <w:sz w:val="16"/>
                <w:szCs w:val="16"/>
              </w:rPr>
            </w:pPr>
            <w:r w:rsidRPr="005368B7">
              <w:rPr>
                <w:sz w:val="16"/>
                <w:szCs w:val="16"/>
              </w:rPr>
              <w:t>80000,00</w:t>
            </w:r>
          </w:p>
        </w:tc>
        <w:tc>
          <w:tcPr>
            <w:tcW w:w="992" w:type="dxa"/>
            <w:tcBorders>
              <w:top w:val="single" w:sz="4" w:space="0" w:color="auto"/>
              <w:left w:val="single" w:sz="4" w:space="0" w:color="auto"/>
              <w:right w:val="single" w:sz="4" w:space="0" w:color="auto"/>
            </w:tcBorders>
            <w:shd w:val="clear" w:color="auto" w:fill="auto"/>
            <w:vAlign w:val="center"/>
            <w:hideMark/>
          </w:tcPr>
          <w:p w:rsidR="00E448F1" w:rsidRPr="005368B7" w:rsidRDefault="00E448F1" w:rsidP="00E448F1">
            <w:pPr>
              <w:spacing w:line="0" w:lineRule="atLeast"/>
              <w:ind w:left="-142" w:right="-2"/>
              <w:contextualSpacing/>
              <w:jc w:val="center"/>
              <w:rPr>
                <w:sz w:val="16"/>
                <w:szCs w:val="16"/>
              </w:rPr>
            </w:pPr>
            <w:r w:rsidRPr="005368B7">
              <w:rPr>
                <w:sz w:val="16"/>
                <w:szCs w:val="16"/>
              </w:rPr>
              <w:t>100000,00</w:t>
            </w:r>
          </w:p>
        </w:tc>
        <w:tc>
          <w:tcPr>
            <w:tcW w:w="993" w:type="dxa"/>
            <w:tcBorders>
              <w:top w:val="single" w:sz="4" w:space="0" w:color="auto"/>
              <w:left w:val="single" w:sz="4" w:space="0" w:color="auto"/>
              <w:right w:val="single" w:sz="4" w:space="0" w:color="auto"/>
            </w:tcBorders>
            <w:vAlign w:val="center"/>
          </w:tcPr>
          <w:p w:rsidR="00E448F1" w:rsidRPr="005368B7" w:rsidRDefault="00E448F1" w:rsidP="00E448F1">
            <w:pPr>
              <w:spacing w:line="0" w:lineRule="atLeast"/>
              <w:ind w:left="-142" w:right="-2"/>
              <w:contextualSpacing/>
              <w:jc w:val="center"/>
              <w:rPr>
                <w:sz w:val="16"/>
                <w:szCs w:val="16"/>
              </w:rPr>
            </w:pPr>
            <w:r w:rsidRPr="005368B7">
              <w:rPr>
                <w:sz w:val="16"/>
                <w:szCs w:val="16"/>
              </w:rPr>
              <w:t>96354,01</w:t>
            </w:r>
          </w:p>
        </w:tc>
        <w:tc>
          <w:tcPr>
            <w:tcW w:w="992" w:type="dxa"/>
            <w:tcBorders>
              <w:top w:val="single" w:sz="4" w:space="0" w:color="auto"/>
              <w:left w:val="single" w:sz="4" w:space="0" w:color="auto"/>
              <w:right w:val="single" w:sz="4" w:space="0" w:color="000000"/>
            </w:tcBorders>
            <w:shd w:val="clear" w:color="auto" w:fill="auto"/>
            <w:vAlign w:val="center"/>
            <w:hideMark/>
          </w:tcPr>
          <w:p w:rsidR="00E448F1" w:rsidRPr="005368B7" w:rsidRDefault="00E448F1" w:rsidP="00E448F1">
            <w:pPr>
              <w:spacing w:line="0" w:lineRule="atLeast"/>
              <w:ind w:left="-142" w:right="-2"/>
              <w:contextualSpacing/>
              <w:jc w:val="center"/>
              <w:rPr>
                <w:sz w:val="16"/>
                <w:szCs w:val="16"/>
              </w:rPr>
            </w:pPr>
            <w:r w:rsidRPr="005368B7">
              <w:rPr>
                <w:sz w:val="16"/>
                <w:szCs w:val="16"/>
              </w:rPr>
              <w:t>95458,55</w:t>
            </w:r>
          </w:p>
        </w:tc>
      </w:tr>
      <w:tr w:rsidR="00E448F1" w:rsidRPr="00214A2E" w:rsidTr="00E448F1">
        <w:trPr>
          <w:trHeight w:val="318"/>
        </w:trPr>
        <w:tc>
          <w:tcPr>
            <w:tcW w:w="425" w:type="dxa"/>
            <w:vMerge/>
            <w:tcBorders>
              <w:left w:val="single" w:sz="4" w:space="0" w:color="000000"/>
              <w:right w:val="single" w:sz="4" w:space="0" w:color="000000"/>
            </w:tcBorders>
            <w:shd w:val="clear" w:color="auto" w:fill="auto"/>
            <w:vAlign w:val="center"/>
            <w:hideMark/>
          </w:tcPr>
          <w:p w:rsidR="00E448F1" w:rsidRPr="00BF525F" w:rsidRDefault="00E448F1" w:rsidP="00E448F1">
            <w:pPr>
              <w:spacing w:line="0" w:lineRule="atLeast"/>
              <w:ind w:left="-142" w:right="-2"/>
              <w:contextualSpacing/>
              <w:jc w:val="center"/>
            </w:pPr>
          </w:p>
        </w:tc>
        <w:tc>
          <w:tcPr>
            <w:tcW w:w="1776" w:type="dxa"/>
            <w:vMerge/>
            <w:tcBorders>
              <w:left w:val="single" w:sz="4" w:space="0" w:color="000000"/>
              <w:right w:val="single" w:sz="4" w:space="0" w:color="000000"/>
            </w:tcBorders>
            <w:shd w:val="clear" w:color="auto" w:fill="auto"/>
            <w:vAlign w:val="center"/>
            <w:hideMark/>
          </w:tcPr>
          <w:p w:rsidR="00E448F1" w:rsidRPr="00BF525F" w:rsidRDefault="00E448F1" w:rsidP="00E448F1">
            <w:pPr>
              <w:spacing w:line="0" w:lineRule="atLeast"/>
              <w:ind w:left="66" w:right="-2" w:hanging="66"/>
              <w:contextualSpacing/>
              <w:jc w:val="center"/>
            </w:pPr>
          </w:p>
        </w:tc>
        <w:tc>
          <w:tcPr>
            <w:tcW w:w="1879" w:type="dxa"/>
            <w:vMerge/>
            <w:tcBorders>
              <w:left w:val="single" w:sz="4" w:space="0" w:color="000000"/>
              <w:right w:val="single" w:sz="4" w:space="0" w:color="000000"/>
            </w:tcBorders>
            <w:shd w:val="clear" w:color="auto" w:fill="auto"/>
            <w:vAlign w:val="center"/>
          </w:tcPr>
          <w:p w:rsidR="00E448F1" w:rsidRPr="00BF525F" w:rsidRDefault="00E448F1" w:rsidP="00E448F1">
            <w:pPr>
              <w:spacing w:line="0" w:lineRule="atLeast"/>
              <w:ind w:right="-2"/>
              <w:contextualSpacing/>
              <w:jc w:val="center"/>
            </w:pPr>
          </w:p>
        </w:tc>
        <w:tc>
          <w:tcPr>
            <w:tcW w:w="709" w:type="dxa"/>
            <w:vMerge/>
            <w:tcBorders>
              <w:left w:val="single" w:sz="4" w:space="0" w:color="000000"/>
              <w:right w:val="single" w:sz="4" w:space="0" w:color="000000"/>
            </w:tcBorders>
            <w:shd w:val="clear" w:color="auto" w:fill="auto"/>
            <w:vAlign w:val="center"/>
            <w:hideMark/>
          </w:tcPr>
          <w:p w:rsidR="00E448F1" w:rsidRPr="00BF525F" w:rsidRDefault="00E448F1" w:rsidP="00E448F1">
            <w:pPr>
              <w:spacing w:line="0" w:lineRule="atLeast"/>
              <w:ind w:left="-142" w:right="-2"/>
              <w:contextualSpacing/>
              <w:jc w:val="center"/>
            </w:pPr>
          </w:p>
        </w:tc>
        <w:tc>
          <w:tcPr>
            <w:tcW w:w="1591" w:type="dxa"/>
            <w:tcBorders>
              <w:top w:val="single" w:sz="4" w:space="0" w:color="auto"/>
              <w:left w:val="single" w:sz="4" w:space="0" w:color="000000"/>
              <w:bottom w:val="single" w:sz="4" w:space="0" w:color="auto"/>
              <w:right w:val="single" w:sz="4" w:space="0" w:color="000000"/>
            </w:tcBorders>
            <w:shd w:val="clear" w:color="auto" w:fill="auto"/>
            <w:vAlign w:val="center"/>
          </w:tcPr>
          <w:p w:rsidR="00E448F1" w:rsidRPr="00BF525F" w:rsidRDefault="00E448F1" w:rsidP="00E448F1">
            <w:pPr>
              <w:spacing w:line="0" w:lineRule="atLeast"/>
              <w:ind w:left="-27" w:right="-2"/>
              <w:contextualSpacing/>
              <w:jc w:val="center"/>
            </w:pPr>
            <w:r>
              <w:t>Марковское</w:t>
            </w:r>
            <w:r w:rsidRPr="00424E62">
              <w:t xml:space="preserve"> сельское поселение</w:t>
            </w:r>
          </w:p>
        </w:tc>
        <w:tc>
          <w:tcPr>
            <w:tcW w:w="992" w:type="dxa"/>
            <w:tcBorders>
              <w:left w:val="single" w:sz="4" w:space="0" w:color="auto"/>
              <w:right w:val="single" w:sz="4" w:space="0" w:color="auto"/>
            </w:tcBorders>
            <w:shd w:val="clear" w:color="auto" w:fill="auto"/>
            <w:vAlign w:val="center"/>
            <w:hideMark/>
          </w:tcPr>
          <w:p w:rsidR="00E448F1" w:rsidRPr="005368B7" w:rsidRDefault="00E448F1" w:rsidP="00E448F1">
            <w:pPr>
              <w:spacing w:line="0" w:lineRule="atLeast"/>
              <w:ind w:left="-142" w:right="-2"/>
              <w:contextualSpacing/>
              <w:jc w:val="center"/>
              <w:rPr>
                <w:sz w:val="16"/>
                <w:szCs w:val="16"/>
              </w:rPr>
            </w:pPr>
            <w:r w:rsidRPr="005368B7">
              <w:rPr>
                <w:sz w:val="16"/>
                <w:szCs w:val="16"/>
              </w:rPr>
              <w:t>146420,93</w:t>
            </w:r>
          </w:p>
        </w:tc>
        <w:tc>
          <w:tcPr>
            <w:tcW w:w="992" w:type="dxa"/>
            <w:tcBorders>
              <w:left w:val="single" w:sz="4" w:space="0" w:color="auto"/>
              <w:right w:val="single" w:sz="4" w:space="0" w:color="auto"/>
            </w:tcBorders>
            <w:shd w:val="clear" w:color="auto" w:fill="auto"/>
            <w:vAlign w:val="center"/>
            <w:hideMark/>
          </w:tcPr>
          <w:p w:rsidR="00E448F1" w:rsidRPr="005368B7" w:rsidRDefault="00E448F1" w:rsidP="00E448F1">
            <w:pPr>
              <w:spacing w:line="0" w:lineRule="atLeast"/>
              <w:ind w:left="-142" w:right="-2"/>
              <w:contextualSpacing/>
              <w:jc w:val="center"/>
              <w:rPr>
                <w:sz w:val="16"/>
                <w:szCs w:val="16"/>
              </w:rPr>
            </w:pPr>
          </w:p>
          <w:p w:rsidR="00E448F1" w:rsidRPr="005368B7" w:rsidRDefault="00E448F1" w:rsidP="00E448F1">
            <w:pPr>
              <w:spacing w:line="0" w:lineRule="atLeast"/>
              <w:ind w:left="-142" w:right="-2"/>
              <w:contextualSpacing/>
              <w:jc w:val="center"/>
              <w:rPr>
                <w:sz w:val="16"/>
                <w:szCs w:val="16"/>
              </w:rPr>
            </w:pPr>
            <w:r w:rsidRPr="005368B7">
              <w:rPr>
                <w:sz w:val="16"/>
                <w:szCs w:val="16"/>
              </w:rPr>
              <w:t>100000,00</w:t>
            </w:r>
          </w:p>
          <w:p w:rsidR="00E448F1" w:rsidRPr="005368B7" w:rsidRDefault="00E448F1" w:rsidP="00E448F1">
            <w:pPr>
              <w:spacing w:line="0" w:lineRule="atLeast"/>
              <w:ind w:left="-142" w:right="-2"/>
              <w:contextualSpacing/>
              <w:jc w:val="center"/>
              <w:rPr>
                <w:sz w:val="16"/>
                <w:szCs w:val="16"/>
              </w:rPr>
            </w:pPr>
          </w:p>
        </w:tc>
        <w:tc>
          <w:tcPr>
            <w:tcW w:w="993" w:type="dxa"/>
            <w:tcBorders>
              <w:left w:val="single" w:sz="4" w:space="0" w:color="auto"/>
              <w:right w:val="single" w:sz="4" w:space="0" w:color="auto"/>
            </w:tcBorders>
            <w:vAlign w:val="center"/>
          </w:tcPr>
          <w:p w:rsidR="00E448F1" w:rsidRPr="005368B7" w:rsidRDefault="00E448F1" w:rsidP="00E448F1">
            <w:pPr>
              <w:spacing w:line="0" w:lineRule="atLeast"/>
              <w:ind w:left="-142" w:right="-2"/>
              <w:contextualSpacing/>
              <w:jc w:val="center"/>
              <w:rPr>
                <w:sz w:val="16"/>
                <w:szCs w:val="16"/>
              </w:rPr>
            </w:pPr>
            <w:r w:rsidRPr="005368B7">
              <w:rPr>
                <w:sz w:val="16"/>
                <w:szCs w:val="16"/>
              </w:rPr>
              <w:t>80295,01</w:t>
            </w:r>
          </w:p>
        </w:tc>
        <w:tc>
          <w:tcPr>
            <w:tcW w:w="992" w:type="dxa"/>
            <w:tcBorders>
              <w:left w:val="single" w:sz="4" w:space="0" w:color="auto"/>
              <w:right w:val="single" w:sz="4" w:space="0" w:color="000000"/>
            </w:tcBorders>
            <w:shd w:val="clear" w:color="auto" w:fill="auto"/>
            <w:vAlign w:val="center"/>
            <w:hideMark/>
          </w:tcPr>
          <w:p w:rsidR="00E448F1" w:rsidRPr="005368B7" w:rsidRDefault="00E448F1" w:rsidP="00E448F1">
            <w:pPr>
              <w:spacing w:line="0" w:lineRule="atLeast"/>
              <w:ind w:left="-142" w:right="-2"/>
              <w:contextualSpacing/>
              <w:jc w:val="center"/>
              <w:rPr>
                <w:sz w:val="16"/>
                <w:szCs w:val="16"/>
              </w:rPr>
            </w:pPr>
            <w:r w:rsidRPr="005368B7">
              <w:rPr>
                <w:sz w:val="16"/>
                <w:szCs w:val="16"/>
              </w:rPr>
              <w:t>79548,79</w:t>
            </w:r>
          </w:p>
        </w:tc>
      </w:tr>
      <w:tr w:rsidR="00E448F1" w:rsidRPr="00214A2E" w:rsidTr="00E448F1">
        <w:trPr>
          <w:trHeight w:val="318"/>
        </w:trPr>
        <w:tc>
          <w:tcPr>
            <w:tcW w:w="425" w:type="dxa"/>
            <w:vMerge/>
            <w:tcBorders>
              <w:left w:val="single" w:sz="4" w:space="0" w:color="000000"/>
              <w:right w:val="single" w:sz="4" w:space="0" w:color="000000"/>
            </w:tcBorders>
            <w:shd w:val="clear" w:color="auto" w:fill="auto"/>
            <w:vAlign w:val="center"/>
            <w:hideMark/>
          </w:tcPr>
          <w:p w:rsidR="00E448F1" w:rsidRPr="00BF525F" w:rsidRDefault="00E448F1" w:rsidP="00E448F1">
            <w:pPr>
              <w:spacing w:line="0" w:lineRule="atLeast"/>
              <w:ind w:left="-142" w:right="-2"/>
              <w:contextualSpacing/>
              <w:jc w:val="center"/>
            </w:pPr>
          </w:p>
        </w:tc>
        <w:tc>
          <w:tcPr>
            <w:tcW w:w="1776" w:type="dxa"/>
            <w:vMerge/>
            <w:tcBorders>
              <w:left w:val="single" w:sz="4" w:space="0" w:color="000000"/>
              <w:right w:val="single" w:sz="4" w:space="0" w:color="000000"/>
            </w:tcBorders>
            <w:shd w:val="clear" w:color="auto" w:fill="auto"/>
            <w:vAlign w:val="center"/>
            <w:hideMark/>
          </w:tcPr>
          <w:p w:rsidR="00E448F1" w:rsidRPr="00BF525F" w:rsidRDefault="00E448F1" w:rsidP="00E448F1">
            <w:pPr>
              <w:spacing w:line="0" w:lineRule="atLeast"/>
              <w:ind w:left="66" w:right="-2" w:hanging="66"/>
              <w:contextualSpacing/>
              <w:jc w:val="center"/>
            </w:pPr>
          </w:p>
        </w:tc>
        <w:tc>
          <w:tcPr>
            <w:tcW w:w="1879" w:type="dxa"/>
            <w:vMerge/>
            <w:tcBorders>
              <w:left w:val="single" w:sz="4" w:space="0" w:color="000000"/>
              <w:right w:val="single" w:sz="4" w:space="0" w:color="000000"/>
            </w:tcBorders>
            <w:shd w:val="clear" w:color="auto" w:fill="auto"/>
            <w:vAlign w:val="center"/>
          </w:tcPr>
          <w:p w:rsidR="00E448F1" w:rsidRPr="00BF525F" w:rsidRDefault="00E448F1" w:rsidP="00E448F1">
            <w:pPr>
              <w:spacing w:line="0" w:lineRule="atLeast"/>
              <w:ind w:right="-2"/>
              <w:contextualSpacing/>
              <w:jc w:val="center"/>
            </w:pPr>
          </w:p>
        </w:tc>
        <w:tc>
          <w:tcPr>
            <w:tcW w:w="709" w:type="dxa"/>
            <w:vMerge/>
            <w:tcBorders>
              <w:left w:val="single" w:sz="4" w:space="0" w:color="000000"/>
              <w:right w:val="single" w:sz="4" w:space="0" w:color="000000"/>
            </w:tcBorders>
            <w:shd w:val="clear" w:color="auto" w:fill="auto"/>
            <w:vAlign w:val="center"/>
            <w:hideMark/>
          </w:tcPr>
          <w:p w:rsidR="00E448F1" w:rsidRPr="00BF525F" w:rsidRDefault="00E448F1" w:rsidP="00E448F1">
            <w:pPr>
              <w:spacing w:line="0" w:lineRule="atLeast"/>
              <w:ind w:left="-142" w:right="-2"/>
              <w:contextualSpacing/>
              <w:jc w:val="center"/>
            </w:pPr>
          </w:p>
        </w:tc>
        <w:tc>
          <w:tcPr>
            <w:tcW w:w="1591" w:type="dxa"/>
            <w:tcBorders>
              <w:top w:val="single" w:sz="4" w:space="0" w:color="auto"/>
              <w:left w:val="single" w:sz="4" w:space="0" w:color="000000"/>
              <w:bottom w:val="single" w:sz="4" w:space="0" w:color="auto"/>
              <w:right w:val="single" w:sz="4" w:space="0" w:color="000000"/>
            </w:tcBorders>
            <w:shd w:val="clear" w:color="auto" w:fill="auto"/>
            <w:vAlign w:val="center"/>
          </w:tcPr>
          <w:p w:rsidR="00E448F1" w:rsidRPr="00424E62" w:rsidRDefault="00E448F1" w:rsidP="00E448F1">
            <w:pPr>
              <w:spacing w:line="0" w:lineRule="atLeast"/>
              <w:ind w:left="-27" w:right="-2"/>
              <w:contextualSpacing/>
              <w:jc w:val="center"/>
            </w:pPr>
            <w:r>
              <w:t xml:space="preserve">Подозёрское </w:t>
            </w:r>
            <w:r w:rsidRPr="00424E62">
              <w:t>сельское поселение</w:t>
            </w:r>
          </w:p>
        </w:tc>
        <w:tc>
          <w:tcPr>
            <w:tcW w:w="992" w:type="dxa"/>
            <w:tcBorders>
              <w:left w:val="single" w:sz="4" w:space="0" w:color="auto"/>
              <w:right w:val="single" w:sz="4" w:space="0" w:color="auto"/>
            </w:tcBorders>
            <w:shd w:val="clear" w:color="auto" w:fill="auto"/>
            <w:vAlign w:val="center"/>
            <w:hideMark/>
          </w:tcPr>
          <w:p w:rsidR="00E448F1" w:rsidRPr="005368B7" w:rsidRDefault="00E448F1" w:rsidP="00E448F1">
            <w:pPr>
              <w:spacing w:line="0" w:lineRule="atLeast"/>
              <w:ind w:left="-142" w:right="-2"/>
              <w:contextualSpacing/>
              <w:jc w:val="center"/>
              <w:rPr>
                <w:sz w:val="16"/>
                <w:szCs w:val="16"/>
              </w:rPr>
            </w:pPr>
            <w:r w:rsidRPr="005368B7">
              <w:rPr>
                <w:sz w:val="16"/>
                <w:szCs w:val="16"/>
              </w:rPr>
              <w:t>80000,00</w:t>
            </w:r>
          </w:p>
        </w:tc>
        <w:tc>
          <w:tcPr>
            <w:tcW w:w="992" w:type="dxa"/>
            <w:tcBorders>
              <w:left w:val="single" w:sz="4" w:space="0" w:color="auto"/>
              <w:right w:val="single" w:sz="4" w:space="0" w:color="auto"/>
            </w:tcBorders>
            <w:shd w:val="clear" w:color="auto" w:fill="auto"/>
            <w:vAlign w:val="center"/>
            <w:hideMark/>
          </w:tcPr>
          <w:p w:rsidR="00E448F1" w:rsidRPr="005368B7" w:rsidRDefault="00E448F1" w:rsidP="00E448F1">
            <w:pPr>
              <w:spacing w:line="0" w:lineRule="atLeast"/>
              <w:ind w:left="-142" w:right="-2"/>
              <w:contextualSpacing/>
              <w:jc w:val="center"/>
              <w:rPr>
                <w:sz w:val="16"/>
                <w:szCs w:val="16"/>
              </w:rPr>
            </w:pPr>
          </w:p>
          <w:p w:rsidR="00E448F1" w:rsidRPr="005368B7" w:rsidRDefault="00E448F1" w:rsidP="00E448F1">
            <w:pPr>
              <w:spacing w:line="0" w:lineRule="atLeast"/>
              <w:ind w:left="-142" w:right="-2"/>
              <w:contextualSpacing/>
              <w:jc w:val="center"/>
              <w:rPr>
                <w:sz w:val="16"/>
                <w:szCs w:val="16"/>
              </w:rPr>
            </w:pPr>
            <w:r w:rsidRPr="005368B7">
              <w:rPr>
                <w:sz w:val="16"/>
                <w:szCs w:val="16"/>
              </w:rPr>
              <w:t>114000,00</w:t>
            </w:r>
          </w:p>
          <w:p w:rsidR="00E448F1" w:rsidRPr="005368B7" w:rsidRDefault="00E448F1" w:rsidP="00E448F1">
            <w:pPr>
              <w:spacing w:line="0" w:lineRule="atLeast"/>
              <w:ind w:left="-142" w:right="-2"/>
              <w:contextualSpacing/>
              <w:jc w:val="center"/>
              <w:rPr>
                <w:sz w:val="16"/>
                <w:szCs w:val="16"/>
              </w:rPr>
            </w:pPr>
          </w:p>
        </w:tc>
        <w:tc>
          <w:tcPr>
            <w:tcW w:w="993" w:type="dxa"/>
            <w:tcBorders>
              <w:left w:val="single" w:sz="4" w:space="0" w:color="auto"/>
              <w:right w:val="single" w:sz="4" w:space="0" w:color="auto"/>
            </w:tcBorders>
            <w:vAlign w:val="center"/>
          </w:tcPr>
          <w:p w:rsidR="00E448F1" w:rsidRPr="005368B7" w:rsidRDefault="00E448F1" w:rsidP="00E448F1">
            <w:pPr>
              <w:spacing w:line="0" w:lineRule="atLeast"/>
              <w:ind w:left="-142" w:right="-2"/>
              <w:contextualSpacing/>
              <w:jc w:val="center"/>
              <w:rPr>
                <w:sz w:val="16"/>
                <w:szCs w:val="16"/>
              </w:rPr>
            </w:pPr>
            <w:r w:rsidRPr="005368B7">
              <w:rPr>
                <w:sz w:val="16"/>
                <w:szCs w:val="16"/>
              </w:rPr>
              <w:t>96354,01</w:t>
            </w:r>
          </w:p>
        </w:tc>
        <w:tc>
          <w:tcPr>
            <w:tcW w:w="992" w:type="dxa"/>
            <w:tcBorders>
              <w:left w:val="single" w:sz="4" w:space="0" w:color="auto"/>
              <w:right w:val="single" w:sz="4" w:space="0" w:color="000000"/>
            </w:tcBorders>
            <w:shd w:val="clear" w:color="auto" w:fill="auto"/>
            <w:vAlign w:val="center"/>
            <w:hideMark/>
          </w:tcPr>
          <w:p w:rsidR="00E448F1" w:rsidRPr="005368B7" w:rsidRDefault="00E448F1" w:rsidP="00E448F1">
            <w:pPr>
              <w:spacing w:line="0" w:lineRule="atLeast"/>
              <w:ind w:left="-142" w:right="-2"/>
              <w:contextualSpacing/>
              <w:jc w:val="center"/>
              <w:rPr>
                <w:sz w:val="16"/>
                <w:szCs w:val="16"/>
              </w:rPr>
            </w:pPr>
            <w:r w:rsidRPr="005368B7">
              <w:rPr>
                <w:sz w:val="16"/>
                <w:szCs w:val="16"/>
              </w:rPr>
              <w:t>95458,55</w:t>
            </w:r>
          </w:p>
        </w:tc>
      </w:tr>
      <w:tr w:rsidR="00E448F1" w:rsidRPr="00214A2E" w:rsidTr="00E448F1">
        <w:trPr>
          <w:trHeight w:val="318"/>
        </w:trPr>
        <w:tc>
          <w:tcPr>
            <w:tcW w:w="425" w:type="dxa"/>
            <w:vMerge/>
            <w:tcBorders>
              <w:left w:val="single" w:sz="4" w:space="0" w:color="000000"/>
              <w:right w:val="single" w:sz="4" w:space="0" w:color="000000"/>
            </w:tcBorders>
            <w:shd w:val="clear" w:color="auto" w:fill="auto"/>
            <w:vAlign w:val="center"/>
            <w:hideMark/>
          </w:tcPr>
          <w:p w:rsidR="00E448F1" w:rsidRPr="00BF525F" w:rsidRDefault="00E448F1" w:rsidP="00E448F1">
            <w:pPr>
              <w:spacing w:line="0" w:lineRule="atLeast"/>
              <w:ind w:left="-142" w:right="-2"/>
              <w:contextualSpacing/>
              <w:jc w:val="center"/>
            </w:pPr>
          </w:p>
        </w:tc>
        <w:tc>
          <w:tcPr>
            <w:tcW w:w="1776" w:type="dxa"/>
            <w:vMerge/>
            <w:tcBorders>
              <w:left w:val="single" w:sz="4" w:space="0" w:color="000000"/>
              <w:right w:val="single" w:sz="4" w:space="0" w:color="000000"/>
            </w:tcBorders>
            <w:shd w:val="clear" w:color="auto" w:fill="auto"/>
            <w:vAlign w:val="center"/>
            <w:hideMark/>
          </w:tcPr>
          <w:p w:rsidR="00E448F1" w:rsidRPr="00BF525F" w:rsidRDefault="00E448F1" w:rsidP="00E448F1">
            <w:pPr>
              <w:spacing w:line="0" w:lineRule="atLeast"/>
              <w:ind w:left="66" w:right="-2" w:hanging="66"/>
              <w:contextualSpacing/>
              <w:jc w:val="center"/>
            </w:pPr>
          </w:p>
        </w:tc>
        <w:tc>
          <w:tcPr>
            <w:tcW w:w="1879" w:type="dxa"/>
            <w:vMerge/>
            <w:tcBorders>
              <w:left w:val="single" w:sz="4" w:space="0" w:color="000000"/>
              <w:right w:val="single" w:sz="4" w:space="0" w:color="000000"/>
            </w:tcBorders>
            <w:shd w:val="clear" w:color="auto" w:fill="auto"/>
            <w:vAlign w:val="center"/>
          </w:tcPr>
          <w:p w:rsidR="00E448F1" w:rsidRPr="00BF525F" w:rsidRDefault="00E448F1" w:rsidP="00E448F1">
            <w:pPr>
              <w:spacing w:line="0" w:lineRule="atLeast"/>
              <w:ind w:right="-2"/>
              <w:contextualSpacing/>
              <w:jc w:val="center"/>
            </w:pPr>
          </w:p>
        </w:tc>
        <w:tc>
          <w:tcPr>
            <w:tcW w:w="709" w:type="dxa"/>
            <w:vMerge/>
            <w:tcBorders>
              <w:left w:val="single" w:sz="4" w:space="0" w:color="000000"/>
              <w:right w:val="single" w:sz="4" w:space="0" w:color="000000"/>
            </w:tcBorders>
            <w:shd w:val="clear" w:color="auto" w:fill="auto"/>
            <w:vAlign w:val="center"/>
            <w:hideMark/>
          </w:tcPr>
          <w:p w:rsidR="00E448F1" w:rsidRPr="00BF525F" w:rsidRDefault="00E448F1" w:rsidP="00E448F1">
            <w:pPr>
              <w:spacing w:line="0" w:lineRule="atLeast"/>
              <w:ind w:left="-142" w:right="-2"/>
              <w:contextualSpacing/>
              <w:jc w:val="center"/>
            </w:pPr>
          </w:p>
        </w:tc>
        <w:tc>
          <w:tcPr>
            <w:tcW w:w="1591" w:type="dxa"/>
            <w:tcBorders>
              <w:top w:val="single" w:sz="4" w:space="0" w:color="auto"/>
              <w:left w:val="single" w:sz="4" w:space="0" w:color="000000"/>
              <w:bottom w:val="single" w:sz="4" w:space="0" w:color="auto"/>
              <w:right w:val="single" w:sz="4" w:space="0" w:color="000000"/>
            </w:tcBorders>
            <w:shd w:val="clear" w:color="auto" w:fill="auto"/>
            <w:vAlign w:val="center"/>
          </w:tcPr>
          <w:p w:rsidR="00E448F1" w:rsidRDefault="00E448F1" w:rsidP="00E448F1">
            <w:pPr>
              <w:spacing w:line="0" w:lineRule="atLeast"/>
              <w:ind w:left="-27" w:right="-2"/>
              <w:contextualSpacing/>
              <w:jc w:val="center"/>
            </w:pPr>
            <w:r>
              <w:t>Писцовское сельское поселение</w:t>
            </w:r>
          </w:p>
        </w:tc>
        <w:tc>
          <w:tcPr>
            <w:tcW w:w="992" w:type="dxa"/>
            <w:tcBorders>
              <w:left w:val="single" w:sz="4" w:space="0" w:color="auto"/>
              <w:right w:val="single" w:sz="4" w:space="0" w:color="auto"/>
            </w:tcBorders>
            <w:shd w:val="clear" w:color="auto" w:fill="auto"/>
            <w:vAlign w:val="center"/>
            <w:hideMark/>
          </w:tcPr>
          <w:p w:rsidR="00E448F1" w:rsidRPr="005368B7" w:rsidRDefault="00E448F1" w:rsidP="00E448F1">
            <w:pPr>
              <w:spacing w:line="0" w:lineRule="atLeast"/>
              <w:ind w:left="-142" w:right="-2"/>
              <w:contextualSpacing/>
              <w:jc w:val="center"/>
              <w:rPr>
                <w:sz w:val="16"/>
                <w:szCs w:val="16"/>
              </w:rPr>
            </w:pPr>
            <w:r w:rsidRPr="005368B7">
              <w:rPr>
                <w:sz w:val="16"/>
                <w:szCs w:val="16"/>
              </w:rPr>
              <w:t>0,00</w:t>
            </w:r>
          </w:p>
        </w:tc>
        <w:tc>
          <w:tcPr>
            <w:tcW w:w="992" w:type="dxa"/>
            <w:tcBorders>
              <w:left w:val="single" w:sz="4" w:space="0" w:color="auto"/>
              <w:right w:val="single" w:sz="4" w:space="0" w:color="auto"/>
            </w:tcBorders>
            <w:shd w:val="clear" w:color="auto" w:fill="auto"/>
            <w:vAlign w:val="center"/>
            <w:hideMark/>
          </w:tcPr>
          <w:p w:rsidR="00E448F1" w:rsidRPr="005368B7" w:rsidRDefault="00E448F1" w:rsidP="00E448F1">
            <w:pPr>
              <w:spacing w:line="0" w:lineRule="atLeast"/>
              <w:ind w:left="-142" w:right="-2"/>
              <w:contextualSpacing/>
              <w:jc w:val="center"/>
              <w:rPr>
                <w:sz w:val="16"/>
                <w:szCs w:val="16"/>
              </w:rPr>
            </w:pPr>
            <w:r w:rsidRPr="005368B7">
              <w:rPr>
                <w:sz w:val="16"/>
                <w:szCs w:val="16"/>
              </w:rPr>
              <w:t>126000,00</w:t>
            </w:r>
          </w:p>
        </w:tc>
        <w:tc>
          <w:tcPr>
            <w:tcW w:w="993" w:type="dxa"/>
            <w:tcBorders>
              <w:left w:val="single" w:sz="4" w:space="0" w:color="auto"/>
              <w:right w:val="single" w:sz="4" w:space="0" w:color="auto"/>
            </w:tcBorders>
            <w:vAlign w:val="center"/>
          </w:tcPr>
          <w:p w:rsidR="00E448F1" w:rsidRPr="005368B7" w:rsidRDefault="00E448F1" w:rsidP="00E448F1">
            <w:pPr>
              <w:spacing w:line="0" w:lineRule="atLeast"/>
              <w:ind w:left="-142" w:right="-2"/>
              <w:contextualSpacing/>
              <w:jc w:val="center"/>
              <w:rPr>
                <w:sz w:val="16"/>
                <w:szCs w:val="16"/>
              </w:rPr>
            </w:pPr>
            <w:r w:rsidRPr="005368B7">
              <w:rPr>
                <w:sz w:val="16"/>
                <w:szCs w:val="16"/>
              </w:rPr>
              <w:t>80295,02</w:t>
            </w:r>
          </w:p>
        </w:tc>
        <w:tc>
          <w:tcPr>
            <w:tcW w:w="992" w:type="dxa"/>
            <w:tcBorders>
              <w:left w:val="single" w:sz="4" w:space="0" w:color="auto"/>
              <w:right w:val="single" w:sz="4" w:space="0" w:color="000000"/>
            </w:tcBorders>
            <w:shd w:val="clear" w:color="auto" w:fill="auto"/>
            <w:vAlign w:val="center"/>
            <w:hideMark/>
          </w:tcPr>
          <w:p w:rsidR="00E448F1" w:rsidRPr="005368B7" w:rsidRDefault="00E448F1" w:rsidP="00E448F1">
            <w:pPr>
              <w:spacing w:line="0" w:lineRule="atLeast"/>
              <w:ind w:left="-142" w:right="-2"/>
              <w:contextualSpacing/>
              <w:jc w:val="center"/>
              <w:rPr>
                <w:sz w:val="16"/>
                <w:szCs w:val="16"/>
              </w:rPr>
            </w:pPr>
            <w:r w:rsidRPr="005368B7">
              <w:rPr>
                <w:sz w:val="16"/>
                <w:szCs w:val="16"/>
              </w:rPr>
              <w:t>79548,79</w:t>
            </w:r>
          </w:p>
        </w:tc>
      </w:tr>
      <w:tr w:rsidR="00E448F1" w:rsidRPr="00214A2E" w:rsidTr="00E448F1">
        <w:trPr>
          <w:trHeight w:val="318"/>
        </w:trPr>
        <w:tc>
          <w:tcPr>
            <w:tcW w:w="425" w:type="dxa"/>
            <w:vMerge/>
            <w:tcBorders>
              <w:left w:val="single" w:sz="4" w:space="0" w:color="000000"/>
              <w:right w:val="single" w:sz="4" w:space="0" w:color="000000"/>
            </w:tcBorders>
            <w:shd w:val="clear" w:color="auto" w:fill="auto"/>
            <w:vAlign w:val="center"/>
            <w:hideMark/>
          </w:tcPr>
          <w:p w:rsidR="00E448F1" w:rsidRPr="00BF525F" w:rsidRDefault="00E448F1" w:rsidP="00E448F1">
            <w:pPr>
              <w:spacing w:line="0" w:lineRule="atLeast"/>
              <w:ind w:left="-142" w:right="-2"/>
              <w:contextualSpacing/>
              <w:jc w:val="center"/>
            </w:pPr>
          </w:p>
        </w:tc>
        <w:tc>
          <w:tcPr>
            <w:tcW w:w="1776" w:type="dxa"/>
            <w:vMerge/>
            <w:tcBorders>
              <w:left w:val="single" w:sz="4" w:space="0" w:color="000000"/>
              <w:right w:val="single" w:sz="4" w:space="0" w:color="000000"/>
            </w:tcBorders>
            <w:shd w:val="clear" w:color="auto" w:fill="auto"/>
            <w:vAlign w:val="center"/>
            <w:hideMark/>
          </w:tcPr>
          <w:p w:rsidR="00E448F1" w:rsidRPr="00BF525F" w:rsidRDefault="00E448F1" w:rsidP="00E448F1">
            <w:pPr>
              <w:spacing w:line="0" w:lineRule="atLeast"/>
              <w:ind w:left="66" w:right="-2" w:hanging="66"/>
              <w:contextualSpacing/>
              <w:jc w:val="center"/>
            </w:pPr>
          </w:p>
        </w:tc>
        <w:tc>
          <w:tcPr>
            <w:tcW w:w="1879" w:type="dxa"/>
            <w:vMerge/>
            <w:tcBorders>
              <w:left w:val="single" w:sz="4" w:space="0" w:color="000000"/>
              <w:right w:val="single" w:sz="4" w:space="0" w:color="000000"/>
            </w:tcBorders>
            <w:shd w:val="clear" w:color="auto" w:fill="auto"/>
            <w:vAlign w:val="center"/>
          </w:tcPr>
          <w:p w:rsidR="00E448F1" w:rsidRPr="00BF525F" w:rsidRDefault="00E448F1" w:rsidP="00E448F1">
            <w:pPr>
              <w:spacing w:line="0" w:lineRule="atLeast"/>
              <w:ind w:right="-2"/>
              <w:contextualSpacing/>
              <w:jc w:val="center"/>
            </w:pPr>
          </w:p>
        </w:tc>
        <w:tc>
          <w:tcPr>
            <w:tcW w:w="709" w:type="dxa"/>
            <w:vMerge/>
            <w:tcBorders>
              <w:left w:val="single" w:sz="4" w:space="0" w:color="000000"/>
              <w:right w:val="single" w:sz="4" w:space="0" w:color="000000"/>
            </w:tcBorders>
            <w:shd w:val="clear" w:color="auto" w:fill="auto"/>
            <w:vAlign w:val="center"/>
            <w:hideMark/>
          </w:tcPr>
          <w:p w:rsidR="00E448F1" w:rsidRPr="00BF525F" w:rsidRDefault="00E448F1" w:rsidP="00E448F1">
            <w:pPr>
              <w:spacing w:line="0" w:lineRule="atLeast"/>
              <w:ind w:left="-142" w:right="-2"/>
              <w:contextualSpacing/>
              <w:jc w:val="center"/>
            </w:pPr>
          </w:p>
        </w:tc>
        <w:tc>
          <w:tcPr>
            <w:tcW w:w="1591" w:type="dxa"/>
            <w:tcBorders>
              <w:top w:val="single" w:sz="4" w:space="0" w:color="auto"/>
              <w:left w:val="single" w:sz="4" w:space="0" w:color="000000"/>
              <w:bottom w:val="single" w:sz="4" w:space="0" w:color="auto"/>
              <w:right w:val="single" w:sz="4" w:space="0" w:color="000000"/>
            </w:tcBorders>
            <w:shd w:val="clear" w:color="auto" w:fill="auto"/>
            <w:vAlign w:val="center"/>
          </w:tcPr>
          <w:p w:rsidR="00E448F1" w:rsidRDefault="00E448F1" w:rsidP="00E448F1">
            <w:pPr>
              <w:spacing w:line="0" w:lineRule="atLeast"/>
              <w:ind w:left="-27" w:right="-2"/>
              <w:contextualSpacing/>
              <w:jc w:val="center"/>
            </w:pPr>
            <w:r>
              <w:t>Октябрьское сельское поселение</w:t>
            </w:r>
          </w:p>
        </w:tc>
        <w:tc>
          <w:tcPr>
            <w:tcW w:w="992" w:type="dxa"/>
            <w:tcBorders>
              <w:left w:val="single" w:sz="4" w:space="0" w:color="auto"/>
              <w:right w:val="single" w:sz="4" w:space="0" w:color="auto"/>
            </w:tcBorders>
            <w:shd w:val="clear" w:color="auto" w:fill="auto"/>
            <w:vAlign w:val="center"/>
            <w:hideMark/>
          </w:tcPr>
          <w:p w:rsidR="00E448F1" w:rsidRPr="005368B7" w:rsidRDefault="00E448F1" w:rsidP="00E448F1">
            <w:pPr>
              <w:spacing w:line="0" w:lineRule="atLeast"/>
              <w:ind w:left="-142" w:right="-2"/>
              <w:contextualSpacing/>
              <w:jc w:val="center"/>
              <w:rPr>
                <w:sz w:val="16"/>
                <w:szCs w:val="16"/>
              </w:rPr>
            </w:pPr>
            <w:r w:rsidRPr="005368B7">
              <w:rPr>
                <w:sz w:val="16"/>
                <w:szCs w:val="16"/>
              </w:rPr>
              <w:t>0,00</w:t>
            </w:r>
          </w:p>
        </w:tc>
        <w:tc>
          <w:tcPr>
            <w:tcW w:w="992" w:type="dxa"/>
            <w:tcBorders>
              <w:left w:val="single" w:sz="4" w:space="0" w:color="auto"/>
              <w:right w:val="single" w:sz="4" w:space="0" w:color="auto"/>
            </w:tcBorders>
            <w:shd w:val="clear" w:color="auto" w:fill="auto"/>
            <w:vAlign w:val="center"/>
            <w:hideMark/>
          </w:tcPr>
          <w:p w:rsidR="00E448F1" w:rsidRPr="005368B7" w:rsidRDefault="00E448F1" w:rsidP="00E448F1">
            <w:pPr>
              <w:spacing w:line="0" w:lineRule="atLeast"/>
              <w:ind w:left="-142" w:right="-2"/>
              <w:contextualSpacing/>
              <w:jc w:val="center"/>
              <w:rPr>
                <w:sz w:val="16"/>
                <w:szCs w:val="16"/>
              </w:rPr>
            </w:pPr>
            <w:r w:rsidRPr="005368B7">
              <w:rPr>
                <w:sz w:val="16"/>
                <w:szCs w:val="16"/>
              </w:rPr>
              <w:t>100000,00</w:t>
            </w:r>
          </w:p>
        </w:tc>
        <w:tc>
          <w:tcPr>
            <w:tcW w:w="993" w:type="dxa"/>
            <w:tcBorders>
              <w:left w:val="single" w:sz="4" w:space="0" w:color="auto"/>
              <w:right w:val="single" w:sz="4" w:space="0" w:color="auto"/>
            </w:tcBorders>
            <w:vAlign w:val="center"/>
          </w:tcPr>
          <w:p w:rsidR="00E448F1" w:rsidRPr="005368B7" w:rsidRDefault="00E448F1" w:rsidP="00E448F1">
            <w:pPr>
              <w:spacing w:line="0" w:lineRule="atLeast"/>
              <w:ind w:left="-142" w:right="-2"/>
              <w:contextualSpacing/>
              <w:jc w:val="center"/>
              <w:rPr>
                <w:sz w:val="16"/>
                <w:szCs w:val="16"/>
              </w:rPr>
            </w:pPr>
            <w:r w:rsidRPr="005368B7">
              <w:rPr>
                <w:sz w:val="16"/>
                <w:szCs w:val="16"/>
              </w:rPr>
              <w:t>80295,01</w:t>
            </w:r>
          </w:p>
        </w:tc>
        <w:tc>
          <w:tcPr>
            <w:tcW w:w="992" w:type="dxa"/>
            <w:tcBorders>
              <w:left w:val="single" w:sz="4" w:space="0" w:color="auto"/>
              <w:right w:val="single" w:sz="4" w:space="0" w:color="000000"/>
            </w:tcBorders>
            <w:shd w:val="clear" w:color="auto" w:fill="auto"/>
            <w:vAlign w:val="center"/>
            <w:hideMark/>
          </w:tcPr>
          <w:p w:rsidR="00E448F1" w:rsidRPr="005368B7" w:rsidRDefault="00E448F1" w:rsidP="00E448F1">
            <w:pPr>
              <w:spacing w:line="0" w:lineRule="atLeast"/>
              <w:ind w:left="-142" w:right="-2"/>
              <w:contextualSpacing/>
              <w:jc w:val="center"/>
              <w:rPr>
                <w:sz w:val="16"/>
                <w:szCs w:val="16"/>
              </w:rPr>
            </w:pPr>
            <w:r w:rsidRPr="005368B7">
              <w:rPr>
                <w:sz w:val="16"/>
                <w:szCs w:val="16"/>
              </w:rPr>
              <w:t>79548,79</w:t>
            </w:r>
          </w:p>
        </w:tc>
      </w:tr>
    </w:tbl>
    <w:p w:rsidR="00E448F1" w:rsidRDefault="00E448F1" w:rsidP="00E448F1">
      <w:pPr>
        <w:spacing w:line="0" w:lineRule="atLeast"/>
        <w:ind w:left="-142" w:right="-2"/>
        <w:contextualSpacing/>
        <w:jc w:val="right"/>
        <w:rPr>
          <w:b/>
        </w:rPr>
      </w:pPr>
    </w:p>
    <w:p w:rsidR="00E448F1" w:rsidRDefault="00E448F1" w:rsidP="00E448F1">
      <w:pPr>
        <w:spacing w:line="0" w:lineRule="atLeast"/>
        <w:ind w:left="-142" w:right="-2"/>
        <w:contextualSpacing/>
        <w:jc w:val="right"/>
        <w:rPr>
          <w:b/>
        </w:rPr>
      </w:pPr>
    </w:p>
    <w:p w:rsidR="00E448F1" w:rsidRDefault="00E448F1" w:rsidP="00E448F1">
      <w:pPr>
        <w:spacing w:line="0" w:lineRule="atLeast"/>
        <w:ind w:left="-142" w:right="-2"/>
        <w:contextualSpacing/>
        <w:jc w:val="right"/>
        <w:rPr>
          <w:b/>
        </w:rPr>
      </w:pPr>
    </w:p>
    <w:p w:rsidR="00E448F1" w:rsidRDefault="00E448F1" w:rsidP="00E448F1">
      <w:pPr>
        <w:spacing w:line="0" w:lineRule="atLeast"/>
        <w:ind w:left="-142" w:right="-2"/>
        <w:contextualSpacing/>
        <w:jc w:val="right"/>
        <w:rPr>
          <w:b/>
        </w:rPr>
      </w:pPr>
    </w:p>
    <w:p w:rsidR="00E448F1" w:rsidRDefault="00E448F1" w:rsidP="00E448F1">
      <w:pPr>
        <w:spacing w:line="0" w:lineRule="atLeast"/>
        <w:ind w:left="-142" w:right="-2"/>
        <w:contextualSpacing/>
        <w:jc w:val="right"/>
        <w:rPr>
          <w:b/>
        </w:rPr>
      </w:pPr>
    </w:p>
    <w:p w:rsidR="00E448F1" w:rsidRDefault="00E448F1" w:rsidP="00E448F1">
      <w:pPr>
        <w:spacing w:line="0" w:lineRule="atLeast"/>
        <w:ind w:left="-142" w:right="-2"/>
        <w:contextualSpacing/>
        <w:jc w:val="right"/>
        <w:rPr>
          <w:b/>
        </w:rPr>
      </w:pPr>
    </w:p>
    <w:p w:rsidR="00E448F1" w:rsidRDefault="00E448F1" w:rsidP="00E448F1">
      <w:pPr>
        <w:spacing w:line="0" w:lineRule="atLeast"/>
        <w:ind w:left="-142" w:right="-2"/>
        <w:contextualSpacing/>
        <w:jc w:val="right"/>
        <w:rPr>
          <w:b/>
        </w:rPr>
      </w:pPr>
    </w:p>
    <w:p w:rsidR="00E448F1" w:rsidRDefault="00E448F1" w:rsidP="00E448F1">
      <w:pPr>
        <w:spacing w:line="0" w:lineRule="atLeast"/>
        <w:ind w:left="-142" w:right="-2"/>
        <w:contextualSpacing/>
        <w:jc w:val="right"/>
        <w:rPr>
          <w:b/>
        </w:rPr>
      </w:pPr>
    </w:p>
    <w:p w:rsidR="00E448F1" w:rsidRDefault="00E448F1" w:rsidP="00E448F1">
      <w:pPr>
        <w:spacing w:line="0" w:lineRule="atLeast"/>
        <w:ind w:right="-2"/>
        <w:contextualSpacing/>
        <w:rPr>
          <w:b/>
        </w:rPr>
      </w:pPr>
    </w:p>
    <w:p w:rsidR="00E448F1" w:rsidRDefault="00E448F1" w:rsidP="00E448F1">
      <w:pPr>
        <w:spacing w:line="0" w:lineRule="atLeast"/>
        <w:ind w:right="-2"/>
        <w:contextualSpacing/>
        <w:rPr>
          <w:b/>
        </w:rPr>
      </w:pPr>
    </w:p>
    <w:p w:rsidR="00E448F1" w:rsidRPr="00547D24" w:rsidRDefault="00E448F1" w:rsidP="00E448F1">
      <w:pPr>
        <w:spacing w:line="0" w:lineRule="atLeast"/>
        <w:ind w:left="-142" w:right="-2"/>
        <w:contextualSpacing/>
        <w:jc w:val="right"/>
        <w:rPr>
          <w:b/>
        </w:rPr>
      </w:pPr>
      <w:r w:rsidRPr="00547D24">
        <w:rPr>
          <w:b/>
        </w:rPr>
        <w:t>Приложение 3</w:t>
      </w:r>
    </w:p>
    <w:p w:rsidR="00E448F1" w:rsidRPr="00547D24" w:rsidRDefault="00E448F1" w:rsidP="00E448F1">
      <w:pPr>
        <w:spacing w:line="0" w:lineRule="atLeast"/>
        <w:ind w:left="-142" w:right="-2"/>
        <w:contextualSpacing/>
        <w:jc w:val="right"/>
        <w:rPr>
          <w:b/>
        </w:rPr>
      </w:pPr>
    </w:p>
    <w:p w:rsidR="00E448F1" w:rsidRPr="00547D24" w:rsidRDefault="00E448F1" w:rsidP="00E448F1">
      <w:pPr>
        <w:spacing w:line="0" w:lineRule="atLeast"/>
        <w:ind w:left="-142" w:right="-2"/>
        <w:contextualSpacing/>
        <w:jc w:val="right"/>
        <w:rPr>
          <w:b/>
        </w:rPr>
      </w:pPr>
      <w:r w:rsidRPr="00547D24">
        <w:rPr>
          <w:b/>
        </w:rPr>
        <w:t xml:space="preserve">к муниципальной программе                                                                                           </w:t>
      </w:r>
    </w:p>
    <w:p w:rsidR="00E448F1" w:rsidRPr="00547D24" w:rsidRDefault="00E448F1" w:rsidP="00E448F1">
      <w:pPr>
        <w:spacing w:line="0" w:lineRule="atLeast"/>
        <w:ind w:left="-142" w:right="-2"/>
        <w:contextualSpacing/>
        <w:jc w:val="right"/>
        <w:rPr>
          <w:b/>
        </w:rPr>
      </w:pPr>
      <w:r w:rsidRPr="00547D24">
        <w:rPr>
          <w:b/>
        </w:rPr>
        <w:t xml:space="preserve">"Обеспечение населения объектами </w:t>
      </w:r>
    </w:p>
    <w:p w:rsidR="00E448F1" w:rsidRPr="00547D24" w:rsidRDefault="00E448F1" w:rsidP="00E448F1">
      <w:pPr>
        <w:spacing w:line="0" w:lineRule="atLeast"/>
        <w:ind w:left="-142" w:right="-2"/>
        <w:contextualSpacing/>
        <w:jc w:val="right"/>
        <w:rPr>
          <w:b/>
        </w:rPr>
      </w:pPr>
      <w:r w:rsidRPr="00547D24">
        <w:rPr>
          <w:b/>
        </w:rPr>
        <w:t xml:space="preserve">инженерной инфраструктуры, </w:t>
      </w:r>
    </w:p>
    <w:p w:rsidR="00E448F1" w:rsidRPr="00547D24" w:rsidRDefault="00E448F1" w:rsidP="00E448F1">
      <w:pPr>
        <w:spacing w:line="0" w:lineRule="atLeast"/>
        <w:ind w:left="-142" w:right="-2"/>
        <w:contextualSpacing/>
        <w:jc w:val="right"/>
        <w:rPr>
          <w:b/>
        </w:rPr>
      </w:pPr>
      <w:r w:rsidRPr="00547D24">
        <w:rPr>
          <w:b/>
        </w:rPr>
        <w:t>услугами жилищно-коммунального хозяйства</w:t>
      </w:r>
    </w:p>
    <w:p w:rsidR="00E448F1" w:rsidRPr="00547D24" w:rsidRDefault="00E448F1" w:rsidP="00E448F1">
      <w:pPr>
        <w:spacing w:line="0" w:lineRule="atLeast"/>
        <w:ind w:left="-142" w:right="-2"/>
        <w:contextualSpacing/>
        <w:jc w:val="right"/>
        <w:rPr>
          <w:b/>
        </w:rPr>
      </w:pPr>
      <w:r w:rsidRPr="00547D24">
        <w:rPr>
          <w:b/>
        </w:rPr>
        <w:t xml:space="preserve">  и благоустройства сельских поселений</w:t>
      </w:r>
    </w:p>
    <w:p w:rsidR="00E448F1" w:rsidRDefault="00E448F1" w:rsidP="00E448F1">
      <w:pPr>
        <w:spacing w:line="0" w:lineRule="atLeast"/>
        <w:ind w:left="-142" w:right="-2"/>
        <w:contextualSpacing/>
        <w:jc w:val="right"/>
        <w:rPr>
          <w:b/>
        </w:rPr>
      </w:pPr>
      <w:r w:rsidRPr="00547D24">
        <w:rPr>
          <w:b/>
        </w:rPr>
        <w:t xml:space="preserve"> Комсомольского муниципального района"</w:t>
      </w:r>
      <w:r>
        <w:rPr>
          <w:b/>
        </w:rPr>
        <w:t xml:space="preserve">. </w:t>
      </w:r>
    </w:p>
    <w:p w:rsidR="00E448F1" w:rsidRPr="0098631B" w:rsidRDefault="00E448F1" w:rsidP="00E448F1">
      <w:pPr>
        <w:spacing w:line="0" w:lineRule="atLeast"/>
        <w:ind w:right="-2"/>
        <w:contextualSpacing/>
        <w:rPr>
          <w:b/>
        </w:rPr>
      </w:pPr>
      <w:r>
        <w:rPr>
          <w:b/>
        </w:rPr>
        <w:t xml:space="preserve">                                                                                                                                                      </w:t>
      </w:r>
    </w:p>
    <w:p w:rsidR="00E448F1" w:rsidRPr="00C17F84" w:rsidRDefault="00E448F1" w:rsidP="00E448F1">
      <w:pPr>
        <w:spacing w:line="0" w:lineRule="atLeast"/>
        <w:ind w:left="-142" w:right="-2"/>
        <w:contextualSpacing/>
        <w:jc w:val="right"/>
        <w:rPr>
          <w:b/>
        </w:rPr>
      </w:pPr>
    </w:p>
    <w:p w:rsidR="00E448F1" w:rsidRPr="00151E68" w:rsidRDefault="00E448F1" w:rsidP="00E448F1">
      <w:pPr>
        <w:spacing w:line="0" w:lineRule="atLeast"/>
        <w:ind w:left="-142" w:right="-2"/>
        <w:contextualSpacing/>
        <w:jc w:val="center"/>
        <w:rPr>
          <w:b/>
          <w:sz w:val="24"/>
          <w:szCs w:val="24"/>
        </w:rPr>
      </w:pPr>
      <w:r w:rsidRPr="00151E68">
        <w:rPr>
          <w:b/>
          <w:sz w:val="24"/>
          <w:szCs w:val="24"/>
        </w:rPr>
        <w:t>Подпрограмма</w:t>
      </w:r>
    </w:p>
    <w:p w:rsidR="00E448F1" w:rsidRDefault="00E448F1" w:rsidP="00E448F1">
      <w:pPr>
        <w:pStyle w:val="ae"/>
        <w:spacing w:line="0" w:lineRule="atLeast"/>
        <w:ind w:left="-142" w:right="-2"/>
        <w:jc w:val="center"/>
        <w:rPr>
          <w:rFonts w:ascii="Times New Roman" w:hAnsi="Times New Roman"/>
          <w:b/>
          <w:sz w:val="24"/>
          <w:szCs w:val="24"/>
        </w:rPr>
      </w:pPr>
      <w:r w:rsidRPr="0052584E">
        <w:rPr>
          <w:rFonts w:ascii="Times New Roman" w:hAnsi="Times New Roman"/>
          <w:b/>
          <w:sz w:val="24"/>
          <w:szCs w:val="24"/>
        </w:rPr>
        <w:t xml:space="preserve">«Реализация  мероприятий по организации в границах </w:t>
      </w:r>
      <w:r w:rsidRPr="00606160">
        <w:rPr>
          <w:rFonts w:ascii="Times New Roman" w:hAnsi="Times New Roman"/>
          <w:b/>
          <w:color w:val="000000"/>
          <w:sz w:val="24"/>
          <w:szCs w:val="24"/>
          <w:shd w:val="clear" w:color="auto" w:fill="FFFFFF"/>
        </w:rPr>
        <w:t>сельских</w:t>
      </w:r>
      <w:r>
        <w:rPr>
          <w:rFonts w:ascii="Times New Roman" w:hAnsi="Times New Roman"/>
          <w:b/>
          <w:color w:val="000000"/>
          <w:sz w:val="24"/>
          <w:szCs w:val="24"/>
          <w:shd w:val="clear" w:color="auto" w:fill="FFFFFF"/>
        </w:rPr>
        <w:t xml:space="preserve"> </w:t>
      </w:r>
      <w:r>
        <w:rPr>
          <w:rFonts w:ascii="Times New Roman" w:hAnsi="Times New Roman"/>
          <w:b/>
          <w:sz w:val="24"/>
          <w:szCs w:val="24"/>
        </w:rPr>
        <w:t xml:space="preserve">поселений </w:t>
      </w:r>
      <w:r w:rsidRPr="0052584E">
        <w:rPr>
          <w:rFonts w:ascii="Times New Roman" w:hAnsi="Times New Roman"/>
          <w:b/>
          <w:sz w:val="24"/>
          <w:szCs w:val="24"/>
        </w:rPr>
        <w:t xml:space="preserve">Комсомольского </w:t>
      </w:r>
      <w:r>
        <w:rPr>
          <w:rFonts w:ascii="Times New Roman" w:hAnsi="Times New Roman"/>
          <w:b/>
          <w:sz w:val="24"/>
          <w:szCs w:val="24"/>
        </w:rPr>
        <w:t>муниципального района</w:t>
      </w:r>
      <w:r w:rsidRPr="0052584E">
        <w:rPr>
          <w:rFonts w:ascii="Times New Roman" w:hAnsi="Times New Roman"/>
          <w:b/>
          <w:sz w:val="24"/>
          <w:szCs w:val="24"/>
        </w:rPr>
        <w:t xml:space="preserve"> электро-, тепло-, газо-, водоснабжения  и водоотведения»</w:t>
      </w:r>
    </w:p>
    <w:p w:rsidR="00E448F1" w:rsidRPr="007464AF" w:rsidRDefault="00E448F1" w:rsidP="00E448F1">
      <w:pPr>
        <w:spacing w:line="0" w:lineRule="atLeast"/>
        <w:ind w:left="-142" w:right="-2"/>
        <w:contextualSpacing/>
        <w:jc w:val="center"/>
        <w:rPr>
          <w:b/>
          <w:sz w:val="24"/>
          <w:szCs w:val="24"/>
        </w:rPr>
      </w:pPr>
      <w:r>
        <w:rPr>
          <w:b/>
          <w:sz w:val="24"/>
          <w:szCs w:val="24"/>
        </w:rPr>
        <w:t>1. Паспорт подпрограммы</w:t>
      </w:r>
    </w:p>
    <w:tbl>
      <w:tblPr>
        <w:tblW w:w="10206"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260"/>
        <w:gridCol w:w="6946"/>
      </w:tblGrid>
      <w:tr w:rsidR="00E448F1" w:rsidRPr="002644F0" w:rsidTr="00E448F1">
        <w:trPr>
          <w:trHeight w:val="400"/>
          <w:tblCellSpacing w:w="5" w:type="nil"/>
        </w:trPr>
        <w:tc>
          <w:tcPr>
            <w:tcW w:w="3260" w:type="dxa"/>
          </w:tcPr>
          <w:p w:rsidR="00E448F1" w:rsidRPr="002644F0" w:rsidRDefault="00E448F1" w:rsidP="00E448F1">
            <w:pPr>
              <w:widowControl w:val="0"/>
              <w:autoSpaceDE w:val="0"/>
              <w:autoSpaceDN w:val="0"/>
              <w:adjustRightInd w:val="0"/>
              <w:spacing w:line="0" w:lineRule="atLeast"/>
              <w:ind w:left="67" w:right="-2"/>
              <w:contextualSpacing/>
            </w:pPr>
            <w:r w:rsidRPr="002644F0">
              <w:t xml:space="preserve">Наименование         </w:t>
            </w:r>
          </w:p>
          <w:p w:rsidR="00E448F1" w:rsidRPr="002644F0" w:rsidRDefault="00E448F1" w:rsidP="00E448F1">
            <w:pPr>
              <w:widowControl w:val="0"/>
              <w:autoSpaceDE w:val="0"/>
              <w:autoSpaceDN w:val="0"/>
              <w:adjustRightInd w:val="0"/>
              <w:spacing w:line="0" w:lineRule="atLeast"/>
              <w:ind w:left="67" w:right="-2"/>
              <w:contextualSpacing/>
            </w:pPr>
            <w:r w:rsidRPr="002644F0">
              <w:t xml:space="preserve">подпрограммы         </w:t>
            </w:r>
          </w:p>
        </w:tc>
        <w:tc>
          <w:tcPr>
            <w:tcW w:w="6946" w:type="dxa"/>
          </w:tcPr>
          <w:p w:rsidR="00E448F1" w:rsidRPr="00234CED" w:rsidRDefault="00E448F1" w:rsidP="00E448F1">
            <w:pPr>
              <w:spacing w:line="0" w:lineRule="atLeast"/>
              <w:ind w:left="67" w:right="-2"/>
              <w:contextualSpacing/>
              <w:jc w:val="both"/>
              <w:rPr>
                <w:sz w:val="24"/>
                <w:szCs w:val="24"/>
              </w:rPr>
            </w:pPr>
            <w:r w:rsidRPr="00234CED">
              <w:rPr>
                <w:sz w:val="24"/>
                <w:szCs w:val="24"/>
              </w:rPr>
              <w:t xml:space="preserve">Реализация  мероприятий по организации в границах </w:t>
            </w:r>
            <w:r>
              <w:rPr>
                <w:sz w:val="24"/>
                <w:szCs w:val="24"/>
                <w:shd w:val="clear" w:color="auto" w:fill="FFFFFF"/>
              </w:rPr>
              <w:t xml:space="preserve">сельских </w:t>
            </w:r>
            <w:r w:rsidRPr="00234CED">
              <w:rPr>
                <w:sz w:val="24"/>
                <w:szCs w:val="24"/>
              </w:rPr>
              <w:t>поселений Комсомольского муниципального района электро-, тепло-, газо-, водоснабжения  и водоотведения</w:t>
            </w:r>
          </w:p>
        </w:tc>
      </w:tr>
      <w:tr w:rsidR="00E448F1" w:rsidRPr="002644F0" w:rsidTr="00E448F1">
        <w:trPr>
          <w:trHeight w:val="400"/>
          <w:tblCellSpacing w:w="5" w:type="nil"/>
        </w:trPr>
        <w:tc>
          <w:tcPr>
            <w:tcW w:w="3260" w:type="dxa"/>
          </w:tcPr>
          <w:p w:rsidR="00E448F1" w:rsidRPr="002644F0" w:rsidRDefault="00E448F1" w:rsidP="00E448F1">
            <w:pPr>
              <w:widowControl w:val="0"/>
              <w:autoSpaceDE w:val="0"/>
              <w:autoSpaceDN w:val="0"/>
              <w:adjustRightInd w:val="0"/>
              <w:spacing w:line="0" w:lineRule="atLeast"/>
              <w:ind w:left="67" w:right="-2"/>
              <w:contextualSpacing/>
            </w:pPr>
            <w:r w:rsidRPr="002644F0">
              <w:t>Срок       реализации</w:t>
            </w:r>
          </w:p>
          <w:p w:rsidR="00E448F1" w:rsidRPr="002644F0" w:rsidRDefault="00E448F1" w:rsidP="00E448F1">
            <w:pPr>
              <w:widowControl w:val="0"/>
              <w:autoSpaceDE w:val="0"/>
              <w:autoSpaceDN w:val="0"/>
              <w:adjustRightInd w:val="0"/>
              <w:spacing w:line="0" w:lineRule="atLeast"/>
              <w:ind w:left="67" w:right="-2"/>
              <w:contextualSpacing/>
            </w:pPr>
            <w:r w:rsidRPr="002644F0">
              <w:t xml:space="preserve">подпрограммы         </w:t>
            </w:r>
          </w:p>
        </w:tc>
        <w:tc>
          <w:tcPr>
            <w:tcW w:w="6946" w:type="dxa"/>
          </w:tcPr>
          <w:p w:rsidR="00E448F1" w:rsidRPr="002644F0" w:rsidRDefault="00E448F1" w:rsidP="00E448F1">
            <w:pPr>
              <w:widowControl w:val="0"/>
              <w:autoSpaceDE w:val="0"/>
              <w:autoSpaceDN w:val="0"/>
              <w:adjustRightInd w:val="0"/>
              <w:spacing w:line="0" w:lineRule="atLeast"/>
              <w:ind w:left="67" w:right="-2"/>
              <w:contextualSpacing/>
            </w:pPr>
            <w:r w:rsidRPr="002644F0">
              <w:t>201</w:t>
            </w:r>
            <w:r>
              <w:t>9 - 2022</w:t>
            </w:r>
            <w:r w:rsidRPr="002644F0">
              <w:t xml:space="preserve"> годы                                   </w:t>
            </w:r>
          </w:p>
        </w:tc>
      </w:tr>
      <w:tr w:rsidR="00E448F1" w:rsidRPr="002644F0" w:rsidTr="00E448F1">
        <w:trPr>
          <w:trHeight w:val="400"/>
          <w:tblCellSpacing w:w="5" w:type="nil"/>
        </w:trPr>
        <w:tc>
          <w:tcPr>
            <w:tcW w:w="3260" w:type="dxa"/>
          </w:tcPr>
          <w:p w:rsidR="00E448F1" w:rsidRPr="002644F0" w:rsidRDefault="00E448F1" w:rsidP="00E448F1">
            <w:pPr>
              <w:widowControl w:val="0"/>
              <w:autoSpaceDE w:val="0"/>
              <w:autoSpaceDN w:val="0"/>
              <w:adjustRightInd w:val="0"/>
              <w:spacing w:line="0" w:lineRule="atLeast"/>
              <w:ind w:left="67" w:right="-2"/>
              <w:contextualSpacing/>
            </w:pPr>
            <w:r w:rsidRPr="002644F0">
              <w:t xml:space="preserve">Ответственный исполнитель </w:t>
            </w:r>
            <w:r>
              <w:t>под</w:t>
            </w:r>
            <w:r w:rsidRPr="002644F0">
              <w:t>программы</w:t>
            </w:r>
          </w:p>
        </w:tc>
        <w:tc>
          <w:tcPr>
            <w:tcW w:w="6946" w:type="dxa"/>
          </w:tcPr>
          <w:p w:rsidR="00E448F1" w:rsidRPr="00652CED" w:rsidRDefault="00E448F1" w:rsidP="00E448F1">
            <w:pPr>
              <w:pStyle w:val="ae"/>
              <w:spacing w:after="0" w:line="0" w:lineRule="atLeast"/>
              <w:ind w:left="67" w:right="-2"/>
              <w:rPr>
                <w:rFonts w:ascii="Times New Roman" w:hAnsi="Times New Roman"/>
              </w:rPr>
            </w:pPr>
            <w:r w:rsidRPr="005B0C19">
              <w:rPr>
                <w:rFonts w:ascii="Times New Roman" w:hAnsi="Times New Roman"/>
              </w:rPr>
              <w:t>Управление по вопросу развития инфраструктуры Администрации  Комсомольского муниципального района</w:t>
            </w:r>
          </w:p>
        </w:tc>
      </w:tr>
      <w:tr w:rsidR="00E448F1" w:rsidRPr="002644F0" w:rsidTr="00E448F1">
        <w:trPr>
          <w:trHeight w:val="719"/>
          <w:tblCellSpacing w:w="5" w:type="nil"/>
        </w:trPr>
        <w:tc>
          <w:tcPr>
            <w:tcW w:w="3260" w:type="dxa"/>
          </w:tcPr>
          <w:p w:rsidR="00E448F1" w:rsidRPr="002644F0" w:rsidRDefault="00E448F1" w:rsidP="00E448F1">
            <w:pPr>
              <w:pStyle w:val="ConsPlusNormal"/>
              <w:spacing w:line="0" w:lineRule="atLeast"/>
              <w:ind w:left="67" w:right="-2" w:firstLine="67"/>
              <w:contextualSpacing/>
              <w:rPr>
                <w:rFonts w:ascii="Times New Roman" w:hAnsi="Times New Roman" w:cs="Times New Roman"/>
                <w:sz w:val="22"/>
                <w:szCs w:val="22"/>
              </w:rPr>
            </w:pPr>
            <w:r w:rsidRPr="002644F0">
              <w:rPr>
                <w:rFonts w:ascii="Times New Roman" w:hAnsi="Times New Roman" w:cs="Times New Roman"/>
                <w:sz w:val="22"/>
                <w:szCs w:val="22"/>
              </w:rPr>
              <w:t>Исполнител</w:t>
            </w:r>
            <w:r>
              <w:rPr>
                <w:rFonts w:ascii="Times New Roman" w:hAnsi="Times New Roman" w:cs="Times New Roman"/>
                <w:sz w:val="22"/>
                <w:szCs w:val="22"/>
              </w:rPr>
              <w:t>ь</w:t>
            </w:r>
            <w:r w:rsidRPr="002644F0">
              <w:rPr>
                <w:rFonts w:ascii="Times New Roman" w:hAnsi="Times New Roman" w:cs="Times New Roman"/>
                <w:sz w:val="22"/>
                <w:szCs w:val="22"/>
              </w:rPr>
              <w:t xml:space="preserve"> основных мероприятий (мероприятий) подпрограммы</w:t>
            </w:r>
          </w:p>
        </w:tc>
        <w:tc>
          <w:tcPr>
            <w:tcW w:w="6946" w:type="dxa"/>
          </w:tcPr>
          <w:p w:rsidR="00E448F1" w:rsidRDefault="00E448F1" w:rsidP="00E448F1">
            <w:pPr>
              <w:pStyle w:val="ae"/>
              <w:spacing w:after="0" w:line="0" w:lineRule="atLeast"/>
              <w:ind w:left="67" w:right="-2"/>
            </w:pPr>
            <w:r>
              <w:rPr>
                <w:rFonts w:ascii="Times New Roman" w:hAnsi="Times New Roman"/>
              </w:rPr>
              <w:t>Управление по вопросу развития инфраструктуры</w:t>
            </w:r>
            <w:r w:rsidRPr="00E336EF">
              <w:rPr>
                <w:rFonts w:ascii="Times New Roman" w:hAnsi="Times New Roman"/>
              </w:rPr>
              <w:t xml:space="preserve"> Администрации  Комсомольского муниципального района</w:t>
            </w:r>
          </w:p>
        </w:tc>
      </w:tr>
      <w:tr w:rsidR="00E448F1" w:rsidRPr="002644F0" w:rsidTr="00E448F1">
        <w:trPr>
          <w:trHeight w:val="400"/>
          <w:tblCellSpacing w:w="5" w:type="nil"/>
        </w:trPr>
        <w:tc>
          <w:tcPr>
            <w:tcW w:w="3260" w:type="dxa"/>
          </w:tcPr>
          <w:p w:rsidR="00E448F1" w:rsidRPr="002644F0" w:rsidRDefault="00E448F1" w:rsidP="00E448F1">
            <w:pPr>
              <w:widowControl w:val="0"/>
              <w:autoSpaceDE w:val="0"/>
              <w:autoSpaceDN w:val="0"/>
              <w:adjustRightInd w:val="0"/>
              <w:spacing w:line="0" w:lineRule="atLeast"/>
              <w:ind w:left="67" w:right="-2"/>
              <w:contextualSpacing/>
            </w:pPr>
            <w:r w:rsidRPr="002644F0">
              <w:t>Задачи</w:t>
            </w:r>
          </w:p>
          <w:p w:rsidR="00E448F1" w:rsidRPr="002644F0" w:rsidRDefault="00E448F1" w:rsidP="00E448F1">
            <w:pPr>
              <w:widowControl w:val="0"/>
              <w:autoSpaceDE w:val="0"/>
              <w:autoSpaceDN w:val="0"/>
              <w:adjustRightInd w:val="0"/>
              <w:spacing w:line="0" w:lineRule="atLeast"/>
              <w:ind w:left="67" w:right="-2"/>
              <w:contextualSpacing/>
            </w:pPr>
            <w:r w:rsidRPr="002644F0">
              <w:t xml:space="preserve">подпрограммы         </w:t>
            </w:r>
          </w:p>
        </w:tc>
        <w:tc>
          <w:tcPr>
            <w:tcW w:w="6946" w:type="dxa"/>
          </w:tcPr>
          <w:p w:rsidR="00E448F1" w:rsidRPr="002644F0" w:rsidRDefault="00E448F1" w:rsidP="00E448F1">
            <w:pPr>
              <w:widowControl w:val="0"/>
              <w:autoSpaceDE w:val="0"/>
              <w:autoSpaceDN w:val="0"/>
              <w:adjustRightInd w:val="0"/>
              <w:spacing w:line="0" w:lineRule="atLeast"/>
              <w:ind w:left="67" w:right="-2"/>
              <w:contextualSpacing/>
            </w:pPr>
            <w:r w:rsidRPr="00E336EF">
              <w:t>Создание условий для комфортного проживания  граждан в  Комсомольско</w:t>
            </w:r>
            <w:r>
              <w:t>м</w:t>
            </w:r>
            <w:r w:rsidRPr="00E336EF">
              <w:t xml:space="preserve"> муниципально</w:t>
            </w:r>
            <w:r>
              <w:t>м</w:t>
            </w:r>
            <w:r w:rsidRPr="00E336EF">
              <w:t xml:space="preserve"> район</w:t>
            </w:r>
            <w:r>
              <w:t>е</w:t>
            </w:r>
          </w:p>
        </w:tc>
      </w:tr>
      <w:tr w:rsidR="00E448F1" w:rsidRPr="002644F0" w:rsidTr="00E448F1">
        <w:trPr>
          <w:trHeight w:val="400"/>
          <w:tblCellSpacing w:w="5" w:type="nil"/>
        </w:trPr>
        <w:tc>
          <w:tcPr>
            <w:tcW w:w="3260" w:type="dxa"/>
          </w:tcPr>
          <w:p w:rsidR="00E448F1" w:rsidRPr="002644F0" w:rsidRDefault="00E448F1" w:rsidP="00E448F1">
            <w:pPr>
              <w:widowControl w:val="0"/>
              <w:autoSpaceDE w:val="0"/>
              <w:autoSpaceDN w:val="0"/>
              <w:adjustRightInd w:val="0"/>
              <w:spacing w:line="0" w:lineRule="atLeast"/>
              <w:ind w:left="67" w:right="-2"/>
              <w:contextualSpacing/>
            </w:pPr>
            <w:r w:rsidRPr="002644F0">
              <w:lastRenderedPageBreak/>
              <w:t>Объем</w:t>
            </w:r>
            <w:r>
              <w:t>ы</w:t>
            </w:r>
            <w:r w:rsidRPr="002644F0">
              <w:t xml:space="preserve">      ресурсного</w:t>
            </w:r>
          </w:p>
          <w:p w:rsidR="00E448F1" w:rsidRPr="002644F0" w:rsidRDefault="00E448F1" w:rsidP="00E448F1">
            <w:pPr>
              <w:widowControl w:val="0"/>
              <w:autoSpaceDE w:val="0"/>
              <w:autoSpaceDN w:val="0"/>
              <w:adjustRightInd w:val="0"/>
              <w:spacing w:line="0" w:lineRule="atLeast"/>
              <w:ind w:left="67" w:right="-2"/>
              <w:contextualSpacing/>
            </w:pPr>
            <w:r w:rsidRPr="002644F0">
              <w:t xml:space="preserve">обеспечения          </w:t>
            </w:r>
          </w:p>
          <w:p w:rsidR="00E448F1" w:rsidRPr="002644F0" w:rsidRDefault="00E448F1" w:rsidP="00E448F1">
            <w:pPr>
              <w:widowControl w:val="0"/>
              <w:autoSpaceDE w:val="0"/>
              <w:autoSpaceDN w:val="0"/>
              <w:adjustRightInd w:val="0"/>
              <w:spacing w:line="0" w:lineRule="atLeast"/>
              <w:ind w:left="67" w:right="-2"/>
              <w:contextualSpacing/>
            </w:pPr>
            <w:r w:rsidRPr="002644F0">
              <w:t xml:space="preserve">подпрограммы         </w:t>
            </w:r>
          </w:p>
        </w:tc>
        <w:tc>
          <w:tcPr>
            <w:tcW w:w="6946" w:type="dxa"/>
          </w:tcPr>
          <w:p w:rsidR="00E448F1" w:rsidRDefault="00E448F1" w:rsidP="00E448F1">
            <w:pPr>
              <w:widowControl w:val="0"/>
              <w:autoSpaceDE w:val="0"/>
              <w:autoSpaceDN w:val="0"/>
              <w:adjustRightInd w:val="0"/>
              <w:spacing w:line="0" w:lineRule="atLeast"/>
              <w:ind w:left="67" w:right="-2"/>
              <w:contextualSpacing/>
            </w:pPr>
            <w:r w:rsidRPr="002644F0">
              <w:t>Прогнозируемый объем финансирования подпрограммы составит около</w:t>
            </w:r>
          </w:p>
          <w:p w:rsidR="00E448F1" w:rsidRPr="002644F0" w:rsidRDefault="00E448F1" w:rsidP="00E448F1">
            <w:pPr>
              <w:widowControl w:val="0"/>
              <w:autoSpaceDE w:val="0"/>
              <w:autoSpaceDN w:val="0"/>
              <w:adjustRightInd w:val="0"/>
              <w:spacing w:line="0" w:lineRule="atLeast"/>
              <w:ind w:left="67" w:right="-2"/>
              <w:contextualSpacing/>
            </w:pPr>
            <w:r>
              <w:rPr>
                <w:b/>
              </w:rPr>
              <w:t xml:space="preserve">9291725,20 </w:t>
            </w:r>
            <w:r w:rsidRPr="00997F42">
              <w:rPr>
                <w:sz w:val="24"/>
                <w:szCs w:val="24"/>
              </w:rPr>
              <w:t>рублей</w:t>
            </w:r>
            <w:r w:rsidRPr="002644F0">
              <w:t>, в том числе по годам:</w:t>
            </w:r>
          </w:p>
          <w:p w:rsidR="00E448F1" w:rsidRPr="002644F0" w:rsidRDefault="00E448F1" w:rsidP="00E448F1">
            <w:pPr>
              <w:widowControl w:val="0"/>
              <w:autoSpaceDE w:val="0"/>
              <w:autoSpaceDN w:val="0"/>
              <w:adjustRightInd w:val="0"/>
              <w:spacing w:line="0" w:lineRule="atLeast"/>
              <w:ind w:left="67" w:right="-2"/>
              <w:contextualSpacing/>
            </w:pPr>
            <w:r w:rsidRPr="002644F0">
              <w:t xml:space="preserve">Общий объем бюджетных ассигнований:                </w:t>
            </w:r>
          </w:p>
          <w:p w:rsidR="00E448F1" w:rsidRPr="002644F0" w:rsidRDefault="00E448F1" w:rsidP="00E448F1">
            <w:pPr>
              <w:widowControl w:val="0"/>
              <w:autoSpaceDE w:val="0"/>
              <w:autoSpaceDN w:val="0"/>
              <w:adjustRightInd w:val="0"/>
              <w:spacing w:line="0" w:lineRule="atLeast"/>
              <w:ind w:left="67" w:right="-2"/>
              <w:contextualSpacing/>
            </w:pPr>
            <w:r w:rsidRPr="002644F0">
              <w:t>201</w:t>
            </w:r>
            <w:r>
              <w:t>9</w:t>
            </w:r>
            <w:r w:rsidRPr="002644F0">
              <w:t xml:space="preserve"> год – </w:t>
            </w:r>
            <w:r>
              <w:t xml:space="preserve">1595325,92 </w:t>
            </w:r>
            <w:r w:rsidRPr="00AE1369">
              <w:t>руб</w:t>
            </w:r>
            <w:r w:rsidRPr="002644F0">
              <w:t>.,</w:t>
            </w:r>
          </w:p>
          <w:p w:rsidR="00E448F1" w:rsidRDefault="00E448F1" w:rsidP="00E448F1">
            <w:pPr>
              <w:widowControl w:val="0"/>
              <w:autoSpaceDE w:val="0"/>
              <w:autoSpaceDN w:val="0"/>
              <w:adjustRightInd w:val="0"/>
              <w:spacing w:line="0" w:lineRule="atLeast"/>
              <w:ind w:left="67" w:right="-2"/>
              <w:contextualSpacing/>
            </w:pPr>
            <w:r w:rsidRPr="00A33B4F">
              <w:t xml:space="preserve">2020 год – </w:t>
            </w:r>
            <w:r>
              <w:t>3285343,73</w:t>
            </w:r>
            <w:r w:rsidRPr="00A33B4F">
              <w:t xml:space="preserve"> руб.,</w:t>
            </w:r>
            <w:r w:rsidRPr="002644F0">
              <w:t xml:space="preserve"> </w:t>
            </w:r>
          </w:p>
          <w:p w:rsidR="00E448F1" w:rsidRDefault="00E448F1" w:rsidP="00E448F1">
            <w:pPr>
              <w:widowControl w:val="0"/>
              <w:autoSpaceDE w:val="0"/>
              <w:autoSpaceDN w:val="0"/>
              <w:adjustRightInd w:val="0"/>
              <w:spacing w:line="0" w:lineRule="atLeast"/>
              <w:ind w:left="67" w:right="-2"/>
              <w:contextualSpacing/>
            </w:pPr>
            <w:r w:rsidRPr="002644F0">
              <w:t>20</w:t>
            </w:r>
            <w:r>
              <w:t>21</w:t>
            </w:r>
            <w:r w:rsidRPr="00A64198">
              <w:t xml:space="preserve">год </w:t>
            </w:r>
            <w:r w:rsidRPr="00741F97">
              <w:t xml:space="preserve">– </w:t>
            </w:r>
            <w:r>
              <w:t xml:space="preserve">2215824,13 </w:t>
            </w:r>
            <w:r w:rsidRPr="00E007FA">
              <w:t>руб</w:t>
            </w:r>
            <w:r>
              <w:t>.</w:t>
            </w:r>
          </w:p>
          <w:p w:rsidR="00E448F1" w:rsidRPr="002644F0" w:rsidRDefault="00E448F1" w:rsidP="00E448F1">
            <w:pPr>
              <w:widowControl w:val="0"/>
              <w:autoSpaceDE w:val="0"/>
              <w:autoSpaceDN w:val="0"/>
              <w:adjustRightInd w:val="0"/>
              <w:spacing w:line="0" w:lineRule="atLeast"/>
              <w:ind w:left="67" w:right="-2"/>
              <w:contextualSpacing/>
            </w:pPr>
            <w:r>
              <w:t>2022 год – 2195231,42 руб.</w:t>
            </w:r>
          </w:p>
          <w:p w:rsidR="00E448F1" w:rsidRDefault="00E448F1" w:rsidP="00E448F1">
            <w:pPr>
              <w:widowControl w:val="0"/>
              <w:autoSpaceDE w:val="0"/>
              <w:autoSpaceDN w:val="0"/>
              <w:adjustRightInd w:val="0"/>
              <w:spacing w:line="0" w:lineRule="atLeast"/>
              <w:ind w:right="-2"/>
              <w:contextualSpacing/>
            </w:pPr>
            <w:r w:rsidRPr="00E336EF">
              <w:t>в том числе</w:t>
            </w:r>
            <w:r>
              <w:t xml:space="preserve"> районный бюджет</w:t>
            </w:r>
            <w:r w:rsidRPr="00AD54FF">
              <w:t>:-</w:t>
            </w:r>
            <w:r w:rsidRPr="00AD54FF">
              <w:rPr>
                <w:b/>
              </w:rPr>
              <w:t xml:space="preserve"> </w:t>
            </w:r>
            <w:r>
              <w:rPr>
                <w:b/>
              </w:rPr>
              <w:t xml:space="preserve">9291725,20  </w:t>
            </w:r>
            <w:r w:rsidRPr="00997F42">
              <w:rPr>
                <w:sz w:val="24"/>
                <w:szCs w:val="24"/>
              </w:rPr>
              <w:t>рублей</w:t>
            </w:r>
          </w:p>
          <w:p w:rsidR="00E448F1" w:rsidRPr="002644F0" w:rsidRDefault="00E448F1" w:rsidP="00E448F1">
            <w:pPr>
              <w:widowControl w:val="0"/>
              <w:autoSpaceDE w:val="0"/>
              <w:autoSpaceDN w:val="0"/>
              <w:adjustRightInd w:val="0"/>
              <w:spacing w:line="0" w:lineRule="atLeast"/>
              <w:ind w:left="67" w:right="-2"/>
              <w:contextualSpacing/>
            </w:pPr>
            <w:r w:rsidRPr="002644F0">
              <w:t>201</w:t>
            </w:r>
            <w:r>
              <w:t>9</w:t>
            </w:r>
            <w:r w:rsidRPr="002644F0">
              <w:t xml:space="preserve"> год –</w:t>
            </w:r>
            <w:r>
              <w:t xml:space="preserve"> 1595325,92 </w:t>
            </w:r>
            <w:r w:rsidRPr="00AE1369">
              <w:t>руб</w:t>
            </w:r>
            <w:r w:rsidRPr="002644F0">
              <w:t>.,</w:t>
            </w:r>
          </w:p>
          <w:p w:rsidR="00E448F1" w:rsidRDefault="00E448F1" w:rsidP="00E448F1">
            <w:pPr>
              <w:widowControl w:val="0"/>
              <w:autoSpaceDE w:val="0"/>
              <w:autoSpaceDN w:val="0"/>
              <w:adjustRightInd w:val="0"/>
              <w:spacing w:line="0" w:lineRule="atLeast"/>
              <w:ind w:left="67" w:right="-2"/>
              <w:contextualSpacing/>
            </w:pPr>
            <w:r w:rsidRPr="00A33B4F">
              <w:t>2020 год –</w:t>
            </w:r>
            <w:r>
              <w:t xml:space="preserve"> 3285343,73</w:t>
            </w:r>
            <w:r w:rsidRPr="00A33B4F">
              <w:t xml:space="preserve"> руб.,</w:t>
            </w:r>
            <w:r w:rsidRPr="002644F0">
              <w:t xml:space="preserve"> </w:t>
            </w:r>
          </w:p>
          <w:p w:rsidR="00E448F1" w:rsidRDefault="00E448F1" w:rsidP="00E448F1">
            <w:pPr>
              <w:widowControl w:val="0"/>
              <w:autoSpaceDE w:val="0"/>
              <w:autoSpaceDN w:val="0"/>
              <w:adjustRightInd w:val="0"/>
              <w:spacing w:line="0" w:lineRule="atLeast"/>
              <w:ind w:left="67" w:right="-2"/>
              <w:contextualSpacing/>
            </w:pPr>
            <w:r w:rsidRPr="002644F0">
              <w:t>20</w:t>
            </w:r>
            <w:r>
              <w:t>21</w:t>
            </w:r>
            <w:r w:rsidRPr="00A64198">
              <w:t xml:space="preserve">год </w:t>
            </w:r>
            <w:r w:rsidRPr="00741F97">
              <w:t>–</w:t>
            </w:r>
            <w:r>
              <w:t xml:space="preserve">2215824,13  </w:t>
            </w:r>
            <w:r w:rsidRPr="00E007FA">
              <w:t>руб</w:t>
            </w:r>
            <w:r>
              <w:t>.</w:t>
            </w:r>
          </w:p>
          <w:p w:rsidR="00E448F1" w:rsidRPr="002644F0" w:rsidRDefault="00E448F1" w:rsidP="00E448F1">
            <w:pPr>
              <w:widowControl w:val="0"/>
              <w:autoSpaceDE w:val="0"/>
              <w:autoSpaceDN w:val="0"/>
              <w:adjustRightInd w:val="0"/>
              <w:spacing w:line="0" w:lineRule="atLeast"/>
              <w:ind w:left="67" w:right="-2"/>
              <w:contextualSpacing/>
            </w:pPr>
            <w:r>
              <w:t>2022 год - 2195231,42 руб.</w:t>
            </w:r>
          </w:p>
          <w:p w:rsidR="00E448F1" w:rsidRPr="002644F0" w:rsidRDefault="00E448F1" w:rsidP="00E448F1">
            <w:pPr>
              <w:widowControl w:val="0"/>
              <w:autoSpaceDE w:val="0"/>
              <w:autoSpaceDN w:val="0"/>
              <w:adjustRightInd w:val="0"/>
              <w:spacing w:line="0" w:lineRule="atLeast"/>
              <w:ind w:left="67" w:right="-2"/>
              <w:contextualSpacing/>
            </w:pPr>
            <w:r w:rsidRPr="002644F0">
              <w:t>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w:t>
            </w:r>
          </w:p>
        </w:tc>
      </w:tr>
      <w:tr w:rsidR="00E448F1" w:rsidRPr="002644F0" w:rsidTr="00E448F1">
        <w:trPr>
          <w:trHeight w:val="647"/>
          <w:tblCellSpacing w:w="5" w:type="nil"/>
        </w:trPr>
        <w:tc>
          <w:tcPr>
            <w:tcW w:w="3260" w:type="dxa"/>
          </w:tcPr>
          <w:p w:rsidR="00E448F1" w:rsidRPr="002644F0" w:rsidRDefault="00E448F1" w:rsidP="00E448F1">
            <w:pPr>
              <w:widowControl w:val="0"/>
              <w:autoSpaceDE w:val="0"/>
              <w:autoSpaceDN w:val="0"/>
              <w:adjustRightInd w:val="0"/>
              <w:spacing w:line="0" w:lineRule="atLeast"/>
              <w:ind w:left="67" w:right="-2"/>
              <w:contextualSpacing/>
            </w:pPr>
            <w:r w:rsidRPr="002644F0">
              <w:t xml:space="preserve"> Ожидаемые результаты реализации </w:t>
            </w:r>
            <w:r>
              <w:t>под</w:t>
            </w:r>
            <w:r w:rsidRPr="002644F0">
              <w:t>программы</w:t>
            </w:r>
          </w:p>
        </w:tc>
        <w:tc>
          <w:tcPr>
            <w:tcW w:w="6946" w:type="dxa"/>
          </w:tcPr>
          <w:p w:rsidR="00E448F1" w:rsidRPr="002644F0" w:rsidRDefault="00E448F1" w:rsidP="00E448F1">
            <w:pPr>
              <w:widowControl w:val="0"/>
              <w:autoSpaceDE w:val="0"/>
              <w:autoSpaceDN w:val="0"/>
              <w:adjustRightInd w:val="0"/>
              <w:spacing w:line="0" w:lineRule="atLeast"/>
              <w:ind w:left="67" w:right="-2"/>
              <w:contextualSpacing/>
            </w:pPr>
            <w:r w:rsidRPr="00E336EF">
              <w:t xml:space="preserve">Создание условий для комфортного проживания  граждан в  Комсомольском </w:t>
            </w:r>
            <w:r>
              <w:t>муниципальном районе</w:t>
            </w:r>
          </w:p>
        </w:tc>
      </w:tr>
    </w:tbl>
    <w:p w:rsidR="00E448F1" w:rsidRDefault="00E448F1" w:rsidP="00E448F1">
      <w:pPr>
        <w:spacing w:line="0" w:lineRule="atLeast"/>
        <w:ind w:left="142" w:right="-2"/>
        <w:contextualSpacing/>
        <w:jc w:val="center"/>
        <w:rPr>
          <w:b/>
          <w:sz w:val="24"/>
          <w:szCs w:val="24"/>
        </w:rPr>
      </w:pPr>
    </w:p>
    <w:p w:rsidR="00E448F1" w:rsidRPr="00151E68" w:rsidRDefault="00E448F1" w:rsidP="00E448F1">
      <w:pPr>
        <w:spacing w:line="0" w:lineRule="atLeast"/>
        <w:ind w:left="142" w:right="-2"/>
        <w:contextualSpacing/>
        <w:jc w:val="center"/>
        <w:rPr>
          <w:sz w:val="24"/>
          <w:szCs w:val="24"/>
        </w:rPr>
      </w:pPr>
      <w:r w:rsidRPr="00151E68">
        <w:rPr>
          <w:b/>
          <w:sz w:val="24"/>
          <w:szCs w:val="24"/>
        </w:rPr>
        <w:t>2. Характеристика основных  мероприятий подпрограммы</w:t>
      </w:r>
    </w:p>
    <w:p w:rsidR="00E448F1" w:rsidRPr="00461732" w:rsidRDefault="00E448F1" w:rsidP="00E448F1">
      <w:pPr>
        <w:pStyle w:val="ae"/>
        <w:spacing w:line="0" w:lineRule="atLeast"/>
        <w:ind w:left="142" w:right="-2"/>
        <w:jc w:val="center"/>
        <w:rPr>
          <w:rFonts w:ascii="Times New Roman" w:hAnsi="Times New Roman"/>
          <w:b/>
          <w:sz w:val="24"/>
          <w:szCs w:val="24"/>
        </w:rPr>
      </w:pPr>
      <w:r w:rsidRPr="00461732">
        <w:rPr>
          <w:rFonts w:ascii="Times New Roman" w:hAnsi="Times New Roman"/>
          <w:b/>
          <w:sz w:val="24"/>
          <w:szCs w:val="24"/>
        </w:rPr>
        <w:t xml:space="preserve">«Реализация  мероприятий по организации в границах </w:t>
      </w:r>
      <w:r w:rsidRPr="00606160">
        <w:rPr>
          <w:rFonts w:ascii="Times New Roman" w:hAnsi="Times New Roman"/>
          <w:b/>
          <w:color w:val="000000"/>
          <w:sz w:val="24"/>
          <w:szCs w:val="24"/>
          <w:shd w:val="clear" w:color="auto" w:fill="FFFFFF"/>
        </w:rPr>
        <w:t>сельских</w:t>
      </w:r>
      <w:r>
        <w:rPr>
          <w:rFonts w:ascii="Times New Roman" w:hAnsi="Times New Roman"/>
          <w:b/>
          <w:color w:val="000000"/>
          <w:sz w:val="24"/>
          <w:szCs w:val="24"/>
          <w:shd w:val="clear" w:color="auto" w:fill="FFFFFF"/>
        </w:rPr>
        <w:t xml:space="preserve"> </w:t>
      </w:r>
      <w:r>
        <w:rPr>
          <w:rFonts w:ascii="Times New Roman" w:hAnsi="Times New Roman"/>
          <w:b/>
          <w:sz w:val="24"/>
          <w:szCs w:val="24"/>
        </w:rPr>
        <w:t xml:space="preserve">поселений </w:t>
      </w:r>
      <w:r w:rsidRPr="00461732">
        <w:rPr>
          <w:rFonts w:ascii="Times New Roman" w:hAnsi="Times New Roman"/>
          <w:b/>
          <w:sz w:val="24"/>
          <w:szCs w:val="24"/>
        </w:rPr>
        <w:t xml:space="preserve">Комсомольского </w:t>
      </w:r>
      <w:r>
        <w:rPr>
          <w:rFonts w:ascii="Times New Roman" w:hAnsi="Times New Roman"/>
          <w:b/>
          <w:sz w:val="24"/>
          <w:szCs w:val="24"/>
        </w:rPr>
        <w:t>муниципального района</w:t>
      </w:r>
      <w:r w:rsidRPr="00461732">
        <w:rPr>
          <w:rFonts w:ascii="Times New Roman" w:hAnsi="Times New Roman"/>
          <w:b/>
          <w:sz w:val="24"/>
          <w:szCs w:val="24"/>
        </w:rPr>
        <w:t xml:space="preserve"> электро-, тепло-, газо-, водоснабжения  и водоотведения»</w:t>
      </w:r>
    </w:p>
    <w:p w:rsidR="00E448F1" w:rsidRPr="00606160" w:rsidRDefault="00E448F1" w:rsidP="00E448F1">
      <w:pPr>
        <w:spacing w:line="0" w:lineRule="atLeast"/>
        <w:ind w:left="142" w:right="-2"/>
        <w:contextualSpacing/>
        <w:jc w:val="both"/>
        <w:rPr>
          <w:sz w:val="24"/>
          <w:szCs w:val="24"/>
        </w:rPr>
      </w:pPr>
      <w:r>
        <w:rPr>
          <w:sz w:val="24"/>
          <w:szCs w:val="24"/>
        </w:rPr>
        <w:t xml:space="preserve">     </w:t>
      </w:r>
      <w:r w:rsidRPr="00606160">
        <w:rPr>
          <w:sz w:val="24"/>
          <w:szCs w:val="24"/>
        </w:rPr>
        <w:t>1.  О</w:t>
      </w:r>
      <w:r>
        <w:rPr>
          <w:sz w:val="24"/>
          <w:szCs w:val="24"/>
        </w:rPr>
        <w:t>сновные мероприятия</w:t>
      </w:r>
      <w:r w:rsidRPr="00606160">
        <w:rPr>
          <w:sz w:val="24"/>
          <w:szCs w:val="24"/>
        </w:rPr>
        <w:t xml:space="preserve">   подпрограммы –</w:t>
      </w:r>
      <w:r>
        <w:rPr>
          <w:sz w:val="24"/>
          <w:szCs w:val="24"/>
        </w:rPr>
        <w:t xml:space="preserve"> ремонт водопроводных сетей, содержание артезианских скважин</w:t>
      </w:r>
      <w:r w:rsidRPr="00606160">
        <w:rPr>
          <w:sz w:val="24"/>
          <w:szCs w:val="24"/>
        </w:rPr>
        <w:t xml:space="preserve">, </w:t>
      </w:r>
      <w:r>
        <w:rPr>
          <w:sz w:val="24"/>
          <w:szCs w:val="24"/>
        </w:rPr>
        <w:t>электроэнергия катодной станции.</w:t>
      </w:r>
    </w:p>
    <w:p w:rsidR="00E448F1" w:rsidRDefault="00E448F1" w:rsidP="00E448F1">
      <w:pPr>
        <w:spacing w:line="0" w:lineRule="atLeast"/>
        <w:ind w:left="-142" w:right="-2"/>
        <w:contextualSpacing/>
        <w:jc w:val="right"/>
        <w:rPr>
          <w:b/>
          <w:sz w:val="24"/>
          <w:szCs w:val="24"/>
        </w:rPr>
      </w:pPr>
    </w:p>
    <w:p w:rsidR="00E448F1" w:rsidRDefault="00E448F1" w:rsidP="00E448F1">
      <w:pPr>
        <w:spacing w:line="0" w:lineRule="atLeast"/>
        <w:ind w:left="-142" w:right="-2"/>
        <w:contextualSpacing/>
        <w:jc w:val="right"/>
        <w:rPr>
          <w:b/>
          <w:sz w:val="24"/>
          <w:szCs w:val="24"/>
        </w:rPr>
      </w:pPr>
    </w:p>
    <w:p w:rsidR="00E448F1" w:rsidRPr="00307B7B" w:rsidRDefault="00E448F1" w:rsidP="00E448F1">
      <w:pPr>
        <w:spacing w:line="0" w:lineRule="atLeast"/>
        <w:ind w:left="-142" w:right="-2"/>
        <w:contextualSpacing/>
        <w:jc w:val="right"/>
        <w:rPr>
          <w:b/>
          <w:sz w:val="24"/>
          <w:szCs w:val="24"/>
        </w:rPr>
      </w:pPr>
      <w:r w:rsidRPr="00307B7B">
        <w:rPr>
          <w:b/>
          <w:sz w:val="24"/>
          <w:szCs w:val="24"/>
        </w:rPr>
        <w:t>Таблица 1</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1"/>
        <w:gridCol w:w="1658"/>
        <w:gridCol w:w="3592"/>
        <w:gridCol w:w="1005"/>
        <w:gridCol w:w="1276"/>
        <w:gridCol w:w="1134"/>
        <w:gridCol w:w="992"/>
      </w:tblGrid>
      <w:tr w:rsidR="00E448F1" w:rsidRPr="00E336EF" w:rsidTr="00E448F1">
        <w:trPr>
          <w:trHeight w:val="543"/>
        </w:trPr>
        <w:tc>
          <w:tcPr>
            <w:tcW w:w="691" w:type="dxa"/>
            <w:vMerge w:val="restart"/>
            <w:vAlign w:val="center"/>
          </w:tcPr>
          <w:p w:rsidR="00E448F1" w:rsidRPr="004C408F" w:rsidRDefault="00E448F1" w:rsidP="00E448F1">
            <w:pPr>
              <w:spacing w:line="0" w:lineRule="atLeast"/>
              <w:ind w:left="-142" w:right="-2"/>
              <w:contextualSpacing/>
              <w:jc w:val="center"/>
            </w:pPr>
            <w:r w:rsidRPr="004C408F">
              <w:t>№п/п</w:t>
            </w:r>
          </w:p>
        </w:tc>
        <w:tc>
          <w:tcPr>
            <w:tcW w:w="1658" w:type="dxa"/>
            <w:vMerge w:val="restart"/>
            <w:vAlign w:val="center"/>
          </w:tcPr>
          <w:p w:rsidR="00E448F1" w:rsidRPr="004C408F" w:rsidRDefault="00E448F1" w:rsidP="00E448F1">
            <w:pPr>
              <w:spacing w:line="0" w:lineRule="atLeast"/>
              <w:ind w:left="-142" w:right="-2"/>
              <w:contextualSpacing/>
              <w:jc w:val="center"/>
            </w:pPr>
            <w:r w:rsidRPr="004C408F">
              <w:t>Наименование</w:t>
            </w:r>
          </w:p>
          <w:p w:rsidR="00E448F1" w:rsidRPr="004C408F" w:rsidRDefault="00E448F1" w:rsidP="00E448F1">
            <w:pPr>
              <w:spacing w:line="0" w:lineRule="atLeast"/>
              <w:ind w:left="-142" w:right="-2"/>
              <w:contextualSpacing/>
              <w:jc w:val="center"/>
            </w:pPr>
            <w:r w:rsidRPr="004C408F">
              <w:t>основного мероприятия</w:t>
            </w:r>
          </w:p>
          <w:p w:rsidR="00E448F1" w:rsidRPr="004C408F" w:rsidRDefault="00E448F1" w:rsidP="00E448F1">
            <w:pPr>
              <w:spacing w:line="0" w:lineRule="atLeast"/>
              <w:ind w:left="-142" w:right="-2"/>
              <w:contextualSpacing/>
              <w:jc w:val="center"/>
            </w:pPr>
            <w:r w:rsidRPr="004C408F">
              <w:t>(мероприятия)</w:t>
            </w:r>
          </w:p>
        </w:tc>
        <w:tc>
          <w:tcPr>
            <w:tcW w:w="3592" w:type="dxa"/>
            <w:vMerge w:val="restart"/>
            <w:vAlign w:val="center"/>
          </w:tcPr>
          <w:p w:rsidR="00E448F1" w:rsidRPr="004C408F" w:rsidRDefault="00E448F1" w:rsidP="00E448F1">
            <w:pPr>
              <w:spacing w:line="0" w:lineRule="atLeast"/>
              <w:ind w:left="-142" w:right="-2"/>
              <w:contextualSpacing/>
              <w:jc w:val="center"/>
            </w:pPr>
            <w:r w:rsidRPr="004C408F">
              <w:t>Наименование целевого индикатора</w:t>
            </w:r>
          </w:p>
          <w:p w:rsidR="00E448F1" w:rsidRPr="004C408F" w:rsidRDefault="00E448F1" w:rsidP="00E448F1">
            <w:pPr>
              <w:spacing w:line="0" w:lineRule="atLeast"/>
              <w:ind w:left="-142" w:right="-2"/>
              <w:contextualSpacing/>
              <w:jc w:val="center"/>
            </w:pPr>
            <w:r w:rsidRPr="004C408F">
              <w:t>(показателя)</w:t>
            </w:r>
          </w:p>
        </w:tc>
        <w:tc>
          <w:tcPr>
            <w:tcW w:w="1005" w:type="dxa"/>
            <w:vMerge w:val="restart"/>
            <w:vAlign w:val="center"/>
          </w:tcPr>
          <w:p w:rsidR="00E448F1" w:rsidRPr="004C408F" w:rsidRDefault="00E448F1" w:rsidP="00E448F1">
            <w:pPr>
              <w:spacing w:line="0" w:lineRule="atLeast"/>
              <w:ind w:left="-29" w:right="-2"/>
              <w:contextualSpacing/>
              <w:jc w:val="center"/>
            </w:pPr>
            <w:r w:rsidRPr="004C408F">
              <w:t>Единица  измерения</w:t>
            </w:r>
          </w:p>
        </w:tc>
        <w:tc>
          <w:tcPr>
            <w:tcW w:w="3402" w:type="dxa"/>
            <w:gridSpan w:val="3"/>
            <w:tcBorders>
              <w:bottom w:val="single" w:sz="4" w:space="0" w:color="auto"/>
            </w:tcBorders>
            <w:vAlign w:val="center"/>
          </w:tcPr>
          <w:p w:rsidR="00E448F1" w:rsidRPr="00E336EF" w:rsidRDefault="00E448F1" w:rsidP="00E448F1">
            <w:pPr>
              <w:spacing w:line="0" w:lineRule="atLeast"/>
              <w:ind w:left="-142" w:right="-2"/>
              <w:contextualSpacing/>
              <w:jc w:val="center"/>
            </w:pPr>
            <w:r w:rsidRPr="004C408F">
              <w:t>Значения целевых  индикаторов (показателей)</w:t>
            </w:r>
          </w:p>
        </w:tc>
      </w:tr>
      <w:tr w:rsidR="00E448F1" w:rsidRPr="00E336EF" w:rsidTr="00E448F1">
        <w:trPr>
          <w:trHeight w:val="649"/>
        </w:trPr>
        <w:tc>
          <w:tcPr>
            <w:tcW w:w="691" w:type="dxa"/>
            <w:vMerge/>
            <w:vAlign w:val="center"/>
          </w:tcPr>
          <w:p w:rsidR="00E448F1" w:rsidRPr="00E336EF" w:rsidRDefault="00E448F1" w:rsidP="00E448F1">
            <w:pPr>
              <w:spacing w:line="0" w:lineRule="atLeast"/>
              <w:ind w:left="-142" w:right="-2"/>
              <w:contextualSpacing/>
              <w:jc w:val="center"/>
            </w:pPr>
          </w:p>
        </w:tc>
        <w:tc>
          <w:tcPr>
            <w:tcW w:w="1658" w:type="dxa"/>
            <w:vMerge/>
            <w:vAlign w:val="center"/>
          </w:tcPr>
          <w:p w:rsidR="00E448F1" w:rsidRPr="00E336EF" w:rsidRDefault="00E448F1" w:rsidP="00E448F1">
            <w:pPr>
              <w:spacing w:line="0" w:lineRule="atLeast"/>
              <w:ind w:left="-142" w:right="-2"/>
              <w:contextualSpacing/>
              <w:jc w:val="center"/>
            </w:pPr>
          </w:p>
        </w:tc>
        <w:tc>
          <w:tcPr>
            <w:tcW w:w="3592" w:type="dxa"/>
            <w:vMerge/>
            <w:vAlign w:val="center"/>
          </w:tcPr>
          <w:p w:rsidR="00E448F1" w:rsidRPr="00E336EF" w:rsidRDefault="00E448F1" w:rsidP="00E448F1">
            <w:pPr>
              <w:spacing w:line="0" w:lineRule="atLeast"/>
              <w:ind w:left="-142" w:right="-2"/>
              <w:contextualSpacing/>
              <w:jc w:val="center"/>
              <w:rPr>
                <w:b/>
              </w:rPr>
            </w:pPr>
          </w:p>
        </w:tc>
        <w:tc>
          <w:tcPr>
            <w:tcW w:w="1005" w:type="dxa"/>
            <w:vMerge/>
            <w:vAlign w:val="center"/>
          </w:tcPr>
          <w:p w:rsidR="00E448F1" w:rsidRPr="00E336EF" w:rsidRDefault="00E448F1" w:rsidP="00E448F1">
            <w:pPr>
              <w:spacing w:line="0" w:lineRule="atLeast"/>
              <w:ind w:left="-142" w:right="-2"/>
              <w:contextualSpacing/>
              <w:jc w:val="center"/>
              <w:rPr>
                <w:b/>
              </w:rPr>
            </w:pPr>
          </w:p>
        </w:tc>
        <w:tc>
          <w:tcPr>
            <w:tcW w:w="1276" w:type="dxa"/>
            <w:tcBorders>
              <w:top w:val="single" w:sz="4" w:space="0" w:color="auto"/>
              <w:right w:val="single" w:sz="4" w:space="0" w:color="auto"/>
            </w:tcBorders>
            <w:vAlign w:val="center"/>
          </w:tcPr>
          <w:p w:rsidR="00E448F1" w:rsidRPr="00E336EF" w:rsidRDefault="00E448F1" w:rsidP="00E448F1">
            <w:pPr>
              <w:spacing w:line="0" w:lineRule="atLeast"/>
              <w:ind w:left="-142" w:right="-2"/>
              <w:contextualSpacing/>
              <w:jc w:val="center"/>
            </w:pPr>
            <w:r w:rsidRPr="00E336EF">
              <w:t>201</w:t>
            </w:r>
            <w:r>
              <w:t>6</w:t>
            </w:r>
            <w:r w:rsidRPr="00E336EF">
              <w:t>г</w:t>
            </w:r>
          </w:p>
        </w:tc>
        <w:tc>
          <w:tcPr>
            <w:tcW w:w="1134" w:type="dxa"/>
            <w:tcBorders>
              <w:top w:val="single" w:sz="4" w:space="0" w:color="auto"/>
              <w:left w:val="single" w:sz="4" w:space="0" w:color="auto"/>
              <w:right w:val="single" w:sz="4" w:space="0" w:color="auto"/>
            </w:tcBorders>
            <w:vAlign w:val="center"/>
          </w:tcPr>
          <w:p w:rsidR="00E448F1" w:rsidRDefault="00E448F1" w:rsidP="00E448F1">
            <w:pPr>
              <w:spacing w:line="0" w:lineRule="atLeast"/>
              <w:ind w:left="-142" w:right="-2"/>
              <w:contextualSpacing/>
              <w:jc w:val="center"/>
            </w:pPr>
          </w:p>
          <w:p w:rsidR="00E448F1" w:rsidRPr="00E336EF" w:rsidRDefault="00E448F1" w:rsidP="00E448F1">
            <w:pPr>
              <w:spacing w:line="0" w:lineRule="atLeast"/>
              <w:ind w:left="-142" w:right="-2"/>
              <w:contextualSpacing/>
              <w:jc w:val="center"/>
            </w:pPr>
            <w:r w:rsidRPr="00E336EF">
              <w:t>20</w:t>
            </w:r>
            <w:r>
              <w:t>17</w:t>
            </w:r>
            <w:r w:rsidRPr="00E336EF">
              <w:t>г</w:t>
            </w:r>
          </w:p>
          <w:p w:rsidR="00E448F1" w:rsidRPr="00E336EF" w:rsidRDefault="00E448F1" w:rsidP="00E448F1">
            <w:pPr>
              <w:spacing w:line="0" w:lineRule="atLeast"/>
              <w:ind w:left="-142" w:right="-2"/>
              <w:contextualSpacing/>
              <w:jc w:val="center"/>
            </w:pPr>
          </w:p>
        </w:tc>
        <w:tc>
          <w:tcPr>
            <w:tcW w:w="992" w:type="dxa"/>
            <w:tcBorders>
              <w:top w:val="single" w:sz="4" w:space="0" w:color="auto"/>
              <w:left w:val="single" w:sz="4" w:space="0" w:color="auto"/>
            </w:tcBorders>
            <w:vAlign w:val="center"/>
          </w:tcPr>
          <w:p w:rsidR="00E448F1" w:rsidRDefault="00E448F1" w:rsidP="00E448F1">
            <w:pPr>
              <w:spacing w:line="0" w:lineRule="atLeast"/>
              <w:ind w:left="-142" w:right="-2"/>
              <w:contextualSpacing/>
              <w:jc w:val="center"/>
            </w:pPr>
          </w:p>
          <w:p w:rsidR="00E448F1" w:rsidRPr="00E336EF" w:rsidRDefault="00E448F1" w:rsidP="00E448F1">
            <w:pPr>
              <w:spacing w:line="0" w:lineRule="atLeast"/>
              <w:ind w:left="-142" w:right="-2"/>
              <w:contextualSpacing/>
              <w:jc w:val="center"/>
            </w:pPr>
            <w:r w:rsidRPr="00E336EF">
              <w:t>20</w:t>
            </w:r>
            <w:r>
              <w:t>18</w:t>
            </w:r>
            <w:r w:rsidRPr="00E336EF">
              <w:t>г</w:t>
            </w:r>
          </w:p>
          <w:p w:rsidR="00E448F1" w:rsidRPr="00E336EF" w:rsidRDefault="00E448F1" w:rsidP="00E448F1">
            <w:pPr>
              <w:spacing w:line="0" w:lineRule="atLeast"/>
              <w:ind w:left="-142" w:right="-2"/>
              <w:contextualSpacing/>
              <w:jc w:val="center"/>
            </w:pPr>
          </w:p>
        </w:tc>
      </w:tr>
      <w:tr w:rsidR="00E448F1" w:rsidRPr="00E336EF" w:rsidTr="00E448F1">
        <w:trPr>
          <w:trHeight w:val="229"/>
        </w:trPr>
        <w:tc>
          <w:tcPr>
            <w:tcW w:w="691" w:type="dxa"/>
            <w:vAlign w:val="center"/>
          </w:tcPr>
          <w:p w:rsidR="00E448F1" w:rsidRDefault="00E448F1" w:rsidP="00E448F1">
            <w:pPr>
              <w:spacing w:line="0" w:lineRule="atLeast"/>
              <w:ind w:left="-142" w:right="-2"/>
              <w:contextualSpacing/>
              <w:jc w:val="center"/>
            </w:pPr>
            <w:r>
              <w:t>1</w:t>
            </w:r>
          </w:p>
        </w:tc>
        <w:tc>
          <w:tcPr>
            <w:tcW w:w="1658" w:type="dxa"/>
            <w:vAlign w:val="center"/>
          </w:tcPr>
          <w:p w:rsidR="00E448F1" w:rsidRPr="00E336EF" w:rsidRDefault="00E448F1" w:rsidP="00E448F1">
            <w:pPr>
              <w:spacing w:line="0" w:lineRule="atLeast"/>
              <w:ind w:left="-142" w:right="-2"/>
              <w:contextualSpacing/>
              <w:jc w:val="center"/>
            </w:pPr>
            <w:r w:rsidRPr="00E336EF">
              <w:t>Основное мероприятие</w:t>
            </w:r>
          </w:p>
        </w:tc>
        <w:tc>
          <w:tcPr>
            <w:tcW w:w="3592" w:type="dxa"/>
            <w:vAlign w:val="center"/>
          </w:tcPr>
          <w:p w:rsidR="00E448F1" w:rsidRPr="005427E6" w:rsidRDefault="00E448F1" w:rsidP="00E448F1">
            <w:pPr>
              <w:spacing w:line="0" w:lineRule="atLeast"/>
              <w:ind w:right="-2" w:hanging="142"/>
              <w:contextualSpacing/>
              <w:jc w:val="center"/>
            </w:pPr>
            <w:r w:rsidRPr="005427E6">
              <w:t>Организация электро-, тепло-, газо-, водоснабжения и водоотведения</w:t>
            </w:r>
          </w:p>
        </w:tc>
        <w:tc>
          <w:tcPr>
            <w:tcW w:w="1005" w:type="dxa"/>
            <w:vAlign w:val="center"/>
          </w:tcPr>
          <w:p w:rsidR="00E448F1" w:rsidRPr="00E336EF" w:rsidRDefault="00E448F1" w:rsidP="00E448F1">
            <w:pPr>
              <w:spacing w:line="0" w:lineRule="atLeast"/>
              <w:ind w:left="-142" w:right="-2"/>
              <w:contextualSpacing/>
              <w:jc w:val="center"/>
            </w:pPr>
            <w:r>
              <w:t>единиц</w:t>
            </w:r>
          </w:p>
        </w:tc>
        <w:tc>
          <w:tcPr>
            <w:tcW w:w="1276" w:type="dxa"/>
            <w:tcBorders>
              <w:right w:val="single" w:sz="4" w:space="0" w:color="auto"/>
            </w:tcBorders>
            <w:vAlign w:val="center"/>
          </w:tcPr>
          <w:p w:rsidR="00E448F1" w:rsidRPr="00DD678A" w:rsidRDefault="00E448F1" w:rsidP="00E448F1">
            <w:pPr>
              <w:spacing w:line="0" w:lineRule="atLeast"/>
              <w:ind w:left="-142" w:right="-2"/>
              <w:contextualSpacing/>
              <w:jc w:val="center"/>
              <w:rPr>
                <w:b/>
              </w:rPr>
            </w:pPr>
            <w:r>
              <w:rPr>
                <w:b/>
              </w:rPr>
              <w:t>4</w:t>
            </w:r>
          </w:p>
        </w:tc>
        <w:tc>
          <w:tcPr>
            <w:tcW w:w="1134" w:type="dxa"/>
            <w:tcBorders>
              <w:left w:val="single" w:sz="4" w:space="0" w:color="auto"/>
              <w:right w:val="single" w:sz="4" w:space="0" w:color="auto"/>
            </w:tcBorders>
            <w:vAlign w:val="center"/>
          </w:tcPr>
          <w:p w:rsidR="00E448F1" w:rsidRPr="00DD678A" w:rsidRDefault="00E448F1" w:rsidP="00E448F1">
            <w:pPr>
              <w:spacing w:line="0" w:lineRule="atLeast"/>
              <w:ind w:left="-42" w:right="-2"/>
              <w:contextualSpacing/>
              <w:jc w:val="center"/>
              <w:rPr>
                <w:b/>
              </w:rPr>
            </w:pPr>
            <w:r>
              <w:rPr>
                <w:b/>
              </w:rPr>
              <w:t>4</w:t>
            </w:r>
          </w:p>
        </w:tc>
        <w:tc>
          <w:tcPr>
            <w:tcW w:w="992" w:type="dxa"/>
            <w:tcBorders>
              <w:left w:val="single" w:sz="4" w:space="0" w:color="auto"/>
            </w:tcBorders>
            <w:vAlign w:val="center"/>
          </w:tcPr>
          <w:p w:rsidR="00E448F1" w:rsidRPr="00DD678A" w:rsidRDefault="00E448F1" w:rsidP="00E448F1">
            <w:pPr>
              <w:spacing w:line="0" w:lineRule="atLeast"/>
              <w:ind w:left="-42" w:right="-2"/>
              <w:contextualSpacing/>
              <w:jc w:val="center"/>
              <w:rPr>
                <w:b/>
              </w:rPr>
            </w:pPr>
            <w:r>
              <w:rPr>
                <w:b/>
              </w:rPr>
              <w:t>0</w:t>
            </w:r>
          </w:p>
        </w:tc>
      </w:tr>
    </w:tbl>
    <w:p w:rsidR="00E448F1" w:rsidRDefault="00E448F1" w:rsidP="00E448F1">
      <w:pPr>
        <w:spacing w:line="0" w:lineRule="atLeast"/>
        <w:ind w:right="-2"/>
        <w:jc w:val="center"/>
        <w:rPr>
          <w:b/>
          <w:sz w:val="24"/>
          <w:szCs w:val="24"/>
        </w:rPr>
      </w:pPr>
    </w:p>
    <w:p w:rsidR="00E448F1" w:rsidRDefault="00E448F1" w:rsidP="00E448F1">
      <w:pPr>
        <w:spacing w:line="0" w:lineRule="atLeast"/>
        <w:ind w:right="-2"/>
        <w:jc w:val="center"/>
        <w:rPr>
          <w:b/>
          <w:sz w:val="24"/>
          <w:szCs w:val="24"/>
        </w:rPr>
      </w:pPr>
      <w:r>
        <w:rPr>
          <w:b/>
          <w:sz w:val="24"/>
          <w:szCs w:val="24"/>
        </w:rPr>
        <w:t>3. Целевые индикаторы ( показатели), характеризующие реализацию мероприятий по выполнению работ в границах сельских поселений электро-, тепло-, газо-, водоснабжения и водоотведения</w:t>
      </w:r>
    </w:p>
    <w:tbl>
      <w:tblPr>
        <w:tblW w:w="1106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4"/>
        <w:gridCol w:w="4850"/>
        <w:gridCol w:w="1213"/>
        <w:gridCol w:w="1212"/>
        <w:gridCol w:w="1213"/>
        <w:gridCol w:w="1044"/>
        <w:gridCol w:w="1044"/>
      </w:tblGrid>
      <w:tr w:rsidR="00E448F1" w:rsidRPr="00E336EF" w:rsidTr="00E448F1">
        <w:trPr>
          <w:trHeight w:val="456"/>
        </w:trPr>
        <w:tc>
          <w:tcPr>
            <w:tcW w:w="484" w:type="dxa"/>
            <w:tcBorders>
              <w:top w:val="single" w:sz="4" w:space="0" w:color="000000"/>
              <w:left w:val="single" w:sz="4" w:space="0" w:color="000000"/>
              <w:bottom w:val="single" w:sz="4" w:space="0" w:color="000000"/>
              <w:right w:val="single" w:sz="4" w:space="0" w:color="000000"/>
            </w:tcBorders>
            <w:vAlign w:val="center"/>
          </w:tcPr>
          <w:p w:rsidR="00E448F1" w:rsidRPr="00E336EF" w:rsidRDefault="00E448F1" w:rsidP="00E448F1">
            <w:pPr>
              <w:spacing w:line="0" w:lineRule="atLeast"/>
              <w:ind w:left="-142" w:right="-2"/>
              <w:contextualSpacing/>
              <w:jc w:val="center"/>
            </w:pPr>
            <w:r w:rsidRPr="00E336EF">
              <w:t>№ п/п</w:t>
            </w:r>
          </w:p>
        </w:tc>
        <w:tc>
          <w:tcPr>
            <w:tcW w:w="4850" w:type="dxa"/>
            <w:tcBorders>
              <w:top w:val="single" w:sz="4" w:space="0" w:color="000000"/>
              <w:left w:val="single" w:sz="4" w:space="0" w:color="000000"/>
              <w:bottom w:val="single" w:sz="4" w:space="0" w:color="000000"/>
              <w:right w:val="single" w:sz="4" w:space="0" w:color="000000"/>
            </w:tcBorders>
            <w:vAlign w:val="center"/>
          </w:tcPr>
          <w:p w:rsidR="00E448F1" w:rsidRPr="00E336EF" w:rsidRDefault="00E448F1" w:rsidP="00E448F1">
            <w:pPr>
              <w:spacing w:line="0" w:lineRule="atLeast"/>
              <w:ind w:left="-142" w:right="-2"/>
              <w:contextualSpacing/>
              <w:jc w:val="center"/>
            </w:pPr>
            <w:r w:rsidRPr="00E336EF">
              <w:t>Наименование</w:t>
            </w:r>
          </w:p>
          <w:p w:rsidR="00E448F1" w:rsidRPr="00E336EF" w:rsidRDefault="00E448F1" w:rsidP="00E448F1">
            <w:pPr>
              <w:spacing w:line="0" w:lineRule="atLeast"/>
              <w:ind w:left="-142" w:right="-2"/>
              <w:contextualSpacing/>
              <w:jc w:val="center"/>
            </w:pPr>
            <w:r>
              <w:t>показателя</w:t>
            </w:r>
          </w:p>
        </w:tc>
        <w:tc>
          <w:tcPr>
            <w:tcW w:w="1213" w:type="dxa"/>
            <w:tcBorders>
              <w:top w:val="single" w:sz="4" w:space="0" w:color="000000"/>
              <w:left w:val="single" w:sz="4" w:space="0" w:color="000000"/>
              <w:bottom w:val="single" w:sz="4" w:space="0" w:color="000000"/>
              <w:right w:val="single" w:sz="4" w:space="0" w:color="000000"/>
            </w:tcBorders>
            <w:vAlign w:val="center"/>
          </w:tcPr>
          <w:p w:rsidR="00E448F1" w:rsidRPr="00E336EF" w:rsidRDefault="00E448F1" w:rsidP="00E448F1">
            <w:pPr>
              <w:spacing w:line="0" w:lineRule="atLeast"/>
              <w:ind w:left="-142" w:right="-2"/>
              <w:contextualSpacing/>
              <w:jc w:val="center"/>
            </w:pPr>
            <w:r w:rsidRPr="00E336EF">
              <w:t>Единица измерения</w:t>
            </w:r>
          </w:p>
        </w:tc>
        <w:tc>
          <w:tcPr>
            <w:tcW w:w="1212" w:type="dxa"/>
            <w:tcBorders>
              <w:top w:val="single" w:sz="4" w:space="0" w:color="000000"/>
              <w:left w:val="single" w:sz="4" w:space="0" w:color="000000"/>
              <w:bottom w:val="single" w:sz="4" w:space="0" w:color="000000"/>
              <w:right w:val="single" w:sz="4" w:space="0" w:color="000000"/>
            </w:tcBorders>
            <w:vAlign w:val="center"/>
          </w:tcPr>
          <w:p w:rsidR="00E448F1" w:rsidRPr="00E336EF" w:rsidRDefault="00E448F1" w:rsidP="00E448F1">
            <w:pPr>
              <w:spacing w:line="0" w:lineRule="atLeast"/>
              <w:ind w:left="-142" w:right="-2"/>
              <w:contextualSpacing/>
              <w:jc w:val="center"/>
            </w:pPr>
            <w:r w:rsidRPr="00E336EF">
              <w:t>201</w:t>
            </w:r>
            <w:r>
              <w:t>9</w:t>
            </w:r>
            <w:r w:rsidRPr="00E336EF">
              <w:t>г</w:t>
            </w:r>
          </w:p>
        </w:tc>
        <w:tc>
          <w:tcPr>
            <w:tcW w:w="1213" w:type="dxa"/>
            <w:tcBorders>
              <w:top w:val="single" w:sz="4" w:space="0" w:color="000000"/>
              <w:left w:val="single" w:sz="4" w:space="0" w:color="000000"/>
              <w:bottom w:val="single" w:sz="4" w:space="0" w:color="000000"/>
              <w:right w:val="single" w:sz="4" w:space="0" w:color="auto"/>
            </w:tcBorders>
            <w:vAlign w:val="center"/>
          </w:tcPr>
          <w:p w:rsidR="00E448F1" w:rsidRPr="00E336EF" w:rsidRDefault="00E448F1" w:rsidP="00E448F1">
            <w:pPr>
              <w:spacing w:line="0" w:lineRule="atLeast"/>
              <w:ind w:left="-142" w:right="-2"/>
              <w:contextualSpacing/>
              <w:jc w:val="center"/>
            </w:pPr>
            <w:r>
              <w:t>2020</w:t>
            </w:r>
            <w:r w:rsidRPr="00E336EF">
              <w:t>г</w:t>
            </w:r>
          </w:p>
        </w:tc>
        <w:tc>
          <w:tcPr>
            <w:tcW w:w="1044" w:type="dxa"/>
            <w:tcBorders>
              <w:top w:val="single" w:sz="4" w:space="0" w:color="000000"/>
              <w:left w:val="single" w:sz="4" w:space="0" w:color="auto"/>
              <w:bottom w:val="single" w:sz="4" w:space="0" w:color="000000"/>
              <w:right w:val="single" w:sz="4" w:space="0" w:color="000000"/>
            </w:tcBorders>
            <w:vAlign w:val="center"/>
          </w:tcPr>
          <w:p w:rsidR="00E448F1" w:rsidRPr="00E336EF" w:rsidRDefault="00E448F1" w:rsidP="00E448F1">
            <w:pPr>
              <w:spacing w:line="0" w:lineRule="atLeast"/>
              <w:ind w:left="-142" w:right="-2"/>
              <w:contextualSpacing/>
              <w:jc w:val="center"/>
            </w:pPr>
            <w:r>
              <w:t>2021г</w:t>
            </w:r>
          </w:p>
        </w:tc>
        <w:tc>
          <w:tcPr>
            <w:tcW w:w="1044" w:type="dxa"/>
            <w:tcBorders>
              <w:top w:val="single" w:sz="4" w:space="0" w:color="000000"/>
              <w:left w:val="single" w:sz="4" w:space="0" w:color="auto"/>
              <w:bottom w:val="single" w:sz="4" w:space="0" w:color="000000"/>
              <w:right w:val="single" w:sz="4" w:space="0" w:color="000000"/>
            </w:tcBorders>
          </w:tcPr>
          <w:p w:rsidR="00E448F1" w:rsidRDefault="00E448F1" w:rsidP="00E448F1">
            <w:pPr>
              <w:spacing w:line="0" w:lineRule="atLeast"/>
              <w:ind w:left="-142" w:right="-2"/>
              <w:contextualSpacing/>
              <w:jc w:val="center"/>
            </w:pPr>
            <w:r>
              <w:t>2022 г</w:t>
            </w:r>
          </w:p>
        </w:tc>
      </w:tr>
      <w:tr w:rsidR="00E448F1" w:rsidRPr="00E336EF" w:rsidTr="00E448F1">
        <w:trPr>
          <w:trHeight w:val="456"/>
        </w:trPr>
        <w:tc>
          <w:tcPr>
            <w:tcW w:w="484" w:type="dxa"/>
            <w:tcBorders>
              <w:top w:val="single" w:sz="4" w:space="0" w:color="000000"/>
              <w:left w:val="single" w:sz="4" w:space="0" w:color="000000"/>
              <w:bottom w:val="single" w:sz="4" w:space="0" w:color="000000"/>
              <w:right w:val="single" w:sz="4" w:space="0" w:color="000000"/>
            </w:tcBorders>
            <w:vAlign w:val="center"/>
          </w:tcPr>
          <w:p w:rsidR="00E448F1" w:rsidRPr="00E336EF" w:rsidRDefault="00E448F1" w:rsidP="00E448F1">
            <w:pPr>
              <w:spacing w:line="0" w:lineRule="atLeast"/>
              <w:ind w:left="-142" w:right="-2"/>
              <w:contextualSpacing/>
              <w:jc w:val="center"/>
            </w:pPr>
            <w:r>
              <w:t>1</w:t>
            </w:r>
          </w:p>
        </w:tc>
        <w:tc>
          <w:tcPr>
            <w:tcW w:w="4850" w:type="dxa"/>
            <w:tcBorders>
              <w:top w:val="single" w:sz="4" w:space="0" w:color="000000"/>
              <w:left w:val="single" w:sz="4" w:space="0" w:color="000000"/>
              <w:bottom w:val="single" w:sz="4" w:space="0" w:color="000000"/>
              <w:right w:val="single" w:sz="4" w:space="0" w:color="000000"/>
            </w:tcBorders>
            <w:vAlign w:val="center"/>
          </w:tcPr>
          <w:p w:rsidR="00E448F1" w:rsidRDefault="00E448F1" w:rsidP="00E448F1">
            <w:pPr>
              <w:spacing w:line="0" w:lineRule="atLeast"/>
              <w:ind w:left="69" w:right="-2"/>
              <w:contextualSpacing/>
              <w:jc w:val="center"/>
            </w:pPr>
            <w:r>
              <w:t>ПСД на строительство скважины в с. Октябрьский (Закупка товаров, работ и услуг для обеспечения государственных (муниципальных) нужд)</w:t>
            </w:r>
          </w:p>
        </w:tc>
        <w:tc>
          <w:tcPr>
            <w:tcW w:w="1213" w:type="dxa"/>
            <w:tcBorders>
              <w:top w:val="single" w:sz="4" w:space="0" w:color="000000"/>
              <w:left w:val="single" w:sz="4" w:space="0" w:color="000000"/>
              <w:bottom w:val="single" w:sz="4" w:space="0" w:color="000000"/>
              <w:right w:val="single" w:sz="4" w:space="0" w:color="000000"/>
            </w:tcBorders>
            <w:vAlign w:val="center"/>
          </w:tcPr>
          <w:p w:rsidR="00E448F1" w:rsidRPr="00E336EF" w:rsidRDefault="00E448F1" w:rsidP="00E448F1">
            <w:pPr>
              <w:spacing w:line="0" w:lineRule="atLeast"/>
              <w:ind w:left="-142" w:right="-2"/>
              <w:contextualSpacing/>
              <w:jc w:val="center"/>
            </w:pPr>
            <w:r>
              <w:t>шт</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48F1" w:rsidRPr="00EB07DD" w:rsidRDefault="00E448F1" w:rsidP="00E448F1">
            <w:pPr>
              <w:spacing w:line="0" w:lineRule="atLeast"/>
              <w:ind w:left="-142" w:right="-2"/>
              <w:contextualSpacing/>
              <w:jc w:val="center"/>
            </w:pPr>
            <w:r>
              <w:t>0</w:t>
            </w:r>
          </w:p>
        </w:tc>
        <w:tc>
          <w:tcPr>
            <w:tcW w:w="1213" w:type="dxa"/>
            <w:tcBorders>
              <w:top w:val="single" w:sz="4" w:space="0" w:color="000000"/>
              <w:left w:val="single" w:sz="4" w:space="0" w:color="000000"/>
              <w:bottom w:val="single" w:sz="4" w:space="0" w:color="000000"/>
              <w:right w:val="single" w:sz="4" w:space="0" w:color="auto"/>
            </w:tcBorders>
            <w:shd w:val="clear" w:color="auto" w:fill="auto"/>
            <w:vAlign w:val="center"/>
          </w:tcPr>
          <w:p w:rsidR="00E448F1" w:rsidRPr="00EB07DD" w:rsidRDefault="00E448F1" w:rsidP="00E448F1">
            <w:pPr>
              <w:spacing w:line="0" w:lineRule="atLeast"/>
              <w:ind w:left="-42" w:right="-2"/>
              <w:contextualSpacing/>
              <w:jc w:val="center"/>
            </w:pPr>
            <w:r>
              <w:t>1</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E448F1" w:rsidRPr="00EB07DD" w:rsidRDefault="00E448F1" w:rsidP="00E448F1">
            <w:pPr>
              <w:spacing w:line="0" w:lineRule="atLeast"/>
              <w:ind w:left="-142" w:right="-2"/>
              <w:contextualSpacing/>
              <w:jc w:val="center"/>
            </w:pPr>
            <w:r w:rsidRPr="00EB07DD">
              <w:t>0</w:t>
            </w:r>
          </w:p>
        </w:tc>
        <w:tc>
          <w:tcPr>
            <w:tcW w:w="1044" w:type="dxa"/>
            <w:tcBorders>
              <w:top w:val="single" w:sz="4" w:space="0" w:color="000000"/>
              <w:left w:val="single" w:sz="4" w:space="0" w:color="auto"/>
              <w:bottom w:val="single" w:sz="4" w:space="0" w:color="000000"/>
              <w:right w:val="single" w:sz="4" w:space="0" w:color="000000"/>
            </w:tcBorders>
          </w:tcPr>
          <w:p w:rsidR="00E448F1" w:rsidRDefault="00E448F1" w:rsidP="00E448F1">
            <w:pPr>
              <w:spacing w:line="0" w:lineRule="atLeast"/>
              <w:ind w:left="-142" w:right="-2"/>
              <w:contextualSpacing/>
              <w:jc w:val="center"/>
            </w:pPr>
          </w:p>
          <w:p w:rsidR="00E448F1" w:rsidRPr="00EB07DD" w:rsidRDefault="00E448F1" w:rsidP="00E448F1">
            <w:pPr>
              <w:spacing w:line="0" w:lineRule="atLeast"/>
              <w:ind w:left="-142" w:right="-2"/>
              <w:contextualSpacing/>
              <w:jc w:val="center"/>
            </w:pPr>
            <w:r>
              <w:t>0</w:t>
            </w:r>
          </w:p>
        </w:tc>
      </w:tr>
      <w:tr w:rsidR="00E448F1" w:rsidRPr="00E336EF" w:rsidTr="00E448F1">
        <w:trPr>
          <w:trHeight w:val="456"/>
        </w:trPr>
        <w:tc>
          <w:tcPr>
            <w:tcW w:w="484" w:type="dxa"/>
            <w:tcBorders>
              <w:top w:val="single" w:sz="4" w:space="0" w:color="000000"/>
              <w:left w:val="single" w:sz="4" w:space="0" w:color="000000"/>
              <w:bottom w:val="single" w:sz="4" w:space="0" w:color="000000"/>
              <w:right w:val="single" w:sz="4" w:space="0" w:color="000000"/>
            </w:tcBorders>
            <w:vAlign w:val="center"/>
          </w:tcPr>
          <w:p w:rsidR="00E448F1" w:rsidRPr="00E336EF" w:rsidRDefault="00E448F1" w:rsidP="00E448F1">
            <w:pPr>
              <w:spacing w:line="0" w:lineRule="atLeast"/>
              <w:ind w:left="-142" w:right="-2"/>
              <w:contextualSpacing/>
              <w:jc w:val="center"/>
            </w:pPr>
            <w:r>
              <w:t>2</w:t>
            </w:r>
          </w:p>
        </w:tc>
        <w:tc>
          <w:tcPr>
            <w:tcW w:w="4850" w:type="dxa"/>
            <w:tcBorders>
              <w:top w:val="single" w:sz="4" w:space="0" w:color="000000"/>
              <w:left w:val="single" w:sz="4" w:space="0" w:color="000000"/>
              <w:bottom w:val="single" w:sz="4" w:space="0" w:color="000000"/>
              <w:right w:val="single" w:sz="4" w:space="0" w:color="000000"/>
            </w:tcBorders>
            <w:vAlign w:val="center"/>
          </w:tcPr>
          <w:p w:rsidR="00E448F1" w:rsidRDefault="00E448F1" w:rsidP="00E448F1">
            <w:pPr>
              <w:spacing w:line="0" w:lineRule="atLeast"/>
              <w:ind w:left="69" w:right="-2"/>
              <w:contextualSpacing/>
              <w:jc w:val="center"/>
            </w:pPr>
            <w:r>
              <w:t xml:space="preserve">Актуализация схем теплоснабжения, водоснабжения (Закупка товаров, работ и услуг для обеспечения государственных (муниципальных) нужд) </w:t>
            </w:r>
          </w:p>
        </w:tc>
        <w:tc>
          <w:tcPr>
            <w:tcW w:w="1213" w:type="dxa"/>
            <w:tcBorders>
              <w:top w:val="single" w:sz="4" w:space="0" w:color="000000"/>
              <w:left w:val="single" w:sz="4" w:space="0" w:color="000000"/>
              <w:bottom w:val="single" w:sz="4" w:space="0" w:color="000000"/>
              <w:right w:val="single" w:sz="4" w:space="0" w:color="000000"/>
            </w:tcBorders>
            <w:vAlign w:val="center"/>
          </w:tcPr>
          <w:p w:rsidR="00E448F1" w:rsidRPr="00E336EF" w:rsidRDefault="00E448F1" w:rsidP="00E448F1">
            <w:pPr>
              <w:spacing w:line="0" w:lineRule="atLeast"/>
              <w:ind w:left="-142" w:right="-2"/>
              <w:contextualSpacing/>
              <w:jc w:val="center"/>
            </w:pPr>
            <w:r>
              <w:t>шт</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48F1" w:rsidRPr="00EB07DD" w:rsidRDefault="00E448F1" w:rsidP="00E448F1">
            <w:pPr>
              <w:spacing w:line="0" w:lineRule="atLeast"/>
              <w:ind w:left="-142" w:right="-2"/>
              <w:contextualSpacing/>
              <w:jc w:val="center"/>
            </w:pPr>
            <w:r w:rsidRPr="00EB07DD">
              <w:t>4</w:t>
            </w:r>
          </w:p>
        </w:tc>
        <w:tc>
          <w:tcPr>
            <w:tcW w:w="1213" w:type="dxa"/>
            <w:tcBorders>
              <w:top w:val="single" w:sz="4" w:space="0" w:color="000000"/>
              <w:left w:val="single" w:sz="4" w:space="0" w:color="000000"/>
              <w:bottom w:val="single" w:sz="4" w:space="0" w:color="000000"/>
              <w:right w:val="single" w:sz="4" w:space="0" w:color="auto"/>
            </w:tcBorders>
            <w:shd w:val="clear" w:color="auto" w:fill="auto"/>
            <w:vAlign w:val="center"/>
          </w:tcPr>
          <w:p w:rsidR="00E448F1" w:rsidRPr="00EB07DD" w:rsidRDefault="00E448F1" w:rsidP="00E448F1">
            <w:pPr>
              <w:spacing w:line="0" w:lineRule="atLeast"/>
              <w:ind w:left="-42" w:right="-2"/>
              <w:contextualSpacing/>
              <w:jc w:val="center"/>
            </w:pPr>
            <w:r w:rsidRPr="00EB07DD">
              <w:t>0</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E448F1" w:rsidRPr="00EB07DD" w:rsidRDefault="00E448F1" w:rsidP="00E448F1">
            <w:pPr>
              <w:spacing w:line="0" w:lineRule="atLeast"/>
              <w:ind w:left="-142" w:right="-2"/>
              <w:contextualSpacing/>
              <w:jc w:val="center"/>
            </w:pPr>
            <w:r w:rsidRPr="00EB07DD">
              <w:t>0</w:t>
            </w:r>
          </w:p>
        </w:tc>
        <w:tc>
          <w:tcPr>
            <w:tcW w:w="1044" w:type="dxa"/>
            <w:tcBorders>
              <w:top w:val="single" w:sz="4" w:space="0" w:color="000000"/>
              <w:left w:val="single" w:sz="4" w:space="0" w:color="auto"/>
              <w:bottom w:val="single" w:sz="4" w:space="0" w:color="000000"/>
              <w:right w:val="single" w:sz="4" w:space="0" w:color="000000"/>
            </w:tcBorders>
          </w:tcPr>
          <w:p w:rsidR="00E448F1" w:rsidRDefault="00E448F1" w:rsidP="00E448F1">
            <w:pPr>
              <w:spacing w:line="0" w:lineRule="atLeast"/>
              <w:ind w:left="-142" w:right="-2"/>
              <w:contextualSpacing/>
              <w:jc w:val="center"/>
            </w:pPr>
          </w:p>
          <w:p w:rsidR="00E448F1" w:rsidRPr="00EB07DD" w:rsidRDefault="00E448F1" w:rsidP="00E448F1">
            <w:pPr>
              <w:spacing w:line="0" w:lineRule="atLeast"/>
              <w:ind w:left="-142" w:right="-2"/>
              <w:contextualSpacing/>
              <w:jc w:val="center"/>
            </w:pPr>
            <w:r>
              <w:t>0</w:t>
            </w:r>
          </w:p>
        </w:tc>
      </w:tr>
      <w:tr w:rsidR="00E448F1" w:rsidRPr="00E336EF" w:rsidTr="00E448F1">
        <w:trPr>
          <w:trHeight w:val="456"/>
        </w:trPr>
        <w:tc>
          <w:tcPr>
            <w:tcW w:w="484" w:type="dxa"/>
            <w:tcBorders>
              <w:top w:val="single" w:sz="4" w:space="0" w:color="000000"/>
              <w:left w:val="single" w:sz="4" w:space="0" w:color="000000"/>
              <w:bottom w:val="single" w:sz="4" w:space="0" w:color="000000"/>
              <w:right w:val="single" w:sz="4" w:space="0" w:color="000000"/>
            </w:tcBorders>
            <w:vAlign w:val="center"/>
          </w:tcPr>
          <w:p w:rsidR="00E448F1" w:rsidRDefault="00E448F1" w:rsidP="00E448F1">
            <w:pPr>
              <w:spacing w:line="0" w:lineRule="atLeast"/>
              <w:ind w:left="-142" w:right="-2"/>
              <w:contextualSpacing/>
              <w:jc w:val="center"/>
            </w:pPr>
            <w:r>
              <w:t>3</w:t>
            </w:r>
          </w:p>
        </w:tc>
        <w:tc>
          <w:tcPr>
            <w:tcW w:w="4850" w:type="dxa"/>
            <w:tcBorders>
              <w:top w:val="single" w:sz="4" w:space="0" w:color="000000"/>
              <w:left w:val="single" w:sz="4" w:space="0" w:color="000000"/>
              <w:bottom w:val="single" w:sz="4" w:space="0" w:color="000000"/>
              <w:right w:val="single" w:sz="4" w:space="0" w:color="000000"/>
            </w:tcBorders>
            <w:vAlign w:val="center"/>
          </w:tcPr>
          <w:p w:rsidR="00E448F1" w:rsidRDefault="00E448F1" w:rsidP="00E448F1">
            <w:pPr>
              <w:spacing w:line="0" w:lineRule="atLeast"/>
              <w:ind w:left="69" w:right="-2"/>
              <w:contextualSpacing/>
              <w:jc w:val="center"/>
            </w:pPr>
            <w:r>
              <w:t>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w:t>
            </w:r>
          </w:p>
        </w:tc>
        <w:tc>
          <w:tcPr>
            <w:tcW w:w="1213" w:type="dxa"/>
            <w:tcBorders>
              <w:top w:val="single" w:sz="4" w:space="0" w:color="000000"/>
              <w:left w:val="single" w:sz="4" w:space="0" w:color="000000"/>
              <w:bottom w:val="single" w:sz="4" w:space="0" w:color="000000"/>
              <w:right w:val="single" w:sz="4" w:space="0" w:color="000000"/>
            </w:tcBorders>
            <w:vAlign w:val="center"/>
          </w:tcPr>
          <w:p w:rsidR="00E448F1" w:rsidRPr="00E336EF" w:rsidRDefault="00E448F1" w:rsidP="00E448F1">
            <w:pPr>
              <w:spacing w:line="0" w:lineRule="atLeast"/>
              <w:ind w:left="-142" w:right="-2"/>
              <w:contextualSpacing/>
              <w:jc w:val="center"/>
            </w:pPr>
            <w:r>
              <w:t>шт</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48F1" w:rsidRPr="00EB07DD" w:rsidRDefault="00E448F1" w:rsidP="00E448F1">
            <w:pPr>
              <w:spacing w:line="0" w:lineRule="atLeast"/>
              <w:ind w:left="-142" w:right="-2"/>
              <w:contextualSpacing/>
              <w:jc w:val="center"/>
            </w:pPr>
            <w:r w:rsidRPr="00EB07DD">
              <w:t>1</w:t>
            </w:r>
          </w:p>
        </w:tc>
        <w:tc>
          <w:tcPr>
            <w:tcW w:w="1213" w:type="dxa"/>
            <w:tcBorders>
              <w:top w:val="single" w:sz="4" w:space="0" w:color="000000"/>
              <w:left w:val="single" w:sz="4" w:space="0" w:color="000000"/>
              <w:bottom w:val="single" w:sz="4" w:space="0" w:color="000000"/>
              <w:right w:val="single" w:sz="4" w:space="0" w:color="auto"/>
            </w:tcBorders>
            <w:shd w:val="clear" w:color="auto" w:fill="auto"/>
            <w:vAlign w:val="center"/>
          </w:tcPr>
          <w:p w:rsidR="00E448F1" w:rsidRPr="00EB07DD" w:rsidRDefault="00E448F1" w:rsidP="00E448F1">
            <w:pPr>
              <w:spacing w:line="0" w:lineRule="atLeast"/>
              <w:ind w:left="-142" w:right="-2"/>
              <w:contextualSpacing/>
              <w:jc w:val="center"/>
            </w:pPr>
            <w:r w:rsidRPr="00EB07DD">
              <w:t>0</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E448F1" w:rsidRPr="00EB07DD" w:rsidRDefault="00E448F1" w:rsidP="00E448F1">
            <w:pPr>
              <w:spacing w:line="0" w:lineRule="atLeast"/>
              <w:ind w:left="-142" w:right="-2"/>
              <w:contextualSpacing/>
              <w:jc w:val="center"/>
            </w:pPr>
            <w:r w:rsidRPr="00EB07DD">
              <w:t>0</w:t>
            </w:r>
          </w:p>
        </w:tc>
        <w:tc>
          <w:tcPr>
            <w:tcW w:w="1044" w:type="dxa"/>
            <w:tcBorders>
              <w:top w:val="single" w:sz="4" w:space="0" w:color="000000"/>
              <w:left w:val="single" w:sz="4" w:space="0" w:color="auto"/>
              <w:bottom w:val="single" w:sz="4" w:space="0" w:color="000000"/>
              <w:right w:val="single" w:sz="4" w:space="0" w:color="000000"/>
            </w:tcBorders>
          </w:tcPr>
          <w:p w:rsidR="00E448F1" w:rsidRDefault="00E448F1" w:rsidP="00E448F1">
            <w:pPr>
              <w:spacing w:line="0" w:lineRule="atLeast"/>
              <w:ind w:left="-142" w:right="-2"/>
              <w:contextualSpacing/>
              <w:jc w:val="center"/>
            </w:pPr>
          </w:p>
          <w:p w:rsidR="00E448F1" w:rsidRDefault="00E448F1" w:rsidP="00E448F1">
            <w:pPr>
              <w:spacing w:line="0" w:lineRule="atLeast"/>
              <w:ind w:left="-142" w:right="-2"/>
              <w:contextualSpacing/>
              <w:jc w:val="center"/>
            </w:pPr>
          </w:p>
          <w:p w:rsidR="00E448F1" w:rsidRPr="00EB07DD" w:rsidRDefault="00E448F1" w:rsidP="00E448F1">
            <w:pPr>
              <w:spacing w:line="0" w:lineRule="atLeast"/>
              <w:ind w:left="-142" w:right="-2"/>
              <w:contextualSpacing/>
              <w:jc w:val="center"/>
            </w:pPr>
            <w:r>
              <w:t>0</w:t>
            </w:r>
          </w:p>
        </w:tc>
      </w:tr>
      <w:tr w:rsidR="00E448F1" w:rsidRPr="00E336EF" w:rsidTr="00E448F1">
        <w:trPr>
          <w:trHeight w:val="456"/>
        </w:trPr>
        <w:tc>
          <w:tcPr>
            <w:tcW w:w="484" w:type="dxa"/>
            <w:tcBorders>
              <w:top w:val="single" w:sz="4" w:space="0" w:color="000000"/>
              <w:left w:val="single" w:sz="4" w:space="0" w:color="000000"/>
              <w:bottom w:val="single" w:sz="4" w:space="0" w:color="000000"/>
              <w:right w:val="single" w:sz="4" w:space="0" w:color="000000"/>
            </w:tcBorders>
            <w:vAlign w:val="center"/>
          </w:tcPr>
          <w:p w:rsidR="00E448F1" w:rsidRDefault="00E448F1" w:rsidP="00E448F1">
            <w:pPr>
              <w:spacing w:line="0" w:lineRule="atLeast"/>
              <w:ind w:left="-142" w:right="-2"/>
              <w:contextualSpacing/>
              <w:jc w:val="center"/>
            </w:pPr>
            <w:r>
              <w:t>4</w:t>
            </w:r>
          </w:p>
        </w:tc>
        <w:tc>
          <w:tcPr>
            <w:tcW w:w="4850" w:type="dxa"/>
            <w:tcBorders>
              <w:top w:val="single" w:sz="4" w:space="0" w:color="000000"/>
              <w:left w:val="single" w:sz="4" w:space="0" w:color="000000"/>
              <w:bottom w:val="single" w:sz="4" w:space="0" w:color="000000"/>
              <w:right w:val="single" w:sz="4" w:space="0" w:color="000000"/>
            </w:tcBorders>
            <w:vAlign w:val="center"/>
          </w:tcPr>
          <w:p w:rsidR="00E448F1" w:rsidRDefault="00E448F1" w:rsidP="00E448F1">
            <w:pPr>
              <w:spacing w:line="0" w:lineRule="atLeast"/>
              <w:ind w:left="69" w:right="-2"/>
              <w:contextualSpacing/>
              <w:jc w:val="center"/>
            </w:pPr>
            <w:r>
              <w:t>Организация в границах поселения тепло-, водоснабжения поселения, водоотведения в пределах полномочий, установленных законодательством Российской Федерации (Межбюджетные трансферты)</w:t>
            </w:r>
          </w:p>
        </w:tc>
        <w:tc>
          <w:tcPr>
            <w:tcW w:w="1213" w:type="dxa"/>
            <w:tcBorders>
              <w:top w:val="single" w:sz="4" w:space="0" w:color="000000"/>
              <w:left w:val="single" w:sz="4" w:space="0" w:color="000000"/>
              <w:bottom w:val="single" w:sz="4" w:space="0" w:color="000000"/>
              <w:right w:val="single" w:sz="4" w:space="0" w:color="000000"/>
            </w:tcBorders>
            <w:vAlign w:val="center"/>
          </w:tcPr>
          <w:p w:rsidR="00E448F1" w:rsidRPr="00E336EF" w:rsidRDefault="00E448F1" w:rsidP="00E448F1">
            <w:pPr>
              <w:spacing w:line="0" w:lineRule="atLeast"/>
              <w:ind w:left="-142" w:right="-2"/>
              <w:contextualSpacing/>
              <w:jc w:val="center"/>
            </w:pPr>
            <w:r>
              <w:t>шт</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48F1" w:rsidRPr="00E43CAD" w:rsidRDefault="00E448F1" w:rsidP="00E448F1">
            <w:pPr>
              <w:spacing w:line="0" w:lineRule="atLeast"/>
              <w:ind w:left="-142" w:right="-2"/>
              <w:contextualSpacing/>
              <w:jc w:val="center"/>
            </w:pPr>
            <w:r w:rsidRPr="00E43CAD">
              <w:t>4</w:t>
            </w:r>
          </w:p>
        </w:tc>
        <w:tc>
          <w:tcPr>
            <w:tcW w:w="1213" w:type="dxa"/>
            <w:tcBorders>
              <w:top w:val="single" w:sz="4" w:space="0" w:color="000000"/>
              <w:left w:val="single" w:sz="4" w:space="0" w:color="000000"/>
              <w:bottom w:val="single" w:sz="4" w:space="0" w:color="000000"/>
              <w:right w:val="single" w:sz="4" w:space="0" w:color="auto"/>
            </w:tcBorders>
            <w:shd w:val="clear" w:color="auto" w:fill="auto"/>
            <w:vAlign w:val="center"/>
          </w:tcPr>
          <w:p w:rsidR="00E448F1" w:rsidRPr="00E43CAD" w:rsidRDefault="00E448F1" w:rsidP="00E448F1">
            <w:pPr>
              <w:spacing w:line="0" w:lineRule="atLeast"/>
              <w:ind w:left="-42" w:right="-2"/>
              <w:contextualSpacing/>
              <w:jc w:val="center"/>
            </w:pPr>
            <w:r>
              <w:t>4</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E448F1" w:rsidRPr="00E43CAD" w:rsidRDefault="00E448F1" w:rsidP="00E448F1">
            <w:pPr>
              <w:spacing w:line="0" w:lineRule="atLeast"/>
              <w:ind w:left="-42" w:right="-2"/>
              <w:contextualSpacing/>
              <w:jc w:val="center"/>
            </w:pPr>
            <w:r w:rsidRPr="00E43CAD">
              <w:t>0</w:t>
            </w:r>
          </w:p>
        </w:tc>
        <w:tc>
          <w:tcPr>
            <w:tcW w:w="1044" w:type="dxa"/>
            <w:tcBorders>
              <w:top w:val="single" w:sz="4" w:space="0" w:color="000000"/>
              <w:left w:val="single" w:sz="4" w:space="0" w:color="auto"/>
              <w:bottom w:val="single" w:sz="4" w:space="0" w:color="000000"/>
              <w:right w:val="single" w:sz="4" w:space="0" w:color="000000"/>
            </w:tcBorders>
          </w:tcPr>
          <w:p w:rsidR="00E448F1" w:rsidRDefault="00E448F1" w:rsidP="00E448F1">
            <w:pPr>
              <w:spacing w:line="0" w:lineRule="atLeast"/>
              <w:ind w:left="-42" w:right="-2"/>
              <w:contextualSpacing/>
              <w:jc w:val="center"/>
            </w:pPr>
          </w:p>
          <w:p w:rsidR="00E448F1" w:rsidRDefault="00E448F1" w:rsidP="00E448F1">
            <w:pPr>
              <w:spacing w:line="0" w:lineRule="atLeast"/>
              <w:ind w:left="-42" w:right="-2"/>
              <w:contextualSpacing/>
              <w:jc w:val="center"/>
            </w:pPr>
          </w:p>
          <w:p w:rsidR="00E448F1" w:rsidRPr="00E43CAD" w:rsidRDefault="00E448F1" w:rsidP="00E448F1">
            <w:pPr>
              <w:spacing w:line="0" w:lineRule="atLeast"/>
              <w:ind w:left="-42" w:right="-2"/>
              <w:contextualSpacing/>
              <w:jc w:val="center"/>
            </w:pPr>
            <w:r>
              <w:t>0</w:t>
            </w:r>
          </w:p>
        </w:tc>
      </w:tr>
    </w:tbl>
    <w:p w:rsidR="00E448F1" w:rsidRDefault="00E448F1" w:rsidP="00E448F1">
      <w:pPr>
        <w:pStyle w:val="ae"/>
        <w:spacing w:line="0" w:lineRule="atLeast"/>
        <w:ind w:left="-142" w:right="-2"/>
        <w:jc w:val="center"/>
        <w:rPr>
          <w:rFonts w:ascii="Times New Roman" w:hAnsi="Times New Roman"/>
          <w:b/>
          <w:sz w:val="24"/>
          <w:szCs w:val="24"/>
        </w:rPr>
      </w:pPr>
    </w:p>
    <w:p w:rsidR="00E448F1" w:rsidRPr="00606160" w:rsidRDefault="00E448F1" w:rsidP="00E448F1">
      <w:pPr>
        <w:pStyle w:val="ae"/>
        <w:spacing w:line="0" w:lineRule="atLeast"/>
        <w:ind w:left="-142" w:right="-2"/>
        <w:jc w:val="center"/>
        <w:rPr>
          <w:rFonts w:ascii="Times New Roman" w:hAnsi="Times New Roman"/>
          <w:b/>
          <w:sz w:val="24"/>
          <w:szCs w:val="24"/>
        </w:rPr>
      </w:pPr>
      <w:r w:rsidRPr="00606160">
        <w:rPr>
          <w:rFonts w:ascii="Times New Roman" w:hAnsi="Times New Roman"/>
          <w:b/>
          <w:sz w:val="24"/>
          <w:szCs w:val="24"/>
        </w:rPr>
        <w:lastRenderedPageBreak/>
        <w:t>4.</w:t>
      </w:r>
      <w:r>
        <w:rPr>
          <w:rFonts w:ascii="Times New Roman" w:hAnsi="Times New Roman"/>
          <w:b/>
          <w:sz w:val="24"/>
          <w:szCs w:val="24"/>
        </w:rPr>
        <w:t xml:space="preserve"> </w:t>
      </w:r>
      <w:r w:rsidRPr="00606160">
        <w:rPr>
          <w:rFonts w:ascii="Times New Roman" w:hAnsi="Times New Roman"/>
          <w:b/>
          <w:sz w:val="24"/>
          <w:szCs w:val="24"/>
        </w:rPr>
        <w:t>Ресурсное  обеспечение  подпрограммы, рублей</w:t>
      </w:r>
    </w:p>
    <w:p w:rsidR="00E448F1" w:rsidRPr="00214A2E" w:rsidRDefault="00E448F1" w:rsidP="00E448F1">
      <w:pPr>
        <w:pStyle w:val="ae"/>
        <w:spacing w:line="0" w:lineRule="atLeast"/>
        <w:ind w:left="-142" w:right="-2"/>
        <w:jc w:val="right"/>
        <w:rPr>
          <w:rFonts w:ascii="Times New Roman" w:hAnsi="Times New Roman"/>
          <w:b/>
          <w:sz w:val="24"/>
          <w:szCs w:val="24"/>
          <w:highlight w:val="yellow"/>
        </w:rPr>
      </w:pPr>
      <w:r>
        <w:rPr>
          <w:rFonts w:ascii="Times New Roman" w:hAnsi="Times New Roman"/>
          <w:b/>
        </w:rPr>
        <w:t xml:space="preserve">   Таблица 3</w:t>
      </w:r>
    </w:p>
    <w:tbl>
      <w:tblPr>
        <w:tblW w:w="10258"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9"/>
        <w:gridCol w:w="1984"/>
        <w:gridCol w:w="1276"/>
        <w:gridCol w:w="1276"/>
        <w:gridCol w:w="992"/>
        <w:gridCol w:w="1134"/>
        <w:gridCol w:w="993"/>
        <w:gridCol w:w="992"/>
        <w:gridCol w:w="992"/>
      </w:tblGrid>
      <w:tr w:rsidR="00E448F1" w:rsidRPr="00BF525F" w:rsidTr="00E448F1">
        <w:trPr>
          <w:trHeight w:val="555"/>
        </w:trPr>
        <w:tc>
          <w:tcPr>
            <w:tcW w:w="619" w:type="dxa"/>
            <w:vMerge w:val="restart"/>
            <w:tcBorders>
              <w:top w:val="single" w:sz="4" w:space="0" w:color="000000"/>
              <w:left w:val="single" w:sz="4" w:space="0" w:color="000000"/>
              <w:bottom w:val="single" w:sz="4" w:space="0" w:color="000000"/>
              <w:right w:val="single" w:sz="4" w:space="0" w:color="000000"/>
            </w:tcBorders>
            <w:vAlign w:val="center"/>
            <w:hideMark/>
          </w:tcPr>
          <w:p w:rsidR="00E448F1" w:rsidRPr="00BF525F" w:rsidRDefault="00E448F1" w:rsidP="00E448F1">
            <w:pPr>
              <w:spacing w:line="0" w:lineRule="atLeast"/>
              <w:ind w:left="-142" w:right="-2"/>
              <w:contextualSpacing/>
              <w:jc w:val="center"/>
            </w:pPr>
            <w:r w:rsidRPr="00BF525F">
              <w:t>№</w:t>
            </w:r>
            <w:r>
              <w:t xml:space="preserve"> </w:t>
            </w:r>
            <w:r w:rsidRPr="00BF525F">
              <w:t>п/п</w:t>
            </w:r>
          </w:p>
        </w:tc>
        <w:tc>
          <w:tcPr>
            <w:tcW w:w="1984" w:type="dxa"/>
            <w:vMerge w:val="restart"/>
            <w:tcBorders>
              <w:top w:val="single" w:sz="4" w:space="0" w:color="000000"/>
              <w:left w:val="single" w:sz="4" w:space="0" w:color="000000"/>
              <w:bottom w:val="single" w:sz="4" w:space="0" w:color="000000"/>
              <w:right w:val="single" w:sz="4" w:space="0" w:color="000000"/>
            </w:tcBorders>
            <w:vAlign w:val="center"/>
            <w:hideMark/>
          </w:tcPr>
          <w:p w:rsidR="00E448F1" w:rsidRPr="00BF525F" w:rsidRDefault="00E448F1" w:rsidP="00E448F1">
            <w:pPr>
              <w:spacing w:line="0" w:lineRule="atLeast"/>
              <w:ind w:left="-108" w:right="-108" w:firstLine="108"/>
              <w:contextualSpacing/>
              <w:jc w:val="center"/>
            </w:pPr>
            <w:r w:rsidRPr="00BF525F">
              <w:t>Наименование  основного мероприятия /мероприятия/</w:t>
            </w:r>
          </w:p>
          <w:p w:rsidR="00E448F1" w:rsidRPr="00BF525F" w:rsidRDefault="00E448F1" w:rsidP="00E448F1">
            <w:pPr>
              <w:spacing w:line="0" w:lineRule="atLeast"/>
              <w:ind w:left="-108" w:right="-108" w:firstLine="108"/>
              <w:contextualSpacing/>
              <w:jc w:val="center"/>
            </w:pPr>
            <w:r w:rsidRPr="00BF525F">
              <w:t>Источник ресурсного обеспечения</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rsidR="00E448F1" w:rsidRPr="00BF525F" w:rsidRDefault="00E448F1" w:rsidP="00E448F1">
            <w:pPr>
              <w:spacing w:line="0" w:lineRule="atLeast"/>
              <w:ind w:right="-250"/>
              <w:contextualSpacing/>
            </w:pPr>
            <w:r w:rsidRPr="00BF525F">
              <w:t>Исполнитель</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rsidR="00E448F1" w:rsidRPr="00BF525F" w:rsidRDefault="00E448F1" w:rsidP="00E448F1">
            <w:pPr>
              <w:spacing w:line="0" w:lineRule="atLeast"/>
              <w:ind w:left="-142" w:right="-2"/>
              <w:contextualSpacing/>
              <w:jc w:val="center"/>
            </w:pPr>
            <w:r w:rsidRPr="00BF525F">
              <w:t>Срок реализации (годы)</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rsidR="00E448F1" w:rsidRPr="00BF525F" w:rsidRDefault="00E448F1" w:rsidP="00E448F1">
            <w:pPr>
              <w:spacing w:line="0" w:lineRule="atLeast"/>
              <w:ind w:left="-42" w:right="-2"/>
              <w:contextualSpacing/>
              <w:jc w:val="center"/>
            </w:pPr>
            <w:r w:rsidRPr="00BF525F">
              <w:t>Источник финансирования</w:t>
            </w:r>
          </w:p>
        </w:tc>
        <w:tc>
          <w:tcPr>
            <w:tcW w:w="4111" w:type="dxa"/>
            <w:gridSpan w:val="4"/>
            <w:tcBorders>
              <w:top w:val="single" w:sz="4" w:space="0" w:color="000000"/>
              <w:left w:val="single" w:sz="4" w:space="0" w:color="000000"/>
              <w:bottom w:val="single" w:sz="4" w:space="0" w:color="auto"/>
              <w:right w:val="single" w:sz="4" w:space="0" w:color="000000"/>
            </w:tcBorders>
            <w:vAlign w:val="center"/>
            <w:hideMark/>
          </w:tcPr>
          <w:p w:rsidR="00E448F1" w:rsidRPr="00BF525F" w:rsidRDefault="00E448F1" w:rsidP="00E448F1">
            <w:pPr>
              <w:spacing w:line="0" w:lineRule="atLeast"/>
              <w:ind w:left="-142" w:right="-2"/>
              <w:contextualSpacing/>
              <w:jc w:val="center"/>
            </w:pPr>
            <w:r w:rsidRPr="00BF525F">
              <w:t>Объемы бюджетных ассигнований</w:t>
            </w:r>
          </w:p>
        </w:tc>
      </w:tr>
      <w:tr w:rsidR="00E448F1" w:rsidRPr="00BF525F" w:rsidTr="00E448F1">
        <w:trPr>
          <w:trHeight w:val="1095"/>
        </w:trPr>
        <w:tc>
          <w:tcPr>
            <w:tcW w:w="619" w:type="dxa"/>
            <w:vMerge/>
            <w:tcBorders>
              <w:top w:val="single" w:sz="4" w:space="0" w:color="000000"/>
              <w:left w:val="single" w:sz="4" w:space="0" w:color="000000"/>
              <w:bottom w:val="single" w:sz="4" w:space="0" w:color="000000"/>
              <w:right w:val="single" w:sz="4" w:space="0" w:color="000000"/>
            </w:tcBorders>
            <w:vAlign w:val="center"/>
            <w:hideMark/>
          </w:tcPr>
          <w:p w:rsidR="00E448F1" w:rsidRPr="00BF525F" w:rsidRDefault="00E448F1" w:rsidP="00E448F1">
            <w:pPr>
              <w:spacing w:line="0" w:lineRule="atLeast"/>
              <w:ind w:left="-142" w:right="-2"/>
              <w:contextualSpacing/>
              <w:jc w:val="cente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E448F1" w:rsidRPr="00BF525F" w:rsidRDefault="00E448F1" w:rsidP="00E448F1">
            <w:pPr>
              <w:spacing w:line="0" w:lineRule="atLeast"/>
              <w:ind w:left="-142" w:right="-2"/>
              <w:contextualSpacing/>
              <w:jc w:val="cente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E448F1" w:rsidRPr="00BF525F" w:rsidRDefault="00E448F1" w:rsidP="00E448F1">
            <w:pPr>
              <w:spacing w:line="0" w:lineRule="atLeast"/>
              <w:ind w:left="-142" w:right="-2"/>
              <w:contextualSpacing/>
              <w:jc w:val="cente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E448F1" w:rsidRPr="00BF525F" w:rsidRDefault="00E448F1" w:rsidP="00E448F1">
            <w:pPr>
              <w:spacing w:line="0" w:lineRule="atLeast"/>
              <w:ind w:left="-142" w:right="-2"/>
              <w:contextualSpacing/>
              <w:jc w:val="cente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E448F1" w:rsidRPr="00BF525F" w:rsidRDefault="00E448F1" w:rsidP="00E448F1">
            <w:pPr>
              <w:spacing w:line="0" w:lineRule="atLeast"/>
              <w:ind w:left="-142" w:right="-2"/>
              <w:contextualSpacing/>
              <w:jc w:val="center"/>
            </w:pPr>
          </w:p>
        </w:tc>
        <w:tc>
          <w:tcPr>
            <w:tcW w:w="1134" w:type="dxa"/>
            <w:tcBorders>
              <w:top w:val="single" w:sz="4" w:space="0" w:color="auto"/>
              <w:left w:val="single" w:sz="4" w:space="0" w:color="auto"/>
              <w:bottom w:val="single" w:sz="4" w:space="0" w:color="000000"/>
              <w:right w:val="single" w:sz="4" w:space="0" w:color="auto"/>
            </w:tcBorders>
            <w:vAlign w:val="center"/>
            <w:hideMark/>
          </w:tcPr>
          <w:p w:rsidR="00E448F1" w:rsidRPr="00BF525F" w:rsidRDefault="00E448F1" w:rsidP="00E448F1">
            <w:pPr>
              <w:spacing w:line="0" w:lineRule="atLeast"/>
              <w:ind w:left="-142" w:right="-2"/>
              <w:contextualSpacing/>
              <w:jc w:val="center"/>
            </w:pPr>
            <w:r w:rsidRPr="00BF525F">
              <w:t>201</w:t>
            </w:r>
            <w:r>
              <w:t>9</w:t>
            </w:r>
            <w:r w:rsidRPr="00BF525F">
              <w:t>г</w:t>
            </w:r>
          </w:p>
        </w:tc>
        <w:tc>
          <w:tcPr>
            <w:tcW w:w="993" w:type="dxa"/>
            <w:tcBorders>
              <w:top w:val="single" w:sz="4" w:space="0" w:color="auto"/>
              <w:left w:val="single" w:sz="4" w:space="0" w:color="auto"/>
              <w:bottom w:val="single" w:sz="4" w:space="0" w:color="000000"/>
              <w:right w:val="single" w:sz="4" w:space="0" w:color="auto"/>
            </w:tcBorders>
            <w:vAlign w:val="center"/>
            <w:hideMark/>
          </w:tcPr>
          <w:p w:rsidR="00E448F1" w:rsidRPr="00BF525F" w:rsidRDefault="00E448F1" w:rsidP="00E448F1">
            <w:pPr>
              <w:spacing w:line="0" w:lineRule="atLeast"/>
              <w:ind w:left="-142" w:right="-2"/>
              <w:contextualSpacing/>
              <w:jc w:val="center"/>
            </w:pPr>
            <w:r w:rsidRPr="00BF525F">
              <w:t>20</w:t>
            </w:r>
            <w:r>
              <w:t>20</w:t>
            </w:r>
            <w:r w:rsidRPr="00BF525F">
              <w:t>г</w:t>
            </w:r>
          </w:p>
        </w:tc>
        <w:tc>
          <w:tcPr>
            <w:tcW w:w="992" w:type="dxa"/>
            <w:tcBorders>
              <w:top w:val="single" w:sz="4" w:space="0" w:color="auto"/>
              <w:left w:val="single" w:sz="4" w:space="0" w:color="auto"/>
              <w:bottom w:val="single" w:sz="4" w:space="0" w:color="000000"/>
              <w:right w:val="single" w:sz="4" w:space="0" w:color="auto"/>
            </w:tcBorders>
            <w:vAlign w:val="center"/>
          </w:tcPr>
          <w:p w:rsidR="00E448F1" w:rsidRPr="00BF525F" w:rsidRDefault="00E448F1" w:rsidP="00E448F1">
            <w:pPr>
              <w:spacing w:line="0" w:lineRule="atLeast"/>
              <w:ind w:left="-142" w:right="-2"/>
              <w:contextualSpacing/>
              <w:jc w:val="center"/>
            </w:pPr>
            <w:r w:rsidRPr="00BF525F">
              <w:t>20</w:t>
            </w:r>
            <w:r>
              <w:t>21</w:t>
            </w:r>
            <w:r w:rsidRPr="00BF525F">
              <w:t>г</w:t>
            </w:r>
          </w:p>
        </w:tc>
        <w:tc>
          <w:tcPr>
            <w:tcW w:w="992" w:type="dxa"/>
            <w:tcBorders>
              <w:top w:val="single" w:sz="4" w:space="0" w:color="auto"/>
              <w:left w:val="single" w:sz="4" w:space="0" w:color="auto"/>
              <w:bottom w:val="single" w:sz="4" w:space="0" w:color="000000"/>
              <w:right w:val="single" w:sz="4" w:space="0" w:color="000000"/>
            </w:tcBorders>
            <w:vAlign w:val="center"/>
            <w:hideMark/>
          </w:tcPr>
          <w:p w:rsidR="00E448F1" w:rsidRPr="00BF525F" w:rsidRDefault="00E448F1" w:rsidP="00E448F1">
            <w:pPr>
              <w:spacing w:line="0" w:lineRule="atLeast"/>
              <w:ind w:left="-142" w:right="-2"/>
              <w:contextualSpacing/>
              <w:jc w:val="center"/>
            </w:pPr>
            <w:r>
              <w:t>2022 г.</w:t>
            </w:r>
          </w:p>
        </w:tc>
      </w:tr>
      <w:tr w:rsidR="00E448F1" w:rsidRPr="00BF525F" w:rsidTr="00E448F1">
        <w:tc>
          <w:tcPr>
            <w:tcW w:w="619" w:type="dxa"/>
            <w:tcBorders>
              <w:top w:val="single" w:sz="4" w:space="0" w:color="000000"/>
              <w:left w:val="single" w:sz="4" w:space="0" w:color="000000"/>
              <w:bottom w:val="single" w:sz="4" w:space="0" w:color="000000"/>
              <w:right w:val="single" w:sz="4" w:space="0" w:color="000000"/>
            </w:tcBorders>
            <w:vAlign w:val="center"/>
          </w:tcPr>
          <w:p w:rsidR="00E448F1" w:rsidRPr="00BF525F" w:rsidRDefault="00E448F1" w:rsidP="00E448F1">
            <w:pPr>
              <w:spacing w:line="0" w:lineRule="atLeast"/>
              <w:ind w:left="-142" w:right="-2"/>
              <w:contextualSpacing/>
              <w:jc w:val="center"/>
              <w:rPr>
                <w:b/>
              </w:rPr>
            </w:pP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E448F1" w:rsidRPr="00BF525F" w:rsidRDefault="00E448F1" w:rsidP="00E448F1">
            <w:pPr>
              <w:spacing w:line="0" w:lineRule="atLeast"/>
              <w:ind w:left="-142" w:right="-2"/>
              <w:contextualSpacing/>
              <w:jc w:val="center"/>
            </w:pPr>
            <w:r w:rsidRPr="00BF525F">
              <w:rPr>
                <w:b/>
              </w:rPr>
              <w:t>Подпрограмма</w:t>
            </w:r>
            <w:r w:rsidRPr="00BF525F">
              <w:t>,</w:t>
            </w:r>
          </w:p>
          <w:p w:rsidR="00E448F1" w:rsidRPr="00BF525F" w:rsidRDefault="00E448F1" w:rsidP="00E448F1">
            <w:pPr>
              <w:spacing w:line="0" w:lineRule="atLeast"/>
              <w:ind w:left="-142" w:right="-2"/>
              <w:contextualSpacing/>
              <w:jc w:val="center"/>
            </w:pPr>
            <w:r w:rsidRPr="00BF525F">
              <w:t>всего</w:t>
            </w:r>
          </w:p>
        </w:tc>
        <w:tc>
          <w:tcPr>
            <w:tcW w:w="1276" w:type="dxa"/>
            <w:tcBorders>
              <w:top w:val="single" w:sz="4" w:space="0" w:color="000000"/>
              <w:left w:val="single" w:sz="4" w:space="0" w:color="000000"/>
              <w:bottom w:val="single" w:sz="4" w:space="0" w:color="000000"/>
              <w:right w:val="single" w:sz="4" w:space="0" w:color="000000"/>
            </w:tcBorders>
            <w:vAlign w:val="center"/>
          </w:tcPr>
          <w:p w:rsidR="00E448F1" w:rsidRPr="00BF525F" w:rsidRDefault="00E448F1" w:rsidP="00E448F1">
            <w:pPr>
              <w:spacing w:line="0" w:lineRule="atLeast"/>
              <w:ind w:left="-142" w:right="-2"/>
              <w:contextualSpacing/>
              <w:jc w:val="center"/>
              <w:rPr>
                <w:b/>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448F1" w:rsidRPr="00BF525F" w:rsidRDefault="00E448F1" w:rsidP="00E448F1">
            <w:pPr>
              <w:spacing w:line="0" w:lineRule="atLeast"/>
              <w:ind w:left="-142" w:right="-2"/>
              <w:contextualSpacing/>
              <w:jc w:val="center"/>
              <w:rPr>
                <w:b/>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448F1" w:rsidRPr="00BF525F" w:rsidRDefault="00E448F1" w:rsidP="00E448F1">
            <w:pPr>
              <w:spacing w:line="0" w:lineRule="atLeast"/>
              <w:ind w:left="-142" w:right="-2"/>
              <w:contextualSpacing/>
              <w:jc w:val="center"/>
            </w:pP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E448F1" w:rsidRPr="005368B7" w:rsidRDefault="00E448F1" w:rsidP="00E448F1">
            <w:pPr>
              <w:spacing w:line="0" w:lineRule="atLeast"/>
              <w:ind w:left="-142" w:right="-2"/>
              <w:contextualSpacing/>
              <w:jc w:val="center"/>
              <w:rPr>
                <w:b/>
                <w:sz w:val="16"/>
                <w:szCs w:val="16"/>
              </w:rPr>
            </w:pPr>
            <w:r w:rsidRPr="005368B7">
              <w:rPr>
                <w:b/>
                <w:sz w:val="16"/>
                <w:szCs w:val="16"/>
              </w:rPr>
              <w:t>1595325,92</w:t>
            </w:r>
          </w:p>
        </w:tc>
        <w:tc>
          <w:tcPr>
            <w:tcW w:w="993"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E448F1" w:rsidRPr="005368B7" w:rsidRDefault="00E448F1" w:rsidP="00E448F1">
            <w:pPr>
              <w:spacing w:line="0" w:lineRule="atLeast"/>
              <w:ind w:left="-142" w:right="-2"/>
              <w:contextualSpacing/>
              <w:jc w:val="center"/>
              <w:rPr>
                <w:b/>
                <w:sz w:val="16"/>
                <w:szCs w:val="16"/>
              </w:rPr>
            </w:pPr>
            <w:r w:rsidRPr="005368B7">
              <w:rPr>
                <w:b/>
                <w:sz w:val="16"/>
                <w:szCs w:val="16"/>
              </w:rPr>
              <w:t>3285343,73</w:t>
            </w:r>
          </w:p>
        </w:tc>
        <w:tc>
          <w:tcPr>
            <w:tcW w:w="992" w:type="dxa"/>
            <w:tcBorders>
              <w:top w:val="single" w:sz="4" w:space="0" w:color="000000"/>
              <w:left w:val="single" w:sz="4" w:space="0" w:color="auto"/>
              <w:bottom w:val="single" w:sz="4" w:space="0" w:color="000000"/>
              <w:right w:val="single" w:sz="4" w:space="0" w:color="auto"/>
            </w:tcBorders>
            <w:vAlign w:val="center"/>
          </w:tcPr>
          <w:p w:rsidR="00E448F1" w:rsidRPr="005368B7" w:rsidRDefault="00E448F1" w:rsidP="00E448F1">
            <w:pPr>
              <w:spacing w:line="0" w:lineRule="atLeast"/>
              <w:ind w:left="-142" w:right="-2"/>
              <w:contextualSpacing/>
              <w:jc w:val="center"/>
              <w:rPr>
                <w:b/>
                <w:sz w:val="16"/>
                <w:szCs w:val="16"/>
              </w:rPr>
            </w:pPr>
            <w:r w:rsidRPr="005368B7">
              <w:rPr>
                <w:b/>
                <w:sz w:val="16"/>
                <w:szCs w:val="16"/>
              </w:rPr>
              <w:t>2215824,13</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E448F1" w:rsidRPr="005368B7" w:rsidRDefault="00E448F1" w:rsidP="00E448F1">
            <w:pPr>
              <w:spacing w:line="0" w:lineRule="atLeast"/>
              <w:ind w:left="-142" w:right="-2"/>
              <w:contextualSpacing/>
              <w:jc w:val="center"/>
              <w:rPr>
                <w:b/>
                <w:sz w:val="16"/>
                <w:szCs w:val="16"/>
              </w:rPr>
            </w:pPr>
            <w:r w:rsidRPr="005368B7">
              <w:rPr>
                <w:b/>
                <w:sz w:val="16"/>
                <w:szCs w:val="16"/>
              </w:rPr>
              <w:t>2195231,42</w:t>
            </w:r>
          </w:p>
        </w:tc>
      </w:tr>
      <w:tr w:rsidR="00E448F1" w:rsidRPr="00BF525F" w:rsidTr="00E448F1">
        <w:trPr>
          <w:trHeight w:val="270"/>
        </w:trPr>
        <w:tc>
          <w:tcPr>
            <w:tcW w:w="619" w:type="dxa"/>
            <w:tcBorders>
              <w:left w:val="single" w:sz="4" w:space="0" w:color="000000"/>
              <w:right w:val="single" w:sz="4" w:space="0" w:color="000000"/>
            </w:tcBorders>
            <w:vAlign w:val="center"/>
            <w:hideMark/>
          </w:tcPr>
          <w:p w:rsidR="00E448F1" w:rsidRDefault="00E448F1" w:rsidP="00E448F1">
            <w:pPr>
              <w:spacing w:line="0" w:lineRule="atLeast"/>
              <w:ind w:left="-142" w:right="-2"/>
              <w:contextualSpacing/>
              <w:jc w:val="center"/>
            </w:pPr>
            <w:r>
              <w:t>1</w:t>
            </w:r>
          </w:p>
        </w:tc>
        <w:tc>
          <w:tcPr>
            <w:tcW w:w="1984" w:type="dxa"/>
            <w:tcBorders>
              <w:left w:val="single" w:sz="4" w:space="0" w:color="000000"/>
              <w:right w:val="single" w:sz="4" w:space="0" w:color="000000"/>
            </w:tcBorders>
            <w:vAlign w:val="center"/>
            <w:hideMark/>
          </w:tcPr>
          <w:p w:rsidR="00E448F1" w:rsidRPr="00BF525F" w:rsidRDefault="00E448F1" w:rsidP="00E448F1">
            <w:pPr>
              <w:spacing w:line="0" w:lineRule="atLeast"/>
              <w:ind w:right="-2"/>
              <w:contextualSpacing/>
              <w:jc w:val="center"/>
              <w:rPr>
                <w:b/>
                <w:i/>
              </w:rPr>
            </w:pPr>
            <w:r>
              <w:rPr>
                <w:b/>
                <w:i/>
              </w:rPr>
              <w:t xml:space="preserve">Основное мероприятие </w:t>
            </w:r>
            <w:r w:rsidRPr="001571AE">
              <w:rPr>
                <w:i/>
              </w:rPr>
              <w:t>Организация электро-, тепло-, газо-, водоснабжения и водоотведения</w:t>
            </w:r>
          </w:p>
        </w:tc>
        <w:tc>
          <w:tcPr>
            <w:tcW w:w="1276" w:type="dxa"/>
            <w:tcBorders>
              <w:top w:val="single" w:sz="4" w:space="0" w:color="000000"/>
              <w:left w:val="single" w:sz="4" w:space="0" w:color="000000"/>
              <w:bottom w:val="single" w:sz="4" w:space="0" w:color="000000"/>
              <w:right w:val="single" w:sz="4" w:space="0" w:color="000000"/>
            </w:tcBorders>
          </w:tcPr>
          <w:p w:rsidR="00E448F1" w:rsidRPr="0042719F" w:rsidRDefault="00E448F1" w:rsidP="00E448F1">
            <w:r w:rsidRPr="0042719F">
              <w:t>Управление по вопросу развития инфраструктуры Администрации  Комсомольского муниципального района</w:t>
            </w:r>
          </w:p>
        </w:tc>
        <w:tc>
          <w:tcPr>
            <w:tcW w:w="1276" w:type="dxa"/>
            <w:tcBorders>
              <w:left w:val="single" w:sz="4" w:space="0" w:color="000000"/>
              <w:right w:val="single" w:sz="4" w:space="0" w:color="000000"/>
            </w:tcBorders>
            <w:vAlign w:val="center"/>
            <w:hideMark/>
          </w:tcPr>
          <w:p w:rsidR="00E448F1" w:rsidRPr="00BF525F" w:rsidRDefault="00E448F1" w:rsidP="00E448F1">
            <w:pPr>
              <w:spacing w:line="0" w:lineRule="atLeast"/>
              <w:ind w:left="-142" w:right="-2"/>
              <w:contextualSpacing/>
              <w:jc w:val="center"/>
            </w:pPr>
            <w:r w:rsidRPr="00BF525F">
              <w:t>201</w:t>
            </w:r>
            <w:r>
              <w:t>9</w:t>
            </w:r>
            <w:r w:rsidRPr="00BF525F">
              <w:t>-20</w:t>
            </w:r>
            <w:r>
              <w:t>22</w:t>
            </w:r>
          </w:p>
        </w:tc>
        <w:tc>
          <w:tcPr>
            <w:tcW w:w="992" w:type="dxa"/>
            <w:tcBorders>
              <w:left w:val="single" w:sz="4" w:space="0" w:color="000000"/>
              <w:right w:val="single" w:sz="4" w:space="0" w:color="000000"/>
            </w:tcBorders>
            <w:vAlign w:val="center"/>
          </w:tcPr>
          <w:p w:rsidR="00E448F1" w:rsidRDefault="00E448F1" w:rsidP="00E448F1">
            <w:pPr>
              <w:spacing w:line="0" w:lineRule="atLeast"/>
              <w:ind w:left="-42" w:right="-2"/>
              <w:contextualSpacing/>
              <w:jc w:val="center"/>
            </w:pPr>
            <w:r w:rsidRPr="00BF525F">
              <w:t>Бюджет Комсомольского муниципального района</w:t>
            </w:r>
          </w:p>
        </w:tc>
        <w:tc>
          <w:tcPr>
            <w:tcW w:w="1134" w:type="dxa"/>
            <w:tcBorders>
              <w:left w:val="single" w:sz="4" w:space="0" w:color="auto"/>
              <w:right w:val="single" w:sz="4" w:space="0" w:color="auto"/>
            </w:tcBorders>
            <w:shd w:val="clear" w:color="auto" w:fill="auto"/>
            <w:vAlign w:val="center"/>
            <w:hideMark/>
          </w:tcPr>
          <w:p w:rsidR="00E448F1" w:rsidRPr="005368B7" w:rsidRDefault="00E448F1" w:rsidP="00E448F1">
            <w:pPr>
              <w:spacing w:line="0" w:lineRule="atLeast"/>
              <w:ind w:left="-142" w:right="-2"/>
              <w:contextualSpacing/>
              <w:jc w:val="center"/>
              <w:rPr>
                <w:b/>
                <w:sz w:val="16"/>
                <w:szCs w:val="16"/>
              </w:rPr>
            </w:pPr>
            <w:r w:rsidRPr="005368B7">
              <w:rPr>
                <w:b/>
                <w:sz w:val="16"/>
                <w:szCs w:val="16"/>
              </w:rPr>
              <w:t>1595325,92</w:t>
            </w:r>
          </w:p>
        </w:tc>
        <w:tc>
          <w:tcPr>
            <w:tcW w:w="993" w:type="dxa"/>
            <w:tcBorders>
              <w:left w:val="single" w:sz="4" w:space="0" w:color="auto"/>
              <w:right w:val="single" w:sz="4" w:space="0" w:color="auto"/>
            </w:tcBorders>
            <w:shd w:val="clear" w:color="auto" w:fill="auto"/>
            <w:vAlign w:val="center"/>
            <w:hideMark/>
          </w:tcPr>
          <w:p w:rsidR="00E448F1" w:rsidRPr="005368B7" w:rsidRDefault="00E448F1" w:rsidP="00E448F1">
            <w:pPr>
              <w:spacing w:line="0" w:lineRule="atLeast"/>
              <w:ind w:left="-142" w:right="-2"/>
              <w:contextualSpacing/>
              <w:jc w:val="center"/>
              <w:rPr>
                <w:b/>
                <w:sz w:val="16"/>
                <w:szCs w:val="16"/>
              </w:rPr>
            </w:pPr>
            <w:r w:rsidRPr="005368B7">
              <w:rPr>
                <w:b/>
                <w:sz w:val="16"/>
                <w:szCs w:val="16"/>
              </w:rPr>
              <w:t>3285343,73</w:t>
            </w:r>
          </w:p>
        </w:tc>
        <w:tc>
          <w:tcPr>
            <w:tcW w:w="992" w:type="dxa"/>
            <w:tcBorders>
              <w:left w:val="single" w:sz="4" w:space="0" w:color="auto"/>
              <w:right w:val="single" w:sz="4" w:space="0" w:color="auto"/>
            </w:tcBorders>
            <w:vAlign w:val="center"/>
          </w:tcPr>
          <w:p w:rsidR="00E448F1" w:rsidRPr="005368B7" w:rsidRDefault="00E448F1" w:rsidP="00E448F1">
            <w:pPr>
              <w:spacing w:line="0" w:lineRule="atLeast"/>
              <w:ind w:left="-142" w:right="-2"/>
              <w:contextualSpacing/>
              <w:jc w:val="center"/>
              <w:rPr>
                <w:b/>
                <w:sz w:val="16"/>
                <w:szCs w:val="16"/>
              </w:rPr>
            </w:pPr>
            <w:r w:rsidRPr="005368B7">
              <w:rPr>
                <w:b/>
                <w:sz w:val="16"/>
                <w:szCs w:val="16"/>
              </w:rPr>
              <w:t>2215824,13</w:t>
            </w:r>
          </w:p>
        </w:tc>
        <w:tc>
          <w:tcPr>
            <w:tcW w:w="992" w:type="dxa"/>
            <w:tcBorders>
              <w:left w:val="single" w:sz="4" w:space="0" w:color="auto"/>
              <w:right w:val="single" w:sz="4" w:space="0" w:color="000000"/>
            </w:tcBorders>
            <w:shd w:val="clear" w:color="auto" w:fill="auto"/>
            <w:vAlign w:val="center"/>
            <w:hideMark/>
          </w:tcPr>
          <w:p w:rsidR="00E448F1" w:rsidRPr="005368B7" w:rsidRDefault="00E448F1" w:rsidP="00E448F1">
            <w:pPr>
              <w:spacing w:line="0" w:lineRule="atLeast"/>
              <w:ind w:left="-142" w:right="-2"/>
              <w:contextualSpacing/>
              <w:jc w:val="center"/>
              <w:rPr>
                <w:b/>
                <w:sz w:val="16"/>
                <w:szCs w:val="16"/>
              </w:rPr>
            </w:pPr>
            <w:r w:rsidRPr="005368B7">
              <w:rPr>
                <w:b/>
                <w:sz w:val="16"/>
                <w:szCs w:val="16"/>
              </w:rPr>
              <w:t>2195231,42</w:t>
            </w:r>
          </w:p>
        </w:tc>
      </w:tr>
      <w:tr w:rsidR="00E448F1" w:rsidRPr="00BF525F" w:rsidTr="00E448F1">
        <w:trPr>
          <w:trHeight w:val="1262"/>
        </w:trPr>
        <w:tc>
          <w:tcPr>
            <w:tcW w:w="619" w:type="dxa"/>
            <w:tcBorders>
              <w:left w:val="single" w:sz="4" w:space="0" w:color="000000"/>
              <w:right w:val="single" w:sz="4" w:space="0" w:color="000000"/>
            </w:tcBorders>
            <w:vAlign w:val="center"/>
            <w:hideMark/>
          </w:tcPr>
          <w:p w:rsidR="00E448F1" w:rsidRDefault="00E448F1" w:rsidP="00E448F1">
            <w:pPr>
              <w:spacing w:line="0" w:lineRule="atLeast"/>
              <w:ind w:left="-142" w:right="-2"/>
              <w:contextualSpacing/>
              <w:jc w:val="center"/>
            </w:pPr>
            <w:r>
              <w:t>1.1</w:t>
            </w:r>
          </w:p>
        </w:tc>
        <w:tc>
          <w:tcPr>
            <w:tcW w:w="1984" w:type="dxa"/>
            <w:tcBorders>
              <w:left w:val="single" w:sz="4" w:space="0" w:color="000000"/>
              <w:right w:val="single" w:sz="4" w:space="0" w:color="000000"/>
            </w:tcBorders>
            <w:vAlign w:val="center"/>
            <w:hideMark/>
          </w:tcPr>
          <w:p w:rsidR="00E448F1" w:rsidRPr="00D61771" w:rsidRDefault="00E448F1" w:rsidP="00E448F1">
            <w:pPr>
              <w:spacing w:line="0" w:lineRule="atLeast"/>
              <w:ind w:left="69" w:right="-2"/>
              <w:contextualSpacing/>
              <w:jc w:val="center"/>
              <w:rPr>
                <w:sz w:val="18"/>
                <w:szCs w:val="18"/>
              </w:rPr>
            </w:pPr>
            <w:r w:rsidRPr="00D61771">
              <w:rPr>
                <w:sz w:val="18"/>
                <w:szCs w:val="18"/>
              </w:rPr>
              <w:t>ПСД на строительство скважины в с. Октябрьский (Закупка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tcPr>
          <w:p w:rsidR="00E448F1" w:rsidRPr="00D61771" w:rsidRDefault="00E448F1" w:rsidP="00E448F1">
            <w:pPr>
              <w:rPr>
                <w:sz w:val="18"/>
                <w:szCs w:val="18"/>
              </w:rPr>
            </w:pPr>
            <w:r w:rsidRPr="00D61771">
              <w:rPr>
                <w:sz w:val="18"/>
                <w:szCs w:val="18"/>
              </w:rPr>
              <w:t>Управление по вопросу развития инфраструктуры Администрации  Комсомольского муниципального района</w:t>
            </w:r>
          </w:p>
        </w:tc>
        <w:tc>
          <w:tcPr>
            <w:tcW w:w="1276" w:type="dxa"/>
            <w:tcBorders>
              <w:left w:val="single" w:sz="4" w:space="0" w:color="000000"/>
              <w:right w:val="single" w:sz="4" w:space="0" w:color="000000"/>
            </w:tcBorders>
            <w:vAlign w:val="center"/>
            <w:hideMark/>
          </w:tcPr>
          <w:p w:rsidR="00E448F1" w:rsidRPr="00BF525F" w:rsidRDefault="00E448F1" w:rsidP="00E448F1">
            <w:pPr>
              <w:spacing w:line="0" w:lineRule="atLeast"/>
              <w:ind w:left="-142" w:right="-2"/>
              <w:contextualSpacing/>
              <w:jc w:val="center"/>
            </w:pPr>
            <w:r w:rsidRPr="00BF525F">
              <w:t>201</w:t>
            </w:r>
            <w:r>
              <w:t>9</w:t>
            </w:r>
            <w:r w:rsidRPr="00BF525F">
              <w:t>-20</w:t>
            </w:r>
            <w:r>
              <w:t>22</w:t>
            </w:r>
          </w:p>
        </w:tc>
        <w:tc>
          <w:tcPr>
            <w:tcW w:w="992" w:type="dxa"/>
            <w:tcBorders>
              <w:left w:val="single" w:sz="4" w:space="0" w:color="000000"/>
              <w:right w:val="single" w:sz="4" w:space="0" w:color="000000"/>
            </w:tcBorders>
            <w:vAlign w:val="center"/>
          </w:tcPr>
          <w:p w:rsidR="00E448F1" w:rsidRDefault="00E448F1" w:rsidP="00E448F1">
            <w:pPr>
              <w:spacing w:line="0" w:lineRule="atLeast"/>
              <w:ind w:left="-42" w:right="-2"/>
              <w:contextualSpacing/>
              <w:jc w:val="center"/>
            </w:pPr>
            <w:r w:rsidRPr="00BF525F">
              <w:t>Бюджет Комсомольского муниципального района</w:t>
            </w:r>
          </w:p>
        </w:tc>
        <w:tc>
          <w:tcPr>
            <w:tcW w:w="1134" w:type="dxa"/>
            <w:tcBorders>
              <w:left w:val="single" w:sz="4" w:space="0" w:color="auto"/>
              <w:right w:val="single" w:sz="4" w:space="0" w:color="auto"/>
            </w:tcBorders>
            <w:shd w:val="clear" w:color="auto" w:fill="auto"/>
            <w:vAlign w:val="center"/>
            <w:hideMark/>
          </w:tcPr>
          <w:p w:rsidR="00E448F1" w:rsidRPr="005368B7" w:rsidRDefault="00E448F1" w:rsidP="00E448F1">
            <w:pPr>
              <w:spacing w:line="0" w:lineRule="atLeast"/>
              <w:ind w:right="-2"/>
              <w:contextualSpacing/>
              <w:jc w:val="center"/>
              <w:rPr>
                <w:sz w:val="16"/>
                <w:szCs w:val="16"/>
              </w:rPr>
            </w:pPr>
            <w:r w:rsidRPr="005368B7">
              <w:rPr>
                <w:sz w:val="16"/>
                <w:szCs w:val="16"/>
              </w:rPr>
              <w:t>0,00</w:t>
            </w:r>
          </w:p>
        </w:tc>
        <w:tc>
          <w:tcPr>
            <w:tcW w:w="993" w:type="dxa"/>
            <w:tcBorders>
              <w:left w:val="single" w:sz="4" w:space="0" w:color="auto"/>
              <w:right w:val="single" w:sz="4" w:space="0" w:color="auto"/>
            </w:tcBorders>
            <w:shd w:val="clear" w:color="auto" w:fill="auto"/>
            <w:vAlign w:val="center"/>
            <w:hideMark/>
          </w:tcPr>
          <w:p w:rsidR="00E448F1" w:rsidRPr="005368B7" w:rsidRDefault="00E448F1" w:rsidP="00E448F1">
            <w:pPr>
              <w:spacing w:line="0" w:lineRule="atLeast"/>
              <w:ind w:right="-2"/>
              <w:contextualSpacing/>
              <w:jc w:val="center"/>
              <w:rPr>
                <w:sz w:val="16"/>
                <w:szCs w:val="16"/>
              </w:rPr>
            </w:pPr>
            <w:r w:rsidRPr="005368B7">
              <w:rPr>
                <w:sz w:val="16"/>
                <w:szCs w:val="16"/>
              </w:rPr>
              <w:t>250000,00</w:t>
            </w:r>
          </w:p>
        </w:tc>
        <w:tc>
          <w:tcPr>
            <w:tcW w:w="992" w:type="dxa"/>
            <w:tcBorders>
              <w:left w:val="single" w:sz="4" w:space="0" w:color="auto"/>
              <w:right w:val="single" w:sz="4" w:space="0" w:color="auto"/>
            </w:tcBorders>
            <w:vAlign w:val="center"/>
          </w:tcPr>
          <w:p w:rsidR="00E448F1" w:rsidRPr="005368B7" w:rsidRDefault="00E448F1" w:rsidP="00E448F1">
            <w:pPr>
              <w:spacing w:line="0" w:lineRule="atLeast"/>
              <w:ind w:right="-2"/>
              <w:contextualSpacing/>
              <w:jc w:val="center"/>
              <w:rPr>
                <w:sz w:val="16"/>
                <w:szCs w:val="16"/>
              </w:rPr>
            </w:pPr>
            <w:r w:rsidRPr="005368B7">
              <w:rPr>
                <w:sz w:val="16"/>
                <w:szCs w:val="16"/>
              </w:rPr>
              <w:t>200737,53</w:t>
            </w:r>
          </w:p>
        </w:tc>
        <w:tc>
          <w:tcPr>
            <w:tcW w:w="992" w:type="dxa"/>
            <w:tcBorders>
              <w:left w:val="single" w:sz="4" w:space="0" w:color="auto"/>
              <w:right w:val="single" w:sz="4" w:space="0" w:color="000000"/>
            </w:tcBorders>
            <w:shd w:val="clear" w:color="auto" w:fill="auto"/>
            <w:vAlign w:val="center"/>
            <w:hideMark/>
          </w:tcPr>
          <w:p w:rsidR="00E448F1" w:rsidRPr="005368B7" w:rsidRDefault="00E448F1" w:rsidP="00E448F1">
            <w:pPr>
              <w:spacing w:line="0" w:lineRule="atLeast"/>
              <w:ind w:right="-2"/>
              <w:contextualSpacing/>
              <w:jc w:val="center"/>
              <w:rPr>
                <w:sz w:val="16"/>
                <w:szCs w:val="16"/>
              </w:rPr>
            </w:pPr>
            <w:r w:rsidRPr="005368B7">
              <w:rPr>
                <w:sz w:val="16"/>
                <w:szCs w:val="16"/>
              </w:rPr>
              <w:t>198871,98</w:t>
            </w:r>
          </w:p>
        </w:tc>
      </w:tr>
      <w:tr w:rsidR="00E448F1" w:rsidRPr="00BF525F" w:rsidTr="00E448F1">
        <w:trPr>
          <w:trHeight w:val="1262"/>
        </w:trPr>
        <w:tc>
          <w:tcPr>
            <w:tcW w:w="619" w:type="dxa"/>
            <w:tcBorders>
              <w:left w:val="single" w:sz="4" w:space="0" w:color="000000"/>
              <w:right w:val="single" w:sz="4" w:space="0" w:color="000000"/>
            </w:tcBorders>
            <w:vAlign w:val="center"/>
            <w:hideMark/>
          </w:tcPr>
          <w:p w:rsidR="00E448F1" w:rsidRDefault="00E448F1" w:rsidP="00E448F1">
            <w:pPr>
              <w:spacing w:line="0" w:lineRule="atLeast"/>
              <w:ind w:left="-142" w:right="-2"/>
              <w:contextualSpacing/>
              <w:jc w:val="center"/>
            </w:pPr>
            <w:r>
              <w:t>1.2</w:t>
            </w:r>
          </w:p>
        </w:tc>
        <w:tc>
          <w:tcPr>
            <w:tcW w:w="1984" w:type="dxa"/>
            <w:tcBorders>
              <w:left w:val="single" w:sz="4" w:space="0" w:color="000000"/>
              <w:right w:val="single" w:sz="4" w:space="0" w:color="000000"/>
            </w:tcBorders>
            <w:vAlign w:val="center"/>
            <w:hideMark/>
          </w:tcPr>
          <w:p w:rsidR="00E448F1" w:rsidRPr="00D61771" w:rsidRDefault="00E448F1" w:rsidP="00E448F1">
            <w:pPr>
              <w:spacing w:line="0" w:lineRule="atLeast"/>
              <w:ind w:left="69" w:right="-2"/>
              <w:contextualSpacing/>
              <w:jc w:val="center"/>
              <w:rPr>
                <w:sz w:val="18"/>
                <w:szCs w:val="18"/>
              </w:rPr>
            </w:pPr>
            <w:r w:rsidRPr="00D61771">
              <w:rPr>
                <w:sz w:val="18"/>
                <w:szCs w:val="18"/>
              </w:rPr>
              <w:t xml:space="preserve">Актуализация схем теплоснабжения, водоснабжения (Закупка товаров, работ и услуг для обеспечения государственных (муниципальных) нужд) </w:t>
            </w:r>
          </w:p>
        </w:tc>
        <w:tc>
          <w:tcPr>
            <w:tcW w:w="1276" w:type="dxa"/>
            <w:tcBorders>
              <w:top w:val="single" w:sz="4" w:space="0" w:color="000000"/>
              <w:left w:val="single" w:sz="4" w:space="0" w:color="000000"/>
              <w:bottom w:val="single" w:sz="4" w:space="0" w:color="000000"/>
              <w:right w:val="single" w:sz="4" w:space="0" w:color="000000"/>
            </w:tcBorders>
          </w:tcPr>
          <w:p w:rsidR="00E448F1" w:rsidRPr="00D61771" w:rsidRDefault="00E448F1" w:rsidP="00E448F1">
            <w:pPr>
              <w:rPr>
                <w:sz w:val="18"/>
                <w:szCs w:val="18"/>
              </w:rPr>
            </w:pPr>
            <w:r w:rsidRPr="00D61771">
              <w:rPr>
                <w:sz w:val="18"/>
                <w:szCs w:val="18"/>
              </w:rPr>
              <w:t>Управление по вопросу развития инфраструктуры Администрации  Комсомольского муниципального района</w:t>
            </w:r>
          </w:p>
        </w:tc>
        <w:tc>
          <w:tcPr>
            <w:tcW w:w="1276" w:type="dxa"/>
            <w:tcBorders>
              <w:left w:val="single" w:sz="4" w:space="0" w:color="000000"/>
              <w:right w:val="single" w:sz="4" w:space="0" w:color="000000"/>
            </w:tcBorders>
            <w:vAlign w:val="center"/>
            <w:hideMark/>
          </w:tcPr>
          <w:p w:rsidR="00E448F1" w:rsidRPr="00BF525F" w:rsidRDefault="00E448F1" w:rsidP="00E448F1">
            <w:pPr>
              <w:spacing w:line="0" w:lineRule="atLeast"/>
              <w:ind w:left="-142" w:right="-2"/>
              <w:contextualSpacing/>
              <w:jc w:val="center"/>
            </w:pPr>
            <w:r w:rsidRPr="00BF525F">
              <w:t>201</w:t>
            </w:r>
            <w:r>
              <w:t>9</w:t>
            </w:r>
            <w:r w:rsidRPr="00BF525F">
              <w:t>-20</w:t>
            </w:r>
            <w:r>
              <w:t>22</w:t>
            </w:r>
          </w:p>
        </w:tc>
        <w:tc>
          <w:tcPr>
            <w:tcW w:w="992" w:type="dxa"/>
            <w:tcBorders>
              <w:left w:val="single" w:sz="4" w:space="0" w:color="000000"/>
              <w:right w:val="single" w:sz="4" w:space="0" w:color="000000"/>
            </w:tcBorders>
            <w:vAlign w:val="center"/>
          </w:tcPr>
          <w:p w:rsidR="00E448F1" w:rsidRDefault="00E448F1" w:rsidP="00E448F1">
            <w:pPr>
              <w:spacing w:line="0" w:lineRule="atLeast"/>
              <w:ind w:left="-42" w:right="-2"/>
              <w:contextualSpacing/>
              <w:jc w:val="center"/>
            </w:pPr>
            <w:r w:rsidRPr="00BF525F">
              <w:t>Бюджет Комсомольского муниципального района</w:t>
            </w:r>
          </w:p>
        </w:tc>
        <w:tc>
          <w:tcPr>
            <w:tcW w:w="1134" w:type="dxa"/>
            <w:tcBorders>
              <w:left w:val="single" w:sz="4" w:space="0" w:color="auto"/>
              <w:right w:val="single" w:sz="4" w:space="0" w:color="auto"/>
            </w:tcBorders>
            <w:shd w:val="clear" w:color="auto" w:fill="auto"/>
            <w:vAlign w:val="center"/>
            <w:hideMark/>
          </w:tcPr>
          <w:p w:rsidR="00E448F1" w:rsidRPr="005368B7" w:rsidRDefault="00E448F1" w:rsidP="00E448F1">
            <w:pPr>
              <w:spacing w:line="0" w:lineRule="atLeast"/>
              <w:ind w:right="-2"/>
              <w:contextualSpacing/>
              <w:jc w:val="center"/>
              <w:rPr>
                <w:sz w:val="16"/>
                <w:szCs w:val="16"/>
              </w:rPr>
            </w:pPr>
            <w:r w:rsidRPr="005368B7">
              <w:rPr>
                <w:sz w:val="16"/>
                <w:szCs w:val="16"/>
              </w:rPr>
              <w:t>80000,00</w:t>
            </w:r>
          </w:p>
        </w:tc>
        <w:tc>
          <w:tcPr>
            <w:tcW w:w="993" w:type="dxa"/>
            <w:tcBorders>
              <w:left w:val="single" w:sz="4" w:space="0" w:color="auto"/>
              <w:right w:val="single" w:sz="4" w:space="0" w:color="auto"/>
            </w:tcBorders>
            <w:shd w:val="clear" w:color="auto" w:fill="auto"/>
            <w:vAlign w:val="center"/>
            <w:hideMark/>
          </w:tcPr>
          <w:p w:rsidR="00E448F1" w:rsidRPr="005368B7" w:rsidRDefault="00E448F1" w:rsidP="00E448F1">
            <w:pPr>
              <w:spacing w:line="0" w:lineRule="atLeast"/>
              <w:ind w:right="-2"/>
              <w:contextualSpacing/>
              <w:jc w:val="center"/>
              <w:rPr>
                <w:sz w:val="16"/>
                <w:szCs w:val="16"/>
              </w:rPr>
            </w:pPr>
            <w:r w:rsidRPr="005368B7">
              <w:rPr>
                <w:sz w:val="16"/>
                <w:szCs w:val="16"/>
              </w:rPr>
              <w:t>0,00</w:t>
            </w:r>
          </w:p>
        </w:tc>
        <w:tc>
          <w:tcPr>
            <w:tcW w:w="992" w:type="dxa"/>
            <w:tcBorders>
              <w:left w:val="single" w:sz="4" w:space="0" w:color="auto"/>
              <w:right w:val="single" w:sz="4" w:space="0" w:color="auto"/>
            </w:tcBorders>
            <w:vAlign w:val="center"/>
          </w:tcPr>
          <w:p w:rsidR="00E448F1" w:rsidRPr="005368B7" w:rsidRDefault="00E448F1" w:rsidP="00E448F1">
            <w:pPr>
              <w:spacing w:line="0" w:lineRule="atLeast"/>
              <w:ind w:right="-2"/>
              <w:contextualSpacing/>
              <w:rPr>
                <w:sz w:val="16"/>
                <w:szCs w:val="16"/>
              </w:rPr>
            </w:pPr>
            <w:r w:rsidRPr="005368B7">
              <w:rPr>
                <w:sz w:val="16"/>
                <w:szCs w:val="16"/>
              </w:rPr>
              <w:t>0,00</w:t>
            </w:r>
          </w:p>
        </w:tc>
        <w:tc>
          <w:tcPr>
            <w:tcW w:w="992" w:type="dxa"/>
            <w:tcBorders>
              <w:left w:val="single" w:sz="4" w:space="0" w:color="auto"/>
              <w:right w:val="single" w:sz="4" w:space="0" w:color="000000"/>
            </w:tcBorders>
            <w:shd w:val="clear" w:color="auto" w:fill="auto"/>
            <w:vAlign w:val="center"/>
            <w:hideMark/>
          </w:tcPr>
          <w:p w:rsidR="00E448F1" w:rsidRPr="005368B7" w:rsidRDefault="00E448F1" w:rsidP="00E448F1">
            <w:pPr>
              <w:spacing w:line="0" w:lineRule="atLeast"/>
              <w:ind w:right="-2"/>
              <w:contextualSpacing/>
              <w:rPr>
                <w:sz w:val="16"/>
                <w:szCs w:val="16"/>
              </w:rPr>
            </w:pPr>
            <w:r w:rsidRPr="005368B7">
              <w:rPr>
                <w:sz w:val="16"/>
                <w:szCs w:val="16"/>
              </w:rPr>
              <w:t>0,00</w:t>
            </w:r>
          </w:p>
        </w:tc>
      </w:tr>
      <w:tr w:rsidR="00E448F1" w:rsidRPr="00BF525F" w:rsidTr="00E448F1">
        <w:trPr>
          <w:trHeight w:val="1267"/>
        </w:trPr>
        <w:tc>
          <w:tcPr>
            <w:tcW w:w="619" w:type="dxa"/>
            <w:tcBorders>
              <w:left w:val="single" w:sz="4" w:space="0" w:color="000000"/>
              <w:right w:val="single" w:sz="4" w:space="0" w:color="000000"/>
            </w:tcBorders>
            <w:vAlign w:val="center"/>
            <w:hideMark/>
          </w:tcPr>
          <w:p w:rsidR="00E448F1" w:rsidRDefault="00E448F1" w:rsidP="00E448F1">
            <w:pPr>
              <w:spacing w:line="0" w:lineRule="atLeast"/>
              <w:ind w:left="-142" w:right="-2"/>
              <w:contextualSpacing/>
              <w:jc w:val="center"/>
            </w:pPr>
            <w:r>
              <w:t>1.3</w:t>
            </w:r>
          </w:p>
        </w:tc>
        <w:tc>
          <w:tcPr>
            <w:tcW w:w="1984" w:type="dxa"/>
            <w:tcBorders>
              <w:left w:val="single" w:sz="4" w:space="0" w:color="000000"/>
              <w:right w:val="single" w:sz="4" w:space="0" w:color="000000"/>
            </w:tcBorders>
            <w:vAlign w:val="center"/>
            <w:hideMark/>
          </w:tcPr>
          <w:p w:rsidR="00E448F1" w:rsidRPr="00D61771" w:rsidRDefault="00E448F1" w:rsidP="00E448F1">
            <w:pPr>
              <w:spacing w:line="0" w:lineRule="atLeast"/>
              <w:ind w:left="69" w:right="-2"/>
              <w:contextualSpacing/>
              <w:jc w:val="center"/>
              <w:rPr>
                <w:sz w:val="18"/>
                <w:szCs w:val="18"/>
              </w:rPr>
            </w:pPr>
            <w:r w:rsidRPr="00D61771">
              <w:rPr>
                <w:sz w:val="18"/>
                <w:szCs w:val="18"/>
              </w:rPr>
              <w:t>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tcPr>
          <w:p w:rsidR="00E448F1" w:rsidRPr="00D61771" w:rsidRDefault="00E448F1" w:rsidP="00E448F1">
            <w:pPr>
              <w:rPr>
                <w:sz w:val="18"/>
                <w:szCs w:val="18"/>
              </w:rPr>
            </w:pPr>
            <w:r w:rsidRPr="00D61771">
              <w:rPr>
                <w:sz w:val="18"/>
                <w:szCs w:val="18"/>
              </w:rPr>
              <w:t>Управление по вопросу развития инфраструктуры Администрации  Комсомольского муниципального района</w:t>
            </w:r>
          </w:p>
        </w:tc>
        <w:tc>
          <w:tcPr>
            <w:tcW w:w="1276" w:type="dxa"/>
            <w:tcBorders>
              <w:left w:val="single" w:sz="4" w:space="0" w:color="000000"/>
              <w:right w:val="single" w:sz="4" w:space="0" w:color="000000"/>
            </w:tcBorders>
            <w:vAlign w:val="center"/>
            <w:hideMark/>
          </w:tcPr>
          <w:p w:rsidR="00E448F1" w:rsidRPr="00BF525F" w:rsidRDefault="00E448F1" w:rsidP="00E448F1">
            <w:pPr>
              <w:spacing w:line="0" w:lineRule="atLeast"/>
              <w:ind w:left="-142" w:right="-2"/>
              <w:contextualSpacing/>
              <w:jc w:val="center"/>
            </w:pPr>
            <w:r w:rsidRPr="00BF525F">
              <w:t>201</w:t>
            </w:r>
            <w:r>
              <w:t>9</w:t>
            </w:r>
            <w:r w:rsidRPr="00BF525F">
              <w:t>-20</w:t>
            </w:r>
            <w:r>
              <w:t>22</w:t>
            </w:r>
          </w:p>
        </w:tc>
        <w:tc>
          <w:tcPr>
            <w:tcW w:w="992" w:type="dxa"/>
            <w:tcBorders>
              <w:left w:val="single" w:sz="4" w:space="0" w:color="000000"/>
              <w:right w:val="single" w:sz="4" w:space="0" w:color="000000"/>
            </w:tcBorders>
            <w:vAlign w:val="center"/>
          </w:tcPr>
          <w:p w:rsidR="00E448F1" w:rsidRDefault="00E448F1" w:rsidP="00E448F1">
            <w:pPr>
              <w:spacing w:line="0" w:lineRule="atLeast"/>
              <w:ind w:left="-42" w:right="-2"/>
              <w:contextualSpacing/>
              <w:jc w:val="center"/>
            </w:pPr>
          </w:p>
        </w:tc>
        <w:tc>
          <w:tcPr>
            <w:tcW w:w="1134" w:type="dxa"/>
            <w:tcBorders>
              <w:left w:val="single" w:sz="4" w:space="0" w:color="auto"/>
              <w:right w:val="single" w:sz="4" w:space="0" w:color="auto"/>
            </w:tcBorders>
            <w:shd w:val="clear" w:color="auto" w:fill="auto"/>
            <w:vAlign w:val="center"/>
            <w:hideMark/>
          </w:tcPr>
          <w:p w:rsidR="00E448F1" w:rsidRPr="005368B7" w:rsidRDefault="00E448F1" w:rsidP="00E448F1">
            <w:pPr>
              <w:spacing w:line="0" w:lineRule="atLeast"/>
              <w:ind w:right="-2"/>
              <w:contextualSpacing/>
              <w:jc w:val="center"/>
              <w:rPr>
                <w:sz w:val="16"/>
                <w:szCs w:val="16"/>
              </w:rPr>
            </w:pPr>
            <w:r w:rsidRPr="005368B7">
              <w:rPr>
                <w:sz w:val="16"/>
                <w:szCs w:val="16"/>
              </w:rPr>
              <w:t>155380,00</w:t>
            </w:r>
          </w:p>
        </w:tc>
        <w:tc>
          <w:tcPr>
            <w:tcW w:w="993" w:type="dxa"/>
            <w:tcBorders>
              <w:left w:val="single" w:sz="4" w:space="0" w:color="auto"/>
              <w:right w:val="single" w:sz="4" w:space="0" w:color="auto"/>
            </w:tcBorders>
            <w:shd w:val="clear" w:color="auto" w:fill="auto"/>
            <w:vAlign w:val="center"/>
            <w:hideMark/>
          </w:tcPr>
          <w:p w:rsidR="00E448F1" w:rsidRPr="005368B7" w:rsidRDefault="00E448F1" w:rsidP="00E448F1">
            <w:pPr>
              <w:spacing w:line="0" w:lineRule="atLeast"/>
              <w:ind w:right="-2"/>
              <w:contextualSpacing/>
              <w:jc w:val="center"/>
              <w:rPr>
                <w:sz w:val="16"/>
                <w:szCs w:val="16"/>
              </w:rPr>
            </w:pPr>
            <w:r w:rsidRPr="005368B7">
              <w:rPr>
                <w:sz w:val="16"/>
                <w:szCs w:val="16"/>
              </w:rPr>
              <w:t>1635343,73</w:t>
            </w:r>
          </w:p>
        </w:tc>
        <w:tc>
          <w:tcPr>
            <w:tcW w:w="992" w:type="dxa"/>
            <w:tcBorders>
              <w:left w:val="single" w:sz="4" w:space="0" w:color="auto"/>
              <w:right w:val="single" w:sz="4" w:space="0" w:color="auto"/>
            </w:tcBorders>
            <w:vAlign w:val="center"/>
          </w:tcPr>
          <w:p w:rsidR="00E448F1" w:rsidRPr="005368B7" w:rsidRDefault="00E448F1" w:rsidP="00E448F1">
            <w:pPr>
              <w:spacing w:line="0" w:lineRule="atLeast"/>
              <w:ind w:right="-2"/>
              <w:contextualSpacing/>
              <w:jc w:val="center"/>
              <w:rPr>
                <w:sz w:val="16"/>
                <w:szCs w:val="16"/>
              </w:rPr>
            </w:pPr>
            <w:r w:rsidRPr="005368B7">
              <w:rPr>
                <w:sz w:val="16"/>
                <w:szCs w:val="16"/>
              </w:rPr>
              <w:t>890956,44</w:t>
            </w:r>
          </w:p>
        </w:tc>
        <w:tc>
          <w:tcPr>
            <w:tcW w:w="992" w:type="dxa"/>
            <w:tcBorders>
              <w:left w:val="single" w:sz="4" w:space="0" w:color="auto"/>
              <w:right w:val="single" w:sz="4" w:space="0" w:color="000000"/>
            </w:tcBorders>
            <w:shd w:val="clear" w:color="auto" w:fill="auto"/>
            <w:vAlign w:val="center"/>
            <w:hideMark/>
          </w:tcPr>
          <w:p w:rsidR="00E448F1" w:rsidRPr="005368B7" w:rsidRDefault="00E448F1" w:rsidP="00E448F1">
            <w:pPr>
              <w:spacing w:line="0" w:lineRule="atLeast"/>
              <w:ind w:right="-2"/>
              <w:contextualSpacing/>
              <w:jc w:val="center"/>
              <w:rPr>
                <w:sz w:val="16"/>
                <w:szCs w:val="16"/>
              </w:rPr>
            </w:pPr>
            <w:r w:rsidRPr="005368B7">
              <w:rPr>
                <w:sz w:val="16"/>
                <w:szCs w:val="16"/>
              </w:rPr>
              <w:t>882676,36</w:t>
            </w:r>
          </w:p>
        </w:tc>
      </w:tr>
      <w:tr w:rsidR="00E448F1" w:rsidRPr="00BF525F" w:rsidTr="00E448F1">
        <w:trPr>
          <w:trHeight w:val="1267"/>
        </w:trPr>
        <w:tc>
          <w:tcPr>
            <w:tcW w:w="619" w:type="dxa"/>
            <w:tcBorders>
              <w:left w:val="single" w:sz="4" w:space="0" w:color="000000"/>
              <w:right w:val="single" w:sz="4" w:space="0" w:color="000000"/>
            </w:tcBorders>
            <w:vAlign w:val="center"/>
            <w:hideMark/>
          </w:tcPr>
          <w:p w:rsidR="00E448F1" w:rsidRDefault="00E448F1" w:rsidP="00E448F1">
            <w:pPr>
              <w:spacing w:line="0" w:lineRule="atLeast"/>
              <w:ind w:left="-142" w:right="-2"/>
              <w:contextualSpacing/>
              <w:jc w:val="center"/>
            </w:pPr>
            <w:r>
              <w:t>1.4</w:t>
            </w:r>
          </w:p>
        </w:tc>
        <w:tc>
          <w:tcPr>
            <w:tcW w:w="1984" w:type="dxa"/>
            <w:tcBorders>
              <w:left w:val="single" w:sz="4" w:space="0" w:color="000000"/>
              <w:right w:val="single" w:sz="4" w:space="0" w:color="000000"/>
            </w:tcBorders>
            <w:vAlign w:val="center"/>
            <w:hideMark/>
          </w:tcPr>
          <w:p w:rsidR="00E448F1" w:rsidRPr="00D61771" w:rsidRDefault="00E448F1" w:rsidP="00E448F1">
            <w:pPr>
              <w:spacing w:line="0" w:lineRule="atLeast"/>
              <w:ind w:left="69" w:right="-2"/>
              <w:contextualSpacing/>
              <w:jc w:val="center"/>
              <w:rPr>
                <w:sz w:val="18"/>
                <w:szCs w:val="18"/>
              </w:rPr>
            </w:pPr>
            <w:r w:rsidRPr="00D61771">
              <w:rPr>
                <w:sz w:val="18"/>
                <w:szCs w:val="18"/>
              </w:rPr>
              <w:t xml:space="preserve">Организация в границах поселения тепло-, водоснабжения поселения, водоотведения в пределах </w:t>
            </w:r>
            <w:r w:rsidRPr="00D61771">
              <w:rPr>
                <w:sz w:val="18"/>
                <w:szCs w:val="18"/>
              </w:rPr>
              <w:lastRenderedPageBreak/>
              <w:t>полномочий, установленных законодательством Российской Федерации (Межбюджетные трансферты)</w:t>
            </w:r>
          </w:p>
        </w:tc>
        <w:tc>
          <w:tcPr>
            <w:tcW w:w="1276" w:type="dxa"/>
            <w:tcBorders>
              <w:top w:val="single" w:sz="4" w:space="0" w:color="000000"/>
              <w:left w:val="single" w:sz="4" w:space="0" w:color="000000"/>
              <w:bottom w:val="single" w:sz="4" w:space="0" w:color="000000"/>
              <w:right w:val="single" w:sz="4" w:space="0" w:color="000000"/>
            </w:tcBorders>
          </w:tcPr>
          <w:p w:rsidR="00E448F1" w:rsidRPr="00D61771" w:rsidRDefault="00E448F1" w:rsidP="00E448F1">
            <w:pPr>
              <w:rPr>
                <w:sz w:val="18"/>
                <w:szCs w:val="18"/>
              </w:rPr>
            </w:pPr>
            <w:r w:rsidRPr="00D61771">
              <w:rPr>
                <w:sz w:val="18"/>
                <w:szCs w:val="18"/>
              </w:rPr>
              <w:lastRenderedPageBreak/>
              <w:t xml:space="preserve">Управление по вопросу развития инфраструктуры Администрации  </w:t>
            </w:r>
            <w:r w:rsidRPr="00D61771">
              <w:rPr>
                <w:sz w:val="18"/>
                <w:szCs w:val="18"/>
              </w:rPr>
              <w:lastRenderedPageBreak/>
              <w:t>Комсомольского муниципального района</w:t>
            </w:r>
          </w:p>
        </w:tc>
        <w:tc>
          <w:tcPr>
            <w:tcW w:w="1276" w:type="dxa"/>
            <w:tcBorders>
              <w:left w:val="single" w:sz="4" w:space="0" w:color="000000"/>
              <w:right w:val="single" w:sz="4" w:space="0" w:color="000000"/>
            </w:tcBorders>
            <w:vAlign w:val="center"/>
            <w:hideMark/>
          </w:tcPr>
          <w:p w:rsidR="00E448F1" w:rsidRPr="00BF525F" w:rsidRDefault="00E448F1" w:rsidP="00E448F1">
            <w:pPr>
              <w:spacing w:line="0" w:lineRule="atLeast"/>
              <w:ind w:left="-142" w:right="-2"/>
              <w:contextualSpacing/>
              <w:jc w:val="center"/>
            </w:pPr>
            <w:r w:rsidRPr="00BF525F">
              <w:lastRenderedPageBreak/>
              <w:t>201</w:t>
            </w:r>
            <w:r>
              <w:t>9</w:t>
            </w:r>
            <w:r w:rsidRPr="00BF525F">
              <w:t>-20</w:t>
            </w:r>
            <w:r>
              <w:t>22</w:t>
            </w:r>
          </w:p>
        </w:tc>
        <w:tc>
          <w:tcPr>
            <w:tcW w:w="992" w:type="dxa"/>
            <w:tcBorders>
              <w:left w:val="single" w:sz="4" w:space="0" w:color="000000"/>
              <w:right w:val="single" w:sz="4" w:space="0" w:color="000000"/>
            </w:tcBorders>
            <w:vAlign w:val="center"/>
          </w:tcPr>
          <w:p w:rsidR="00E448F1" w:rsidRDefault="00E448F1" w:rsidP="00E448F1">
            <w:pPr>
              <w:spacing w:line="0" w:lineRule="atLeast"/>
              <w:ind w:left="-42" w:right="-2"/>
              <w:contextualSpacing/>
              <w:jc w:val="center"/>
            </w:pPr>
            <w:r w:rsidRPr="00BF525F">
              <w:t>Бюджет Комсомольского муниципального района</w:t>
            </w:r>
          </w:p>
        </w:tc>
        <w:tc>
          <w:tcPr>
            <w:tcW w:w="1134" w:type="dxa"/>
            <w:tcBorders>
              <w:left w:val="single" w:sz="4" w:space="0" w:color="auto"/>
              <w:right w:val="single" w:sz="4" w:space="0" w:color="auto"/>
            </w:tcBorders>
            <w:shd w:val="clear" w:color="auto" w:fill="auto"/>
            <w:vAlign w:val="center"/>
            <w:hideMark/>
          </w:tcPr>
          <w:p w:rsidR="00E448F1" w:rsidRPr="005368B7" w:rsidRDefault="00E448F1" w:rsidP="00E448F1">
            <w:pPr>
              <w:spacing w:line="0" w:lineRule="atLeast"/>
              <w:ind w:right="-2"/>
              <w:contextualSpacing/>
              <w:jc w:val="center"/>
              <w:rPr>
                <w:sz w:val="16"/>
                <w:szCs w:val="16"/>
              </w:rPr>
            </w:pPr>
            <w:r w:rsidRPr="005368B7">
              <w:rPr>
                <w:sz w:val="16"/>
                <w:szCs w:val="16"/>
              </w:rPr>
              <w:t>1359945,92</w:t>
            </w:r>
          </w:p>
        </w:tc>
        <w:tc>
          <w:tcPr>
            <w:tcW w:w="993" w:type="dxa"/>
            <w:tcBorders>
              <w:left w:val="single" w:sz="4" w:space="0" w:color="auto"/>
              <w:right w:val="single" w:sz="4" w:space="0" w:color="auto"/>
            </w:tcBorders>
            <w:shd w:val="clear" w:color="auto" w:fill="auto"/>
            <w:vAlign w:val="center"/>
            <w:hideMark/>
          </w:tcPr>
          <w:p w:rsidR="00E448F1" w:rsidRPr="005368B7" w:rsidRDefault="00E448F1" w:rsidP="00E448F1">
            <w:pPr>
              <w:spacing w:line="0" w:lineRule="atLeast"/>
              <w:ind w:right="-2"/>
              <w:contextualSpacing/>
              <w:jc w:val="center"/>
              <w:rPr>
                <w:sz w:val="16"/>
                <w:szCs w:val="16"/>
              </w:rPr>
            </w:pPr>
            <w:r w:rsidRPr="005368B7">
              <w:rPr>
                <w:sz w:val="16"/>
                <w:szCs w:val="16"/>
              </w:rPr>
              <w:t>1400000,00</w:t>
            </w:r>
          </w:p>
        </w:tc>
        <w:tc>
          <w:tcPr>
            <w:tcW w:w="992" w:type="dxa"/>
            <w:tcBorders>
              <w:left w:val="single" w:sz="4" w:space="0" w:color="auto"/>
              <w:right w:val="single" w:sz="4" w:space="0" w:color="auto"/>
            </w:tcBorders>
            <w:vAlign w:val="center"/>
          </w:tcPr>
          <w:p w:rsidR="00E448F1" w:rsidRPr="005368B7" w:rsidRDefault="00E448F1" w:rsidP="00E448F1">
            <w:pPr>
              <w:spacing w:line="0" w:lineRule="atLeast"/>
              <w:ind w:right="-2"/>
              <w:contextualSpacing/>
              <w:jc w:val="center"/>
              <w:rPr>
                <w:sz w:val="16"/>
                <w:szCs w:val="16"/>
              </w:rPr>
            </w:pPr>
            <w:r w:rsidRPr="005368B7">
              <w:rPr>
                <w:sz w:val="16"/>
                <w:szCs w:val="16"/>
              </w:rPr>
              <w:t>1124130,16</w:t>
            </w:r>
          </w:p>
        </w:tc>
        <w:tc>
          <w:tcPr>
            <w:tcW w:w="992" w:type="dxa"/>
            <w:tcBorders>
              <w:left w:val="single" w:sz="4" w:space="0" w:color="auto"/>
              <w:right w:val="single" w:sz="4" w:space="0" w:color="000000"/>
            </w:tcBorders>
            <w:shd w:val="clear" w:color="auto" w:fill="auto"/>
            <w:vAlign w:val="center"/>
            <w:hideMark/>
          </w:tcPr>
          <w:p w:rsidR="00E448F1" w:rsidRPr="005368B7" w:rsidRDefault="00E448F1" w:rsidP="00E448F1">
            <w:pPr>
              <w:spacing w:line="0" w:lineRule="atLeast"/>
              <w:ind w:right="-2"/>
              <w:contextualSpacing/>
              <w:jc w:val="center"/>
              <w:rPr>
                <w:sz w:val="16"/>
                <w:szCs w:val="16"/>
              </w:rPr>
            </w:pPr>
            <w:r w:rsidRPr="005368B7">
              <w:rPr>
                <w:sz w:val="16"/>
                <w:szCs w:val="16"/>
              </w:rPr>
              <w:t>1113683,08</w:t>
            </w:r>
          </w:p>
        </w:tc>
      </w:tr>
    </w:tbl>
    <w:p w:rsidR="00E448F1" w:rsidRDefault="00E448F1" w:rsidP="00E448F1">
      <w:pPr>
        <w:spacing w:line="0" w:lineRule="atLeast"/>
        <w:ind w:left="-142" w:right="-2"/>
        <w:contextualSpacing/>
        <w:jc w:val="right"/>
        <w:rPr>
          <w:b/>
        </w:rPr>
      </w:pPr>
    </w:p>
    <w:p w:rsidR="00E448F1" w:rsidRDefault="00E448F1" w:rsidP="00E448F1">
      <w:pPr>
        <w:spacing w:line="0" w:lineRule="atLeast"/>
        <w:ind w:left="-142" w:right="-2"/>
        <w:contextualSpacing/>
        <w:jc w:val="right"/>
        <w:rPr>
          <w:b/>
        </w:rPr>
      </w:pPr>
    </w:p>
    <w:p w:rsidR="00E448F1" w:rsidRDefault="00E448F1" w:rsidP="00E448F1">
      <w:pPr>
        <w:spacing w:line="0" w:lineRule="atLeast"/>
        <w:ind w:left="-142" w:right="-2"/>
        <w:contextualSpacing/>
        <w:jc w:val="right"/>
        <w:rPr>
          <w:b/>
        </w:rPr>
      </w:pPr>
    </w:p>
    <w:p w:rsidR="00E448F1" w:rsidRDefault="00E448F1" w:rsidP="00E448F1">
      <w:pPr>
        <w:spacing w:line="0" w:lineRule="atLeast"/>
        <w:ind w:left="-142" w:right="-2"/>
        <w:contextualSpacing/>
        <w:jc w:val="right"/>
        <w:rPr>
          <w:b/>
        </w:rPr>
      </w:pPr>
    </w:p>
    <w:p w:rsidR="00E448F1" w:rsidRDefault="00E448F1" w:rsidP="00E448F1">
      <w:pPr>
        <w:spacing w:line="0" w:lineRule="atLeast"/>
        <w:ind w:left="-142" w:right="-2"/>
        <w:contextualSpacing/>
        <w:jc w:val="right"/>
        <w:rPr>
          <w:b/>
        </w:rPr>
      </w:pPr>
    </w:p>
    <w:p w:rsidR="00E448F1" w:rsidRDefault="00E448F1" w:rsidP="00E448F1">
      <w:pPr>
        <w:spacing w:line="0" w:lineRule="atLeast"/>
        <w:ind w:left="-142" w:right="-2"/>
        <w:contextualSpacing/>
        <w:jc w:val="right"/>
        <w:rPr>
          <w:b/>
        </w:rPr>
      </w:pPr>
    </w:p>
    <w:p w:rsidR="00E448F1" w:rsidRDefault="00E448F1" w:rsidP="00E448F1">
      <w:pPr>
        <w:spacing w:line="0" w:lineRule="atLeast"/>
        <w:ind w:left="-142" w:right="-2"/>
        <w:contextualSpacing/>
        <w:jc w:val="right"/>
        <w:rPr>
          <w:b/>
        </w:rPr>
      </w:pPr>
    </w:p>
    <w:p w:rsidR="00E448F1" w:rsidRDefault="00E448F1" w:rsidP="00E448F1">
      <w:pPr>
        <w:spacing w:line="0" w:lineRule="atLeast"/>
        <w:ind w:left="-142" w:right="-2"/>
        <w:contextualSpacing/>
        <w:jc w:val="right"/>
        <w:rPr>
          <w:b/>
        </w:rPr>
      </w:pPr>
    </w:p>
    <w:p w:rsidR="00E448F1" w:rsidRDefault="00E448F1" w:rsidP="00E448F1">
      <w:pPr>
        <w:spacing w:line="0" w:lineRule="atLeast"/>
        <w:ind w:left="-142" w:right="-2"/>
        <w:contextualSpacing/>
        <w:jc w:val="right"/>
        <w:rPr>
          <w:b/>
        </w:rPr>
      </w:pPr>
    </w:p>
    <w:p w:rsidR="00E448F1" w:rsidRDefault="00E448F1" w:rsidP="00E448F1">
      <w:pPr>
        <w:spacing w:line="0" w:lineRule="atLeast"/>
        <w:ind w:left="-142" w:right="-2"/>
        <w:contextualSpacing/>
        <w:jc w:val="right"/>
        <w:rPr>
          <w:b/>
        </w:rPr>
      </w:pPr>
    </w:p>
    <w:p w:rsidR="00E448F1" w:rsidRDefault="00E448F1" w:rsidP="00E448F1">
      <w:pPr>
        <w:spacing w:line="0" w:lineRule="atLeast"/>
        <w:ind w:left="-142" w:right="-2"/>
        <w:contextualSpacing/>
        <w:jc w:val="right"/>
        <w:rPr>
          <w:b/>
        </w:rPr>
      </w:pPr>
    </w:p>
    <w:p w:rsidR="00E448F1" w:rsidRDefault="00E448F1" w:rsidP="00E448F1">
      <w:pPr>
        <w:spacing w:line="0" w:lineRule="atLeast"/>
        <w:ind w:left="-142" w:right="-2"/>
        <w:contextualSpacing/>
        <w:jc w:val="right"/>
        <w:rPr>
          <w:b/>
        </w:rPr>
      </w:pPr>
    </w:p>
    <w:p w:rsidR="00E448F1" w:rsidRDefault="00E448F1" w:rsidP="00E448F1">
      <w:pPr>
        <w:spacing w:line="0" w:lineRule="atLeast"/>
        <w:ind w:left="-142" w:right="-2"/>
        <w:contextualSpacing/>
        <w:jc w:val="right"/>
        <w:rPr>
          <w:b/>
        </w:rPr>
      </w:pPr>
    </w:p>
    <w:p w:rsidR="00E448F1" w:rsidRDefault="00E448F1" w:rsidP="00E448F1">
      <w:pPr>
        <w:spacing w:line="0" w:lineRule="atLeast"/>
        <w:ind w:left="-142" w:right="-2"/>
        <w:contextualSpacing/>
        <w:jc w:val="right"/>
        <w:rPr>
          <w:b/>
        </w:rPr>
      </w:pPr>
    </w:p>
    <w:p w:rsidR="00E448F1" w:rsidRDefault="00E448F1" w:rsidP="00E448F1">
      <w:pPr>
        <w:spacing w:line="0" w:lineRule="atLeast"/>
        <w:ind w:left="-142" w:right="-2"/>
        <w:contextualSpacing/>
        <w:jc w:val="right"/>
        <w:rPr>
          <w:b/>
        </w:rPr>
      </w:pPr>
    </w:p>
    <w:p w:rsidR="00E448F1" w:rsidRDefault="00E448F1" w:rsidP="00E448F1">
      <w:pPr>
        <w:tabs>
          <w:tab w:val="left" w:pos="8931"/>
        </w:tabs>
        <w:spacing w:line="0" w:lineRule="atLeast"/>
        <w:ind w:left="-142" w:right="-2"/>
        <w:contextualSpacing/>
        <w:jc w:val="right"/>
        <w:rPr>
          <w:b/>
        </w:rPr>
      </w:pPr>
      <w:r w:rsidRPr="00AD6749">
        <w:rPr>
          <w:b/>
        </w:rPr>
        <w:t xml:space="preserve">Приложение </w:t>
      </w:r>
      <w:r>
        <w:rPr>
          <w:b/>
        </w:rPr>
        <w:t>4</w:t>
      </w:r>
    </w:p>
    <w:p w:rsidR="00E448F1" w:rsidRDefault="00E448F1" w:rsidP="00E448F1">
      <w:pPr>
        <w:spacing w:line="0" w:lineRule="atLeast"/>
        <w:ind w:left="-142" w:right="-2"/>
        <w:contextualSpacing/>
        <w:jc w:val="right"/>
        <w:rPr>
          <w:b/>
        </w:rPr>
      </w:pPr>
      <w:r w:rsidRPr="00AD6749">
        <w:rPr>
          <w:b/>
        </w:rPr>
        <w:t>к муниципальной программе</w:t>
      </w:r>
    </w:p>
    <w:p w:rsidR="00E448F1" w:rsidRDefault="00E448F1" w:rsidP="00E448F1">
      <w:pPr>
        <w:spacing w:line="0" w:lineRule="atLeast"/>
        <w:ind w:left="-142" w:right="-2"/>
        <w:contextualSpacing/>
        <w:jc w:val="right"/>
        <w:rPr>
          <w:b/>
        </w:rPr>
      </w:pPr>
      <w:r>
        <w:rPr>
          <w:b/>
        </w:rPr>
        <w:t>"</w:t>
      </w:r>
      <w:r w:rsidRPr="0098631B">
        <w:rPr>
          <w:b/>
        </w:rPr>
        <w:t xml:space="preserve">Обеспечение населения объектами </w:t>
      </w:r>
    </w:p>
    <w:p w:rsidR="00E448F1" w:rsidRPr="00583A80" w:rsidRDefault="00E448F1" w:rsidP="00E448F1">
      <w:pPr>
        <w:spacing w:line="0" w:lineRule="atLeast"/>
        <w:ind w:left="-142" w:right="-2"/>
        <w:contextualSpacing/>
        <w:jc w:val="right"/>
        <w:rPr>
          <w:b/>
        </w:rPr>
      </w:pPr>
      <w:r w:rsidRPr="0098631B">
        <w:rPr>
          <w:b/>
        </w:rPr>
        <w:t xml:space="preserve">инженерной инфраструктуры, </w:t>
      </w:r>
    </w:p>
    <w:p w:rsidR="00E448F1" w:rsidRDefault="00E448F1" w:rsidP="00E448F1">
      <w:pPr>
        <w:spacing w:line="0" w:lineRule="atLeast"/>
        <w:ind w:left="-142" w:right="-2"/>
        <w:contextualSpacing/>
        <w:jc w:val="right"/>
        <w:rPr>
          <w:b/>
        </w:rPr>
      </w:pPr>
      <w:r w:rsidRPr="0098631B">
        <w:rPr>
          <w:b/>
        </w:rPr>
        <w:t>услугами жилищно-коммунального хозяйства</w:t>
      </w:r>
    </w:p>
    <w:p w:rsidR="00E448F1" w:rsidRDefault="00E448F1" w:rsidP="00E448F1">
      <w:pPr>
        <w:spacing w:line="0" w:lineRule="atLeast"/>
        <w:ind w:left="-142" w:right="-2"/>
        <w:contextualSpacing/>
        <w:jc w:val="right"/>
        <w:rPr>
          <w:b/>
        </w:rPr>
      </w:pPr>
      <w:r w:rsidRPr="0098631B">
        <w:rPr>
          <w:b/>
        </w:rPr>
        <w:t xml:space="preserve">  и благоустройства сельских поселений</w:t>
      </w:r>
    </w:p>
    <w:p w:rsidR="00E448F1" w:rsidRPr="0098631B" w:rsidRDefault="00E448F1" w:rsidP="00E448F1">
      <w:pPr>
        <w:spacing w:line="0" w:lineRule="atLeast"/>
        <w:ind w:left="-142" w:right="-2"/>
        <w:contextualSpacing/>
        <w:jc w:val="right"/>
        <w:rPr>
          <w:b/>
        </w:rPr>
      </w:pPr>
      <w:r w:rsidRPr="0098631B">
        <w:rPr>
          <w:b/>
        </w:rPr>
        <w:t xml:space="preserve"> Комсомольского муниципального района</w:t>
      </w:r>
      <w:r>
        <w:rPr>
          <w:b/>
        </w:rPr>
        <w:t>"</w:t>
      </w:r>
    </w:p>
    <w:p w:rsidR="00E448F1" w:rsidRPr="007464AF" w:rsidRDefault="00E448F1" w:rsidP="00E448F1">
      <w:pPr>
        <w:spacing w:line="0" w:lineRule="atLeast"/>
        <w:ind w:left="-142" w:right="-2"/>
        <w:contextualSpacing/>
        <w:jc w:val="center"/>
        <w:rPr>
          <w:b/>
          <w:sz w:val="24"/>
          <w:szCs w:val="24"/>
        </w:rPr>
      </w:pPr>
      <w:r w:rsidRPr="007464AF">
        <w:rPr>
          <w:b/>
          <w:sz w:val="24"/>
          <w:szCs w:val="24"/>
        </w:rPr>
        <w:t>Подпрограмма</w:t>
      </w:r>
    </w:p>
    <w:p w:rsidR="00E448F1" w:rsidRPr="00395CDE" w:rsidRDefault="00E448F1" w:rsidP="00E448F1">
      <w:pPr>
        <w:spacing w:line="0" w:lineRule="atLeast"/>
        <w:ind w:left="-142" w:right="-2"/>
        <w:contextualSpacing/>
        <w:jc w:val="center"/>
        <w:rPr>
          <w:b/>
          <w:sz w:val="24"/>
          <w:szCs w:val="24"/>
        </w:rPr>
      </w:pPr>
      <w:r w:rsidRPr="00395CDE">
        <w:rPr>
          <w:b/>
          <w:sz w:val="24"/>
          <w:szCs w:val="24"/>
        </w:rP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p w:rsidR="00E448F1" w:rsidRDefault="00E448F1" w:rsidP="00E448F1">
      <w:pPr>
        <w:spacing w:line="0" w:lineRule="atLeast"/>
        <w:ind w:left="-142" w:right="-2"/>
        <w:contextualSpacing/>
        <w:jc w:val="center"/>
        <w:rPr>
          <w:b/>
          <w:sz w:val="24"/>
          <w:szCs w:val="24"/>
        </w:rPr>
      </w:pPr>
    </w:p>
    <w:p w:rsidR="00E448F1" w:rsidRPr="007464AF" w:rsidRDefault="00E448F1" w:rsidP="00E448F1">
      <w:pPr>
        <w:spacing w:line="0" w:lineRule="atLeast"/>
        <w:ind w:left="-142" w:right="-2"/>
        <w:contextualSpacing/>
        <w:jc w:val="center"/>
        <w:rPr>
          <w:b/>
          <w:sz w:val="24"/>
          <w:szCs w:val="24"/>
        </w:rPr>
      </w:pPr>
      <w:r>
        <w:rPr>
          <w:b/>
          <w:sz w:val="24"/>
          <w:szCs w:val="24"/>
        </w:rPr>
        <w:t>1. Паспорт подпрограммы</w:t>
      </w:r>
    </w:p>
    <w:tbl>
      <w:tblPr>
        <w:tblW w:w="10206"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827"/>
        <w:gridCol w:w="6379"/>
      </w:tblGrid>
      <w:tr w:rsidR="00E448F1" w:rsidRPr="00234CED" w:rsidTr="00E448F1">
        <w:trPr>
          <w:trHeight w:val="400"/>
          <w:tblCellSpacing w:w="5" w:type="nil"/>
        </w:trPr>
        <w:tc>
          <w:tcPr>
            <w:tcW w:w="3827" w:type="dxa"/>
          </w:tcPr>
          <w:p w:rsidR="00E448F1" w:rsidRPr="002644F0" w:rsidRDefault="00E448F1" w:rsidP="00E448F1">
            <w:pPr>
              <w:widowControl w:val="0"/>
              <w:autoSpaceDE w:val="0"/>
              <w:autoSpaceDN w:val="0"/>
              <w:adjustRightInd w:val="0"/>
              <w:spacing w:line="0" w:lineRule="atLeast"/>
              <w:ind w:right="-2"/>
              <w:contextualSpacing/>
            </w:pPr>
            <w:r w:rsidRPr="002644F0">
              <w:t xml:space="preserve">Наименование         </w:t>
            </w:r>
          </w:p>
          <w:p w:rsidR="00E448F1" w:rsidRPr="002644F0" w:rsidRDefault="00E448F1" w:rsidP="00E448F1">
            <w:pPr>
              <w:widowControl w:val="0"/>
              <w:autoSpaceDE w:val="0"/>
              <w:autoSpaceDN w:val="0"/>
              <w:adjustRightInd w:val="0"/>
              <w:spacing w:line="0" w:lineRule="atLeast"/>
              <w:ind w:right="-2"/>
              <w:contextualSpacing/>
            </w:pPr>
            <w:r w:rsidRPr="002644F0">
              <w:t xml:space="preserve">подпрограммы         </w:t>
            </w:r>
          </w:p>
        </w:tc>
        <w:tc>
          <w:tcPr>
            <w:tcW w:w="6379" w:type="dxa"/>
          </w:tcPr>
          <w:p w:rsidR="00E448F1" w:rsidRPr="00A54BD8" w:rsidRDefault="00E448F1" w:rsidP="00E448F1">
            <w:pPr>
              <w:tabs>
                <w:tab w:val="left" w:pos="7437"/>
                <w:tab w:val="left" w:pos="7584"/>
              </w:tabs>
              <w:spacing w:line="0" w:lineRule="atLeast"/>
              <w:ind w:left="67" w:right="-2"/>
              <w:contextualSpacing/>
              <w:jc w:val="both"/>
            </w:pPr>
            <w:r w:rsidRPr="00A54BD8">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r>
      <w:tr w:rsidR="00E448F1" w:rsidRPr="002644F0" w:rsidTr="00E448F1">
        <w:trPr>
          <w:trHeight w:val="400"/>
          <w:tblCellSpacing w:w="5" w:type="nil"/>
        </w:trPr>
        <w:tc>
          <w:tcPr>
            <w:tcW w:w="3827" w:type="dxa"/>
          </w:tcPr>
          <w:p w:rsidR="00E448F1" w:rsidRPr="002644F0" w:rsidRDefault="00E448F1" w:rsidP="00E448F1">
            <w:pPr>
              <w:widowControl w:val="0"/>
              <w:autoSpaceDE w:val="0"/>
              <w:autoSpaceDN w:val="0"/>
              <w:adjustRightInd w:val="0"/>
              <w:spacing w:line="0" w:lineRule="atLeast"/>
              <w:ind w:right="-2"/>
              <w:contextualSpacing/>
            </w:pPr>
            <w:r w:rsidRPr="002644F0">
              <w:t>Срок       реализации</w:t>
            </w:r>
          </w:p>
          <w:p w:rsidR="00E448F1" w:rsidRPr="002644F0" w:rsidRDefault="00E448F1" w:rsidP="00E448F1">
            <w:pPr>
              <w:widowControl w:val="0"/>
              <w:autoSpaceDE w:val="0"/>
              <w:autoSpaceDN w:val="0"/>
              <w:adjustRightInd w:val="0"/>
              <w:spacing w:line="0" w:lineRule="atLeast"/>
              <w:ind w:right="-2"/>
              <w:contextualSpacing/>
            </w:pPr>
            <w:r w:rsidRPr="002644F0">
              <w:t xml:space="preserve">подпрограммы         </w:t>
            </w:r>
          </w:p>
        </w:tc>
        <w:tc>
          <w:tcPr>
            <w:tcW w:w="6379" w:type="dxa"/>
          </w:tcPr>
          <w:p w:rsidR="00E448F1" w:rsidRPr="002644F0" w:rsidRDefault="00E448F1" w:rsidP="00E448F1">
            <w:pPr>
              <w:widowControl w:val="0"/>
              <w:autoSpaceDE w:val="0"/>
              <w:autoSpaceDN w:val="0"/>
              <w:adjustRightInd w:val="0"/>
              <w:spacing w:line="0" w:lineRule="atLeast"/>
              <w:ind w:left="67" w:right="-2"/>
              <w:contextualSpacing/>
            </w:pPr>
            <w:r w:rsidRPr="002644F0">
              <w:t>20</w:t>
            </w:r>
            <w:r>
              <w:t>19</w:t>
            </w:r>
            <w:r w:rsidRPr="002644F0">
              <w:t xml:space="preserve"> - 20</w:t>
            </w:r>
            <w:r>
              <w:t>22</w:t>
            </w:r>
            <w:r w:rsidRPr="002644F0">
              <w:t xml:space="preserve"> годы                                   </w:t>
            </w:r>
          </w:p>
        </w:tc>
      </w:tr>
      <w:tr w:rsidR="00E448F1" w:rsidRPr="002644F0" w:rsidTr="00E448F1">
        <w:trPr>
          <w:trHeight w:val="400"/>
          <w:tblCellSpacing w:w="5" w:type="nil"/>
        </w:trPr>
        <w:tc>
          <w:tcPr>
            <w:tcW w:w="3827" w:type="dxa"/>
          </w:tcPr>
          <w:p w:rsidR="00E448F1" w:rsidRPr="002644F0" w:rsidRDefault="00E448F1" w:rsidP="00E448F1">
            <w:pPr>
              <w:widowControl w:val="0"/>
              <w:autoSpaceDE w:val="0"/>
              <w:autoSpaceDN w:val="0"/>
              <w:adjustRightInd w:val="0"/>
              <w:spacing w:line="0" w:lineRule="atLeast"/>
              <w:ind w:right="-2"/>
              <w:contextualSpacing/>
            </w:pPr>
            <w:r w:rsidRPr="002644F0">
              <w:t xml:space="preserve">Ответственный исполнитель </w:t>
            </w:r>
            <w:r>
              <w:t>под</w:t>
            </w:r>
            <w:r w:rsidRPr="002644F0">
              <w:t>программы</w:t>
            </w:r>
          </w:p>
        </w:tc>
        <w:tc>
          <w:tcPr>
            <w:tcW w:w="6379" w:type="dxa"/>
          </w:tcPr>
          <w:p w:rsidR="00E448F1" w:rsidRPr="002644F0" w:rsidRDefault="00E448F1" w:rsidP="00E448F1">
            <w:pPr>
              <w:widowControl w:val="0"/>
              <w:autoSpaceDE w:val="0"/>
              <w:autoSpaceDN w:val="0"/>
              <w:adjustRightInd w:val="0"/>
              <w:spacing w:line="0" w:lineRule="atLeast"/>
              <w:ind w:left="67" w:right="-2"/>
              <w:contextualSpacing/>
            </w:pPr>
            <w:r w:rsidRPr="005B0C19">
              <w:t>Управление по вопросу развития инфраструктуры Администрации  Комсомольского муниципального района</w:t>
            </w:r>
          </w:p>
        </w:tc>
      </w:tr>
      <w:tr w:rsidR="00E448F1" w:rsidRPr="002644F0" w:rsidTr="00E448F1">
        <w:trPr>
          <w:trHeight w:val="1035"/>
          <w:tblCellSpacing w:w="5" w:type="nil"/>
        </w:trPr>
        <w:tc>
          <w:tcPr>
            <w:tcW w:w="3827" w:type="dxa"/>
          </w:tcPr>
          <w:p w:rsidR="00E448F1" w:rsidRPr="002644F0" w:rsidRDefault="00E448F1" w:rsidP="00E448F1">
            <w:pPr>
              <w:pStyle w:val="ConsPlusNormal"/>
              <w:spacing w:line="0" w:lineRule="atLeast"/>
              <w:ind w:right="-2" w:firstLine="67"/>
              <w:contextualSpacing/>
              <w:rPr>
                <w:rFonts w:ascii="Times New Roman" w:hAnsi="Times New Roman" w:cs="Times New Roman"/>
                <w:sz w:val="22"/>
                <w:szCs w:val="22"/>
              </w:rPr>
            </w:pPr>
            <w:r w:rsidRPr="002644F0">
              <w:rPr>
                <w:rFonts w:ascii="Times New Roman" w:hAnsi="Times New Roman" w:cs="Times New Roman"/>
                <w:sz w:val="22"/>
                <w:szCs w:val="22"/>
              </w:rPr>
              <w:t>Исполнител</w:t>
            </w:r>
            <w:r>
              <w:rPr>
                <w:rFonts w:ascii="Times New Roman" w:hAnsi="Times New Roman" w:cs="Times New Roman"/>
                <w:sz w:val="22"/>
                <w:szCs w:val="22"/>
              </w:rPr>
              <w:t>ь</w:t>
            </w:r>
            <w:r w:rsidRPr="002644F0">
              <w:rPr>
                <w:rFonts w:ascii="Times New Roman" w:hAnsi="Times New Roman" w:cs="Times New Roman"/>
                <w:sz w:val="22"/>
                <w:szCs w:val="22"/>
              </w:rPr>
              <w:t xml:space="preserve"> основных мероприятий (мероприятий) подпрограммы</w:t>
            </w:r>
          </w:p>
        </w:tc>
        <w:tc>
          <w:tcPr>
            <w:tcW w:w="6379" w:type="dxa"/>
          </w:tcPr>
          <w:p w:rsidR="00E448F1" w:rsidRDefault="00E448F1" w:rsidP="00E448F1">
            <w:pPr>
              <w:pStyle w:val="ae"/>
              <w:spacing w:after="0" w:line="0" w:lineRule="atLeast"/>
              <w:ind w:left="67" w:right="-2"/>
              <w:rPr>
                <w:rFonts w:ascii="Times New Roman" w:hAnsi="Times New Roman"/>
              </w:rPr>
            </w:pPr>
            <w:r>
              <w:rPr>
                <w:rFonts w:ascii="Times New Roman" w:hAnsi="Times New Roman"/>
              </w:rPr>
              <w:t>Управление по вопросу развития инфраструктуры</w:t>
            </w:r>
            <w:r w:rsidRPr="00E336EF">
              <w:rPr>
                <w:rFonts w:ascii="Times New Roman" w:hAnsi="Times New Roman"/>
              </w:rPr>
              <w:t xml:space="preserve"> Администрации  Комсомольского муниципального района</w:t>
            </w:r>
          </w:p>
          <w:p w:rsidR="00E448F1" w:rsidRPr="002644F0" w:rsidRDefault="00E448F1" w:rsidP="00E448F1">
            <w:pPr>
              <w:widowControl w:val="0"/>
              <w:autoSpaceDE w:val="0"/>
              <w:autoSpaceDN w:val="0"/>
              <w:adjustRightInd w:val="0"/>
              <w:spacing w:line="0" w:lineRule="atLeast"/>
              <w:ind w:left="67" w:right="-2"/>
              <w:contextualSpacing/>
            </w:pPr>
          </w:p>
        </w:tc>
      </w:tr>
      <w:tr w:rsidR="00E448F1" w:rsidRPr="002644F0" w:rsidTr="00E448F1">
        <w:trPr>
          <w:trHeight w:val="400"/>
          <w:tblCellSpacing w:w="5" w:type="nil"/>
        </w:trPr>
        <w:tc>
          <w:tcPr>
            <w:tcW w:w="3827" w:type="dxa"/>
          </w:tcPr>
          <w:p w:rsidR="00E448F1" w:rsidRPr="002644F0" w:rsidRDefault="00E448F1" w:rsidP="00E448F1">
            <w:pPr>
              <w:widowControl w:val="0"/>
              <w:autoSpaceDE w:val="0"/>
              <w:autoSpaceDN w:val="0"/>
              <w:adjustRightInd w:val="0"/>
              <w:spacing w:line="0" w:lineRule="atLeast"/>
              <w:ind w:right="-2"/>
              <w:contextualSpacing/>
            </w:pPr>
            <w:r w:rsidRPr="002644F0">
              <w:t>Задачи</w:t>
            </w:r>
          </w:p>
          <w:p w:rsidR="00E448F1" w:rsidRPr="002644F0" w:rsidRDefault="00E448F1" w:rsidP="00E448F1">
            <w:pPr>
              <w:widowControl w:val="0"/>
              <w:autoSpaceDE w:val="0"/>
              <w:autoSpaceDN w:val="0"/>
              <w:adjustRightInd w:val="0"/>
              <w:spacing w:line="0" w:lineRule="atLeast"/>
              <w:ind w:right="-2"/>
              <w:contextualSpacing/>
            </w:pPr>
            <w:r w:rsidRPr="002644F0">
              <w:t xml:space="preserve">подпрограммы         </w:t>
            </w:r>
          </w:p>
        </w:tc>
        <w:tc>
          <w:tcPr>
            <w:tcW w:w="6379" w:type="dxa"/>
          </w:tcPr>
          <w:p w:rsidR="00E448F1" w:rsidRPr="002644F0" w:rsidRDefault="00E448F1" w:rsidP="00E448F1">
            <w:pPr>
              <w:widowControl w:val="0"/>
              <w:autoSpaceDE w:val="0"/>
              <w:autoSpaceDN w:val="0"/>
              <w:adjustRightInd w:val="0"/>
              <w:spacing w:line="0" w:lineRule="atLeast"/>
              <w:ind w:left="67" w:right="-2"/>
              <w:contextualSpacing/>
            </w:pPr>
            <w:r w:rsidRPr="00E336EF">
              <w:t>Создание условий для комфортного проживания  граждан в  Комсомольско</w:t>
            </w:r>
            <w:r>
              <w:t>м</w:t>
            </w:r>
            <w:r w:rsidRPr="00E336EF">
              <w:t xml:space="preserve"> муниципально</w:t>
            </w:r>
            <w:r>
              <w:t>м</w:t>
            </w:r>
            <w:r w:rsidRPr="00E336EF">
              <w:t xml:space="preserve"> район</w:t>
            </w:r>
            <w:r>
              <w:t>е</w:t>
            </w:r>
          </w:p>
        </w:tc>
      </w:tr>
      <w:tr w:rsidR="00E448F1" w:rsidRPr="002644F0" w:rsidTr="00E448F1">
        <w:trPr>
          <w:trHeight w:val="400"/>
          <w:tblCellSpacing w:w="5" w:type="nil"/>
        </w:trPr>
        <w:tc>
          <w:tcPr>
            <w:tcW w:w="3827" w:type="dxa"/>
          </w:tcPr>
          <w:p w:rsidR="00E448F1" w:rsidRPr="002644F0" w:rsidRDefault="00E448F1" w:rsidP="00E448F1">
            <w:pPr>
              <w:widowControl w:val="0"/>
              <w:autoSpaceDE w:val="0"/>
              <w:autoSpaceDN w:val="0"/>
              <w:adjustRightInd w:val="0"/>
              <w:spacing w:line="0" w:lineRule="atLeast"/>
              <w:ind w:right="-2"/>
              <w:contextualSpacing/>
            </w:pPr>
            <w:r w:rsidRPr="002644F0">
              <w:t>Объем</w:t>
            </w:r>
            <w:r>
              <w:t>ы</w:t>
            </w:r>
            <w:r w:rsidRPr="002644F0">
              <w:t xml:space="preserve">      ресурсного</w:t>
            </w:r>
          </w:p>
          <w:p w:rsidR="00E448F1" w:rsidRPr="002644F0" w:rsidRDefault="00E448F1" w:rsidP="00E448F1">
            <w:pPr>
              <w:widowControl w:val="0"/>
              <w:autoSpaceDE w:val="0"/>
              <w:autoSpaceDN w:val="0"/>
              <w:adjustRightInd w:val="0"/>
              <w:spacing w:line="0" w:lineRule="atLeast"/>
              <w:ind w:right="-2"/>
              <w:contextualSpacing/>
            </w:pPr>
            <w:r w:rsidRPr="002644F0">
              <w:t xml:space="preserve">обеспечения          </w:t>
            </w:r>
          </w:p>
          <w:p w:rsidR="00E448F1" w:rsidRPr="002644F0" w:rsidRDefault="00E448F1" w:rsidP="00E448F1">
            <w:pPr>
              <w:widowControl w:val="0"/>
              <w:autoSpaceDE w:val="0"/>
              <w:autoSpaceDN w:val="0"/>
              <w:adjustRightInd w:val="0"/>
              <w:spacing w:line="0" w:lineRule="atLeast"/>
              <w:ind w:right="-2"/>
              <w:contextualSpacing/>
            </w:pPr>
            <w:r w:rsidRPr="002644F0">
              <w:t xml:space="preserve">подпрограммы         </w:t>
            </w:r>
          </w:p>
        </w:tc>
        <w:tc>
          <w:tcPr>
            <w:tcW w:w="6379" w:type="dxa"/>
          </w:tcPr>
          <w:p w:rsidR="00E448F1" w:rsidRPr="002D28B7" w:rsidRDefault="00E448F1" w:rsidP="00E448F1">
            <w:pPr>
              <w:widowControl w:val="0"/>
              <w:autoSpaceDE w:val="0"/>
              <w:autoSpaceDN w:val="0"/>
              <w:adjustRightInd w:val="0"/>
              <w:spacing w:line="0" w:lineRule="atLeast"/>
              <w:ind w:left="67" w:right="-2"/>
              <w:contextualSpacing/>
            </w:pPr>
            <w:r w:rsidRPr="002D28B7">
              <w:t xml:space="preserve">Прогнозируемый объем финансирования подпрограммы составит около </w:t>
            </w:r>
            <w:r>
              <w:rPr>
                <w:b/>
              </w:rPr>
              <w:t xml:space="preserve"> 261851,61 </w:t>
            </w:r>
            <w:r w:rsidRPr="002D28B7">
              <w:rPr>
                <w:b/>
              </w:rPr>
              <w:t>рублей</w:t>
            </w:r>
            <w:r w:rsidRPr="002D28B7">
              <w:t>, в том числе по годам:</w:t>
            </w:r>
          </w:p>
          <w:p w:rsidR="00E448F1" w:rsidRPr="002D28B7" w:rsidRDefault="00E448F1" w:rsidP="00E448F1">
            <w:pPr>
              <w:widowControl w:val="0"/>
              <w:autoSpaceDE w:val="0"/>
              <w:autoSpaceDN w:val="0"/>
              <w:adjustRightInd w:val="0"/>
              <w:spacing w:line="0" w:lineRule="atLeast"/>
              <w:ind w:left="67" w:right="-2"/>
              <w:contextualSpacing/>
            </w:pPr>
            <w:r w:rsidRPr="002D28B7">
              <w:t xml:space="preserve">Общий объем бюджетных ассигнований:                </w:t>
            </w:r>
          </w:p>
          <w:p w:rsidR="00E448F1" w:rsidRPr="002D28B7" w:rsidRDefault="00E448F1" w:rsidP="00E448F1">
            <w:pPr>
              <w:widowControl w:val="0"/>
              <w:autoSpaceDE w:val="0"/>
              <w:autoSpaceDN w:val="0"/>
              <w:adjustRightInd w:val="0"/>
              <w:spacing w:line="0" w:lineRule="atLeast"/>
              <w:ind w:left="67" w:right="-2"/>
              <w:contextualSpacing/>
            </w:pPr>
            <w:r w:rsidRPr="002D28B7">
              <w:t xml:space="preserve">2019 год – </w:t>
            </w:r>
            <w:r>
              <w:t>15000</w:t>
            </w:r>
            <w:r w:rsidRPr="002D28B7">
              <w:t>,00 руб.,</w:t>
            </w:r>
          </w:p>
          <w:p w:rsidR="00E448F1" w:rsidRPr="002D28B7" w:rsidRDefault="00E448F1" w:rsidP="00E448F1">
            <w:pPr>
              <w:widowControl w:val="0"/>
              <w:autoSpaceDE w:val="0"/>
              <w:autoSpaceDN w:val="0"/>
              <w:adjustRightInd w:val="0"/>
              <w:spacing w:line="0" w:lineRule="atLeast"/>
              <w:ind w:left="67" w:right="-2"/>
              <w:contextualSpacing/>
            </w:pPr>
            <w:r w:rsidRPr="002D28B7">
              <w:t>2020 год – 9</w:t>
            </w:r>
            <w:r>
              <w:t>5000</w:t>
            </w:r>
            <w:r w:rsidRPr="002D28B7">
              <w:t>,00 руб.,</w:t>
            </w:r>
          </w:p>
          <w:p w:rsidR="00E448F1" w:rsidRDefault="00E448F1" w:rsidP="00E448F1">
            <w:pPr>
              <w:widowControl w:val="0"/>
              <w:autoSpaceDE w:val="0"/>
              <w:autoSpaceDN w:val="0"/>
              <w:adjustRightInd w:val="0"/>
              <w:spacing w:line="0" w:lineRule="atLeast"/>
              <w:ind w:left="67" w:right="-2"/>
              <w:contextualSpacing/>
            </w:pPr>
            <w:r>
              <w:t>2021 год – 76280,26</w:t>
            </w:r>
            <w:r w:rsidRPr="002D28B7">
              <w:t xml:space="preserve"> руб.</w:t>
            </w:r>
          </w:p>
          <w:p w:rsidR="00E448F1" w:rsidRPr="002D28B7" w:rsidRDefault="00E448F1" w:rsidP="00E448F1">
            <w:pPr>
              <w:widowControl w:val="0"/>
              <w:autoSpaceDE w:val="0"/>
              <w:autoSpaceDN w:val="0"/>
              <w:adjustRightInd w:val="0"/>
              <w:spacing w:line="0" w:lineRule="atLeast"/>
              <w:ind w:left="67" w:right="-2"/>
              <w:contextualSpacing/>
            </w:pPr>
            <w:r>
              <w:t>2022 год – 75571,35 руб.</w:t>
            </w:r>
          </w:p>
          <w:p w:rsidR="00E448F1" w:rsidRPr="002D28B7" w:rsidRDefault="00E448F1" w:rsidP="00E448F1">
            <w:pPr>
              <w:widowControl w:val="0"/>
              <w:autoSpaceDE w:val="0"/>
              <w:autoSpaceDN w:val="0"/>
              <w:adjustRightInd w:val="0"/>
              <w:spacing w:line="0" w:lineRule="atLeast"/>
              <w:ind w:left="67" w:right="-2"/>
              <w:contextualSpacing/>
            </w:pPr>
            <w:r w:rsidRPr="002D28B7">
              <w:t xml:space="preserve">в том числе районный бюджет - </w:t>
            </w:r>
            <w:r>
              <w:rPr>
                <w:b/>
              </w:rPr>
              <w:t xml:space="preserve"> 261851,61 </w:t>
            </w:r>
            <w:r w:rsidRPr="002D28B7">
              <w:t>рублей:</w:t>
            </w:r>
          </w:p>
          <w:p w:rsidR="00E448F1" w:rsidRPr="002D28B7" w:rsidRDefault="00E448F1" w:rsidP="00E448F1">
            <w:pPr>
              <w:widowControl w:val="0"/>
              <w:autoSpaceDE w:val="0"/>
              <w:autoSpaceDN w:val="0"/>
              <w:adjustRightInd w:val="0"/>
              <w:spacing w:line="0" w:lineRule="atLeast"/>
              <w:ind w:left="67" w:right="-2"/>
              <w:contextualSpacing/>
            </w:pPr>
            <w:r w:rsidRPr="002D28B7">
              <w:lastRenderedPageBreak/>
              <w:t>2019 год –</w:t>
            </w:r>
            <w:r>
              <w:t xml:space="preserve"> 15000</w:t>
            </w:r>
            <w:r w:rsidRPr="002D28B7">
              <w:t>,00 руб.,</w:t>
            </w:r>
          </w:p>
          <w:p w:rsidR="00E448F1" w:rsidRPr="002D28B7" w:rsidRDefault="00E448F1" w:rsidP="00E448F1">
            <w:pPr>
              <w:widowControl w:val="0"/>
              <w:autoSpaceDE w:val="0"/>
              <w:autoSpaceDN w:val="0"/>
              <w:adjustRightInd w:val="0"/>
              <w:spacing w:line="0" w:lineRule="atLeast"/>
              <w:ind w:left="67" w:right="-2"/>
              <w:contextualSpacing/>
            </w:pPr>
            <w:r w:rsidRPr="002D28B7">
              <w:t>2020 год –9</w:t>
            </w:r>
            <w:r>
              <w:t>5000</w:t>
            </w:r>
            <w:r w:rsidRPr="002D28B7">
              <w:t xml:space="preserve">,00 </w:t>
            </w:r>
            <w:r>
              <w:t xml:space="preserve"> </w:t>
            </w:r>
            <w:r w:rsidRPr="002D28B7">
              <w:t>руб.,</w:t>
            </w:r>
          </w:p>
          <w:p w:rsidR="00E448F1" w:rsidRDefault="00E448F1" w:rsidP="00E448F1">
            <w:pPr>
              <w:widowControl w:val="0"/>
              <w:autoSpaceDE w:val="0"/>
              <w:autoSpaceDN w:val="0"/>
              <w:adjustRightInd w:val="0"/>
              <w:spacing w:line="0" w:lineRule="atLeast"/>
              <w:ind w:left="67" w:right="-2"/>
              <w:contextualSpacing/>
            </w:pPr>
            <w:r w:rsidRPr="002D28B7">
              <w:t>2021 год –</w:t>
            </w:r>
            <w:r>
              <w:t>76280,26</w:t>
            </w:r>
            <w:r w:rsidRPr="002D28B7">
              <w:t xml:space="preserve"> </w:t>
            </w:r>
            <w:r>
              <w:t xml:space="preserve"> </w:t>
            </w:r>
            <w:r w:rsidRPr="002D28B7">
              <w:t>руб.</w:t>
            </w:r>
          </w:p>
          <w:p w:rsidR="00E448F1" w:rsidRPr="002D28B7" w:rsidRDefault="00E448F1" w:rsidP="00E448F1">
            <w:pPr>
              <w:widowControl w:val="0"/>
              <w:autoSpaceDE w:val="0"/>
              <w:autoSpaceDN w:val="0"/>
              <w:adjustRightInd w:val="0"/>
              <w:spacing w:line="0" w:lineRule="atLeast"/>
              <w:ind w:left="67" w:right="-2"/>
              <w:contextualSpacing/>
            </w:pPr>
            <w:r>
              <w:t>2022 год – 75571,35 руб.</w:t>
            </w:r>
          </w:p>
          <w:p w:rsidR="00E448F1" w:rsidRPr="002D28B7" w:rsidRDefault="00E448F1" w:rsidP="00E448F1">
            <w:pPr>
              <w:widowControl w:val="0"/>
              <w:autoSpaceDE w:val="0"/>
              <w:autoSpaceDN w:val="0"/>
              <w:adjustRightInd w:val="0"/>
              <w:spacing w:line="0" w:lineRule="atLeast"/>
              <w:ind w:left="67" w:right="-2"/>
              <w:contextualSpacing/>
            </w:pPr>
          </w:p>
          <w:p w:rsidR="00E448F1" w:rsidRPr="002644F0" w:rsidRDefault="00E448F1" w:rsidP="00E448F1">
            <w:pPr>
              <w:widowControl w:val="0"/>
              <w:autoSpaceDE w:val="0"/>
              <w:autoSpaceDN w:val="0"/>
              <w:adjustRightInd w:val="0"/>
              <w:spacing w:line="0" w:lineRule="atLeast"/>
              <w:ind w:left="67" w:right="-2"/>
              <w:contextualSpacing/>
            </w:pPr>
            <w:r w:rsidRPr="002D28B7">
              <w:t>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w:t>
            </w:r>
          </w:p>
        </w:tc>
      </w:tr>
      <w:tr w:rsidR="00E448F1" w:rsidRPr="002644F0" w:rsidTr="00E448F1">
        <w:trPr>
          <w:trHeight w:val="539"/>
          <w:tblCellSpacing w:w="5" w:type="nil"/>
        </w:trPr>
        <w:tc>
          <w:tcPr>
            <w:tcW w:w="3827" w:type="dxa"/>
          </w:tcPr>
          <w:p w:rsidR="00E448F1" w:rsidRPr="002644F0" w:rsidRDefault="00E448F1" w:rsidP="00E448F1">
            <w:pPr>
              <w:widowControl w:val="0"/>
              <w:autoSpaceDE w:val="0"/>
              <w:autoSpaceDN w:val="0"/>
              <w:adjustRightInd w:val="0"/>
              <w:spacing w:line="0" w:lineRule="atLeast"/>
              <w:ind w:right="-2"/>
              <w:contextualSpacing/>
            </w:pPr>
            <w:r w:rsidRPr="002644F0">
              <w:lastRenderedPageBreak/>
              <w:t xml:space="preserve"> Ожидаемые результаты реализации </w:t>
            </w:r>
            <w:r>
              <w:t>под</w:t>
            </w:r>
            <w:r w:rsidRPr="002644F0">
              <w:t>программы</w:t>
            </w:r>
          </w:p>
        </w:tc>
        <w:tc>
          <w:tcPr>
            <w:tcW w:w="6379" w:type="dxa"/>
          </w:tcPr>
          <w:p w:rsidR="00E448F1" w:rsidRPr="002E2E31" w:rsidRDefault="00E448F1" w:rsidP="00E448F1">
            <w:pPr>
              <w:widowControl w:val="0"/>
              <w:autoSpaceDE w:val="0"/>
              <w:autoSpaceDN w:val="0"/>
              <w:adjustRightInd w:val="0"/>
              <w:spacing w:line="0" w:lineRule="atLeast"/>
              <w:ind w:left="67" w:right="-2"/>
              <w:contextualSpacing/>
            </w:pPr>
            <w:r w:rsidRPr="002E2E31">
              <w:t>Централизованная система учета захоронений</w:t>
            </w:r>
          </w:p>
        </w:tc>
      </w:tr>
    </w:tbl>
    <w:p w:rsidR="00E448F1" w:rsidRDefault="00E448F1" w:rsidP="00E448F1">
      <w:pPr>
        <w:spacing w:line="0" w:lineRule="atLeast"/>
        <w:ind w:left="-142" w:right="-2"/>
        <w:contextualSpacing/>
        <w:rPr>
          <w:b/>
          <w:sz w:val="24"/>
          <w:szCs w:val="24"/>
        </w:rPr>
      </w:pPr>
    </w:p>
    <w:p w:rsidR="00E448F1" w:rsidRPr="0015146B" w:rsidRDefault="00E448F1" w:rsidP="00E448F1">
      <w:pPr>
        <w:spacing w:line="0" w:lineRule="atLeast"/>
        <w:ind w:left="-142" w:right="-2"/>
        <w:contextualSpacing/>
        <w:jc w:val="center"/>
        <w:rPr>
          <w:sz w:val="24"/>
          <w:szCs w:val="24"/>
        </w:rPr>
      </w:pPr>
      <w:r>
        <w:rPr>
          <w:b/>
          <w:sz w:val="24"/>
          <w:szCs w:val="24"/>
        </w:rPr>
        <w:t xml:space="preserve">2. </w:t>
      </w:r>
      <w:r w:rsidRPr="0015146B">
        <w:rPr>
          <w:b/>
          <w:sz w:val="24"/>
          <w:szCs w:val="24"/>
        </w:rPr>
        <w:t>Характеристика основных  мероприятий подпрограммы</w:t>
      </w:r>
    </w:p>
    <w:p w:rsidR="00E448F1" w:rsidRPr="00395CDE" w:rsidRDefault="00E448F1" w:rsidP="00E448F1">
      <w:pPr>
        <w:spacing w:line="0" w:lineRule="atLeast"/>
        <w:ind w:left="-142" w:right="-2"/>
        <w:contextualSpacing/>
        <w:jc w:val="center"/>
        <w:rPr>
          <w:b/>
          <w:sz w:val="24"/>
          <w:szCs w:val="24"/>
        </w:rPr>
      </w:pPr>
      <w:r w:rsidRPr="00395CDE">
        <w:rPr>
          <w:b/>
          <w:sz w:val="24"/>
          <w:szCs w:val="24"/>
        </w:rP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p w:rsidR="00E448F1" w:rsidRDefault="00E448F1" w:rsidP="00E448F1">
      <w:pPr>
        <w:spacing w:line="0" w:lineRule="atLeast"/>
        <w:ind w:right="-2"/>
        <w:contextualSpacing/>
        <w:jc w:val="both"/>
        <w:rPr>
          <w:sz w:val="24"/>
          <w:szCs w:val="24"/>
        </w:rPr>
      </w:pPr>
    </w:p>
    <w:p w:rsidR="00E448F1" w:rsidRDefault="00E448F1" w:rsidP="00E448F1">
      <w:pPr>
        <w:spacing w:line="0" w:lineRule="atLeast"/>
        <w:ind w:right="-2"/>
        <w:contextualSpacing/>
        <w:jc w:val="both"/>
        <w:rPr>
          <w:sz w:val="24"/>
          <w:szCs w:val="24"/>
        </w:rPr>
      </w:pPr>
      <w:r>
        <w:rPr>
          <w:sz w:val="24"/>
          <w:szCs w:val="24"/>
        </w:rPr>
        <w:t xml:space="preserve">      1.</w:t>
      </w:r>
      <w:r w:rsidRPr="00307B7B">
        <w:rPr>
          <w:sz w:val="24"/>
          <w:szCs w:val="24"/>
        </w:rPr>
        <w:t xml:space="preserve"> Основное мероприятие   подпрограммы </w:t>
      </w:r>
      <w:r>
        <w:rPr>
          <w:sz w:val="24"/>
          <w:szCs w:val="24"/>
        </w:rPr>
        <w:t>– з</w:t>
      </w:r>
      <w:r w:rsidRPr="005C49EA">
        <w:rPr>
          <w:sz w:val="24"/>
          <w:szCs w:val="24"/>
        </w:rPr>
        <w:t xml:space="preserve">ахоронение невостребованных трупов </w:t>
      </w:r>
      <w:r w:rsidRPr="00403F69">
        <w:t>(транспортировка)</w:t>
      </w:r>
      <w:r>
        <w:t xml:space="preserve"> </w:t>
      </w:r>
      <w:r w:rsidRPr="005C49EA">
        <w:rPr>
          <w:sz w:val="24"/>
          <w:szCs w:val="24"/>
        </w:rPr>
        <w:t>в сельских поселениях Комсомольского муниципального район</w:t>
      </w:r>
      <w:r>
        <w:rPr>
          <w:sz w:val="24"/>
          <w:szCs w:val="24"/>
        </w:rPr>
        <w:t>.</w:t>
      </w:r>
    </w:p>
    <w:p w:rsidR="00E448F1" w:rsidRDefault="00E448F1" w:rsidP="00E448F1">
      <w:pPr>
        <w:spacing w:line="0" w:lineRule="atLeast"/>
        <w:ind w:right="-2"/>
        <w:contextualSpacing/>
        <w:jc w:val="both"/>
        <w:rPr>
          <w:sz w:val="24"/>
          <w:szCs w:val="24"/>
          <w:shd w:val="clear" w:color="auto" w:fill="FFFFFF"/>
        </w:rPr>
      </w:pPr>
      <w:r w:rsidRPr="00307B7B">
        <w:rPr>
          <w:sz w:val="24"/>
          <w:szCs w:val="24"/>
        </w:rPr>
        <w:t xml:space="preserve"> </w:t>
      </w:r>
      <w:r>
        <w:rPr>
          <w:sz w:val="24"/>
          <w:szCs w:val="24"/>
        </w:rPr>
        <w:t xml:space="preserve">      </w:t>
      </w:r>
      <w:r w:rsidRPr="00307B7B">
        <w:rPr>
          <w:sz w:val="24"/>
          <w:szCs w:val="24"/>
        </w:rPr>
        <w:t>В рамк</w:t>
      </w:r>
      <w:r>
        <w:rPr>
          <w:sz w:val="24"/>
          <w:szCs w:val="24"/>
        </w:rPr>
        <w:t>и</w:t>
      </w:r>
      <w:r w:rsidRPr="00307B7B">
        <w:rPr>
          <w:sz w:val="24"/>
          <w:szCs w:val="24"/>
        </w:rPr>
        <w:t xml:space="preserve"> данного мероприятия </w:t>
      </w:r>
      <w:r>
        <w:rPr>
          <w:sz w:val="24"/>
          <w:szCs w:val="24"/>
          <w:shd w:val="clear" w:color="auto" w:fill="FFFFFF"/>
        </w:rPr>
        <w:t xml:space="preserve">входит оказание услуги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с морга г. Иваново после проведения медицинской экспертизы до сельского поселения Комсомольского муниципального района. </w:t>
      </w:r>
    </w:p>
    <w:p w:rsidR="00E448F1" w:rsidRPr="000909A9" w:rsidRDefault="00E448F1" w:rsidP="00E448F1">
      <w:pPr>
        <w:spacing w:line="0" w:lineRule="atLeast"/>
        <w:ind w:left="-142" w:right="-2"/>
        <w:contextualSpacing/>
        <w:jc w:val="right"/>
        <w:rPr>
          <w:sz w:val="24"/>
          <w:szCs w:val="24"/>
        </w:rPr>
      </w:pPr>
      <w:r w:rsidRPr="00307B7B">
        <w:rPr>
          <w:b/>
          <w:sz w:val="24"/>
          <w:szCs w:val="24"/>
        </w:rPr>
        <w:t>Таблица 1</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701"/>
        <w:gridCol w:w="3827"/>
        <w:gridCol w:w="993"/>
        <w:gridCol w:w="1275"/>
        <w:gridCol w:w="1134"/>
        <w:gridCol w:w="851"/>
      </w:tblGrid>
      <w:tr w:rsidR="00E448F1" w:rsidRPr="00E336EF" w:rsidTr="00E448F1">
        <w:trPr>
          <w:trHeight w:val="540"/>
        </w:trPr>
        <w:tc>
          <w:tcPr>
            <w:tcW w:w="567" w:type="dxa"/>
            <w:vMerge w:val="restart"/>
          </w:tcPr>
          <w:p w:rsidR="00E448F1" w:rsidRPr="00E336EF" w:rsidRDefault="00E448F1" w:rsidP="00E448F1">
            <w:pPr>
              <w:spacing w:line="0" w:lineRule="atLeast"/>
              <w:ind w:left="-142" w:right="-2"/>
              <w:contextualSpacing/>
              <w:jc w:val="center"/>
            </w:pPr>
            <w:r w:rsidRPr="00E336EF">
              <w:t>№ п/п</w:t>
            </w:r>
          </w:p>
        </w:tc>
        <w:tc>
          <w:tcPr>
            <w:tcW w:w="1701" w:type="dxa"/>
            <w:vMerge w:val="restart"/>
          </w:tcPr>
          <w:p w:rsidR="00E448F1" w:rsidRPr="00E336EF" w:rsidRDefault="00E448F1" w:rsidP="00E448F1">
            <w:pPr>
              <w:spacing w:line="0" w:lineRule="atLeast"/>
              <w:ind w:left="-142" w:right="-2"/>
              <w:contextualSpacing/>
              <w:jc w:val="center"/>
            </w:pPr>
            <w:r w:rsidRPr="00E336EF">
              <w:t xml:space="preserve">Наименование </w:t>
            </w:r>
          </w:p>
          <w:p w:rsidR="00E448F1" w:rsidRPr="00E336EF" w:rsidRDefault="00E448F1" w:rsidP="00E448F1">
            <w:pPr>
              <w:spacing w:line="0" w:lineRule="atLeast"/>
              <w:ind w:left="-142" w:right="-2"/>
              <w:contextualSpacing/>
              <w:jc w:val="center"/>
            </w:pPr>
            <w:r w:rsidRPr="00E336EF">
              <w:t>основного мероприятия</w:t>
            </w:r>
          </w:p>
          <w:p w:rsidR="00E448F1" w:rsidRPr="00E336EF" w:rsidRDefault="00E448F1" w:rsidP="00E448F1">
            <w:pPr>
              <w:spacing w:line="0" w:lineRule="atLeast"/>
              <w:ind w:left="-142" w:right="-2"/>
              <w:contextualSpacing/>
              <w:jc w:val="center"/>
            </w:pPr>
            <w:r w:rsidRPr="00E336EF">
              <w:t>(мероприятия)</w:t>
            </w:r>
          </w:p>
        </w:tc>
        <w:tc>
          <w:tcPr>
            <w:tcW w:w="3827" w:type="dxa"/>
            <w:vMerge w:val="restart"/>
          </w:tcPr>
          <w:p w:rsidR="00E448F1" w:rsidRPr="00E336EF" w:rsidRDefault="00E448F1" w:rsidP="00E448F1">
            <w:pPr>
              <w:spacing w:line="0" w:lineRule="atLeast"/>
              <w:ind w:left="-142" w:right="-2"/>
              <w:contextualSpacing/>
              <w:jc w:val="center"/>
            </w:pPr>
            <w:r w:rsidRPr="00E336EF">
              <w:t>Наименование целевого индикатора</w:t>
            </w:r>
          </w:p>
          <w:p w:rsidR="00E448F1" w:rsidRPr="00E336EF" w:rsidRDefault="00E448F1" w:rsidP="00E448F1">
            <w:pPr>
              <w:spacing w:line="0" w:lineRule="atLeast"/>
              <w:ind w:left="-142" w:right="-2"/>
              <w:contextualSpacing/>
              <w:jc w:val="center"/>
            </w:pPr>
            <w:r w:rsidRPr="00E336EF">
              <w:t>(показателя)</w:t>
            </w:r>
          </w:p>
        </w:tc>
        <w:tc>
          <w:tcPr>
            <w:tcW w:w="993" w:type="dxa"/>
            <w:vMerge w:val="restart"/>
          </w:tcPr>
          <w:p w:rsidR="00E448F1" w:rsidRPr="00E336EF" w:rsidRDefault="00E448F1" w:rsidP="00E448F1">
            <w:pPr>
              <w:spacing w:line="0" w:lineRule="atLeast"/>
              <w:ind w:left="-142" w:right="-2"/>
              <w:contextualSpacing/>
              <w:jc w:val="center"/>
            </w:pPr>
            <w:r w:rsidRPr="00E336EF">
              <w:t>Единица  измерения</w:t>
            </w:r>
          </w:p>
        </w:tc>
        <w:tc>
          <w:tcPr>
            <w:tcW w:w="3260" w:type="dxa"/>
            <w:gridSpan w:val="3"/>
            <w:tcBorders>
              <w:bottom w:val="single" w:sz="4" w:space="0" w:color="auto"/>
            </w:tcBorders>
          </w:tcPr>
          <w:p w:rsidR="00E448F1" w:rsidRPr="00E336EF" w:rsidRDefault="00E448F1" w:rsidP="00E448F1">
            <w:pPr>
              <w:spacing w:line="0" w:lineRule="atLeast"/>
              <w:ind w:left="-142" w:right="-2"/>
              <w:contextualSpacing/>
              <w:jc w:val="center"/>
            </w:pPr>
            <w:r w:rsidRPr="00E336EF">
              <w:t>Значения целевых  индикаторов (показателей)</w:t>
            </w:r>
          </w:p>
        </w:tc>
      </w:tr>
      <w:tr w:rsidR="00E448F1" w:rsidRPr="00E336EF" w:rsidTr="00E448F1">
        <w:trPr>
          <w:trHeight w:val="288"/>
        </w:trPr>
        <w:tc>
          <w:tcPr>
            <w:tcW w:w="567" w:type="dxa"/>
            <w:vMerge/>
          </w:tcPr>
          <w:p w:rsidR="00E448F1" w:rsidRPr="00E336EF" w:rsidRDefault="00E448F1" w:rsidP="00E448F1">
            <w:pPr>
              <w:spacing w:line="0" w:lineRule="atLeast"/>
              <w:ind w:left="-142" w:right="-2"/>
              <w:contextualSpacing/>
              <w:jc w:val="center"/>
            </w:pPr>
          </w:p>
        </w:tc>
        <w:tc>
          <w:tcPr>
            <w:tcW w:w="1701" w:type="dxa"/>
            <w:vMerge/>
          </w:tcPr>
          <w:p w:rsidR="00E448F1" w:rsidRPr="00E336EF" w:rsidRDefault="00E448F1" w:rsidP="00E448F1">
            <w:pPr>
              <w:spacing w:line="0" w:lineRule="atLeast"/>
              <w:ind w:left="-142" w:right="-2"/>
              <w:contextualSpacing/>
              <w:jc w:val="center"/>
            </w:pPr>
          </w:p>
        </w:tc>
        <w:tc>
          <w:tcPr>
            <w:tcW w:w="3827" w:type="dxa"/>
            <w:vMerge/>
          </w:tcPr>
          <w:p w:rsidR="00E448F1" w:rsidRPr="00E336EF" w:rsidRDefault="00E448F1" w:rsidP="00E448F1">
            <w:pPr>
              <w:spacing w:line="0" w:lineRule="atLeast"/>
              <w:ind w:left="-142" w:right="-2"/>
              <w:contextualSpacing/>
              <w:jc w:val="center"/>
              <w:rPr>
                <w:b/>
              </w:rPr>
            </w:pPr>
          </w:p>
        </w:tc>
        <w:tc>
          <w:tcPr>
            <w:tcW w:w="993" w:type="dxa"/>
            <w:vMerge/>
          </w:tcPr>
          <w:p w:rsidR="00E448F1" w:rsidRPr="00E336EF" w:rsidRDefault="00E448F1" w:rsidP="00E448F1">
            <w:pPr>
              <w:spacing w:line="0" w:lineRule="atLeast"/>
              <w:ind w:left="-142" w:right="-2"/>
              <w:contextualSpacing/>
              <w:jc w:val="center"/>
              <w:rPr>
                <w:b/>
              </w:rPr>
            </w:pPr>
          </w:p>
        </w:tc>
        <w:tc>
          <w:tcPr>
            <w:tcW w:w="1275" w:type="dxa"/>
            <w:tcBorders>
              <w:top w:val="single" w:sz="4" w:space="0" w:color="auto"/>
              <w:right w:val="single" w:sz="4" w:space="0" w:color="auto"/>
            </w:tcBorders>
            <w:vAlign w:val="center"/>
          </w:tcPr>
          <w:p w:rsidR="00E448F1" w:rsidRDefault="00E448F1" w:rsidP="00E448F1">
            <w:pPr>
              <w:spacing w:line="0" w:lineRule="atLeast"/>
              <w:ind w:left="-142" w:right="-2"/>
              <w:contextualSpacing/>
              <w:jc w:val="center"/>
            </w:pPr>
          </w:p>
          <w:p w:rsidR="00E448F1" w:rsidRDefault="00E448F1" w:rsidP="00E448F1">
            <w:pPr>
              <w:spacing w:line="0" w:lineRule="atLeast"/>
              <w:ind w:right="-2"/>
              <w:contextualSpacing/>
            </w:pPr>
          </w:p>
          <w:p w:rsidR="00E448F1" w:rsidRDefault="00E448F1" w:rsidP="00E448F1">
            <w:pPr>
              <w:spacing w:line="0" w:lineRule="atLeast"/>
              <w:ind w:right="-2"/>
              <w:contextualSpacing/>
            </w:pPr>
          </w:p>
          <w:p w:rsidR="00E448F1" w:rsidRPr="00E336EF" w:rsidRDefault="00E448F1" w:rsidP="00E448F1">
            <w:pPr>
              <w:spacing w:line="0" w:lineRule="atLeast"/>
              <w:ind w:left="-142" w:right="-2"/>
              <w:contextualSpacing/>
              <w:jc w:val="center"/>
            </w:pPr>
            <w:r>
              <w:t>2016</w:t>
            </w:r>
            <w:r w:rsidRPr="00E336EF">
              <w:t>г</w:t>
            </w:r>
          </w:p>
          <w:p w:rsidR="00E448F1" w:rsidRPr="00E336EF" w:rsidRDefault="00E448F1" w:rsidP="00E448F1">
            <w:pPr>
              <w:spacing w:line="0" w:lineRule="atLeast"/>
              <w:ind w:left="-142" w:right="-2" w:hanging="202"/>
              <w:contextualSpacing/>
              <w:jc w:val="center"/>
            </w:pPr>
          </w:p>
        </w:tc>
        <w:tc>
          <w:tcPr>
            <w:tcW w:w="1134" w:type="dxa"/>
            <w:tcBorders>
              <w:top w:val="single" w:sz="4" w:space="0" w:color="auto"/>
              <w:left w:val="single" w:sz="4" w:space="0" w:color="auto"/>
              <w:right w:val="single" w:sz="4" w:space="0" w:color="auto"/>
            </w:tcBorders>
            <w:vAlign w:val="center"/>
          </w:tcPr>
          <w:p w:rsidR="00E448F1" w:rsidRPr="00E336EF" w:rsidRDefault="00E448F1" w:rsidP="00E448F1">
            <w:pPr>
              <w:spacing w:line="0" w:lineRule="atLeast"/>
              <w:ind w:left="-142" w:right="-2"/>
              <w:contextualSpacing/>
              <w:jc w:val="center"/>
            </w:pPr>
            <w:r>
              <w:t>2017</w:t>
            </w:r>
            <w:r w:rsidRPr="00E336EF">
              <w:t>г</w:t>
            </w:r>
          </w:p>
        </w:tc>
        <w:tc>
          <w:tcPr>
            <w:tcW w:w="851" w:type="dxa"/>
            <w:tcBorders>
              <w:top w:val="single" w:sz="4" w:space="0" w:color="auto"/>
              <w:left w:val="single" w:sz="4" w:space="0" w:color="auto"/>
            </w:tcBorders>
            <w:vAlign w:val="center"/>
          </w:tcPr>
          <w:p w:rsidR="00E448F1" w:rsidRDefault="00E448F1" w:rsidP="00E448F1">
            <w:pPr>
              <w:spacing w:line="0" w:lineRule="atLeast"/>
              <w:ind w:left="-142" w:right="-2"/>
              <w:contextualSpacing/>
              <w:jc w:val="center"/>
            </w:pPr>
          </w:p>
          <w:p w:rsidR="00E448F1" w:rsidRPr="00E336EF" w:rsidRDefault="00E448F1" w:rsidP="00E448F1">
            <w:pPr>
              <w:spacing w:line="0" w:lineRule="atLeast"/>
              <w:ind w:left="-142" w:right="-2"/>
              <w:contextualSpacing/>
              <w:jc w:val="center"/>
            </w:pPr>
            <w:r>
              <w:t>2018</w:t>
            </w:r>
            <w:r w:rsidRPr="00E336EF">
              <w:t>г</w:t>
            </w:r>
          </w:p>
          <w:p w:rsidR="00E448F1" w:rsidRPr="00E336EF" w:rsidRDefault="00E448F1" w:rsidP="00E448F1">
            <w:pPr>
              <w:spacing w:line="0" w:lineRule="atLeast"/>
              <w:ind w:left="-142" w:right="-2"/>
              <w:contextualSpacing/>
              <w:jc w:val="center"/>
            </w:pPr>
          </w:p>
        </w:tc>
      </w:tr>
      <w:tr w:rsidR="00E448F1" w:rsidRPr="00847B6C" w:rsidTr="00E448F1">
        <w:tc>
          <w:tcPr>
            <w:tcW w:w="567" w:type="dxa"/>
            <w:vAlign w:val="center"/>
          </w:tcPr>
          <w:p w:rsidR="00E448F1" w:rsidRPr="00847B6C" w:rsidRDefault="00E448F1" w:rsidP="00E448F1">
            <w:pPr>
              <w:spacing w:line="0" w:lineRule="atLeast"/>
              <w:ind w:left="-142" w:right="-2"/>
              <w:contextualSpacing/>
              <w:jc w:val="center"/>
            </w:pPr>
            <w:r w:rsidRPr="00847B6C">
              <w:t>1</w:t>
            </w:r>
          </w:p>
        </w:tc>
        <w:tc>
          <w:tcPr>
            <w:tcW w:w="1701" w:type="dxa"/>
            <w:vAlign w:val="center"/>
          </w:tcPr>
          <w:p w:rsidR="00E448F1" w:rsidRPr="00847B6C" w:rsidRDefault="00E448F1" w:rsidP="00E448F1">
            <w:pPr>
              <w:spacing w:line="0" w:lineRule="atLeast"/>
              <w:ind w:left="-142" w:right="-2"/>
              <w:contextualSpacing/>
              <w:jc w:val="center"/>
            </w:pPr>
            <w:r w:rsidRPr="00847B6C">
              <w:t>Основное мероприятие</w:t>
            </w:r>
          </w:p>
        </w:tc>
        <w:tc>
          <w:tcPr>
            <w:tcW w:w="3827" w:type="dxa"/>
          </w:tcPr>
          <w:p w:rsidR="00E448F1" w:rsidRPr="00847B6C" w:rsidRDefault="00E448F1" w:rsidP="00E448F1">
            <w:pPr>
              <w:spacing w:line="0" w:lineRule="atLeast"/>
              <w:ind w:left="34" w:right="-2"/>
              <w:contextualSpacing/>
            </w:pPr>
            <w:r>
              <w:t xml:space="preserve">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993" w:type="dxa"/>
            <w:vAlign w:val="center"/>
          </w:tcPr>
          <w:p w:rsidR="00E448F1" w:rsidRPr="00E336EF" w:rsidRDefault="00E448F1" w:rsidP="00E448F1">
            <w:pPr>
              <w:spacing w:line="0" w:lineRule="atLeast"/>
              <w:ind w:left="-142" w:right="-2"/>
              <w:contextualSpacing/>
              <w:jc w:val="center"/>
            </w:pPr>
            <w:r>
              <w:t>шт</w:t>
            </w:r>
          </w:p>
        </w:tc>
        <w:tc>
          <w:tcPr>
            <w:tcW w:w="1275" w:type="dxa"/>
            <w:tcBorders>
              <w:right w:val="single" w:sz="4" w:space="0" w:color="auto"/>
            </w:tcBorders>
            <w:vAlign w:val="center"/>
          </w:tcPr>
          <w:p w:rsidR="00E448F1" w:rsidRPr="00936ABD" w:rsidRDefault="00E448F1" w:rsidP="00E448F1">
            <w:pPr>
              <w:spacing w:line="0" w:lineRule="atLeast"/>
              <w:ind w:left="-142" w:right="-2"/>
              <w:contextualSpacing/>
              <w:jc w:val="center"/>
              <w:rPr>
                <w:sz w:val="18"/>
                <w:szCs w:val="18"/>
              </w:rPr>
            </w:pPr>
            <w:r w:rsidRPr="00936ABD">
              <w:rPr>
                <w:sz w:val="18"/>
                <w:szCs w:val="18"/>
              </w:rPr>
              <w:t>9</w:t>
            </w:r>
          </w:p>
        </w:tc>
        <w:tc>
          <w:tcPr>
            <w:tcW w:w="1134" w:type="dxa"/>
            <w:tcBorders>
              <w:left w:val="single" w:sz="4" w:space="0" w:color="auto"/>
              <w:right w:val="single" w:sz="4" w:space="0" w:color="auto"/>
            </w:tcBorders>
            <w:vAlign w:val="center"/>
          </w:tcPr>
          <w:p w:rsidR="00E448F1" w:rsidRPr="00936ABD" w:rsidRDefault="00E448F1" w:rsidP="00E448F1">
            <w:pPr>
              <w:spacing w:line="0" w:lineRule="atLeast"/>
              <w:ind w:left="-142" w:right="-2"/>
              <w:contextualSpacing/>
              <w:jc w:val="center"/>
              <w:rPr>
                <w:sz w:val="18"/>
                <w:szCs w:val="18"/>
              </w:rPr>
            </w:pPr>
            <w:r w:rsidRPr="00936ABD">
              <w:rPr>
                <w:sz w:val="18"/>
                <w:szCs w:val="18"/>
              </w:rPr>
              <w:t>9</w:t>
            </w:r>
          </w:p>
        </w:tc>
        <w:tc>
          <w:tcPr>
            <w:tcW w:w="851" w:type="dxa"/>
            <w:tcBorders>
              <w:left w:val="single" w:sz="4" w:space="0" w:color="auto"/>
            </w:tcBorders>
            <w:vAlign w:val="center"/>
          </w:tcPr>
          <w:p w:rsidR="00E448F1" w:rsidRPr="00936ABD" w:rsidRDefault="00E448F1" w:rsidP="00E448F1">
            <w:pPr>
              <w:spacing w:line="0" w:lineRule="atLeast"/>
              <w:ind w:left="-142" w:right="-2"/>
              <w:contextualSpacing/>
              <w:jc w:val="center"/>
              <w:rPr>
                <w:sz w:val="18"/>
                <w:szCs w:val="18"/>
              </w:rPr>
            </w:pPr>
            <w:r w:rsidRPr="00936ABD">
              <w:rPr>
                <w:sz w:val="18"/>
                <w:szCs w:val="18"/>
              </w:rPr>
              <w:t>9</w:t>
            </w:r>
          </w:p>
        </w:tc>
      </w:tr>
    </w:tbl>
    <w:p w:rsidR="00E448F1" w:rsidRDefault="00E448F1" w:rsidP="00E448F1">
      <w:pPr>
        <w:spacing w:line="0" w:lineRule="atLeast"/>
        <w:ind w:left="-142" w:right="-2"/>
        <w:contextualSpacing/>
        <w:jc w:val="center"/>
        <w:rPr>
          <w:b/>
          <w:sz w:val="24"/>
          <w:szCs w:val="24"/>
        </w:rPr>
      </w:pPr>
    </w:p>
    <w:p w:rsidR="00E448F1" w:rsidRDefault="00E448F1" w:rsidP="00E448F1">
      <w:pPr>
        <w:spacing w:line="0" w:lineRule="atLeast"/>
        <w:ind w:left="-142" w:right="-2"/>
        <w:contextualSpacing/>
        <w:jc w:val="center"/>
        <w:rPr>
          <w:b/>
          <w:sz w:val="24"/>
          <w:szCs w:val="24"/>
        </w:rPr>
      </w:pPr>
      <w:r>
        <w:rPr>
          <w:b/>
          <w:sz w:val="24"/>
          <w:szCs w:val="24"/>
        </w:rPr>
        <w:t>3. Целевые индикаторы (показатели),</w:t>
      </w:r>
      <w:r w:rsidRPr="0015146B">
        <w:rPr>
          <w:b/>
          <w:sz w:val="24"/>
          <w:szCs w:val="24"/>
        </w:rPr>
        <w:t xml:space="preserve">    характеризующие </w:t>
      </w:r>
      <w:r>
        <w:rPr>
          <w:b/>
          <w:sz w:val="24"/>
          <w:szCs w:val="24"/>
        </w:rPr>
        <w:t>захоронение невостребованных трупов (транспортировка) в сельских поселениях Комсомольского муниципального района</w:t>
      </w:r>
    </w:p>
    <w:p w:rsidR="00E448F1" w:rsidRDefault="00E448F1" w:rsidP="00E448F1">
      <w:pPr>
        <w:spacing w:line="0" w:lineRule="atLeast"/>
        <w:ind w:left="-142" w:right="-2"/>
        <w:contextualSpacing/>
        <w:jc w:val="right"/>
        <w:rPr>
          <w:b/>
          <w:sz w:val="24"/>
          <w:szCs w:val="24"/>
        </w:rPr>
      </w:pPr>
      <w:r>
        <w:rPr>
          <w:b/>
          <w:sz w:val="24"/>
          <w:szCs w:val="24"/>
        </w:rPr>
        <w:t>Таблица 2</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5528"/>
        <w:gridCol w:w="1134"/>
        <w:gridCol w:w="851"/>
        <w:gridCol w:w="708"/>
        <w:gridCol w:w="709"/>
        <w:gridCol w:w="709"/>
      </w:tblGrid>
      <w:tr w:rsidR="00E448F1" w:rsidRPr="00E336EF" w:rsidTr="00E448F1">
        <w:trPr>
          <w:trHeight w:val="468"/>
        </w:trPr>
        <w:tc>
          <w:tcPr>
            <w:tcW w:w="567" w:type="dxa"/>
          </w:tcPr>
          <w:p w:rsidR="00E448F1" w:rsidRPr="00E336EF" w:rsidRDefault="00E448F1" w:rsidP="00E448F1">
            <w:pPr>
              <w:spacing w:line="0" w:lineRule="atLeast"/>
              <w:ind w:left="-142" w:right="-2"/>
              <w:contextualSpacing/>
              <w:jc w:val="center"/>
            </w:pPr>
            <w:r w:rsidRPr="00E336EF">
              <w:t>№ п/п</w:t>
            </w:r>
          </w:p>
        </w:tc>
        <w:tc>
          <w:tcPr>
            <w:tcW w:w="5528" w:type="dxa"/>
          </w:tcPr>
          <w:p w:rsidR="00E448F1" w:rsidRPr="00E336EF" w:rsidRDefault="00E448F1" w:rsidP="00E448F1">
            <w:pPr>
              <w:spacing w:line="0" w:lineRule="atLeast"/>
              <w:ind w:left="-142" w:right="-2"/>
              <w:contextualSpacing/>
              <w:jc w:val="center"/>
            </w:pPr>
            <w:r w:rsidRPr="00E336EF">
              <w:t>Наименование</w:t>
            </w:r>
          </w:p>
          <w:p w:rsidR="00E448F1" w:rsidRPr="00E336EF" w:rsidRDefault="00E448F1" w:rsidP="00E448F1">
            <w:pPr>
              <w:spacing w:line="0" w:lineRule="atLeast"/>
              <w:ind w:left="-142" w:right="-2"/>
              <w:contextualSpacing/>
              <w:jc w:val="center"/>
            </w:pPr>
            <w:r>
              <w:t>показателя</w:t>
            </w:r>
          </w:p>
        </w:tc>
        <w:tc>
          <w:tcPr>
            <w:tcW w:w="1134" w:type="dxa"/>
          </w:tcPr>
          <w:p w:rsidR="00E448F1" w:rsidRPr="00E336EF" w:rsidRDefault="00E448F1" w:rsidP="00E448F1">
            <w:pPr>
              <w:spacing w:line="0" w:lineRule="atLeast"/>
              <w:ind w:left="-142" w:right="-2"/>
              <w:contextualSpacing/>
              <w:jc w:val="center"/>
            </w:pPr>
            <w:r w:rsidRPr="00E336EF">
              <w:t>Единица измерения</w:t>
            </w:r>
          </w:p>
        </w:tc>
        <w:tc>
          <w:tcPr>
            <w:tcW w:w="851" w:type="dxa"/>
            <w:tcBorders>
              <w:right w:val="single" w:sz="4" w:space="0" w:color="auto"/>
            </w:tcBorders>
          </w:tcPr>
          <w:p w:rsidR="00E448F1" w:rsidRPr="00E336EF" w:rsidRDefault="00E448F1" w:rsidP="00E448F1">
            <w:pPr>
              <w:spacing w:line="0" w:lineRule="atLeast"/>
              <w:ind w:left="-142" w:right="-2"/>
              <w:contextualSpacing/>
              <w:jc w:val="center"/>
            </w:pPr>
            <w:r>
              <w:t>2019</w:t>
            </w:r>
            <w:r w:rsidRPr="00E336EF">
              <w:t>г</w:t>
            </w:r>
          </w:p>
        </w:tc>
        <w:tc>
          <w:tcPr>
            <w:tcW w:w="708" w:type="dxa"/>
            <w:tcBorders>
              <w:left w:val="single" w:sz="4" w:space="0" w:color="auto"/>
              <w:right w:val="single" w:sz="4" w:space="0" w:color="auto"/>
            </w:tcBorders>
          </w:tcPr>
          <w:p w:rsidR="00E448F1" w:rsidRPr="00E336EF" w:rsidRDefault="00E448F1" w:rsidP="00E448F1">
            <w:pPr>
              <w:spacing w:line="0" w:lineRule="atLeast"/>
              <w:ind w:left="-142" w:right="-2"/>
              <w:contextualSpacing/>
              <w:jc w:val="center"/>
            </w:pPr>
            <w:r>
              <w:t>2020г</w:t>
            </w:r>
          </w:p>
        </w:tc>
        <w:tc>
          <w:tcPr>
            <w:tcW w:w="709" w:type="dxa"/>
            <w:tcBorders>
              <w:left w:val="single" w:sz="4" w:space="0" w:color="auto"/>
            </w:tcBorders>
          </w:tcPr>
          <w:p w:rsidR="00E448F1" w:rsidRPr="00E336EF" w:rsidRDefault="00E448F1" w:rsidP="00E448F1">
            <w:pPr>
              <w:spacing w:line="0" w:lineRule="atLeast"/>
              <w:ind w:left="-142" w:right="-2"/>
              <w:contextualSpacing/>
              <w:jc w:val="center"/>
            </w:pPr>
            <w:r>
              <w:t>2021г</w:t>
            </w:r>
          </w:p>
        </w:tc>
        <w:tc>
          <w:tcPr>
            <w:tcW w:w="709" w:type="dxa"/>
            <w:tcBorders>
              <w:left w:val="single" w:sz="4" w:space="0" w:color="auto"/>
            </w:tcBorders>
          </w:tcPr>
          <w:p w:rsidR="00E448F1" w:rsidRDefault="00E448F1" w:rsidP="00E448F1">
            <w:pPr>
              <w:spacing w:line="0" w:lineRule="atLeast"/>
              <w:ind w:left="-142" w:right="-2"/>
              <w:contextualSpacing/>
              <w:jc w:val="center"/>
            </w:pPr>
            <w:r>
              <w:t>2022</w:t>
            </w:r>
          </w:p>
        </w:tc>
      </w:tr>
      <w:tr w:rsidR="00E448F1" w:rsidRPr="00E336EF" w:rsidTr="00E448F1">
        <w:trPr>
          <w:trHeight w:val="337"/>
        </w:trPr>
        <w:tc>
          <w:tcPr>
            <w:tcW w:w="567" w:type="dxa"/>
            <w:vAlign w:val="center"/>
          </w:tcPr>
          <w:p w:rsidR="00E448F1" w:rsidRPr="00E336EF" w:rsidRDefault="00E448F1" w:rsidP="00E448F1">
            <w:pPr>
              <w:spacing w:line="0" w:lineRule="atLeast"/>
              <w:ind w:left="-142" w:right="-2"/>
              <w:contextualSpacing/>
              <w:jc w:val="center"/>
            </w:pPr>
            <w:r w:rsidRPr="00E336EF">
              <w:t>1</w:t>
            </w:r>
          </w:p>
        </w:tc>
        <w:tc>
          <w:tcPr>
            <w:tcW w:w="5528" w:type="dxa"/>
            <w:vAlign w:val="center"/>
          </w:tcPr>
          <w:p w:rsidR="00E448F1" w:rsidRPr="00E336EF" w:rsidRDefault="00E448F1" w:rsidP="00E448F1">
            <w:pPr>
              <w:spacing w:line="0" w:lineRule="atLeast"/>
              <w:ind w:left="-142" w:right="-2"/>
              <w:contextualSpacing/>
              <w:jc w:val="center"/>
            </w:pPr>
            <w:r>
              <w:t xml:space="preserve">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w:t>
            </w:r>
            <w:r>
              <w:lastRenderedPageBreak/>
              <w:t>муниципального района</w:t>
            </w:r>
          </w:p>
        </w:tc>
        <w:tc>
          <w:tcPr>
            <w:tcW w:w="1134" w:type="dxa"/>
            <w:vAlign w:val="center"/>
          </w:tcPr>
          <w:p w:rsidR="00E448F1" w:rsidRPr="00E336EF" w:rsidRDefault="00E448F1" w:rsidP="00E448F1">
            <w:pPr>
              <w:spacing w:line="0" w:lineRule="atLeast"/>
              <w:ind w:left="-142" w:right="-2"/>
              <w:contextualSpacing/>
              <w:jc w:val="center"/>
            </w:pPr>
            <w:r>
              <w:lastRenderedPageBreak/>
              <w:t>шт</w:t>
            </w:r>
          </w:p>
        </w:tc>
        <w:tc>
          <w:tcPr>
            <w:tcW w:w="851" w:type="dxa"/>
            <w:tcBorders>
              <w:right w:val="single" w:sz="4" w:space="0" w:color="auto"/>
            </w:tcBorders>
            <w:vAlign w:val="center"/>
          </w:tcPr>
          <w:p w:rsidR="00E448F1" w:rsidRPr="00936ABD" w:rsidRDefault="00E448F1" w:rsidP="00E448F1">
            <w:pPr>
              <w:spacing w:line="0" w:lineRule="atLeast"/>
              <w:ind w:left="-142" w:right="-2"/>
              <w:contextualSpacing/>
              <w:jc w:val="center"/>
              <w:rPr>
                <w:sz w:val="18"/>
                <w:szCs w:val="18"/>
              </w:rPr>
            </w:pPr>
            <w:r w:rsidRPr="00936ABD">
              <w:rPr>
                <w:sz w:val="18"/>
                <w:szCs w:val="18"/>
              </w:rPr>
              <w:t>9</w:t>
            </w:r>
          </w:p>
        </w:tc>
        <w:tc>
          <w:tcPr>
            <w:tcW w:w="708" w:type="dxa"/>
            <w:tcBorders>
              <w:left w:val="single" w:sz="4" w:space="0" w:color="auto"/>
              <w:right w:val="single" w:sz="4" w:space="0" w:color="auto"/>
            </w:tcBorders>
            <w:vAlign w:val="center"/>
          </w:tcPr>
          <w:p w:rsidR="00E448F1" w:rsidRPr="00936ABD" w:rsidRDefault="00E448F1" w:rsidP="00E448F1">
            <w:pPr>
              <w:spacing w:line="0" w:lineRule="atLeast"/>
              <w:ind w:left="-142" w:right="-2"/>
              <w:contextualSpacing/>
              <w:jc w:val="center"/>
              <w:rPr>
                <w:sz w:val="18"/>
                <w:szCs w:val="18"/>
              </w:rPr>
            </w:pPr>
            <w:r w:rsidRPr="00936ABD">
              <w:rPr>
                <w:sz w:val="18"/>
                <w:szCs w:val="18"/>
              </w:rPr>
              <w:t>9</w:t>
            </w:r>
          </w:p>
        </w:tc>
        <w:tc>
          <w:tcPr>
            <w:tcW w:w="709" w:type="dxa"/>
            <w:tcBorders>
              <w:left w:val="single" w:sz="4" w:space="0" w:color="auto"/>
            </w:tcBorders>
            <w:vAlign w:val="center"/>
          </w:tcPr>
          <w:p w:rsidR="00E448F1" w:rsidRPr="00936ABD" w:rsidRDefault="00E448F1" w:rsidP="00E448F1">
            <w:pPr>
              <w:spacing w:line="0" w:lineRule="atLeast"/>
              <w:ind w:right="-2"/>
              <w:contextualSpacing/>
              <w:jc w:val="center"/>
              <w:rPr>
                <w:sz w:val="18"/>
                <w:szCs w:val="18"/>
              </w:rPr>
            </w:pPr>
            <w:r w:rsidRPr="00936ABD">
              <w:rPr>
                <w:sz w:val="18"/>
                <w:szCs w:val="18"/>
              </w:rPr>
              <w:t>9</w:t>
            </w:r>
          </w:p>
        </w:tc>
        <w:tc>
          <w:tcPr>
            <w:tcW w:w="709" w:type="dxa"/>
            <w:tcBorders>
              <w:left w:val="single" w:sz="4" w:space="0" w:color="auto"/>
            </w:tcBorders>
          </w:tcPr>
          <w:p w:rsidR="00E448F1" w:rsidRDefault="00E448F1" w:rsidP="00E448F1">
            <w:pPr>
              <w:spacing w:line="0" w:lineRule="atLeast"/>
              <w:ind w:right="-2"/>
              <w:contextualSpacing/>
              <w:jc w:val="center"/>
              <w:rPr>
                <w:sz w:val="18"/>
                <w:szCs w:val="18"/>
              </w:rPr>
            </w:pPr>
          </w:p>
          <w:p w:rsidR="00E448F1" w:rsidRDefault="00E448F1" w:rsidP="00E448F1">
            <w:pPr>
              <w:spacing w:line="0" w:lineRule="atLeast"/>
              <w:ind w:right="-2"/>
              <w:contextualSpacing/>
              <w:jc w:val="center"/>
              <w:rPr>
                <w:sz w:val="18"/>
                <w:szCs w:val="18"/>
              </w:rPr>
            </w:pPr>
          </w:p>
          <w:p w:rsidR="00E448F1" w:rsidRDefault="00E448F1" w:rsidP="00E448F1">
            <w:pPr>
              <w:spacing w:line="0" w:lineRule="atLeast"/>
              <w:ind w:right="-2"/>
              <w:contextualSpacing/>
              <w:jc w:val="center"/>
              <w:rPr>
                <w:sz w:val="18"/>
                <w:szCs w:val="18"/>
              </w:rPr>
            </w:pPr>
          </w:p>
          <w:p w:rsidR="00E448F1" w:rsidRDefault="00E448F1" w:rsidP="00E448F1">
            <w:pPr>
              <w:spacing w:line="0" w:lineRule="atLeast"/>
              <w:ind w:right="-2"/>
              <w:contextualSpacing/>
              <w:jc w:val="center"/>
              <w:rPr>
                <w:sz w:val="18"/>
                <w:szCs w:val="18"/>
              </w:rPr>
            </w:pPr>
          </w:p>
          <w:p w:rsidR="00E448F1" w:rsidRDefault="00E448F1" w:rsidP="00E448F1">
            <w:pPr>
              <w:spacing w:line="0" w:lineRule="atLeast"/>
              <w:ind w:right="-2"/>
              <w:contextualSpacing/>
              <w:jc w:val="center"/>
              <w:rPr>
                <w:sz w:val="18"/>
                <w:szCs w:val="18"/>
              </w:rPr>
            </w:pPr>
            <w:r>
              <w:rPr>
                <w:sz w:val="18"/>
                <w:szCs w:val="18"/>
              </w:rPr>
              <w:t>9</w:t>
            </w:r>
          </w:p>
          <w:p w:rsidR="00E448F1" w:rsidRDefault="00E448F1" w:rsidP="00E448F1">
            <w:pPr>
              <w:spacing w:line="0" w:lineRule="atLeast"/>
              <w:ind w:right="-2"/>
              <w:contextualSpacing/>
              <w:jc w:val="center"/>
              <w:rPr>
                <w:sz w:val="18"/>
                <w:szCs w:val="18"/>
              </w:rPr>
            </w:pPr>
          </w:p>
          <w:p w:rsidR="00E448F1" w:rsidRPr="00936ABD" w:rsidRDefault="00E448F1" w:rsidP="00E448F1">
            <w:pPr>
              <w:spacing w:line="0" w:lineRule="atLeast"/>
              <w:ind w:right="-2"/>
              <w:contextualSpacing/>
              <w:jc w:val="center"/>
              <w:rPr>
                <w:sz w:val="18"/>
                <w:szCs w:val="18"/>
              </w:rPr>
            </w:pPr>
          </w:p>
        </w:tc>
      </w:tr>
    </w:tbl>
    <w:p w:rsidR="00E448F1" w:rsidRDefault="00E448F1" w:rsidP="00E448F1">
      <w:pPr>
        <w:spacing w:line="0" w:lineRule="atLeast"/>
        <w:ind w:left="-142" w:right="-2"/>
        <w:contextualSpacing/>
        <w:jc w:val="center"/>
        <w:rPr>
          <w:b/>
          <w:sz w:val="24"/>
          <w:szCs w:val="24"/>
        </w:rPr>
      </w:pPr>
    </w:p>
    <w:p w:rsidR="00E448F1" w:rsidRDefault="00E448F1" w:rsidP="00E448F1">
      <w:pPr>
        <w:spacing w:line="0" w:lineRule="atLeast"/>
        <w:ind w:left="-142" w:right="-2"/>
        <w:contextualSpacing/>
        <w:jc w:val="center"/>
        <w:rPr>
          <w:b/>
          <w:sz w:val="24"/>
          <w:szCs w:val="24"/>
        </w:rPr>
      </w:pPr>
      <w:r w:rsidRPr="00606160">
        <w:rPr>
          <w:b/>
          <w:sz w:val="24"/>
          <w:szCs w:val="24"/>
        </w:rPr>
        <w:t>4.</w:t>
      </w:r>
      <w:r>
        <w:rPr>
          <w:b/>
          <w:sz w:val="24"/>
          <w:szCs w:val="24"/>
        </w:rPr>
        <w:t xml:space="preserve"> </w:t>
      </w:r>
      <w:r w:rsidRPr="00606160">
        <w:rPr>
          <w:b/>
          <w:sz w:val="24"/>
          <w:szCs w:val="24"/>
        </w:rPr>
        <w:t>Ресурсное  обеспечение  подпрограммы, рублей</w:t>
      </w:r>
    </w:p>
    <w:p w:rsidR="00E448F1" w:rsidRPr="000909A9" w:rsidRDefault="00E448F1" w:rsidP="00E448F1">
      <w:pPr>
        <w:spacing w:line="0" w:lineRule="atLeast"/>
        <w:ind w:left="-142" w:right="-2"/>
        <w:contextualSpacing/>
        <w:jc w:val="right"/>
        <w:rPr>
          <w:b/>
          <w:sz w:val="24"/>
          <w:szCs w:val="24"/>
        </w:rPr>
      </w:pPr>
      <w:r>
        <w:rPr>
          <w:b/>
        </w:rPr>
        <w:t xml:space="preserve">   Таблица 3</w:t>
      </w:r>
    </w:p>
    <w:tbl>
      <w:tblPr>
        <w:tblW w:w="10013" w:type="dxa"/>
        <w:jc w:val="center"/>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1"/>
        <w:gridCol w:w="1977"/>
        <w:gridCol w:w="1436"/>
        <w:gridCol w:w="850"/>
        <w:gridCol w:w="1392"/>
        <w:gridCol w:w="1010"/>
        <w:gridCol w:w="992"/>
        <w:gridCol w:w="850"/>
        <w:gridCol w:w="878"/>
        <w:gridCol w:w="17"/>
      </w:tblGrid>
      <w:tr w:rsidR="00E448F1" w:rsidRPr="0062240E" w:rsidTr="00E448F1">
        <w:trPr>
          <w:gridAfter w:val="1"/>
          <w:wAfter w:w="17" w:type="dxa"/>
          <w:trHeight w:val="555"/>
          <w:jc w:val="center"/>
        </w:trPr>
        <w:tc>
          <w:tcPr>
            <w:tcW w:w="611" w:type="dxa"/>
            <w:vMerge w:val="restart"/>
            <w:tcBorders>
              <w:top w:val="single" w:sz="4" w:space="0" w:color="000000"/>
              <w:left w:val="single" w:sz="4" w:space="0" w:color="000000"/>
              <w:bottom w:val="single" w:sz="4" w:space="0" w:color="000000"/>
              <w:right w:val="single" w:sz="4" w:space="0" w:color="000000"/>
            </w:tcBorders>
            <w:hideMark/>
          </w:tcPr>
          <w:p w:rsidR="00E448F1" w:rsidRPr="0062240E" w:rsidRDefault="00E448F1" w:rsidP="00E448F1">
            <w:pPr>
              <w:spacing w:line="0" w:lineRule="atLeast"/>
              <w:ind w:left="-142" w:right="-2"/>
              <w:contextualSpacing/>
              <w:jc w:val="center"/>
            </w:pPr>
            <w:r w:rsidRPr="0062240E">
              <w:t>№п/п</w:t>
            </w:r>
          </w:p>
        </w:tc>
        <w:tc>
          <w:tcPr>
            <w:tcW w:w="1977" w:type="dxa"/>
            <w:vMerge w:val="restart"/>
            <w:tcBorders>
              <w:top w:val="single" w:sz="4" w:space="0" w:color="000000"/>
              <w:left w:val="single" w:sz="4" w:space="0" w:color="000000"/>
              <w:bottom w:val="single" w:sz="4" w:space="0" w:color="000000"/>
              <w:right w:val="single" w:sz="4" w:space="0" w:color="000000"/>
            </w:tcBorders>
            <w:hideMark/>
          </w:tcPr>
          <w:p w:rsidR="00E448F1" w:rsidRPr="0062240E" w:rsidRDefault="00E448F1" w:rsidP="00E448F1">
            <w:pPr>
              <w:spacing w:line="0" w:lineRule="atLeast"/>
              <w:ind w:right="-2" w:hanging="142"/>
              <w:contextualSpacing/>
              <w:jc w:val="center"/>
            </w:pPr>
            <w:r w:rsidRPr="0062240E">
              <w:t>Наименование  основного мероприятия /мероприятия/</w:t>
            </w:r>
          </w:p>
          <w:p w:rsidR="00E448F1" w:rsidRPr="0062240E" w:rsidRDefault="00E448F1" w:rsidP="00E448F1">
            <w:pPr>
              <w:spacing w:line="0" w:lineRule="atLeast"/>
              <w:ind w:right="-2" w:hanging="142"/>
              <w:contextualSpacing/>
              <w:jc w:val="center"/>
            </w:pPr>
            <w:r w:rsidRPr="0062240E">
              <w:t>Источник ресурсного обеспечения</w:t>
            </w:r>
          </w:p>
        </w:tc>
        <w:tc>
          <w:tcPr>
            <w:tcW w:w="1436" w:type="dxa"/>
            <w:vMerge w:val="restart"/>
            <w:tcBorders>
              <w:top w:val="single" w:sz="4" w:space="0" w:color="000000"/>
              <w:left w:val="single" w:sz="4" w:space="0" w:color="000000"/>
              <w:bottom w:val="single" w:sz="4" w:space="0" w:color="000000"/>
              <w:right w:val="single" w:sz="4" w:space="0" w:color="000000"/>
            </w:tcBorders>
            <w:hideMark/>
          </w:tcPr>
          <w:p w:rsidR="00E448F1" w:rsidRPr="0062240E" w:rsidRDefault="00E448F1" w:rsidP="00E448F1">
            <w:pPr>
              <w:spacing w:line="0" w:lineRule="atLeast"/>
              <w:ind w:right="-2"/>
              <w:contextualSpacing/>
            </w:pPr>
            <w:r w:rsidRPr="0062240E">
              <w:t>Исполнитель</w:t>
            </w:r>
          </w:p>
        </w:tc>
        <w:tc>
          <w:tcPr>
            <w:tcW w:w="850" w:type="dxa"/>
            <w:vMerge w:val="restart"/>
            <w:tcBorders>
              <w:top w:val="single" w:sz="4" w:space="0" w:color="000000"/>
              <w:left w:val="single" w:sz="4" w:space="0" w:color="000000"/>
              <w:bottom w:val="single" w:sz="4" w:space="0" w:color="000000"/>
              <w:right w:val="single" w:sz="4" w:space="0" w:color="000000"/>
            </w:tcBorders>
            <w:hideMark/>
          </w:tcPr>
          <w:p w:rsidR="00E448F1" w:rsidRPr="0062240E" w:rsidRDefault="00E448F1" w:rsidP="00E448F1">
            <w:pPr>
              <w:spacing w:line="0" w:lineRule="atLeast"/>
              <w:ind w:left="-142" w:right="-44"/>
              <w:contextualSpacing/>
              <w:jc w:val="center"/>
            </w:pPr>
            <w:r w:rsidRPr="0062240E">
              <w:t>Срок реализации (годы)</w:t>
            </w:r>
          </w:p>
        </w:tc>
        <w:tc>
          <w:tcPr>
            <w:tcW w:w="1392" w:type="dxa"/>
            <w:vMerge w:val="restart"/>
            <w:tcBorders>
              <w:top w:val="single" w:sz="4" w:space="0" w:color="000000"/>
              <w:left w:val="single" w:sz="4" w:space="0" w:color="000000"/>
              <w:bottom w:val="single" w:sz="4" w:space="0" w:color="000000"/>
              <w:right w:val="single" w:sz="4" w:space="0" w:color="000000"/>
            </w:tcBorders>
            <w:hideMark/>
          </w:tcPr>
          <w:p w:rsidR="00E448F1" w:rsidRPr="0062240E" w:rsidRDefault="00E448F1" w:rsidP="00E448F1">
            <w:pPr>
              <w:spacing w:line="0" w:lineRule="atLeast"/>
              <w:ind w:right="-2"/>
              <w:contextualSpacing/>
              <w:jc w:val="center"/>
            </w:pPr>
            <w:r w:rsidRPr="0062240E">
              <w:t>Источник финансирования</w:t>
            </w:r>
          </w:p>
        </w:tc>
        <w:tc>
          <w:tcPr>
            <w:tcW w:w="3730" w:type="dxa"/>
            <w:gridSpan w:val="4"/>
            <w:tcBorders>
              <w:top w:val="single" w:sz="4" w:space="0" w:color="000000"/>
              <w:left w:val="single" w:sz="4" w:space="0" w:color="000000"/>
              <w:bottom w:val="single" w:sz="4" w:space="0" w:color="auto"/>
              <w:right w:val="single" w:sz="4" w:space="0" w:color="000000"/>
            </w:tcBorders>
          </w:tcPr>
          <w:p w:rsidR="00E448F1" w:rsidRPr="0062240E" w:rsidRDefault="00E448F1" w:rsidP="00E448F1">
            <w:pPr>
              <w:spacing w:line="0" w:lineRule="atLeast"/>
              <w:ind w:right="-2"/>
              <w:contextualSpacing/>
            </w:pPr>
            <w:r w:rsidRPr="0062240E">
              <w:t>Объемы бюджетных ассигнований</w:t>
            </w:r>
          </w:p>
        </w:tc>
      </w:tr>
      <w:tr w:rsidR="00E448F1" w:rsidRPr="0062240E" w:rsidTr="00E448F1">
        <w:trPr>
          <w:trHeight w:val="1095"/>
          <w:jc w:val="center"/>
        </w:trPr>
        <w:tc>
          <w:tcPr>
            <w:tcW w:w="611" w:type="dxa"/>
            <w:vMerge/>
            <w:tcBorders>
              <w:top w:val="single" w:sz="4" w:space="0" w:color="000000"/>
              <w:left w:val="single" w:sz="4" w:space="0" w:color="000000"/>
              <w:bottom w:val="single" w:sz="4" w:space="0" w:color="000000"/>
              <w:right w:val="single" w:sz="4" w:space="0" w:color="000000"/>
            </w:tcBorders>
            <w:vAlign w:val="center"/>
            <w:hideMark/>
          </w:tcPr>
          <w:p w:rsidR="00E448F1" w:rsidRPr="0062240E" w:rsidRDefault="00E448F1" w:rsidP="00E448F1">
            <w:pPr>
              <w:spacing w:line="0" w:lineRule="atLeast"/>
              <w:ind w:left="-142" w:right="-2"/>
              <w:contextualSpacing/>
              <w:jc w:val="center"/>
            </w:pPr>
          </w:p>
        </w:tc>
        <w:tc>
          <w:tcPr>
            <w:tcW w:w="1977" w:type="dxa"/>
            <w:vMerge/>
            <w:tcBorders>
              <w:top w:val="single" w:sz="4" w:space="0" w:color="000000"/>
              <w:left w:val="single" w:sz="4" w:space="0" w:color="000000"/>
              <w:bottom w:val="single" w:sz="4" w:space="0" w:color="000000"/>
              <w:right w:val="single" w:sz="4" w:space="0" w:color="000000"/>
            </w:tcBorders>
            <w:vAlign w:val="center"/>
            <w:hideMark/>
          </w:tcPr>
          <w:p w:rsidR="00E448F1" w:rsidRPr="0062240E" w:rsidRDefault="00E448F1" w:rsidP="00E448F1">
            <w:pPr>
              <w:spacing w:line="0" w:lineRule="atLeast"/>
              <w:ind w:right="-2" w:hanging="142"/>
              <w:contextualSpacing/>
              <w:jc w:val="center"/>
            </w:pPr>
          </w:p>
        </w:tc>
        <w:tc>
          <w:tcPr>
            <w:tcW w:w="1436" w:type="dxa"/>
            <w:vMerge/>
            <w:tcBorders>
              <w:top w:val="single" w:sz="4" w:space="0" w:color="000000"/>
              <w:left w:val="single" w:sz="4" w:space="0" w:color="000000"/>
              <w:bottom w:val="single" w:sz="4" w:space="0" w:color="000000"/>
              <w:right w:val="single" w:sz="4" w:space="0" w:color="000000"/>
            </w:tcBorders>
            <w:vAlign w:val="center"/>
            <w:hideMark/>
          </w:tcPr>
          <w:p w:rsidR="00E448F1" w:rsidRPr="0062240E" w:rsidRDefault="00E448F1" w:rsidP="00E448F1">
            <w:pPr>
              <w:spacing w:line="0" w:lineRule="atLeast"/>
              <w:ind w:right="-2"/>
              <w:contextualSpacing/>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E448F1" w:rsidRPr="0062240E" w:rsidRDefault="00E448F1" w:rsidP="00E448F1">
            <w:pPr>
              <w:spacing w:line="0" w:lineRule="atLeast"/>
              <w:ind w:left="-142" w:right="-2"/>
              <w:contextualSpacing/>
              <w:jc w:val="center"/>
            </w:pPr>
          </w:p>
        </w:tc>
        <w:tc>
          <w:tcPr>
            <w:tcW w:w="1392" w:type="dxa"/>
            <w:vMerge/>
            <w:tcBorders>
              <w:top w:val="single" w:sz="4" w:space="0" w:color="000000"/>
              <w:left w:val="single" w:sz="4" w:space="0" w:color="000000"/>
              <w:bottom w:val="single" w:sz="4" w:space="0" w:color="000000"/>
              <w:right w:val="single" w:sz="4" w:space="0" w:color="000000"/>
            </w:tcBorders>
            <w:vAlign w:val="center"/>
            <w:hideMark/>
          </w:tcPr>
          <w:p w:rsidR="00E448F1" w:rsidRPr="0062240E" w:rsidRDefault="00E448F1" w:rsidP="00E448F1">
            <w:pPr>
              <w:spacing w:line="0" w:lineRule="atLeast"/>
              <w:ind w:right="-2"/>
              <w:contextualSpacing/>
              <w:jc w:val="center"/>
            </w:pPr>
          </w:p>
        </w:tc>
        <w:tc>
          <w:tcPr>
            <w:tcW w:w="1010" w:type="dxa"/>
            <w:tcBorders>
              <w:top w:val="single" w:sz="4" w:space="0" w:color="auto"/>
              <w:left w:val="single" w:sz="4" w:space="0" w:color="auto"/>
              <w:bottom w:val="single" w:sz="4" w:space="0" w:color="000000"/>
              <w:right w:val="single" w:sz="4" w:space="0" w:color="auto"/>
            </w:tcBorders>
            <w:hideMark/>
          </w:tcPr>
          <w:p w:rsidR="00E448F1" w:rsidRPr="0062240E" w:rsidRDefault="00E448F1" w:rsidP="00E448F1">
            <w:pPr>
              <w:spacing w:line="0" w:lineRule="atLeast"/>
              <w:ind w:right="-2"/>
              <w:contextualSpacing/>
            </w:pPr>
            <w:r w:rsidRPr="0062240E">
              <w:t>201</w:t>
            </w:r>
            <w:r>
              <w:t>9</w:t>
            </w:r>
            <w:r w:rsidRPr="0062240E">
              <w:t xml:space="preserve"> год</w:t>
            </w:r>
          </w:p>
        </w:tc>
        <w:tc>
          <w:tcPr>
            <w:tcW w:w="992" w:type="dxa"/>
            <w:tcBorders>
              <w:top w:val="single" w:sz="4" w:space="0" w:color="auto"/>
              <w:left w:val="single" w:sz="4" w:space="0" w:color="auto"/>
              <w:bottom w:val="single" w:sz="4" w:space="0" w:color="000000"/>
              <w:right w:val="single" w:sz="4" w:space="0" w:color="auto"/>
            </w:tcBorders>
            <w:hideMark/>
          </w:tcPr>
          <w:p w:rsidR="00E448F1" w:rsidRPr="0062240E" w:rsidRDefault="00E448F1" w:rsidP="00E448F1">
            <w:pPr>
              <w:spacing w:line="0" w:lineRule="atLeast"/>
              <w:ind w:right="-2"/>
              <w:contextualSpacing/>
            </w:pPr>
            <w:r>
              <w:t>2020</w:t>
            </w:r>
            <w:r w:rsidRPr="0062240E">
              <w:t xml:space="preserve"> год</w:t>
            </w:r>
          </w:p>
        </w:tc>
        <w:tc>
          <w:tcPr>
            <w:tcW w:w="850" w:type="dxa"/>
            <w:tcBorders>
              <w:top w:val="single" w:sz="4" w:space="0" w:color="auto"/>
              <w:left w:val="single" w:sz="4" w:space="0" w:color="auto"/>
              <w:bottom w:val="single" w:sz="4" w:space="0" w:color="000000"/>
              <w:right w:val="single" w:sz="4" w:space="0" w:color="000000"/>
            </w:tcBorders>
            <w:hideMark/>
          </w:tcPr>
          <w:p w:rsidR="00E448F1" w:rsidRPr="0062240E" w:rsidRDefault="00E448F1" w:rsidP="00E448F1">
            <w:pPr>
              <w:spacing w:line="0" w:lineRule="atLeast"/>
              <w:ind w:right="-2"/>
              <w:contextualSpacing/>
            </w:pPr>
            <w:r w:rsidRPr="0062240E">
              <w:t>20</w:t>
            </w:r>
            <w:r>
              <w:t>21</w:t>
            </w:r>
            <w:r w:rsidRPr="0062240E">
              <w:t xml:space="preserve"> год</w:t>
            </w:r>
          </w:p>
        </w:tc>
        <w:tc>
          <w:tcPr>
            <w:tcW w:w="895" w:type="dxa"/>
            <w:gridSpan w:val="2"/>
            <w:tcBorders>
              <w:top w:val="single" w:sz="4" w:space="0" w:color="auto"/>
              <w:left w:val="single" w:sz="4" w:space="0" w:color="auto"/>
              <w:bottom w:val="single" w:sz="4" w:space="0" w:color="000000"/>
              <w:right w:val="single" w:sz="4" w:space="0" w:color="000000"/>
            </w:tcBorders>
          </w:tcPr>
          <w:p w:rsidR="00E448F1" w:rsidRPr="0062240E" w:rsidRDefault="00E448F1" w:rsidP="00E448F1">
            <w:pPr>
              <w:spacing w:line="0" w:lineRule="atLeast"/>
              <w:ind w:right="-2"/>
              <w:contextualSpacing/>
            </w:pPr>
            <w:r>
              <w:t>2022 год</w:t>
            </w:r>
          </w:p>
        </w:tc>
      </w:tr>
      <w:tr w:rsidR="00E448F1" w:rsidRPr="0062240E" w:rsidTr="00E448F1">
        <w:trPr>
          <w:jc w:val="center"/>
        </w:trPr>
        <w:tc>
          <w:tcPr>
            <w:tcW w:w="611" w:type="dxa"/>
            <w:tcBorders>
              <w:top w:val="single" w:sz="4" w:space="0" w:color="000000"/>
              <w:left w:val="single" w:sz="4" w:space="0" w:color="000000"/>
              <w:bottom w:val="single" w:sz="4" w:space="0" w:color="000000"/>
              <w:right w:val="single" w:sz="4" w:space="0" w:color="000000"/>
            </w:tcBorders>
          </w:tcPr>
          <w:p w:rsidR="00E448F1" w:rsidRPr="0062240E" w:rsidRDefault="00E448F1" w:rsidP="00E448F1">
            <w:pPr>
              <w:spacing w:line="0" w:lineRule="atLeast"/>
              <w:ind w:left="-142" w:right="-2"/>
              <w:contextualSpacing/>
              <w:jc w:val="center"/>
              <w:rPr>
                <w:b/>
              </w:rPr>
            </w:pPr>
          </w:p>
        </w:tc>
        <w:tc>
          <w:tcPr>
            <w:tcW w:w="1977" w:type="dxa"/>
            <w:tcBorders>
              <w:top w:val="single" w:sz="4" w:space="0" w:color="000000"/>
              <w:left w:val="single" w:sz="4" w:space="0" w:color="000000"/>
              <w:bottom w:val="single" w:sz="4" w:space="0" w:color="000000"/>
              <w:right w:val="single" w:sz="4" w:space="0" w:color="000000"/>
            </w:tcBorders>
            <w:hideMark/>
          </w:tcPr>
          <w:p w:rsidR="00E448F1" w:rsidRPr="0062240E" w:rsidRDefault="00E448F1" w:rsidP="00E448F1">
            <w:pPr>
              <w:spacing w:line="0" w:lineRule="atLeast"/>
              <w:ind w:right="-2" w:hanging="142"/>
              <w:contextualSpacing/>
              <w:jc w:val="center"/>
            </w:pPr>
            <w:r w:rsidRPr="0062240E">
              <w:rPr>
                <w:b/>
              </w:rPr>
              <w:t>Подпрограмма</w:t>
            </w:r>
            <w:r w:rsidRPr="0062240E">
              <w:t>,</w:t>
            </w:r>
          </w:p>
          <w:p w:rsidR="00E448F1" w:rsidRPr="0062240E" w:rsidRDefault="00E448F1" w:rsidP="00E448F1">
            <w:pPr>
              <w:spacing w:line="0" w:lineRule="atLeast"/>
              <w:ind w:right="-2" w:hanging="142"/>
              <w:contextualSpacing/>
              <w:jc w:val="center"/>
            </w:pPr>
            <w:r w:rsidRPr="0062240E">
              <w:t>всего</w:t>
            </w:r>
          </w:p>
        </w:tc>
        <w:tc>
          <w:tcPr>
            <w:tcW w:w="1436" w:type="dxa"/>
            <w:tcBorders>
              <w:top w:val="single" w:sz="4" w:space="0" w:color="000000"/>
              <w:left w:val="single" w:sz="4" w:space="0" w:color="000000"/>
              <w:bottom w:val="single" w:sz="4" w:space="0" w:color="000000"/>
              <w:right w:val="single" w:sz="4" w:space="0" w:color="000000"/>
            </w:tcBorders>
          </w:tcPr>
          <w:p w:rsidR="00E448F1" w:rsidRPr="0062240E" w:rsidRDefault="00E448F1" w:rsidP="00E448F1">
            <w:pPr>
              <w:spacing w:line="0" w:lineRule="atLeast"/>
              <w:ind w:right="-2"/>
              <w:contextualSpacing/>
              <w:rPr>
                <w:b/>
              </w:rPr>
            </w:pPr>
          </w:p>
        </w:tc>
        <w:tc>
          <w:tcPr>
            <w:tcW w:w="850" w:type="dxa"/>
            <w:tcBorders>
              <w:top w:val="single" w:sz="4" w:space="0" w:color="000000"/>
              <w:left w:val="single" w:sz="4" w:space="0" w:color="000000"/>
              <w:bottom w:val="single" w:sz="4" w:space="0" w:color="000000"/>
              <w:right w:val="single" w:sz="4" w:space="0" w:color="000000"/>
            </w:tcBorders>
          </w:tcPr>
          <w:p w:rsidR="00E448F1" w:rsidRPr="0062240E" w:rsidRDefault="00E448F1" w:rsidP="00E448F1">
            <w:pPr>
              <w:spacing w:line="0" w:lineRule="atLeast"/>
              <w:ind w:left="-142" w:right="-2"/>
              <w:contextualSpacing/>
              <w:jc w:val="center"/>
              <w:rPr>
                <w:b/>
              </w:rPr>
            </w:pPr>
          </w:p>
        </w:tc>
        <w:tc>
          <w:tcPr>
            <w:tcW w:w="1392" w:type="dxa"/>
            <w:tcBorders>
              <w:top w:val="single" w:sz="4" w:space="0" w:color="000000"/>
              <w:left w:val="single" w:sz="4" w:space="0" w:color="000000"/>
              <w:bottom w:val="single" w:sz="4" w:space="0" w:color="000000"/>
              <w:right w:val="single" w:sz="4" w:space="0" w:color="000000"/>
            </w:tcBorders>
          </w:tcPr>
          <w:p w:rsidR="00E448F1" w:rsidRPr="0062240E" w:rsidRDefault="00E448F1" w:rsidP="00E448F1">
            <w:pPr>
              <w:spacing w:line="0" w:lineRule="atLeast"/>
              <w:ind w:right="-2"/>
              <w:contextualSpacing/>
              <w:jc w:val="center"/>
            </w:pPr>
          </w:p>
        </w:tc>
        <w:tc>
          <w:tcPr>
            <w:tcW w:w="1010"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E448F1" w:rsidRPr="005368B7" w:rsidRDefault="00E448F1" w:rsidP="00E448F1">
            <w:pPr>
              <w:spacing w:line="0" w:lineRule="atLeast"/>
              <w:ind w:left="-41" w:right="-2"/>
              <w:contextualSpacing/>
              <w:jc w:val="center"/>
              <w:rPr>
                <w:b/>
                <w:sz w:val="16"/>
                <w:szCs w:val="16"/>
              </w:rPr>
            </w:pPr>
            <w:r w:rsidRPr="005368B7">
              <w:rPr>
                <w:b/>
                <w:sz w:val="16"/>
                <w:szCs w:val="16"/>
              </w:rPr>
              <w:t xml:space="preserve"> 15000,00</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E448F1" w:rsidRPr="005368B7" w:rsidRDefault="00E448F1" w:rsidP="00E448F1">
            <w:pPr>
              <w:spacing w:line="0" w:lineRule="atLeast"/>
              <w:ind w:left="-41" w:right="-2"/>
              <w:contextualSpacing/>
              <w:jc w:val="center"/>
              <w:rPr>
                <w:b/>
                <w:sz w:val="16"/>
                <w:szCs w:val="16"/>
              </w:rPr>
            </w:pPr>
            <w:r w:rsidRPr="005368B7">
              <w:rPr>
                <w:b/>
                <w:sz w:val="16"/>
                <w:szCs w:val="16"/>
              </w:rPr>
              <w:t>95 000,00</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E448F1" w:rsidRPr="005368B7" w:rsidRDefault="00E448F1" w:rsidP="00E448F1">
            <w:pPr>
              <w:spacing w:line="0" w:lineRule="atLeast"/>
              <w:ind w:left="-41" w:right="-2"/>
              <w:contextualSpacing/>
              <w:jc w:val="center"/>
              <w:rPr>
                <w:b/>
                <w:sz w:val="16"/>
                <w:szCs w:val="16"/>
              </w:rPr>
            </w:pPr>
            <w:r w:rsidRPr="005368B7">
              <w:rPr>
                <w:b/>
                <w:sz w:val="16"/>
                <w:szCs w:val="16"/>
              </w:rPr>
              <w:t xml:space="preserve">76280,26  </w:t>
            </w:r>
          </w:p>
        </w:tc>
        <w:tc>
          <w:tcPr>
            <w:tcW w:w="895"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E448F1" w:rsidRPr="005368B7" w:rsidRDefault="00E448F1" w:rsidP="00E448F1">
            <w:pPr>
              <w:spacing w:line="0" w:lineRule="atLeast"/>
              <w:ind w:left="-41" w:right="-2"/>
              <w:contextualSpacing/>
              <w:jc w:val="center"/>
              <w:rPr>
                <w:b/>
                <w:sz w:val="16"/>
                <w:szCs w:val="16"/>
              </w:rPr>
            </w:pPr>
            <w:r w:rsidRPr="005368B7">
              <w:rPr>
                <w:b/>
                <w:sz w:val="16"/>
                <w:szCs w:val="16"/>
              </w:rPr>
              <w:t>75571,35</w:t>
            </w:r>
          </w:p>
        </w:tc>
      </w:tr>
      <w:tr w:rsidR="00E448F1" w:rsidRPr="0062240E" w:rsidTr="00E448F1">
        <w:trPr>
          <w:jc w:val="center"/>
        </w:trPr>
        <w:tc>
          <w:tcPr>
            <w:tcW w:w="611" w:type="dxa"/>
            <w:tcBorders>
              <w:top w:val="single" w:sz="4" w:space="0" w:color="000000"/>
              <w:left w:val="single" w:sz="4" w:space="0" w:color="000000"/>
              <w:bottom w:val="single" w:sz="4" w:space="0" w:color="000000"/>
              <w:right w:val="single" w:sz="4" w:space="0" w:color="000000"/>
            </w:tcBorders>
            <w:hideMark/>
          </w:tcPr>
          <w:p w:rsidR="00E448F1" w:rsidRPr="0062240E" w:rsidRDefault="00E448F1" w:rsidP="00E448F1">
            <w:pPr>
              <w:spacing w:line="0" w:lineRule="atLeast"/>
              <w:ind w:left="-142" w:right="-2"/>
              <w:contextualSpacing/>
              <w:jc w:val="center"/>
            </w:pPr>
            <w:r w:rsidRPr="0062240E">
              <w:t>1.</w:t>
            </w:r>
          </w:p>
        </w:tc>
        <w:tc>
          <w:tcPr>
            <w:tcW w:w="1977" w:type="dxa"/>
            <w:tcBorders>
              <w:top w:val="single" w:sz="4" w:space="0" w:color="000000"/>
              <w:left w:val="single" w:sz="4" w:space="0" w:color="000000"/>
              <w:bottom w:val="single" w:sz="4" w:space="0" w:color="000000"/>
              <w:right w:val="single" w:sz="4" w:space="0" w:color="000000"/>
            </w:tcBorders>
            <w:hideMark/>
          </w:tcPr>
          <w:p w:rsidR="00E448F1" w:rsidRPr="0062240E" w:rsidRDefault="00E448F1" w:rsidP="00E448F1">
            <w:pPr>
              <w:spacing w:line="0" w:lineRule="atLeast"/>
              <w:ind w:right="-2" w:hanging="142"/>
              <w:contextualSpacing/>
              <w:jc w:val="center"/>
              <w:rPr>
                <w:b/>
                <w:i/>
              </w:rPr>
            </w:pPr>
            <w:r w:rsidRPr="0062240E">
              <w:rPr>
                <w:b/>
                <w:i/>
              </w:rPr>
              <w:t>Основное мероприятие</w:t>
            </w:r>
          </w:p>
          <w:p w:rsidR="00E448F1" w:rsidRPr="0062240E" w:rsidRDefault="00E448F1" w:rsidP="00E448F1">
            <w:pPr>
              <w:spacing w:line="0" w:lineRule="atLeast"/>
              <w:ind w:right="-2" w:hanging="142"/>
              <w:contextualSpacing/>
              <w:jc w:val="center"/>
            </w:pPr>
            <w: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r w:rsidRPr="00847B6C">
              <w:t>а</w:t>
            </w:r>
            <w:r w:rsidRPr="0062240E">
              <w:t>»</w:t>
            </w:r>
          </w:p>
        </w:tc>
        <w:tc>
          <w:tcPr>
            <w:tcW w:w="1436" w:type="dxa"/>
            <w:tcBorders>
              <w:top w:val="single" w:sz="4" w:space="0" w:color="000000"/>
              <w:left w:val="single" w:sz="4" w:space="0" w:color="000000"/>
              <w:bottom w:val="single" w:sz="4" w:space="0" w:color="000000"/>
              <w:right w:val="single" w:sz="4" w:space="0" w:color="000000"/>
            </w:tcBorders>
          </w:tcPr>
          <w:p w:rsidR="00E448F1" w:rsidRPr="0062240E" w:rsidRDefault="00E448F1" w:rsidP="00E448F1">
            <w:pPr>
              <w:spacing w:line="0" w:lineRule="atLeast"/>
              <w:ind w:right="-2"/>
              <w:contextualSpacing/>
              <w:jc w:val="both"/>
            </w:pPr>
          </w:p>
        </w:tc>
        <w:tc>
          <w:tcPr>
            <w:tcW w:w="850" w:type="dxa"/>
            <w:tcBorders>
              <w:top w:val="single" w:sz="4" w:space="0" w:color="000000"/>
              <w:left w:val="single" w:sz="4" w:space="0" w:color="000000"/>
              <w:bottom w:val="single" w:sz="4" w:space="0" w:color="000000"/>
              <w:right w:val="single" w:sz="4" w:space="0" w:color="000000"/>
            </w:tcBorders>
            <w:hideMark/>
          </w:tcPr>
          <w:p w:rsidR="00E448F1" w:rsidRPr="0062240E" w:rsidRDefault="00E448F1" w:rsidP="00E448F1">
            <w:pPr>
              <w:spacing w:line="0" w:lineRule="atLeast"/>
              <w:ind w:left="-142" w:right="-2"/>
              <w:contextualSpacing/>
              <w:jc w:val="center"/>
            </w:pPr>
            <w:r w:rsidRPr="0062240E">
              <w:t>201</w:t>
            </w:r>
            <w:r>
              <w:t>9</w:t>
            </w:r>
            <w:r w:rsidRPr="0062240E">
              <w:t>-20</w:t>
            </w:r>
            <w:r>
              <w:t>22</w:t>
            </w:r>
          </w:p>
        </w:tc>
        <w:tc>
          <w:tcPr>
            <w:tcW w:w="1392" w:type="dxa"/>
            <w:tcBorders>
              <w:top w:val="single" w:sz="4" w:space="0" w:color="000000"/>
              <w:left w:val="single" w:sz="4" w:space="0" w:color="000000"/>
              <w:bottom w:val="single" w:sz="4" w:space="0" w:color="000000"/>
              <w:right w:val="single" w:sz="4" w:space="0" w:color="000000"/>
            </w:tcBorders>
          </w:tcPr>
          <w:p w:rsidR="00E448F1" w:rsidRPr="0062240E" w:rsidRDefault="00E448F1" w:rsidP="00E448F1">
            <w:pPr>
              <w:spacing w:line="0" w:lineRule="atLeast"/>
              <w:ind w:right="-2"/>
              <w:contextualSpacing/>
              <w:jc w:val="center"/>
            </w:pPr>
          </w:p>
        </w:tc>
        <w:tc>
          <w:tcPr>
            <w:tcW w:w="1010"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E448F1" w:rsidRPr="005368B7" w:rsidRDefault="00E448F1" w:rsidP="00E448F1">
            <w:pPr>
              <w:spacing w:line="0" w:lineRule="atLeast"/>
              <w:ind w:left="-41" w:right="-2"/>
              <w:contextualSpacing/>
              <w:jc w:val="center"/>
              <w:rPr>
                <w:b/>
                <w:sz w:val="16"/>
                <w:szCs w:val="16"/>
              </w:rPr>
            </w:pPr>
            <w:r w:rsidRPr="005368B7">
              <w:rPr>
                <w:b/>
                <w:sz w:val="16"/>
                <w:szCs w:val="16"/>
              </w:rPr>
              <w:t xml:space="preserve"> 15000,00</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E448F1" w:rsidRPr="005368B7" w:rsidRDefault="00E448F1" w:rsidP="00E448F1">
            <w:pPr>
              <w:spacing w:line="0" w:lineRule="atLeast"/>
              <w:ind w:left="-41" w:right="-2"/>
              <w:contextualSpacing/>
              <w:jc w:val="center"/>
              <w:rPr>
                <w:b/>
                <w:sz w:val="16"/>
                <w:szCs w:val="16"/>
              </w:rPr>
            </w:pPr>
            <w:r w:rsidRPr="005368B7">
              <w:rPr>
                <w:b/>
                <w:sz w:val="16"/>
                <w:szCs w:val="16"/>
              </w:rPr>
              <w:t>95 000,00</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E448F1" w:rsidRPr="005368B7" w:rsidRDefault="00E448F1" w:rsidP="00E448F1">
            <w:pPr>
              <w:spacing w:line="0" w:lineRule="atLeast"/>
              <w:ind w:left="-41" w:right="-2"/>
              <w:contextualSpacing/>
              <w:jc w:val="center"/>
              <w:rPr>
                <w:b/>
                <w:sz w:val="16"/>
                <w:szCs w:val="16"/>
              </w:rPr>
            </w:pPr>
            <w:r w:rsidRPr="005368B7">
              <w:rPr>
                <w:b/>
                <w:sz w:val="16"/>
                <w:szCs w:val="16"/>
              </w:rPr>
              <w:t xml:space="preserve">76280,26  </w:t>
            </w:r>
          </w:p>
        </w:tc>
        <w:tc>
          <w:tcPr>
            <w:tcW w:w="895"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E448F1" w:rsidRPr="005368B7" w:rsidRDefault="00E448F1" w:rsidP="00E448F1">
            <w:pPr>
              <w:spacing w:line="0" w:lineRule="atLeast"/>
              <w:ind w:left="-41" w:right="-2"/>
              <w:contextualSpacing/>
              <w:jc w:val="center"/>
              <w:rPr>
                <w:b/>
                <w:sz w:val="16"/>
                <w:szCs w:val="16"/>
              </w:rPr>
            </w:pPr>
            <w:r w:rsidRPr="005368B7">
              <w:rPr>
                <w:b/>
                <w:sz w:val="16"/>
                <w:szCs w:val="16"/>
              </w:rPr>
              <w:t>75571,35</w:t>
            </w:r>
          </w:p>
        </w:tc>
      </w:tr>
      <w:tr w:rsidR="00E448F1" w:rsidRPr="0062240E" w:rsidTr="00E448F1">
        <w:trPr>
          <w:jc w:val="center"/>
        </w:trPr>
        <w:tc>
          <w:tcPr>
            <w:tcW w:w="611" w:type="dxa"/>
            <w:vMerge w:val="restart"/>
            <w:tcBorders>
              <w:top w:val="single" w:sz="4" w:space="0" w:color="000000"/>
              <w:left w:val="single" w:sz="4" w:space="0" w:color="000000"/>
              <w:right w:val="single" w:sz="4" w:space="0" w:color="000000"/>
            </w:tcBorders>
            <w:hideMark/>
          </w:tcPr>
          <w:p w:rsidR="00E448F1" w:rsidRPr="0062240E" w:rsidRDefault="00E448F1" w:rsidP="00E448F1">
            <w:pPr>
              <w:spacing w:line="0" w:lineRule="atLeast"/>
              <w:ind w:left="-142" w:right="-2"/>
              <w:contextualSpacing/>
              <w:jc w:val="center"/>
            </w:pPr>
            <w:r w:rsidRPr="0062240E">
              <w:t>1.1</w:t>
            </w:r>
          </w:p>
        </w:tc>
        <w:tc>
          <w:tcPr>
            <w:tcW w:w="1977" w:type="dxa"/>
            <w:vMerge w:val="restart"/>
            <w:tcBorders>
              <w:top w:val="single" w:sz="4" w:space="0" w:color="000000"/>
              <w:left w:val="single" w:sz="4" w:space="0" w:color="000000"/>
              <w:right w:val="single" w:sz="4" w:space="0" w:color="000000"/>
            </w:tcBorders>
            <w:hideMark/>
          </w:tcPr>
          <w:p w:rsidR="00E448F1" w:rsidRPr="0062240E" w:rsidRDefault="00E448F1" w:rsidP="00E448F1">
            <w:pPr>
              <w:spacing w:line="0" w:lineRule="atLeast"/>
              <w:ind w:right="-2" w:hanging="142"/>
              <w:contextualSpacing/>
              <w:jc w:val="center"/>
            </w:pPr>
            <w:r>
              <w:t xml:space="preserve">«Транспортные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w:t>
            </w:r>
            <w:r>
              <w:lastRenderedPageBreak/>
              <w:t>поселения Комсомольского муниципального района</w:t>
            </w:r>
            <w:r w:rsidRPr="0062240E">
              <w:t>»</w:t>
            </w:r>
          </w:p>
        </w:tc>
        <w:tc>
          <w:tcPr>
            <w:tcW w:w="1436" w:type="dxa"/>
            <w:tcBorders>
              <w:top w:val="single" w:sz="4" w:space="0" w:color="000000"/>
              <w:left w:val="single" w:sz="4" w:space="0" w:color="000000"/>
              <w:bottom w:val="single" w:sz="4" w:space="0" w:color="000000"/>
              <w:right w:val="single" w:sz="4" w:space="0" w:color="000000"/>
            </w:tcBorders>
            <w:hideMark/>
          </w:tcPr>
          <w:p w:rsidR="00E448F1" w:rsidRPr="00104019" w:rsidRDefault="00E448F1" w:rsidP="00E448F1">
            <w:pPr>
              <w:spacing w:line="0" w:lineRule="atLeast"/>
              <w:ind w:right="-2"/>
              <w:contextualSpacing/>
              <w:rPr>
                <w:b/>
              </w:rPr>
            </w:pPr>
            <w:r w:rsidRPr="00104019">
              <w:lastRenderedPageBreak/>
              <w:t>Управление по вопросу развития инфраструктуры Администрации  Комсомольского муниципального района</w:t>
            </w:r>
          </w:p>
        </w:tc>
        <w:tc>
          <w:tcPr>
            <w:tcW w:w="850" w:type="dxa"/>
            <w:tcBorders>
              <w:top w:val="single" w:sz="4" w:space="0" w:color="000000"/>
              <w:left w:val="single" w:sz="4" w:space="0" w:color="000000"/>
              <w:bottom w:val="single" w:sz="4" w:space="0" w:color="000000"/>
              <w:right w:val="single" w:sz="4" w:space="0" w:color="000000"/>
            </w:tcBorders>
            <w:hideMark/>
          </w:tcPr>
          <w:p w:rsidR="00E448F1" w:rsidRPr="0062240E" w:rsidRDefault="00E448F1" w:rsidP="00E448F1">
            <w:pPr>
              <w:spacing w:line="0" w:lineRule="atLeast"/>
              <w:ind w:left="-142" w:right="-2"/>
              <w:contextualSpacing/>
              <w:jc w:val="center"/>
            </w:pPr>
            <w:r w:rsidRPr="0062240E">
              <w:t>201</w:t>
            </w:r>
            <w:r>
              <w:t>9</w:t>
            </w:r>
            <w:r w:rsidRPr="0062240E">
              <w:t>-20</w:t>
            </w:r>
            <w:r>
              <w:t>22</w:t>
            </w:r>
          </w:p>
        </w:tc>
        <w:tc>
          <w:tcPr>
            <w:tcW w:w="1392" w:type="dxa"/>
            <w:tcBorders>
              <w:top w:val="single" w:sz="4" w:space="0" w:color="000000"/>
              <w:left w:val="single" w:sz="4" w:space="0" w:color="000000"/>
              <w:bottom w:val="single" w:sz="4" w:space="0" w:color="000000"/>
              <w:right w:val="single" w:sz="4" w:space="0" w:color="000000"/>
            </w:tcBorders>
            <w:hideMark/>
          </w:tcPr>
          <w:p w:rsidR="00E448F1" w:rsidRPr="0062240E" w:rsidRDefault="00E448F1" w:rsidP="00E448F1">
            <w:pPr>
              <w:spacing w:line="0" w:lineRule="atLeast"/>
              <w:ind w:right="-2"/>
              <w:contextualSpacing/>
              <w:jc w:val="center"/>
            </w:pPr>
            <w:r w:rsidRPr="0062240E">
              <w:t>Бюджет Комсомольского муниципального района</w:t>
            </w:r>
          </w:p>
        </w:tc>
        <w:tc>
          <w:tcPr>
            <w:tcW w:w="1010"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E448F1" w:rsidRPr="005368B7" w:rsidRDefault="00E448F1" w:rsidP="00E448F1">
            <w:pPr>
              <w:spacing w:line="0" w:lineRule="atLeast"/>
              <w:ind w:left="-41" w:right="-2"/>
              <w:contextualSpacing/>
              <w:jc w:val="center"/>
              <w:rPr>
                <w:b/>
                <w:sz w:val="16"/>
                <w:szCs w:val="16"/>
              </w:rPr>
            </w:pPr>
            <w:r w:rsidRPr="005368B7">
              <w:rPr>
                <w:b/>
                <w:sz w:val="16"/>
                <w:szCs w:val="16"/>
              </w:rPr>
              <w:t xml:space="preserve"> 15000,00</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E448F1" w:rsidRPr="005368B7" w:rsidRDefault="00E448F1" w:rsidP="00E448F1">
            <w:pPr>
              <w:spacing w:line="0" w:lineRule="atLeast"/>
              <w:ind w:left="-41" w:right="-2"/>
              <w:contextualSpacing/>
              <w:jc w:val="center"/>
              <w:rPr>
                <w:b/>
                <w:sz w:val="16"/>
                <w:szCs w:val="16"/>
              </w:rPr>
            </w:pPr>
            <w:r w:rsidRPr="005368B7">
              <w:rPr>
                <w:b/>
                <w:sz w:val="16"/>
                <w:szCs w:val="16"/>
              </w:rPr>
              <w:t>95 000,00</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E448F1" w:rsidRPr="005368B7" w:rsidRDefault="00E448F1" w:rsidP="00E448F1">
            <w:pPr>
              <w:spacing w:line="0" w:lineRule="atLeast"/>
              <w:ind w:left="-41" w:right="-2"/>
              <w:contextualSpacing/>
              <w:jc w:val="center"/>
              <w:rPr>
                <w:b/>
                <w:sz w:val="16"/>
                <w:szCs w:val="16"/>
              </w:rPr>
            </w:pPr>
            <w:r w:rsidRPr="005368B7">
              <w:rPr>
                <w:b/>
                <w:sz w:val="16"/>
                <w:szCs w:val="16"/>
              </w:rPr>
              <w:t xml:space="preserve">76280,26  </w:t>
            </w:r>
          </w:p>
        </w:tc>
        <w:tc>
          <w:tcPr>
            <w:tcW w:w="895"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E448F1" w:rsidRPr="005368B7" w:rsidRDefault="00E448F1" w:rsidP="00E448F1">
            <w:pPr>
              <w:spacing w:line="0" w:lineRule="atLeast"/>
              <w:ind w:left="-41" w:right="-2"/>
              <w:contextualSpacing/>
              <w:jc w:val="center"/>
              <w:rPr>
                <w:b/>
                <w:sz w:val="16"/>
                <w:szCs w:val="16"/>
              </w:rPr>
            </w:pPr>
            <w:r w:rsidRPr="005368B7">
              <w:rPr>
                <w:b/>
                <w:sz w:val="16"/>
                <w:szCs w:val="16"/>
              </w:rPr>
              <w:t>75571,35</w:t>
            </w:r>
          </w:p>
        </w:tc>
      </w:tr>
      <w:tr w:rsidR="00E448F1" w:rsidRPr="0062240E" w:rsidTr="00E448F1">
        <w:trPr>
          <w:trHeight w:val="310"/>
          <w:jc w:val="center"/>
        </w:trPr>
        <w:tc>
          <w:tcPr>
            <w:tcW w:w="611" w:type="dxa"/>
            <w:vMerge/>
            <w:tcBorders>
              <w:left w:val="single" w:sz="4" w:space="0" w:color="000000"/>
              <w:right w:val="single" w:sz="4" w:space="0" w:color="000000"/>
            </w:tcBorders>
            <w:vAlign w:val="center"/>
            <w:hideMark/>
          </w:tcPr>
          <w:p w:rsidR="00E448F1" w:rsidRPr="0062240E" w:rsidRDefault="00E448F1" w:rsidP="00E448F1">
            <w:pPr>
              <w:spacing w:line="0" w:lineRule="atLeast"/>
              <w:ind w:left="-142" w:right="-2"/>
              <w:contextualSpacing/>
              <w:jc w:val="center"/>
            </w:pPr>
          </w:p>
        </w:tc>
        <w:tc>
          <w:tcPr>
            <w:tcW w:w="1977" w:type="dxa"/>
            <w:vMerge/>
            <w:tcBorders>
              <w:left w:val="single" w:sz="4" w:space="0" w:color="000000"/>
              <w:right w:val="single" w:sz="4" w:space="0" w:color="000000"/>
            </w:tcBorders>
            <w:vAlign w:val="center"/>
            <w:hideMark/>
          </w:tcPr>
          <w:p w:rsidR="00E448F1" w:rsidRPr="0062240E" w:rsidRDefault="00E448F1" w:rsidP="00E448F1">
            <w:pPr>
              <w:spacing w:line="0" w:lineRule="atLeast"/>
              <w:ind w:right="-2" w:hanging="142"/>
              <w:contextualSpacing/>
              <w:jc w:val="center"/>
              <w:rPr>
                <w:b/>
              </w:rPr>
            </w:pPr>
          </w:p>
        </w:tc>
        <w:tc>
          <w:tcPr>
            <w:tcW w:w="1436" w:type="dxa"/>
            <w:vMerge w:val="restart"/>
            <w:tcBorders>
              <w:top w:val="single" w:sz="4" w:space="0" w:color="000000"/>
              <w:left w:val="single" w:sz="4" w:space="0" w:color="000000"/>
              <w:right w:val="single" w:sz="4" w:space="0" w:color="000000"/>
            </w:tcBorders>
            <w:hideMark/>
          </w:tcPr>
          <w:p w:rsidR="00E448F1" w:rsidRPr="0062240E" w:rsidRDefault="00E448F1" w:rsidP="00E448F1">
            <w:pPr>
              <w:spacing w:line="0" w:lineRule="atLeast"/>
              <w:ind w:right="-2"/>
              <w:contextualSpacing/>
              <w:rPr>
                <w:b/>
              </w:rPr>
            </w:pPr>
            <w:r w:rsidRPr="0062240E">
              <w:t>Управление по вопросу развития инфраструктуры  Администрации Комсомольского муниципальн</w:t>
            </w:r>
            <w:r w:rsidRPr="0062240E">
              <w:lastRenderedPageBreak/>
              <w:t>ого района</w:t>
            </w:r>
          </w:p>
        </w:tc>
        <w:tc>
          <w:tcPr>
            <w:tcW w:w="850" w:type="dxa"/>
            <w:vMerge w:val="restart"/>
            <w:tcBorders>
              <w:top w:val="single" w:sz="4" w:space="0" w:color="000000"/>
              <w:left w:val="single" w:sz="4" w:space="0" w:color="000000"/>
              <w:right w:val="single" w:sz="4" w:space="0" w:color="000000"/>
            </w:tcBorders>
            <w:hideMark/>
          </w:tcPr>
          <w:p w:rsidR="00E448F1" w:rsidRPr="0062240E" w:rsidRDefault="00E448F1" w:rsidP="00E448F1">
            <w:pPr>
              <w:spacing w:line="0" w:lineRule="atLeast"/>
              <w:ind w:left="-142" w:right="-2"/>
              <w:contextualSpacing/>
              <w:jc w:val="center"/>
            </w:pPr>
            <w:r w:rsidRPr="0062240E">
              <w:lastRenderedPageBreak/>
              <w:t>201</w:t>
            </w:r>
            <w:r>
              <w:t>9</w:t>
            </w:r>
            <w:r w:rsidRPr="0062240E">
              <w:t>-20</w:t>
            </w:r>
            <w:r>
              <w:t>22</w:t>
            </w:r>
          </w:p>
        </w:tc>
        <w:tc>
          <w:tcPr>
            <w:tcW w:w="1392" w:type="dxa"/>
            <w:tcBorders>
              <w:top w:val="single" w:sz="4" w:space="0" w:color="000000"/>
              <w:left w:val="single" w:sz="4" w:space="0" w:color="000000"/>
              <w:bottom w:val="single" w:sz="4" w:space="0" w:color="000000"/>
              <w:right w:val="single" w:sz="4" w:space="0" w:color="000000"/>
            </w:tcBorders>
            <w:vAlign w:val="center"/>
            <w:hideMark/>
          </w:tcPr>
          <w:p w:rsidR="00E448F1" w:rsidRPr="0062240E" w:rsidRDefault="00E448F1" w:rsidP="00E448F1">
            <w:pPr>
              <w:spacing w:line="0" w:lineRule="atLeast"/>
              <w:ind w:right="-2"/>
              <w:contextualSpacing/>
              <w:jc w:val="center"/>
            </w:pPr>
            <w:r>
              <w:t>Переданные полномочия</w:t>
            </w:r>
          </w:p>
        </w:tc>
        <w:tc>
          <w:tcPr>
            <w:tcW w:w="1010" w:type="dxa"/>
            <w:tcBorders>
              <w:top w:val="single" w:sz="4" w:space="0" w:color="000000"/>
              <w:left w:val="single" w:sz="4" w:space="0" w:color="auto"/>
              <w:right w:val="single" w:sz="4" w:space="0" w:color="auto"/>
            </w:tcBorders>
            <w:shd w:val="clear" w:color="auto" w:fill="auto"/>
            <w:vAlign w:val="center"/>
            <w:hideMark/>
          </w:tcPr>
          <w:p w:rsidR="00E448F1" w:rsidRPr="005368B7" w:rsidRDefault="00E448F1" w:rsidP="00E448F1">
            <w:pPr>
              <w:spacing w:line="0" w:lineRule="atLeast"/>
              <w:ind w:left="-41" w:right="-2"/>
              <w:contextualSpacing/>
              <w:jc w:val="center"/>
              <w:rPr>
                <w:b/>
                <w:sz w:val="16"/>
                <w:szCs w:val="16"/>
              </w:rPr>
            </w:pPr>
            <w:r w:rsidRPr="005368B7">
              <w:rPr>
                <w:b/>
                <w:sz w:val="16"/>
                <w:szCs w:val="16"/>
              </w:rPr>
              <w:t xml:space="preserve"> 15000,00</w:t>
            </w:r>
          </w:p>
        </w:tc>
        <w:tc>
          <w:tcPr>
            <w:tcW w:w="992" w:type="dxa"/>
            <w:tcBorders>
              <w:top w:val="single" w:sz="4" w:space="0" w:color="000000"/>
              <w:left w:val="single" w:sz="4" w:space="0" w:color="auto"/>
              <w:right w:val="single" w:sz="4" w:space="0" w:color="auto"/>
            </w:tcBorders>
            <w:shd w:val="clear" w:color="auto" w:fill="auto"/>
            <w:vAlign w:val="center"/>
            <w:hideMark/>
          </w:tcPr>
          <w:p w:rsidR="00E448F1" w:rsidRPr="005368B7" w:rsidRDefault="00E448F1" w:rsidP="00E448F1">
            <w:pPr>
              <w:spacing w:line="0" w:lineRule="atLeast"/>
              <w:ind w:left="-41" w:right="-2"/>
              <w:contextualSpacing/>
              <w:jc w:val="center"/>
              <w:rPr>
                <w:b/>
                <w:sz w:val="16"/>
                <w:szCs w:val="16"/>
              </w:rPr>
            </w:pPr>
            <w:r w:rsidRPr="005368B7">
              <w:rPr>
                <w:b/>
                <w:sz w:val="16"/>
                <w:szCs w:val="16"/>
              </w:rPr>
              <w:t>95 000,00</w:t>
            </w:r>
          </w:p>
        </w:tc>
        <w:tc>
          <w:tcPr>
            <w:tcW w:w="850" w:type="dxa"/>
            <w:tcBorders>
              <w:top w:val="single" w:sz="4" w:space="0" w:color="000000"/>
              <w:left w:val="single" w:sz="4" w:space="0" w:color="auto"/>
              <w:right w:val="single" w:sz="4" w:space="0" w:color="000000"/>
            </w:tcBorders>
            <w:shd w:val="clear" w:color="auto" w:fill="auto"/>
            <w:vAlign w:val="center"/>
            <w:hideMark/>
          </w:tcPr>
          <w:p w:rsidR="00E448F1" w:rsidRPr="005368B7" w:rsidRDefault="00E448F1" w:rsidP="00E448F1">
            <w:pPr>
              <w:spacing w:line="0" w:lineRule="atLeast"/>
              <w:ind w:left="-41" w:right="-2"/>
              <w:contextualSpacing/>
              <w:jc w:val="center"/>
              <w:rPr>
                <w:b/>
                <w:sz w:val="16"/>
                <w:szCs w:val="16"/>
              </w:rPr>
            </w:pPr>
            <w:r w:rsidRPr="005368B7">
              <w:rPr>
                <w:b/>
                <w:sz w:val="16"/>
                <w:szCs w:val="16"/>
              </w:rPr>
              <w:t xml:space="preserve">76280,26  </w:t>
            </w:r>
          </w:p>
        </w:tc>
        <w:tc>
          <w:tcPr>
            <w:tcW w:w="895" w:type="dxa"/>
            <w:gridSpan w:val="2"/>
            <w:tcBorders>
              <w:top w:val="single" w:sz="4" w:space="0" w:color="000000"/>
              <w:left w:val="single" w:sz="4" w:space="0" w:color="auto"/>
              <w:right w:val="single" w:sz="4" w:space="0" w:color="000000"/>
            </w:tcBorders>
            <w:shd w:val="clear" w:color="auto" w:fill="auto"/>
            <w:vAlign w:val="center"/>
          </w:tcPr>
          <w:p w:rsidR="00E448F1" w:rsidRPr="005368B7" w:rsidRDefault="00E448F1" w:rsidP="00E448F1">
            <w:pPr>
              <w:spacing w:line="0" w:lineRule="atLeast"/>
              <w:ind w:left="-41" w:right="-2"/>
              <w:contextualSpacing/>
              <w:jc w:val="center"/>
              <w:rPr>
                <w:b/>
                <w:sz w:val="16"/>
                <w:szCs w:val="16"/>
              </w:rPr>
            </w:pPr>
            <w:r w:rsidRPr="005368B7">
              <w:rPr>
                <w:b/>
                <w:sz w:val="16"/>
                <w:szCs w:val="16"/>
              </w:rPr>
              <w:t>75571,35</w:t>
            </w:r>
          </w:p>
        </w:tc>
      </w:tr>
      <w:tr w:rsidR="00E448F1" w:rsidRPr="0062240E" w:rsidTr="00E448F1">
        <w:trPr>
          <w:trHeight w:val="307"/>
          <w:jc w:val="center"/>
        </w:trPr>
        <w:tc>
          <w:tcPr>
            <w:tcW w:w="611" w:type="dxa"/>
            <w:vMerge/>
            <w:tcBorders>
              <w:left w:val="single" w:sz="4" w:space="0" w:color="000000"/>
              <w:right w:val="single" w:sz="4" w:space="0" w:color="000000"/>
            </w:tcBorders>
            <w:vAlign w:val="center"/>
            <w:hideMark/>
          </w:tcPr>
          <w:p w:rsidR="00E448F1" w:rsidRPr="0062240E" w:rsidRDefault="00E448F1" w:rsidP="00E448F1">
            <w:pPr>
              <w:spacing w:line="0" w:lineRule="atLeast"/>
              <w:ind w:left="-142" w:right="-2"/>
              <w:contextualSpacing/>
              <w:jc w:val="center"/>
            </w:pPr>
          </w:p>
        </w:tc>
        <w:tc>
          <w:tcPr>
            <w:tcW w:w="1977" w:type="dxa"/>
            <w:vMerge/>
            <w:tcBorders>
              <w:left w:val="single" w:sz="4" w:space="0" w:color="000000"/>
              <w:right w:val="single" w:sz="4" w:space="0" w:color="000000"/>
            </w:tcBorders>
            <w:vAlign w:val="center"/>
            <w:hideMark/>
          </w:tcPr>
          <w:p w:rsidR="00E448F1" w:rsidRPr="0062240E" w:rsidRDefault="00E448F1" w:rsidP="00E448F1">
            <w:pPr>
              <w:spacing w:line="0" w:lineRule="atLeast"/>
              <w:ind w:right="-2" w:hanging="142"/>
              <w:contextualSpacing/>
              <w:jc w:val="center"/>
              <w:rPr>
                <w:b/>
              </w:rPr>
            </w:pPr>
          </w:p>
        </w:tc>
        <w:tc>
          <w:tcPr>
            <w:tcW w:w="1436" w:type="dxa"/>
            <w:vMerge/>
            <w:tcBorders>
              <w:left w:val="single" w:sz="4" w:space="0" w:color="000000"/>
              <w:right w:val="single" w:sz="4" w:space="0" w:color="000000"/>
            </w:tcBorders>
            <w:hideMark/>
          </w:tcPr>
          <w:p w:rsidR="00E448F1" w:rsidRPr="0062240E" w:rsidRDefault="00E448F1" w:rsidP="00E448F1">
            <w:pPr>
              <w:spacing w:line="0" w:lineRule="atLeast"/>
              <w:ind w:right="-2"/>
              <w:contextualSpacing/>
            </w:pPr>
          </w:p>
        </w:tc>
        <w:tc>
          <w:tcPr>
            <w:tcW w:w="850" w:type="dxa"/>
            <w:vMerge/>
            <w:tcBorders>
              <w:left w:val="single" w:sz="4" w:space="0" w:color="000000"/>
              <w:right w:val="single" w:sz="4" w:space="0" w:color="000000"/>
            </w:tcBorders>
            <w:hideMark/>
          </w:tcPr>
          <w:p w:rsidR="00E448F1" w:rsidRPr="0062240E" w:rsidRDefault="00E448F1" w:rsidP="00E448F1">
            <w:pPr>
              <w:spacing w:line="0" w:lineRule="atLeast"/>
              <w:ind w:left="-142" w:right="-2"/>
              <w:contextualSpacing/>
              <w:jc w:val="center"/>
            </w:pPr>
          </w:p>
        </w:tc>
        <w:tc>
          <w:tcPr>
            <w:tcW w:w="1392" w:type="dxa"/>
            <w:tcBorders>
              <w:top w:val="single" w:sz="4" w:space="0" w:color="000000"/>
              <w:left w:val="single" w:sz="4" w:space="0" w:color="000000"/>
              <w:bottom w:val="single" w:sz="4" w:space="0" w:color="000000"/>
              <w:right w:val="single" w:sz="4" w:space="0" w:color="000000"/>
            </w:tcBorders>
            <w:vAlign w:val="center"/>
            <w:hideMark/>
          </w:tcPr>
          <w:p w:rsidR="00E448F1" w:rsidRPr="0062240E" w:rsidRDefault="00E448F1" w:rsidP="00E448F1">
            <w:pPr>
              <w:spacing w:line="0" w:lineRule="atLeast"/>
              <w:ind w:right="-2"/>
              <w:contextualSpacing/>
              <w:jc w:val="center"/>
            </w:pPr>
            <w:r>
              <w:t>Новоусадебское сельское поселение</w:t>
            </w:r>
          </w:p>
        </w:tc>
        <w:tc>
          <w:tcPr>
            <w:tcW w:w="1010" w:type="dxa"/>
            <w:tcBorders>
              <w:left w:val="single" w:sz="4" w:space="0" w:color="auto"/>
              <w:right w:val="single" w:sz="4" w:space="0" w:color="auto"/>
            </w:tcBorders>
            <w:vAlign w:val="center"/>
            <w:hideMark/>
          </w:tcPr>
          <w:p w:rsidR="00E448F1" w:rsidRPr="005368B7" w:rsidRDefault="00E448F1" w:rsidP="00E448F1">
            <w:pPr>
              <w:spacing w:line="0" w:lineRule="atLeast"/>
              <w:ind w:right="-2"/>
              <w:contextualSpacing/>
              <w:jc w:val="center"/>
              <w:rPr>
                <w:sz w:val="16"/>
                <w:szCs w:val="16"/>
              </w:rPr>
            </w:pPr>
            <w:r w:rsidRPr="005368B7">
              <w:rPr>
                <w:sz w:val="16"/>
                <w:szCs w:val="16"/>
              </w:rPr>
              <w:t>8751,00</w:t>
            </w:r>
          </w:p>
        </w:tc>
        <w:tc>
          <w:tcPr>
            <w:tcW w:w="992" w:type="dxa"/>
            <w:tcBorders>
              <w:left w:val="single" w:sz="4" w:space="0" w:color="auto"/>
              <w:right w:val="single" w:sz="4" w:space="0" w:color="auto"/>
            </w:tcBorders>
            <w:vAlign w:val="center"/>
            <w:hideMark/>
          </w:tcPr>
          <w:p w:rsidR="00E448F1" w:rsidRPr="005368B7" w:rsidRDefault="00E448F1" w:rsidP="00E448F1">
            <w:pPr>
              <w:spacing w:line="0" w:lineRule="atLeast"/>
              <w:ind w:right="-2"/>
              <w:contextualSpacing/>
              <w:jc w:val="center"/>
              <w:rPr>
                <w:sz w:val="16"/>
                <w:szCs w:val="16"/>
              </w:rPr>
            </w:pPr>
            <w:r w:rsidRPr="005368B7">
              <w:rPr>
                <w:sz w:val="16"/>
                <w:szCs w:val="16"/>
              </w:rPr>
              <w:t>25000,00</w:t>
            </w:r>
          </w:p>
        </w:tc>
        <w:tc>
          <w:tcPr>
            <w:tcW w:w="850" w:type="dxa"/>
            <w:tcBorders>
              <w:left w:val="single" w:sz="4" w:space="0" w:color="auto"/>
              <w:right w:val="single" w:sz="4" w:space="0" w:color="000000"/>
            </w:tcBorders>
            <w:vAlign w:val="center"/>
            <w:hideMark/>
          </w:tcPr>
          <w:p w:rsidR="00E448F1" w:rsidRPr="005368B7" w:rsidRDefault="00E448F1" w:rsidP="00E448F1">
            <w:pPr>
              <w:spacing w:line="0" w:lineRule="atLeast"/>
              <w:ind w:right="-2"/>
              <w:contextualSpacing/>
              <w:jc w:val="center"/>
              <w:rPr>
                <w:sz w:val="16"/>
                <w:szCs w:val="16"/>
              </w:rPr>
            </w:pPr>
            <w:r w:rsidRPr="005368B7">
              <w:rPr>
                <w:sz w:val="16"/>
                <w:szCs w:val="16"/>
              </w:rPr>
              <w:t>20073,75</w:t>
            </w:r>
          </w:p>
        </w:tc>
        <w:tc>
          <w:tcPr>
            <w:tcW w:w="895" w:type="dxa"/>
            <w:gridSpan w:val="2"/>
            <w:tcBorders>
              <w:left w:val="single" w:sz="4" w:space="0" w:color="auto"/>
              <w:right w:val="single" w:sz="4" w:space="0" w:color="000000"/>
            </w:tcBorders>
            <w:vAlign w:val="center"/>
          </w:tcPr>
          <w:p w:rsidR="00E448F1" w:rsidRPr="005368B7" w:rsidRDefault="00E448F1" w:rsidP="00E448F1">
            <w:pPr>
              <w:spacing w:line="0" w:lineRule="atLeast"/>
              <w:ind w:right="-2"/>
              <w:contextualSpacing/>
              <w:jc w:val="center"/>
              <w:rPr>
                <w:sz w:val="16"/>
                <w:szCs w:val="16"/>
              </w:rPr>
            </w:pPr>
            <w:r w:rsidRPr="005368B7">
              <w:rPr>
                <w:sz w:val="16"/>
                <w:szCs w:val="16"/>
              </w:rPr>
              <w:t>19887,20</w:t>
            </w:r>
          </w:p>
        </w:tc>
      </w:tr>
      <w:tr w:rsidR="00E448F1" w:rsidRPr="0062240E" w:rsidTr="00E448F1">
        <w:trPr>
          <w:trHeight w:val="307"/>
          <w:jc w:val="center"/>
        </w:trPr>
        <w:tc>
          <w:tcPr>
            <w:tcW w:w="611" w:type="dxa"/>
            <w:vMerge/>
            <w:tcBorders>
              <w:left w:val="single" w:sz="4" w:space="0" w:color="000000"/>
              <w:right w:val="single" w:sz="4" w:space="0" w:color="000000"/>
            </w:tcBorders>
            <w:vAlign w:val="center"/>
            <w:hideMark/>
          </w:tcPr>
          <w:p w:rsidR="00E448F1" w:rsidRPr="0062240E" w:rsidRDefault="00E448F1" w:rsidP="00E448F1">
            <w:pPr>
              <w:spacing w:line="0" w:lineRule="atLeast"/>
              <w:ind w:left="-142" w:right="-2"/>
              <w:contextualSpacing/>
              <w:jc w:val="center"/>
            </w:pPr>
          </w:p>
        </w:tc>
        <w:tc>
          <w:tcPr>
            <w:tcW w:w="1977" w:type="dxa"/>
            <w:vMerge/>
            <w:tcBorders>
              <w:left w:val="single" w:sz="4" w:space="0" w:color="000000"/>
              <w:right w:val="single" w:sz="4" w:space="0" w:color="000000"/>
            </w:tcBorders>
            <w:vAlign w:val="center"/>
            <w:hideMark/>
          </w:tcPr>
          <w:p w:rsidR="00E448F1" w:rsidRPr="0062240E" w:rsidRDefault="00E448F1" w:rsidP="00E448F1">
            <w:pPr>
              <w:spacing w:line="0" w:lineRule="atLeast"/>
              <w:ind w:right="-2" w:hanging="142"/>
              <w:contextualSpacing/>
              <w:jc w:val="center"/>
              <w:rPr>
                <w:b/>
              </w:rPr>
            </w:pPr>
          </w:p>
        </w:tc>
        <w:tc>
          <w:tcPr>
            <w:tcW w:w="1436" w:type="dxa"/>
            <w:vMerge/>
            <w:tcBorders>
              <w:left w:val="single" w:sz="4" w:space="0" w:color="000000"/>
              <w:right w:val="single" w:sz="4" w:space="0" w:color="000000"/>
            </w:tcBorders>
            <w:hideMark/>
          </w:tcPr>
          <w:p w:rsidR="00E448F1" w:rsidRPr="0062240E" w:rsidRDefault="00E448F1" w:rsidP="00E448F1">
            <w:pPr>
              <w:spacing w:line="0" w:lineRule="atLeast"/>
              <w:ind w:right="-2"/>
              <w:contextualSpacing/>
            </w:pPr>
          </w:p>
        </w:tc>
        <w:tc>
          <w:tcPr>
            <w:tcW w:w="850" w:type="dxa"/>
            <w:vMerge/>
            <w:tcBorders>
              <w:left w:val="single" w:sz="4" w:space="0" w:color="000000"/>
              <w:right w:val="single" w:sz="4" w:space="0" w:color="000000"/>
            </w:tcBorders>
            <w:hideMark/>
          </w:tcPr>
          <w:p w:rsidR="00E448F1" w:rsidRPr="0062240E" w:rsidRDefault="00E448F1" w:rsidP="00E448F1">
            <w:pPr>
              <w:spacing w:line="0" w:lineRule="atLeast"/>
              <w:ind w:left="-142" w:right="-2"/>
              <w:contextualSpacing/>
              <w:jc w:val="center"/>
            </w:pPr>
          </w:p>
        </w:tc>
        <w:tc>
          <w:tcPr>
            <w:tcW w:w="1392" w:type="dxa"/>
            <w:tcBorders>
              <w:top w:val="single" w:sz="4" w:space="0" w:color="000000"/>
              <w:left w:val="single" w:sz="4" w:space="0" w:color="000000"/>
              <w:bottom w:val="single" w:sz="4" w:space="0" w:color="000000"/>
              <w:right w:val="single" w:sz="4" w:space="0" w:color="000000"/>
            </w:tcBorders>
            <w:hideMark/>
          </w:tcPr>
          <w:p w:rsidR="00E448F1" w:rsidRDefault="00E448F1" w:rsidP="00E448F1">
            <w:pPr>
              <w:spacing w:line="0" w:lineRule="atLeast"/>
              <w:ind w:right="-2"/>
              <w:contextualSpacing/>
              <w:jc w:val="center"/>
            </w:pPr>
            <w:r>
              <w:t xml:space="preserve">Марковское </w:t>
            </w:r>
            <w:r w:rsidRPr="00B27B5D">
              <w:t>сельское поселение</w:t>
            </w:r>
          </w:p>
        </w:tc>
        <w:tc>
          <w:tcPr>
            <w:tcW w:w="1010" w:type="dxa"/>
            <w:tcBorders>
              <w:left w:val="single" w:sz="4" w:space="0" w:color="auto"/>
              <w:right w:val="single" w:sz="4" w:space="0" w:color="auto"/>
            </w:tcBorders>
            <w:vAlign w:val="center"/>
            <w:hideMark/>
          </w:tcPr>
          <w:p w:rsidR="00E448F1" w:rsidRPr="005368B7" w:rsidRDefault="00E448F1" w:rsidP="00E448F1">
            <w:pPr>
              <w:spacing w:line="0" w:lineRule="atLeast"/>
              <w:ind w:right="-2"/>
              <w:contextualSpacing/>
              <w:jc w:val="center"/>
              <w:rPr>
                <w:sz w:val="16"/>
                <w:szCs w:val="16"/>
              </w:rPr>
            </w:pPr>
            <w:r w:rsidRPr="005368B7">
              <w:rPr>
                <w:sz w:val="16"/>
                <w:szCs w:val="16"/>
              </w:rPr>
              <w:t>0,00</w:t>
            </w:r>
          </w:p>
        </w:tc>
        <w:tc>
          <w:tcPr>
            <w:tcW w:w="992" w:type="dxa"/>
            <w:tcBorders>
              <w:left w:val="single" w:sz="4" w:space="0" w:color="auto"/>
              <w:right w:val="single" w:sz="4" w:space="0" w:color="auto"/>
            </w:tcBorders>
            <w:vAlign w:val="center"/>
            <w:hideMark/>
          </w:tcPr>
          <w:p w:rsidR="00E448F1" w:rsidRPr="005368B7" w:rsidRDefault="00E448F1" w:rsidP="00E448F1">
            <w:pPr>
              <w:spacing w:line="0" w:lineRule="atLeast"/>
              <w:ind w:right="-2"/>
              <w:contextualSpacing/>
              <w:jc w:val="center"/>
              <w:rPr>
                <w:sz w:val="16"/>
                <w:szCs w:val="16"/>
              </w:rPr>
            </w:pPr>
            <w:r w:rsidRPr="005368B7">
              <w:rPr>
                <w:sz w:val="16"/>
                <w:szCs w:val="16"/>
              </w:rPr>
              <w:t>15000,00</w:t>
            </w:r>
          </w:p>
        </w:tc>
        <w:tc>
          <w:tcPr>
            <w:tcW w:w="850" w:type="dxa"/>
            <w:tcBorders>
              <w:left w:val="single" w:sz="4" w:space="0" w:color="auto"/>
              <w:right w:val="single" w:sz="4" w:space="0" w:color="000000"/>
            </w:tcBorders>
            <w:vAlign w:val="center"/>
            <w:hideMark/>
          </w:tcPr>
          <w:p w:rsidR="00E448F1" w:rsidRPr="005368B7" w:rsidRDefault="00E448F1" w:rsidP="00E448F1">
            <w:pPr>
              <w:spacing w:line="0" w:lineRule="atLeast"/>
              <w:ind w:right="-2"/>
              <w:contextualSpacing/>
              <w:jc w:val="center"/>
              <w:rPr>
                <w:sz w:val="16"/>
                <w:szCs w:val="16"/>
              </w:rPr>
            </w:pPr>
            <w:r w:rsidRPr="005368B7">
              <w:rPr>
                <w:sz w:val="16"/>
                <w:szCs w:val="16"/>
              </w:rPr>
              <w:t>12044,25</w:t>
            </w:r>
          </w:p>
        </w:tc>
        <w:tc>
          <w:tcPr>
            <w:tcW w:w="895" w:type="dxa"/>
            <w:gridSpan w:val="2"/>
            <w:tcBorders>
              <w:left w:val="single" w:sz="4" w:space="0" w:color="auto"/>
              <w:right w:val="single" w:sz="4" w:space="0" w:color="000000"/>
            </w:tcBorders>
            <w:vAlign w:val="center"/>
          </w:tcPr>
          <w:p w:rsidR="00E448F1" w:rsidRPr="005368B7" w:rsidRDefault="00E448F1" w:rsidP="00E448F1">
            <w:pPr>
              <w:spacing w:line="0" w:lineRule="atLeast"/>
              <w:ind w:right="-2"/>
              <w:contextualSpacing/>
              <w:jc w:val="center"/>
              <w:rPr>
                <w:sz w:val="16"/>
                <w:szCs w:val="16"/>
              </w:rPr>
            </w:pPr>
            <w:r w:rsidRPr="005368B7">
              <w:rPr>
                <w:sz w:val="16"/>
                <w:szCs w:val="16"/>
              </w:rPr>
              <w:t>11932,32</w:t>
            </w:r>
          </w:p>
        </w:tc>
      </w:tr>
      <w:tr w:rsidR="00E448F1" w:rsidRPr="0062240E" w:rsidTr="00E448F1">
        <w:trPr>
          <w:trHeight w:val="307"/>
          <w:jc w:val="center"/>
        </w:trPr>
        <w:tc>
          <w:tcPr>
            <w:tcW w:w="611" w:type="dxa"/>
            <w:vMerge/>
            <w:tcBorders>
              <w:left w:val="single" w:sz="4" w:space="0" w:color="000000"/>
              <w:right w:val="single" w:sz="4" w:space="0" w:color="000000"/>
            </w:tcBorders>
            <w:vAlign w:val="center"/>
            <w:hideMark/>
          </w:tcPr>
          <w:p w:rsidR="00E448F1" w:rsidRPr="0062240E" w:rsidRDefault="00E448F1" w:rsidP="00E448F1">
            <w:pPr>
              <w:spacing w:line="0" w:lineRule="atLeast"/>
              <w:ind w:left="-142" w:right="-2"/>
              <w:contextualSpacing/>
              <w:jc w:val="center"/>
            </w:pPr>
          </w:p>
        </w:tc>
        <w:tc>
          <w:tcPr>
            <w:tcW w:w="1977" w:type="dxa"/>
            <w:vMerge/>
            <w:tcBorders>
              <w:left w:val="single" w:sz="4" w:space="0" w:color="000000"/>
              <w:right w:val="single" w:sz="4" w:space="0" w:color="000000"/>
            </w:tcBorders>
            <w:vAlign w:val="center"/>
            <w:hideMark/>
          </w:tcPr>
          <w:p w:rsidR="00E448F1" w:rsidRPr="0062240E" w:rsidRDefault="00E448F1" w:rsidP="00E448F1">
            <w:pPr>
              <w:spacing w:line="0" w:lineRule="atLeast"/>
              <w:ind w:right="-2" w:hanging="142"/>
              <w:contextualSpacing/>
              <w:jc w:val="center"/>
              <w:rPr>
                <w:b/>
              </w:rPr>
            </w:pPr>
          </w:p>
        </w:tc>
        <w:tc>
          <w:tcPr>
            <w:tcW w:w="1436" w:type="dxa"/>
            <w:vMerge/>
            <w:tcBorders>
              <w:left w:val="single" w:sz="4" w:space="0" w:color="000000"/>
              <w:right w:val="single" w:sz="4" w:space="0" w:color="000000"/>
            </w:tcBorders>
            <w:hideMark/>
          </w:tcPr>
          <w:p w:rsidR="00E448F1" w:rsidRPr="0062240E" w:rsidRDefault="00E448F1" w:rsidP="00E448F1">
            <w:pPr>
              <w:spacing w:line="0" w:lineRule="atLeast"/>
              <w:ind w:right="-2"/>
              <w:contextualSpacing/>
            </w:pPr>
          </w:p>
        </w:tc>
        <w:tc>
          <w:tcPr>
            <w:tcW w:w="850" w:type="dxa"/>
            <w:vMerge/>
            <w:tcBorders>
              <w:left w:val="single" w:sz="4" w:space="0" w:color="000000"/>
              <w:right w:val="single" w:sz="4" w:space="0" w:color="000000"/>
            </w:tcBorders>
            <w:hideMark/>
          </w:tcPr>
          <w:p w:rsidR="00E448F1" w:rsidRPr="0062240E" w:rsidRDefault="00E448F1" w:rsidP="00E448F1">
            <w:pPr>
              <w:spacing w:line="0" w:lineRule="atLeast"/>
              <w:ind w:left="-142" w:right="-2"/>
              <w:contextualSpacing/>
              <w:jc w:val="center"/>
            </w:pPr>
          </w:p>
        </w:tc>
        <w:tc>
          <w:tcPr>
            <w:tcW w:w="1392" w:type="dxa"/>
            <w:tcBorders>
              <w:top w:val="single" w:sz="4" w:space="0" w:color="000000"/>
              <w:left w:val="single" w:sz="4" w:space="0" w:color="000000"/>
              <w:bottom w:val="single" w:sz="4" w:space="0" w:color="000000"/>
              <w:right w:val="single" w:sz="4" w:space="0" w:color="000000"/>
            </w:tcBorders>
            <w:hideMark/>
          </w:tcPr>
          <w:p w:rsidR="00E448F1" w:rsidRDefault="00E448F1" w:rsidP="00E448F1">
            <w:pPr>
              <w:spacing w:line="0" w:lineRule="atLeast"/>
              <w:ind w:right="-2"/>
              <w:contextualSpacing/>
              <w:jc w:val="center"/>
            </w:pPr>
            <w:r>
              <w:t xml:space="preserve">Октябрьское </w:t>
            </w:r>
            <w:r w:rsidRPr="00B27B5D">
              <w:t xml:space="preserve">сельское </w:t>
            </w:r>
            <w:r w:rsidRPr="00B27B5D">
              <w:lastRenderedPageBreak/>
              <w:t>поселение</w:t>
            </w:r>
          </w:p>
        </w:tc>
        <w:tc>
          <w:tcPr>
            <w:tcW w:w="1010" w:type="dxa"/>
            <w:tcBorders>
              <w:left w:val="single" w:sz="4" w:space="0" w:color="auto"/>
              <w:right w:val="single" w:sz="4" w:space="0" w:color="auto"/>
            </w:tcBorders>
            <w:vAlign w:val="center"/>
            <w:hideMark/>
          </w:tcPr>
          <w:p w:rsidR="00E448F1" w:rsidRPr="005368B7" w:rsidRDefault="00E448F1" w:rsidP="00E448F1">
            <w:pPr>
              <w:spacing w:line="0" w:lineRule="atLeast"/>
              <w:ind w:right="-2"/>
              <w:contextualSpacing/>
              <w:jc w:val="center"/>
              <w:rPr>
                <w:sz w:val="16"/>
                <w:szCs w:val="16"/>
              </w:rPr>
            </w:pPr>
            <w:r w:rsidRPr="005368B7">
              <w:rPr>
                <w:sz w:val="16"/>
                <w:szCs w:val="16"/>
              </w:rPr>
              <w:lastRenderedPageBreak/>
              <w:t>0,00</w:t>
            </w:r>
          </w:p>
        </w:tc>
        <w:tc>
          <w:tcPr>
            <w:tcW w:w="992" w:type="dxa"/>
            <w:tcBorders>
              <w:left w:val="single" w:sz="4" w:space="0" w:color="auto"/>
              <w:right w:val="single" w:sz="4" w:space="0" w:color="auto"/>
            </w:tcBorders>
            <w:vAlign w:val="center"/>
            <w:hideMark/>
          </w:tcPr>
          <w:p w:rsidR="00E448F1" w:rsidRPr="005368B7" w:rsidRDefault="00E448F1" w:rsidP="00E448F1">
            <w:pPr>
              <w:spacing w:line="0" w:lineRule="atLeast"/>
              <w:ind w:right="-2"/>
              <w:contextualSpacing/>
              <w:jc w:val="center"/>
              <w:rPr>
                <w:sz w:val="16"/>
                <w:szCs w:val="16"/>
              </w:rPr>
            </w:pPr>
            <w:r w:rsidRPr="005368B7">
              <w:rPr>
                <w:sz w:val="16"/>
                <w:szCs w:val="16"/>
              </w:rPr>
              <w:t>15000,00</w:t>
            </w:r>
          </w:p>
        </w:tc>
        <w:tc>
          <w:tcPr>
            <w:tcW w:w="850" w:type="dxa"/>
            <w:tcBorders>
              <w:left w:val="single" w:sz="4" w:space="0" w:color="auto"/>
              <w:right w:val="single" w:sz="4" w:space="0" w:color="000000"/>
            </w:tcBorders>
            <w:vAlign w:val="center"/>
            <w:hideMark/>
          </w:tcPr>
          <w:p w:rsidR="00E448F1" w:rsidRPr="005368B7" w:rsidRDefault="00E448F1" w:rsidP="00E448F1">
            <w:pPr>
              <w:spacing w:line="0" w:lineRule="atLeast"/>
              <w:ind w:right="-2"/>
              <w:contextualSpacing/>
              <w:jc w:val="center"/>
              <w:rPr>
                <w:sz w:val="16"/>
                <w:szCs w:val="16"/>
              </w:rPr>
            </w:pPr>
            <w:r w:rsidRPr="005368B7">
              <w:rPr>
                <w:sz w:val="16"/>
                <w:szCs w:val="16"/>
              </w:rPr>
              <w:t>12044,26</w:t>
            </w:r>
          </w:p>
        </w:tc>
        <w:tc>
          <w:tcPr>
            <w:tcW w:w="895" w:type="dxa"/>
            <w:gridSpan w:val="2"/>
            <w:tcBorders>
              <w:left w:val="single" w:sz="4" w:space="0" w:color="auto"/>
              <w:right w:val="single" w:sz="4" w:space="0" w:color="000000"/>
            </w:tcBorders>
            <w:vAlign w:val="center"/>
          </w:tcPr>
          <w:p w:rsidR="00E448F1" w:rsidRPr="005368B7" w:rsidRDefault="00E448F1" w:rsidP="00E448F1">
            <w:pPr>
              <w:spacing w:line="0" w:lineRule="atLeast"/>
              <w:ind w:right="-2"/>
              <w:contextualSpacing/>
              <w:jc w:val="center"/>
              <w:rPr>
                <w:sz w:val="16"/>
                <w:szCs w:val="16"/>
              </w:rPr>
            </w:pPr>
            <w:r w:rsidRPr="005368B7">
              <w:rPr>
                <w:sz w:val="16"/>
                <w:szCs w:val="16"/>
              </w:rPr>
              <w:t>11932,32</w:t>
            </w:r>
          </w:p>
        </w:tc>
      </w:tr>
      <w:tr w:rsidR="00E448F1" w:rsidRPr="0062240E" w:rsidTr="00E448F1">
        <w:trPr>
          <w:trHeight w:val="307"/>
          <w:jc w:val="center"/>
        </w:trPr>
        <w:tc>
          <w:tcPr>
            <w:tcW w:w="611" w:type="dxa"/>
            <w:vMerge/>
            <w:tcBorders>
              <w:left w:val="single" w:sz="4" w:space="0" w:color="000000"/>
              <w:right w:val="single" w:sz="4" w:space="0" w:color="000000"/>
            </w:tcBorders>
            <w:vAlign w:val="center"/>
            <w:hideMark/>
          </w:tcPr>
          <w:p w:rsidR="00E448F1" w:rsidRPr="0062240E" w:rsidRDefault="00E448F1" w:rsidP="00E448F1">
            <w:pPr>
              <w:spacing w:line="0" w:lineRule="atLeast"/>
              <w:ind w:left="-142" w:right="-2"/>
              <w:contextualSpacing/>
              <w:jc w:val="center"/>
            </w:pPr>
          </w:p>
        </w:tc>
        <w:tc>
          <w:tcPr>
            <w:tcW w:w="1977" w:type="dxa"/>
            <w:vMerge/>
            <w:tcBorders>
              <w:left w:val="single" w:sz="4" w:space="0" w:color="000000"/>
              <w:right w:val="single" w:sz="4" w:space="0" w:color="000000"/>
            </w:tcBorders>
            <w:vAlign w:val="center"/>
            <w:hideMark/>
          </w:tcPr>
          <w:p w:rsidR="00E448F1" w:rsidRPr="0062240E" w:rsidRDefault="00E448F1" w:rsidP="00E448F1">
            <w:pPr>
              <w:spacing w:line="0" w:lineRule="atLeast"/>
              <w:ind w:right="-2" w:hanging="142"/>
              <w:contextualSpacing/>
              <w:jc w:val="center"/>
              <w:rPr>
                <w:b/>
              </w:rPr>
            </w:pPr>
          </w:p>
        </w:tc>
        <w:tc>
          <w:tcPr>
            <w:tcW w:w="1436" w:type="dxa"/>
            <w:vMerge/>
            <w:tcBorders>
              <w:left w:val="single" w:sz="4" w:space="0" w:color="000000"/>
              <w:right w:val="single" w:sz="4" w:space="0" w:color="000000"/>
            </w:tcBorders>
            <w:hideMark/>
          </w:tcPr>
          <w:p w:rsidR="00E448F1" w:rsidRPr="0062240E" w:rsidRDefault="00E448F1" w:rsidP="00E448F1">
            <w:pPr>
              <w:spacing w:line="0" w:lineRule="atLeast"/>
              <w:ind w:right="-2"/>
              <w:contextualSpacing/>
            </w:pPr>
          </w:p>
        </w:tc>
        <w:tc>
          <w:tcPr>
            <w:tcW w:w="850" w:type="dxa"/>
            <w:vMerge/>
            <w:tcBorders>
              <w:left w:val="single" w:sz="4" w:space="0" w:color="000000"/>
              <w:right w:val="single" w:sz="4" w:space="0" w:color="000000"/>
            </w:tcBorders>
            <w:hideMark/>
          </w:tcPr>
          <w:p w:rsidR="00E448F1" w:rsidRPr="0062240E" w:rsidRDefault="00E448F1" w:rsidP="00E448F1">
            <w:pPr>
              <w:spacing w:line="0" w:lineRule="atLeast"/>
              <w:ind w:left="-142" w:right="-2"/>
              <w:contextualSpacing/>
              <w:jc w:val="center"/>
            </w:pPr>
          </w:p>
        </w:tc>
        <w:tc>
          <w:tcPr>
            <w:tcW w:w="1392" w:type="dxa"/>
            <w:tcBorders>
              <w:top w:val="single" w:sz="4" w:space="0" w:color="000000"/>
              <w:left w:val="single" w:sz="4" w:space="0" w:color="000000"/>
              <w:bottom w:val="single" w:sz="4" w:space="0" w:color="000000"/>
              <w:right w:val="single" w:sz="4" w:space="0" w:color="000000"/>
            </w:tcBorders>
            <w:hideMark/>
          </w:tcPr>
          <w:p w:rsidR="00E448F1" w:rsidRDefault="00E448F1" w:rsidP="00E448F1">
            <w:pPr>
              <w:spacing w:line="0" w:lineRule="atLeast"/>
              <w:ind w:right="-2"/>
              <w:contextualSpacing/>
              <w:jc w:val="center"/>
            </w:pPr>
            <w:r>
              <w:t xml:space="preserve">Писцовское </w:t>
            </w:r>
            <w:r w:rsidRPr="00B27B5D">
              <w:t>сельское поселение</w:t>
            </w:r>
          </w:p>
        </w:tc>
        <w:tc>
          <w:tcPr>
            <w:tcW w:w="1010" w:type="dxa"/>
            <w:tcBorders>
              <w:left w:val="single" w:sz="4" w:space="0" w:color="auto"/>
              <w:right w:val="single" w:sz="4" w:space="0" w:color="auto"/>
            </w:tcBorders>
            <w:vAlign w:val="center"/>
            <w:hideMark/>
          </w:tcPr>
          <w:p w:rsidR="00E448F1" w:rsidRPr="005368B7" w:rsidRDefault="00E448F1" w:rsidP="00E448F1">
            <w:pPr>
              <w:spacing w:line="0" w:lineRule="atLeast"/>
              <w:ind w:right="-2"/>
              <w:contextualSpacing/>
              <w:jc w:val="center"/>
              <w:rPr>
                <w:sz w:val="16"/>
                <w:szCs w:val="16"/>
              </w:rPr>
            </w:pPr>
            <w:r w:rsidRPr="005368B7">
              <w:rPr>
                <w:sz w:val="16"/>
                <w:szCs w:val="16"/>
              </w:rPr>
              <w:t>0,00</w:t>
            </w:r>
          </w:p>
        </w:tc>
        <w:tc>
          <w:tcPr>
            <w:tcW w:w="992" w:type="dxa"/>
            <w:tcBorders>
              <w:left w:val="single" w:sz="4" w:space="0" w:color="auto"/>
              <w:right w:val="single" w:sz="4" w:space="0" w:color="auto"/>
            </w:tcBorders>
            <w:vAlign w:val="center"/>
            <w:hideMark/>
          </w:tcPr>
          <w:p w:rsidR="00E448F1" w:rsidRPr="005368B7" w:rsidRDefault="00E448F1" w:rsidP="00E448F1">
            <w:pPr>
              <w:spacing w:line="0" w:lineRule="atLeast"/>
              <w:ind w:right="-2"/>
              <w:contextualSpacing/>
              <w:jc w:val="center"/>
              <w:rPr>
                <w:sz w:val="16"/>
                <w:szCs w:val="16"/>
              </w:rPr>
            </w:pPr>
            <w:r w:rsidRPr="005368B7">
              <w:rPr>
                <w:sz w:val="16"/>
                <w:szCs w:val="16"/>
              </w:rPr>
              <w:t>25000,00</w:t>
            </w:r>
          </w:p>
        </w:tc>
        <w:tc>
          <w:tcPr>
            <w:tcW w:w="850" w:type="dxa"/>
            <w:tcBorders>
              <w:left w:val="single" w:sz="4" w:space="0" w:color="auto"/>
              <w:right w:val="single" w:sz="4" w:space="0" w:color="000000"/>
            </w:tcBorders>
            <w:vAlign w:val="center"/>
            <w:hideMark/>
          </w:tcPr>
          <w:p w:rsidR="00E448F1" w:rsidRPr="005368B7" w:rsidRDefault="00E448F1" w:rsidP="00E448F1">
            <w:pPr>
              <w:spacing w:line="0" w:lineRule="atLeast"/>
              <w:ind w:right="-2"/>
              <w:contextualSpacing/>
              <w:jc w:val="center"/>
              <w:rPr>
                <w:sz w:val="16"/>
                <w:szCs w:val="16"/>
              </w:rPr>
            </w:pPr>
            <w:r w:rsidRPr="005368B7">
              <w:rPr>
                <w:sz w:val="16"/>
                <w:szCs w:val="16"/>
              </w:rPr>
              <w:t>20073,75</w:t>
            </w:r>
          </w:p>
        </w:tc>
        <w:tc>
          <w:tcPr>
            <w:tcW w:w="895" w:type="dxa"/>
            <w:gridSpan w:val="2"/>
            <w:tcBorders>
              <w:left w:val="single" w:sz="4" w:space="0" w:color="auto"/>
              <w:right w:val="single" w:sz="4" w:space="0" w:color="000000"/>
            </w:tcBorders>
            <w:vAlign w:val="center"/>
          </w:tcPr>
          <w:p w:rsidR="00E448F1" w:rsidRPr="005368B7" w:rsidRDefault="00E448F1" w:rsidP="00E448F1">
            <w:pPr>
              <w:spacing w:line="0" w:lineRule="atLeast"/>
              <w:ind w:right="-2"/>
              <w:contextualSpacing/>
              <w:jc w:val="center"/>
              <w:rPr>
                <w:sz w:val="16"/>
                <w:szCs w:val="16"/>
              </w:rPr>
            </w:pPr>
            <w:r w:rsidRPr="005368B7">
              <w:rPr>
                <w:sz w:val="16"/>
                <w:szCs w:val="16"/>
              </w:rPr>
              <w:t>19887,19</w:t>
            </w:r>
          </w:p>
        </w:tc>
      </w:tr>
      <w:tr w:rsidR="00E448F1" w:rsidRPr="0062240E" w:rsidTr="00E448F1">
        <w:trPr>
          <w:trHeight w:val="307"/>
          <w:jc w:val="center"/>
        </w:trPr>
        <w:tc>
          <w:tcPr>
            <w:tcW w:w="611" w:type="dxa"/>
            <w:vMerge/>
            <w:tcBorders>
              <w:left w:val="single" w:sz="4" w:space="0" w:color="000000"/>
              <w:bottom w:val="single" w:sz="4" w:space="0" w:color="000000"/>
              <w:right w:val="single" w:sz="4" w:space="0" w:color="000000"/>
            </w:tcBorders>
            <w:vAlign w:val="center"/>
            <w:hideMark/>
          </w:tcPr>
          <w:p w:rsidR="00E448F1" w:rsidRPr="0062240E" w:rsidRDefault="00E448F1" w:rsidP="00E448F1">
            <w:pPr>
              <w:spacing w:line="0" w:lineRule="atLeast"/>
              <w:ind w:left="-142" w:right="-2"/>
              <w:contextualSpacing/>
              <w:jc w:val="center"/>
            </w:pPr>
          </w:p>
        </w:tc>
        <w:tc>
          <w:tcPr>
            <w:tcW w:w="1977" w:type="dxa"/>
            <w:vMerge/>
            <w:tcBorders>
              <w:left w:val="single" w:sz="4" w:space="0" w:color="000000"/>
              <w:bottom w:val="single" w:sz="4" w:space="0" w:color="000000"/>
              <w:right w:val="single" w:sz="4" w:space="0" w:color="000000"/>
            </w:tcBorders>
            <w:vAlign w:val="center"/>
            <w:hideMark/>
          </w:tcPr>
          <w:p w:rsidR="00E448F1" w:rsidRPr="0062240E" w:rsidRDefault="00E448F1" w:rsidP="00E448F1">
            <w:pPr>
              <w:spacing w:line="0" w:lineRule="atLeast"/>
              <w:ind w:right="-2" w:hanging="142"/>
              <w:contextualSpacing/>
              <w:jc w:val="center"/>
              <w:rPr>
                <w:b/>
              </w:rPr>
            </w:pPr>
          </w:p>
        </w:tc>
        <w:tc>
          <w:tcPr>
            <w:tcW w:w="1436" w:type="dxa"/>
            <w:vMerge/>
            <w:tcBorders>
              <w:left w:val="single" w:sz="4" w:space="0" w:color="000000"/>
              <w:bottom w:val="single" w:sz="4" w:space="0" w:color="000000"/>
              <w:right w:val="single" w:sz="4" w:space="0" w:color="000000"/>
            </w:tcBorders>
            <w:hideMark/>
          </w:tcPr>
          <w:p w:rsidR="00E448F1" w:rsidRPr="0062240E" w:rsidRDefault="00E448F1" w:rsidP="00E448F1">
            <w:pPr>
              <w:spacing w:line="0" w:lineRule="atLeast"/>
              <w:ind w:right="-2"/>
              <w:contextualSpacing/>
            </w:pPr>
          </w:p>
        </w:tc>
        <w:tc>
          <w:tcPr>
            <w:tcW w:w="850" w:type="dxa"/>
            <w:vMerge/>
            <w:tcBorders>
              <w:left w:val="single" w:sz="4" w:space="0" w:color="000000"/>
              <w:bottom w:val="single" w:sz="4" w:space="0" w:color="000000"/>
              <w:right w:val="single" w:sz="4" w:space="0" w:color="000000"/>
            </w:tcBorders>
            <w:hideMark/>
          </w:tcPr>
          <w:p w:rsidR="00E448F1" w:rsidRPr="0062240E" w:rsidRDefault="00E448F1" w:rsidP="00E448F1">
            <w:pPr>
              <w:spacing w:line="0" w:lineRule="atLeast"/>
              <w:ind w:left="-142" w:right="-2"/>
              <w:contextualSpacing/>
              <w:jc w:val="center"/>
            </w:pPr>
          </w:p>
        </w:tc>
        <w:tc>
          <w:tcPr>
            <w:tcW w:w="1392" w:type="dxa"/>
            <w:tcBorders>
              <w:top w:val="single" w:sz="4" w:space="0" w:color="000000"/>
              <w:left w:val="single" w:sz="4" w:space="0" w:color="000000"/>
              <w:bottom w:val="single" w:sz="4" w:space="0" w:color="000000"/>
              <w:right w:val="single" w:sz="4" w:space="0" w:color="000000"/>
            </w:tcBorders>
            <w:hideMark/>
          </w:tcPr>
          <w:p w:rsidR="00E448F1" w:rsidRDefault="00E448F1" w:rsidP="00E448F1">
            <w:pPr>
              <w:spacing w:line="0" w:lineRule="atLeast"/>
              <w:ind w:right="-2"/>
              <w:contextualSpacing/>
              <w:jc w:val="center"/>
            </w:pPr>
            <w:r>
              <w:t xml:space="preserve">Подозерское </w:t>
            </w:r>
            <w:r w:rsidRPr="00B27B5D">
              <w:t>сельское поселение</w:t>
            </w:r>
          </w:p>
        </w:tc>
        <w:tc>
          <w:tcPr>
            <w:tcW w:w="1010" w:type="dxa"/>
            <w:tcBorders>
              <w:left w:val="single" w:sz="4" w:space="0" w:color="auto"/>
              <w:bottom w:val="single" w:sz="4" w:space="0" w:color="000000"/>
              <w:right w:val="single" w:sz="4" w:space="0" w:color="auto"/>
            </w:tcBorders>
            <w:vAlign w:val="center"/>
            <w:hideMark/>
          </w:tcPr>
          <w:p w:rsidR="00E448F1" w:rsidRPr="005368B7" w:rsidRDefault="00E448F1" w:rsidP="00E448F1">
            <w:pPr>
              <w:spacing w:line="0" w:lineRule="atLeast"/>
              <w:ind w:right="-2"/>
              <w:contextualSpacing/>
              <w:jc w:val="center"/>
              <w:rPr>
                <w:sz w:val="16"/>
                <w:szCs w:val="16"/>
              </w:rPr>
            </w:pPr>
            <w:r w:rsidRPr="005368B7">
              <w:rPr>
                <w:sz w:val="16"/>
                <w:szCs w:val="16"/>
              </w:rPr>
              <w:t>6249,00</w:t>
            </w:r>
          </w:p>
        </w:tc>
        <w:tc>
          <w:tcPr>
            <w:tcW w:w="992" w:type="dxa"/>
            <w:tcBorders>
              <w:left w:val="single" w:sz="4" w:space="0" w:color="auto"/>
              <w:bottom w:val="single" w:sz="4" w:space="0" w:color="000000"/>
              <w:right w:val="single" w:sz="4" w:space="0" w:color="auto"/>
            </w:tcBorders>
            <w:vAlign w:val="center"/>
            <w:hideMark/>
          </w:tcPr>
          <w:p w:rsidR="00E448F1" w:rsidRPr="005368B7" w:rsidRDefault="00E448F1" w:rsidP="00E448F1">
            <w:pPr>
              <w:spacing w:line="0" w:lineRule="atLeast"/>
              <w:ind w:right="-2"/>
              <w:contextualSpacing/>
              <w:jc w:val="center"/>
              <w:rPr>
                <w:sz w:val="16"/>
                <w:szCs w:val="16"/>
              </w:rPr>
            </w:pPr>
            <w:r w:rsidRPr="005368B7">
              <w:rPr>
                <w:sz w:val="16"/>
                <w:szCs w:val="16"/>
              </w:rPr>
              <w:t>15000,00</w:t>
            </w:r>
          </w:p>
        </w:tc>
        <w:tc>
          <w:tcPr>
            <w:tcW w:w="850" w:type="dxa"/>
            <w:tcBorders>
              <w:left w:val="single" w:sz="4" w:space="0" w:color="auto"/>
              <w:bottom w:val="single" w:sz="4" w:space="0" w:color="000000"/>
              <w:right w:val="single" w:sz="4" w:space="0" w:color="000000"/>
            </w:tcBorders>
            <w:vAlign w:val="center"/>
            <w:hideMark/>
          </w:tcPr>
          <w:p w:rsidR="00E448F1" w:rsidRPr="005368B7" w:rsidRDefault="00E448F1" w:rsidP="00E448F1">
            <w:pPr>
              <w:spacing w:line="0" w:lineRule="atLeast"/>
              <w:ind w:right="-2"/>
              <w:contextualSpacing/>
              <w:jc w:val="center"/>
              <w:rPr>
                <w:sz w:val="16"/>
                <w:szCs w:val="16"/>
              </w:rPr>
            </w:pPr>
            <w:r w:rsidRPr="005368B7">
              <w:rPr>
                <w:sz w:val="16"/>
                <w:szCs w:val="16"/>
              </w:rPr>
              <w:t>12044,25</w:t>
            </w:r>
          </w:p>
        </w:tc>
        <w:tc>
          <w:tcPr>
            <w:tcW w:w="895" w:type="dxa"/>
            <w:gridSpan w:val="2"/>
            <w:tcBorders>
              <w:left w:val="single" w:sz="4" w:space="0" w:color="auto"/>
              <w:bottom w:val="single" w:sz="4" w:space="0" w:color="000000"/>
              <w:right w:val="single" w:sz="4" w:space="0" w:color="000000"/>
            </w:tcBorders>
            <w:vAlign w:val="center"/>
          </w:tcPr>
          <w:p w:rsidR="00E448F1" w:rsidRPr="005368B7" w:rsidRDefault="00E448F1" w:rsidP="00E448F1">
            <w:pPr>
              <w:spacing w:line="0" w:lineRule="atLeast"/>
              <w:ind w:right="-2"/>
              <w:contextualSpacing/>
              <w:jc w:val="center"/>
              <w:rPr>
                <w:sz w:val="16"/>
                <w:szCs w:val="16"/>
              </w:rPr>
            </w:pPr>
            <w:r w:rsidRPr="005368B7">
              <w:rPr>
                <w:sz w:val="16"/>
                <w:szCs w:val="16"/>
              </w:rPr>
              <w:t>11932,32</w:t>
            </w:r>
          </w:p>
        </w:tc>
      </w:tr>
    </w:tbl>
    <w:p w:rsidR="00E448F1" w:rsidRDefault="00E448F1" w:rsidP="00E448F1">
      <w:pPr>
        <w:spacing w:line="0" w:lineRule="atLeast"/>
        <w:ind w:left="-142" w:right="-2"/>
        <w:contextualSpacing/>
        <w:jc w:val="right"/>
        <w:rPr>
          <w:b/>
        </w:rPr>
      </w:pPr>
    </w:p>
    <w:p w:rsidR="00E448F1" w:rsidRDefault="00E448F1" w:rsidP="00E448F1">
      <w:pPr>
        <w:spacing w:line="0" w:lineRule="atLeast"/>
        <w:ind w:left="-142" w:right="-2"/>
        <w:contextualSpacing/>
        <w:jc w:val="right"/>
        <w:rPr>
          <w:b/>
        </w:rPr>
      </w:pPr>
    </w:p>
    <w:p w:rsidR="00E448F1" w:rsidRDefault="00E448F1" w:rsidP="00E448F1">
      <w:pPr>
        <w:spacing w:line="0" w:lineRule="atLeast"/>
        <w:ind w:left="-142" w:right="-2"/>
        <w:contextualSpacing/>
        <w:jc w:val="right"/>
        <w:rPr>
          <w:b/>
        </w:rPr>
      </w:pPr>
    </w:p>
    <w:p w:rsidR="00E448F1" w:rsidRDefault="00E448F1" w:rsidP="00E448F1">
      <w:pPr>
        <w:spacing w:line="0" w:lineRule="atLeast"/>
        <w:ind w:left="-142" w:right="-2"/>
        <w:contextualSpacing/>
        <w:jc w:val="right"/>
        <w:rPr>
          <w:b/>
        </w:rPr>
      </w:pPr>
    </w:p>
    <w:p w:rsidR="00E448F1" w:rsidRDefault="00E448F1" w:rsidP="00E448F1">
      <w:pPr>
        <w:spacing w:line="0" w:lineRule="atLeast"/>
        <w:ind w:left="-142" w:right="-2"/>
        <w:contextualSpacing/>
        <w:jc w:val="right"/>
        <w:rPr>
          <w:b/>
        </w:rPr>
      </w:pPr>
    </w:p>
    <w:p w:rsidR="00E448F1" w:rsidRDefault="00E448F1" w:rsidP="00E448F1">
      <w:pPr>
        <w:spacing w:line="0" w:lineRule="atLeast"/>
        <w:ind w:left="-142" w:right="-2"/>
        <w:contextualSpacing/>
        <w:jc w:val="right"/>
        <w:rPr>
          <w:b/>
        </w:rPr>
      </w:pPr>
    </w:p>
    <w:p w:rsidR="00E448F1" w:rsidRDefault="00E448F1" w:rsidP="00E448F1">
      <w:pPr>
        <w:spacing w:line="0" w:lineRule="atLeast"/>
        <w:ind w:left="-142" w:right="-2"/>
        <w:contextualSpacing/>
        <w:jc w:val="right"/>
        <w:rPr>
          <w:b/>
        </w:rPr>
      </w:pPr>
    </w:p>
    <w:p w:rsidR="00E448F1" w:rsidRDefault="00E448F1" w:rsidP="00E448F1">
      <w:pPr>
        <w:spacing w:line="0" w:lineRule="atLeast"/>
        <w:ind w:left="-142" w:right="-2"/>
        <w:contextualSpacing/>
        <w:jc w:val="right"/>
        <w:rPr>
          <w:b/>
        </w:rPr>
      </w:pPr>
    </w:p>
    <w:p w:rsidR="00E448F1" w:rsidRDefault="00E448F1" w:rsidP="00E448F1">
      <w:pPr>
        <w:spacing w:line="0" w:lineRule="atLeast"/>
        <w:ind w:left="-142" w:right="-2"/>
        <w:contextualSpacing/>
        <w:jc w:val="right"/>
        <w:rPr>
          <w:b/>
        </w:rPr>
      </w:pPr>
    </w:p>
    <w:p w:rsidR="00E448F1" w:rsidRDefault="00E448F1" w:rsidP="00E448F1">
      <w:pPr>
        <w:spacing w:line="0" w:lineRule="atLeast"/>
        <w:ind w:left="-142" w:right="-2"/>
        <w:contextualSpacing/>
        <w:jc w:val="right"/>
        <w:rPr>
          <w:b/>
        </w:rPr>
      </w:pPr>
    </w:p>
    <w:p w:rsidR="00E448F1" w:rsidRDefault="00E448F1" w:rsidP="00E448F1">
      <w:pPr>
        <w:spacing w:line="0" w:lineRule="atLeast"/>
        <w:ind w:left="-142" w:right="-2"/>
        <w:contextualSpacing/>
        <w:jc w:val="right"/>
        <w:rPr>
          <w:b/>
        </w:rPr>
      </w:pPr>
    </w:p>
    <w:p w:rsidR="00E448F1" w:rsidRDefault="00E448F1" w:rsidP="00E448F1">
      <w:pPr>
        <w:spacing w:line="0" w:lineRule="atLeast"/>
        <w:ind w:left="-142" w:right="-2"/>
        <w:contextualSpacing/>
        <w:jc w:val="right"/>
        <w:rPr>
          <w:b/>
        </w:rPr>
      </w:pPr>
    </w:p>
    <w:p w:rsidR="00E448F1" w:rsidRDefault="00E448F1" w:rsidP="00E448F1">
      <w:pPr>
        <w:spacing w:line="0" w:lineRule="atLeast"/>
        <w:ind w:left="-142" w:right="-2"/>
        <w:contextualSpacing/>
        <w:jc w:val="right"/>
        <w:rPr>
          <w:b/>
        </w:rPr>
      </w:pPr>
    </w:p>
    <w:p w:rsidR="00E448F1" w:rsidRDefault="00E448F1" w:rsidP="00E448F1">
      <w:pPr>
        <w:spacing w:line="0" w:lineRule="atLeast"/>
        <w:ind w:left="-142" w:right="-2"/>
        <w:contextualSpacing/>
        <w:jc w:val="right"/>
        <w:rPr>
          <w:b/>
        </w:rPr>
      </w:pPr>
    </w:p>
    <w:p w:rsidR="00E448F1" w:rsidRDefault="00E448F1" w:rsidP="00E448F1">
      <w:pPr>
        <w:spacing w:line="0" w:lineRule="atLeast"/>
        <w:ind w:left="-142" w:right="-2"/>
        <w:contextualSpacing/>
        <w:jc w:val="right"/>
        <w:rPr>
          <w:b/>
        </w:rPr>
      </w:pPr>
    </w:p>
    <w:p w:rsidR="00E448F1" w:rsidRDefault="00E448F1" w:rsidP="00E448F1">
      <w:pPr>
        <w:spacing w:line="0" w:lineRule="atLeast"/>
        <w:ind w:left="-142" w:right="-2"/>
        <w:contextualSpacing/>
        <w:jc w:val="right"/>
        <w:rPr>
          <w:b/>
        </w:rPr>
      </w:pPr>
    </w:p>
    <w:p w:rsidR="00E448F1" w:rsidRDefault="00E448F1" w:rsidP="00E448F1">
      <w:pPr>
        <w:spacing w:line="0" w:lineRule="atLeast"/>
        <w:ind w:left="-142" w:right="-2"/>
        <w:contextualSpacing/>
        <w:jc w:val="right"/>
        <w:rPr>
          <w:b/>
        </w:rPr>
      </w:pPr>
    </w:p>
    <w:p w:rsidR="00E448F1" w:rsidRDefault="00E448F1" w:rsidP="00E448F1">
      <w:pPr>
        <w:spacing w:line="0" w:lineRule="atLeast"/>
        <w:ind w:left="-142" w:right="-2"/>
        <w:contextualSpacing/>
        <w:jc w:val="right"/>
        <w:rPr>
          <w:b/>
        </w:rPr>
      </w:pPr>
    </w:p>
    <w:p w:rsidR="00E448F1" w:rsidRDefault="00E448F1" w:rsidP="00E448F1">
      <w:pPr>
        <w:spacing w:line="0" w:lineRule="atLeast"/>
        <w:ind w:left="-142" w:right="-2"/>
        <w:contextualSpacing/>
        <w:jc w:val="right"/>
        <w:rPr>
          <w:b/>
        </w:rPr>
      </w:pPr>
    </w:p>
    <w:p w:rsidR="00E448F1" w:rsidRDefault="00E448F1" w:rsidP="00E448F1">
      <w:pPr>
        <w:spacing w:line="0" w:lineRule="atLeast"/>
        <w:ind w:left="-142" w:right="-2"/>
        <w:contextualSpacing/>
        <w:jc w:val="right"/>
        <w:rPr>
          <w:b/>
        </w:rPr>
      </w:pPr>
    </w:p>
    <w:p w:rsidR="00E448F1" w:rsidRDefault="00E448F1" w:rsidP="00E448F1">
      <w:pPr>
        <w:spacing w:line="0" w:lineRule="atLeast"/>
        <w:ind w:left="-142" w:right="-2"/>
        <w:contextualSpacing/>
        <w:jc w:val="right"/>
        <w:rPr>
          <w:b/>
        </w:rPr>
      </w:pPr>
      <w:r w:rsidRPr="0062240E">
        <w:rPr>
          <w:b/>
        </w:rPr>
        <w:t>Приложение 5</w:t>
      </w:r>
    </w:p>
    <w:p w:rsidR="00E448F1" w:rsidRDefault="00E448F1" w:rsidP="00E448F1">
      <w:pPr>
        <w:spacing w:line="0" w:lineRule="atLeast"/>
        <w:ind w:left="-142" w:right="-2"/>
        <w:contextualSpacing/>
        <w:jc w:val="right"/>
        <w:rPr>
          <w:b/>
        </w:rPr>
      </w:pPr>
      <w:r w:rsidRPr="00AD6749">
        <w:rPr>
          <w:b/>
        </w:rPr>
        <w:t xml:space="preserve">к муниципальной программе                                                                                                               </w:t>
      </w:r>
    </w:p>
    <w:p w:rsidR="00E448F1" w:rsidRDefault="00E448F1" w:rsidP="00E448F1">
      <w:pPr>
        <w:spacing w:line="0" w:lineRule="atLeast"/>
        <w:ind w:left="-142" w:right="-2"/>
        <w:contextualSpacing/>
        <w:jc w:val="right"/>
        <w:rPr>
          <w:b/>
        </w:rPr>
      </w:pPr>
      <w:r>
        <w:rPr>
          <w:b/>
        </w:rPr>
        <w:t>"</w:t>
      </w:r>
      <w:r w:rsidRPr="0098631B">
        <w:rPr>
          <w:b/>
        </w:rPr>
        <w:t xml:space="preserve">Обеспечение населения объектами </w:t>
      </w:r>
    </w:p>
    <w:p w:rsidR="00E448F1" w:rsidRDefault="00E448F1" w:rsidP="00E448F1">
      <w:pPr>
        <w:spacing w:line="0" w:lineRule="atLeast"/>
        <w:ind w:left="-142" w:right="-2"/>
        <w:contextualSpacing/>
        <w:jc w:val="right"/>
        <w:rPr>
          <w:b/>
        </w:rPr>
      </w:pPr>
      <w:r w:rsidRPr="0098631B">
        <w:rPr>
          <w:b/>
        </w:rPr>
        <w:t xml:space="preserve">инженерной инфраструктуры, </w:t>
      </w:r>
    </w:p>
    <w:p w:rsidR="00E448F1" w:rsidRDefault="00E448F1" w:rsidP="00E448F1">
      <w:pPr>
        <w:spacing w:line="0" w:lineRule="atLeast"/>
        <w:ind w:left="-142" w:right="-2"/>
        <w:contextualSpacing/>
        <w:jc w:val="right"/>
        <w:rPr>
          <w:b/>
        </w:rPr>
      </w:pPr>
      <w:r w:rsidRPr="0098631B">
        <w:rPr>
          <w:b/>
        </w:rPr>
        <w:t>услугами жилищно-коммунального хозяйства</w:t>
      </w:r>
    </w:p>
    <w:p w:rsidR="00E448F1" w:rsidRDefault="00E448F1" w:rsidP="00E448F1">
      <w:pPr>
        <w:spacing w:line="0" w:lineRule="atLeast"/>
        <w:ind w:left="-142" w:right="-2"/>
        <w:contextualSpacing/>
        <w:jc w:val="right"/>
        <w:rPr>
          <w:b/>
        </w:rPr>
      </w:pPr>
      <w:r w:rsidRPr="0098631B">
        <w:rPr>
          <w:b/>
        </w:rPr>
        <w:t xml:space="preserve">  и благоустройства сельских поселений</w:t>
      </w:r>
    </w:p>
    <w:p w:rsidR="00E448F1" w:rsidRDefault="00E448F1" w:rsidP="00E448F1">
      <w:pPr>
        <w:spacing w:line="0" w:lineRule="atLeast"/>
        <w:ind w:left="-142" w:right="-2"/>
        <w:contextualSpacing/>
        <w:jc w:val="right"/>
        <w:rPr>
          <w:b/>
        </w:rPr>
      </w:pPr>
      <w:r w:rsidRPr="0098631B">
        <w:rPr>
          <w:b/>
        </w:rPr>
        <w:t xml:space="preserve"> Комсомольского муниципального района</w:t>
      </w:r>
      <w:r>
        <w:rPr>
          <w:b/>
        </w:rPr>
        <w:t>"</w:t>
      </w:r>
    </w:p>
    <w:p w:rsidR="00E448F1" w:rsidRPr="0098631B" w:rsidRDefault="00E448F1" w:rsidP="00E448F1">
      <w:pPr>
        <w:spacing w:line="0" w:lineRule="atLeast"/>
        <w:ind w:left="-142" w:right="-2"/>
        <w:contextualSpacing/>
        <w:jc w:val="right"/>
        <w:rPr>
          <w:b/>
        </w:rPr>
      </w:pPr>
    </w:p>
    <w:p w:rsidR="00E448F1" w:rsidRPr="00322C55" w:rsidRDefault="00E448F1" w:rsidP="00E448F1">
      <w:pPr>
        <w:spacing w:line="0" w:lineRule="atLeast"/>
        <w:ind w:left="-142" w:right="-2"/>
        <w:contextualSpacing/>
        <w:jc w:val="center"/>
        <w:rPr>
          <w:b/>
          <w:sz w:val="24"/>
          <w:szCs w:val="24"/>
        </w:rPr>
      </w:pPr>
      <w:r w:rsidRPr="00322C55">
        <w:rPr>
          <w:b/>
          <w:sz w:val="24"/>
          <w:szCs w:val="24"/>
        </w:rPr>
        <w:t>Подпрограмма</w:t>
      </w:r>
    </w:p>
    <w:p w:rsidR="00E448F1" w:rsidRPr="00AC7312" w:rsidRDefault="00E448F1" w:rsidP="00E448F1">
      <w:pPr>
        <w:spacing w:line="0" w:lineRule="atLeast"/>
        <w:ind w:left="-142" w:right="-2"/>
        <w:contextualSpacing/>
        <w:jc w:val="center"/>
        <w:rPr>
          <w:b/>
          <w:sz w:val="24"/>
          <w:szCs w:val="24"/>
        </w:rPr>
      </w:pPr>
      <w:r w:rsidRPr="00AC7312">
        <w:rPr>
          <w:b/>
          <w:sz w:val="24"/>
          <w:szCs w:val="24"/>
        </w:rPr>
        <w:t xml:space="preserve">«Ликвидация несанкционированных навалов мусора, организация санитарной очистки, сбор и вывоз твердых бытовых отходов вне  границ </w:t>
      </w:r>
      <w:r w:rsidRPr="00150D2E">
        <w:rPr>
          <w:b/>
          <w:sz w:val="24"/>
          <w:szCs w:val="24"/>
          <w:shd w:val="clear" w:color="auto" w:fill="FFFFFF"/>
        </w:rPr>
        <w:t>сельских</w:t>
      </w:r>
      <w:r>
        <w:rPr>
          <w:b/>
          <w:sz w:val="24"/>
          <w:szCs w:val="24"/>
          <w:shd w:val="clear" w:color="auto" w:fill="FFFFFF"/>
        </w:rPr>
        <w:t xml:space="preserve"> </w:t>
      </w:r>
      <w:r w:rsidRPr="00AC7312">
        <w:rPr>
          <w:b/>
          <w:sz w:val="24"/>
          <w:szCs w:val="24"/>
        </w:rPr>
        <w:t>населенных пунктов на территории Комсомольского муниципального района »</w:t>
      </w:r>
    </w:p>
    <w:p w:rsidR="00E448F1" w:rsidRDefault="00E448F1" w:rsidP="00E448F1">
      <w:pPr>
        <w:spacing w:line="0" w:lineRule="atLeast"/>
        <w:ind w:left="-142" w:right="-2"/>
        <w:contextualSpacing/>
        <w:jc w:val="center"/>
        <w:rPr>
          <w:b/>
          <w:sz w:val="24"/>
          <w:szCs w:val="24"/>
        </w:rPr>
      </w:pPr>
    </w:p>
    <w:p w:rsidR="00E448F1" w:rsidRPr="007464AF" w:rsidRDefault="00E448F1" w:rsidP="00E448F1">
      <w:pPr>
        <w:spacing w:line="0" w:lineRule="atLeast"/>
        <w:ind w:left="-142" w:right="-2"/>
        <w:contextualSpacing/>
        <w:jc w:val="center"/>
        <w:rPr>
          <w:b/>
          <w:sz w:val="24"/>
          <w:szCs w:val="24"/>
        </w:rPr>
      </w:pPr>
      <w:r>
        <w:rPr>
          <w:b/>
          <w:sz w:val="24"/>
          <w:szCs w:val="24"/>
        </w:rPr>
        <w:t>1. Паспорт подпрограммы</w:t>
      </w:r>
    </w:p>
    <w:tbl>
      <w:tblPr>
        <w:tblW w:w="10064"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985"/>
        <w:gridCol w:w="8079"/>
      </w:tblGrid>
      <w:tr w:rsidR="00E448F1" w:rsidRPr="002644F0" w:rsidTr="00E448F1">
        <w:trPr>
          <w:trHeight w:val="400"/>
          <w:tblCellSpacing w:w="5" w:type="nil"/>
        </w:trPr>
        <w:tc>
          <w:tcPr>
            <w:tcW w:w="1985" w:type="dxa"/>
          </w:tcPr>
          <w:p w:rsidR="00E448F1" w:rsidRPr="002644F0" w:rsidRDefault="00E448F1" w:rsidP="00E448F1">
            <w:pPr>
              <w:widowControl w:val="0"/>
              <w:autoSpaceDE w:val="0"/>
              <w:autoSpaceDN w:val="0"/>
              <w:adjustRightInd w:val="0"/>
              <w:spacing w:line="0" w:lineRule="atLeast"/>
              <w:ind w:left="67" w:right="-2"/>
              <w:contextualSpacing/>
            </w:pPr>
            <w:r w:rsidRPr="002644F0">
              <w:t xml:space="preserve">Наименование         </w:t>
            </w:r>
          </w:p>
          <w:p w:rsidR="00E448F1" w:rsidRPr="002644F0" w:rsidRDefault="00E448F1" w:rsidP="00E448F1">
            <w:pPr>
              <w:widowControl w:val="0"/>
              <w:autoSpaceDE w:val="0"/>
              <w:autoSpaceDN w:val="0"/>
              <w:adjustRightInd w:val="0"/>
              <w:spacing w:line="0" w:lineRule="atLeast"/>
              <w:ind w:left="67" w:right="-2"/>
              <w:contextualSpacing/>
            </w:pPr>
            <w:r w:rsidRPr="002644F0">
              <w:t xml:space="preserve">подпрограммы         </w:t>
            </w:r>
          </w:p>
        </w:tc>
        <w:tc>
          <w:tcPr>
            <w:tcW w:w="8079" w:type="dxa"/>
          </w:tcPr>
          <w:p w:rsidR="00E448F1" w:rsidRPr="00CC236F" w:rsidRDefault="00E448F1" w:rsidP="00E448F1">
            <w:pPr>
              <w:spacing w:line="0" w:lineRule="atLeast"/>
              <w:ind w:right="-2"/>
              <w:contextualSpacing/>
              <w:jc w:val="both"/>
              <w:rPr>
                <w:sz w:val="24"/>
                <w:szCs w:val="24"/>
              </w:rPr>
            </w:pPr>
            <w:r w:rsidRPr="00541D43">
              <w:rPr>
                <w:sz w:val="24"/>
                <w:szCs w:val="24"/>
              </w:rPr>
              <w:t>Ликвидация несанкционированн</w:t>
            </w:r>
            <w:r>
              <w:rPr>
                <w:sz w:val="24"/>
                <w:szCs w:val="24"/>
              </w:rPr>
              <w:t>ых</w:t>
            </w:r>
            <w:r w:rsidRPr="00541D43">
              <w:rPr>
                <w:sz w:val="24"/>
                <w:szCs w:val="24"/>
              </w:rPr>
              <w:t xml:space="preserve"> навалов мусора, организация санитарной очистки, сбор и вывоз твердых бытовых отходов вне  границ </w:t>
            </w:r>
            <w:r>
              <w:rPr>
                <w:sz w:val="24"/>
                <w:szCs w:val="24"/>
                <w:shd w:val="clear" w:color="auto" w:fill="FFFFFF"/>
              </w:rPr>
              <w:t xml:space="preserve">сельских </w:t>
            </w:r>
            <w:r w:rsidRPr="00541D43">
              <w:rPr>
                <w:sz w:val="24"/>
                <w:szCs w:val="24"/>
              </w:rPr>
              <w:t xml:space="preserve">населенных пунктов на территории Комсомольского муниципального района </w:t>
            </w:r>
          </w:p>
        </w:tc>
      </w:tr>
      <w:tr w:rsidR="00E448F1" w:rsidRPr="002644F0" w:rsidTr="00E448F1">
        <w:trPr>
          <w:trHeight w:val="400"/>
          <w:tblCellSpacing w:w="5" w:type="nil"/>
        </w:trPr>
        <w:tc>
          <w:tcPr>
            <w:tcW w:w="1985" w:type="dxa"/>
          </w:tcPr>
          <w:p w:rsidR="00E448F1" w:rsidRPr="002644F0" w:rsidRDefault="00E448F1" w:rsidP="00E448F1">
            <w:pPr>
              <w:widowControl w:val="0"/>
              <w:autoSpaceDE w:val="0"/>
              <w:autoSpaceDN w:val="0"/>
              <w:adjustRightInd w:val="0"/>
              <w:spacing w:line="0" w:lineRule="atLeast"/>
              <w:ind w:left="67" w:right="-2"/>
              <w:contextualSpacing/>
            </w:pPr>
            <w:r w:rsidRPr="002644F0">
              <w:t>Срок       реализации</w:t>
            </w:r>
          </w:p>
          <w:p w:rsidR="00E448F1" w:rsidRPr="002644F0" w:rsidRDefault="00E448F1" w:rsidP="00E448F1">
            <w:pPr>
              <w:widowControl w:val="0"/>
              <w:autoSpaceDE w:val="0"/>
              <w:autoSpaceDN w:val="0"/>
              <w:adjustRightInd w:val="0"/>
              <w:spacing w:line="0" w:lineRule="atLeast"/>
              <w:ind w:left="67" w:right="-2"/>
              <w:contextualSpacing/>
            </w:pPr>
            <w:r w:rsidRPr="002644F0">
              <w:t xml:space="preserve">подпрограммы         </w:t>
            </w:r>
          </w:p>
        </w:tc>
        <w:tc>
          <w:tcPr>
            <w:tcW w:w="8079" w:type="dxa"/>
          </w:tcPr>
          <w:p w:rsidR="00E448F1" w:rsidRPr="002644F0" w:rsidRDefault="00E448F1" w:rsidP="00E448F1">
            <w:pPr>
              <w:widowControl w:val="0"/>
              <w:autoSpaceDE w:val="0"/>
              <w:autoSpaceDN w:val="0"/>
              <w:adjustRightInd w:val="0"/>
              <w:spacing w:line="0" w:lineRule="atLeast"/>
              <w:ind w:right="-2"/>
              <w:contextualSpacing/>
            </w:pPr>
            <w:r w:rsidRPr="002644F0">
              <w:t>201</w:t>
            </w:r>
            <w:r>
              <w:t>9</w:t>
            </w:r>
            <w:r w:rsidRPr="002644F0">
              <w:t xml:space="preserve"> </w:t>
            </w:r>
            <w:r>
              <w:t>–</w:t>
            </w:r>
            <w:r w:rsidRPr="002644F0">
              <w:t xml:space="preserve"> 20</w:t>
            </w:r>
            <w:r>
              <w:t xml:space="preserve">22 </w:t>
            </w:r>
            <w:r w:rsidRPr="002644F0">
              <w:t xml:space="preserve"> годы                                   </w:t>
            </w:r>
          </w:p>
        </w:tc>
      </w:tr>
      <w:tr w:rsidR="00E448F1" w:rsidRPr="002644F0" w:rsidTr="00E448F1">
        <w:trPr>
          <w:trHeight w:val="400"/>
          <w:tblCellSpacing w:w="5" w:type="nil"/>
        </w:trPr>
        <w:tc>
          <w:tcPr>
            <w:tcW w:w="1985" w:type="dxa"/>
          </w:tcPr>
          <w:p w:rsidR="00E448F1" w:rsidRPr="002644F0" w:rsidRDefault="00E448F1" w:rsidP="00E448F1">
            <w:pPr>
              <w:widowControl w:val="0"/>
              <w:autoSpaceDE w:val="0"/>
              <w:autoSpaceDN w:val="0"/>
              <w:adjustRightInd w:val="0"/>
              <w:spacing w:line="0" w:lineRule="atLeast"/>
              <w:ind w:left="67" w:right="-2"/>
              <w:contextualSpacing/>
            </w:pPr>
            <w:r w:rsidRPr="002644F0">
              <w:t xml:space="preserve">Ответственный исполнитель </w:t>
            </w:r>
            <w:r>
              <w:t>под</w:t>
            </w:r>
            <w:r w:rsidRPr="002644F0">
              <w:t>программы</w:t>
            </w:r>
          </w:p>
        </w:tc>
        <w:tc>
          <w:tcPr>
            <w:tcW w:w="8079" w:type="dxa"/>
          </w:tcPr>
          <w:p w:rsidR="00E448F1" w:rsidRPr="002644F0" w:rsidRDefault="00E448F1" w:rsidP="00E448F1">
            <w:pPr>
              <w:widowControl w:val="0"/>
              <w:autoSpaceDE w:val="0"/>
              <w:autoSpaceDN w:val="0"/>
              <w:adjustRightInd w:val="0"/>
              <w:spacing w:line="0" w:lineRule="atLeast"/>
              <w:ind w:right="-2"/>
              <w:contextualSpacing/>
            </w:pPr>
            <w:r w:rsidRPr="005B0C19">
              <w:t>Управление по вопросу развития инфраструктуры Администрации  Комсомольского муниципального района</w:t>
            </w:r>
          </w:p>
        </w:tc>
      </w:tr>
      <w:tr w:rsidR="00E448F1" w:rsidRPr="002644F0" w:rsidTr="00E448F1">
        <w:trPr>
          <w:trHeight w:val="1035"/>
          <w:tblCellSpacing w:w="5" w:type="nil"/>
        </w:trPr>
        <w:tc>
          <w:tcPr>
            <w:tcW w:w="1985" w:type="dxa"/>
          </w:tcPr>
          <w:p w:rsidR="00E448F1" w:rsidRPr="002644F0" w:rsidRDefault="00E448F1" w:rsidP="00E448F1">
            <w:pPr>
              <w:pStyle w:val="ConsPlusNormal"/>
              <w:spacing w:line="0" w:lineRule="atLeast"/>
              <w:ind w:left="67" w:right="-2"/>
              <w:contextualSpacing/>
              <w:rPr>
                <w:rFonts w:ascii="Times New Roman" w:hAnsi="Times New Roman" w:cs="Times New Roman"/>
                <w:sz w:val="22"/>
                <w:szCs w:val="22"/>
              </w:rPr>
            </w:pPr>
            <w:r w:rsidRPr="002644F0">
              <w:rPr>
                <w:rFonts w:ascii="Times New Roman" w:hAnsi="Times New Roman" w:cs="Times New Roman"/>
                <w:sz w:val="22"/>
                <w:szCs w:val="22"/>
              </w:rPr>
              <w:t>Исполнител</w:t>
            </w:r>
            <w:r>
              <w:rPr>
                <w:rFonts w:ascii="Times New Roman" w:hAnsi="Times New Roman" w:cs="Times New Roman"/>
                <w:sz w:val="22"/>
                <w:szCs w:val="22"/>
              </w:rPr>
              <w:t>ь</w:t>
            </w:r>
            <w:r w:rsidRPr="002644F0">
              <w:rPr>
                <w:rFonts w:ascii="Times New Roman" w:hAnsi="Times New Roman" w:cs="Times New Roman"/>
                <w:sz w:val="22"/>
                <w:szCs w:val="22"/>
              </w:rPr>
              <w:t xml:space="preserve"> основных мероприятий (мероприятий) подпрограммы</w:t>
            </w:r>
          </w:p>
        </w:tc>
        <w:tc>
          <w:tcPr>
            <w:tcW w:w="8079" w:type="dxa"/>
          </w:tcPr>
          <w:p w:rsidR="00E448F1" w:rsidRDefault="00E448F1" w:rsidP="00E448F1">
            <w:pPr>
              <w:pStyle w:val="ae"/>
              <w:spacing w:after="0" w:line="0" w:lineRule="atLeast"/>
              <w:ind w:left="0" w:right="-2"/>
              <w:rPr>
                <w:rFonts w:ascii="Times New Roman" w:hAnsi="Times New Roman"/>
              </w:rPr>
            </w:pPr>
            <w:r>
              <w:rPr>
                <w:rFonts w:ascii="Times New Roman" w:hAnsi="Times New Roman"/>
              </w:rPr>
              <w:t>Управление по вопросу развития инфраструктуры</w:t>
            </w:r>
            <w:r w:rsidRPr="00E336EF">
              <w:rPr>
                <w:rFonts w:ascii="Times New Roman" w:hAnsi="Times New Roman"/>
              </w:rPr>
              <w:t xml:space="preserve"> Администрации  Комсомольского муниципального района</w:t>
            </w:r>
          </w:p>
          <w:p w:rsidR="00E448F1" w:rsidRPr="002644F0" w:rsidRDefault="00E448F1" w:rsidP="00E448F1">
            <w:pPr>
              <w:widowControl w:val="0"/>
              <w:autoSpaceDE w:val="0"/>
              <w:autoSpaceDN w:val="0"/>
              <w:adjustRightInd w:val="0"/>
              <w:spacing w:line="0" w:lineRule="atLeast"/>
              <w:ind w:right="-2"/>
              <w:contextualSpacing/>
            </w:pPr>
          </w:p>
        </w:tc>
      </w:tr>
      <w:tr w:rsidR="00E448F1" w:rsidRPr="002644F0" w:rsidTr="00E448F1">
        <w:trPr>
          <w:trHeight w:val="400"/>
          <w:tblCellSpacing w:w="5" w:type="nil"/>
        </w:trPr>
        <w:tc>
          <w:tcPr>
            <w:tcW w:w="1985" w:type="dxa"/>
          </w:tcPr>
          <w:p w:rsidR="00E448F1" w:rsidRPr="002644F0" w:rsidRDefault="00E448F1" w:rsidP="00E448F1">
            <w:pPr>
              <w:widowControl w:val="0"/>
              <w:autoSpaceDE w:val="0"/>
              <w:autoSpaceDN w:val="0"/>
              <w:adjustRightInd w:val="0"/>
              <w:spacing w:line="0" w:lineRule="atLeast"/>
              <w:ind w:left="67" w:right="-2"/>
              <w:contextualSpacing/>
            </w:pPr>
            <w:r w:rsidRPr="002644F0">
              <w:t>Задачи</w:t>
            </w:r>
          </w:p>
          <w:p w:rsidR="00E448F1" w:rsidRPr="002644F0" w:rsidRDefault="00E448F1" w:rsidP="00E448F1">
            <w:pPr>
              <w:widowControl w:val="0"/>
              <w:autoSpaceDE w:val="0"/>
              <w:autoSpaceDN w:val="0"/>
              <w:adjustRightInd w:val="0"/>
              <w:spacing w:line="0" w:lineRule="atLeast"/>
              <w:ind w:left="67" w:right="-2"/>
              <w:contextualSpacing/>
            </w:pPr>
            <w:r w:rsidRPr="002644F0">
              <w:t xml:space="preserve">подпрограммы         </w:t>
            </w:r>
          </w:p>
        </w:tc>
        <w:tc>
          <w:tcPr>
            <w:tcW w:w="8079" w:type="dxa"/>
          </w:tcPr>
          <w:p w:rsidR="00E448F1" w:rsidRPr="0042719F" w:rsidRDefault="00E448F1" w:rsidP="00E448F1">
            <w:pPr>
              <w:spacing w:line="0" w:lineRule="atLeast"/>
              <w:ind w:right="-2"/>
              <w:contextualSpacing/>
              <w:jc w:val="both"/>
            </w:pPr>
            <w:r w:rsidRPr="0042719F">
              <w:t xml:space="preserve">Полная ликвидация несанкционированных навалов мусора, организация санитарной очистки, сбор и вывоз твердых бытовых отходов вне  границ </w:t>
            </w:r>
            <w:r w:rsidRPr="0042719F">
              <w:rPr>
                <w:shd w:val="clear" w:color="auto" w:fill="FFFFFF"/>
              </w:rPr>
              <w:t>сельских</w:t>
            </w:r>
            <w:r>
              <w:rPr>
                <w:shd w:val="clear" w:color="auto" w:fill="FFFFFF"/>
              </w:rPr>
              <w:t xml:space="preserve"> </w:t>
            </w:r>
            <w:r w:rsidRPr="0042719F">
              <w:t xml:space="preserve">населенных пунктов на территории Комсомольского муниципального района </w:t>
            </w:r>
          </w:p>
        </w:tc>
      </w:tr>
      <w:tr w:rsidR="00E448F1" w:rsidRPr="002644F0" w:rsidTr="00E448F1">
        <w:trPr>
          <w:trHeight w:val="400"/>
          <w:tblCellSpacing w:w="5" w:type="nil"/>
        </w:trPr>
        <w:tc>
          <w:tcPr>
            <w:tcW w:w="1985" w:type="dxa"/>
          </w:tcPr>
          <w:p w:rsidR="00E448F1" w:rsidRPr="002644F0" w:rsidRDefault="00E448F1" w:rsidP="00E448F1">
            <w:pPr>
              <w:widowControl w:val="0"/>
              <w:autoSpaceDE w:val="0"/>
              <w:autoSpaceDN w:val="0"/>
              <w:adjustRightInd w:val="0"/>
              <w:spacing w:line="0" w:lineRule="atLeast"/>
              <w:ind w:left="67" w:right="-2"/>
              <w:contextualSpacing/>
            </w:pPr>
            <w:r w:rsidRPr="002644F0">
              <w:t>Объем</w:t>
            </w:r>
            <w:r>
              <w:t>ы</w:t>
            </w:r>
            <w:r w:rsidRPr="002644F0">
              <w:t xml:space="preserve">      </w:t>
            </w:r>
            <w:r w:rsidRPr="002644F0">
              <w:lastRenderedPageBreak/>
              <w:t>ресурсного</w:t>
            </w:r>
          </w:p>
          <w:p w:rsidR="00E448F1" w:rsidRPr="002644F0" w:rsidRDefault="00E448F1" w:rsidP="00E448F1">
            <w:pPr>
              <w:widowControl w:val="0"/>
              <w:autoSpaceDE w:val="0"/>
              <w:autoSpaceDN w:val="0"/>
              <w:adjustRightInd w:val="0"/>
              <w:spacing w:line="0" w:lineRule="atLeast"/>
              <w:ind w:left="67" w:right="-2"/>
              <w:contextualSpacing/>
            </w:pPr>
            <w:r w:rsidRPr="002644F0">
              <w:t xml:space="preserve">обеспечения          </w:t>
            </w:r>
          </w:p>
          <w:p w:rsidR="00E448F1" w:rsidRPr="002644F0" w:rsidRDefault="00E448F1" w:rsidP="00E448F1">
            <w:pPr>
              <w:widowControl w:val="0"/>
              <w:autoSpaceDE w:val="0"/>
              <w:autoSpaceDN w:val="0"/>
              <w:adjustRightInd w:val="0"/>
              <w:spacing w:line="0" w:lineRule="atLeast"/>
              <w:ind w:left="67" w:right="-2"/>
              <w:contextualSpacing/>
            </w:pPr>
            <w:r w:rsidRPr="002644F0">
              <w:t xml:space="preserve">подпрограммы         </w:t>
            </w:r>
          </w:p>
        </w:tc>
        <w:tc>
          <w:tcPr>
            <w:tcW w:w="8079" w:type="dxa"/>
          </w:tcPr>
          <w:p w:rsidR="00E448F1" w:rsidRDefault="00E448F1" w:rsidP="00E448F1">
            <w:pPr>
              <w:widowControl w:val="0"/>
              <w:autoSpaceDE w:val="0"/>
              <w:autoSpaceDN w:val="0"/>
              <w:adjustRightInd w:val="0"/>
              <w:spacing w:line="0" w:lineRule="atLeast"/>
              <w:ind w:right="-2"/>
              <w:contextualSpacing/>
            </w:pPr>
            <w:r w:rsidRPr="002644F0">
              <w:lastRenderedPageBreak/>
              <w:t>Прогнозируемый объем финансирования подпрограммы составит около</w:t>
            </w:r>
          </w:p>
          <w:p w:rsidR="00E448F1" w:rsidRPr="002644F0" w:rsidRDefault="00E448F1" w:rsidP="00E448F1">
            <w:pPr>
              <w:widowControl w:val="0"/>
              <w:autoSpaceDE w:val="0"/>
              <w:autoSpaceDN w:val="0"/>
              <w:adjustRightInd w:val="0"/>
              <w:spacing w:line="0" w:lineRule="atLeast"/>
              <w:ind w:right="-2"/>
              <w:contextualSpacing/>
            </w:pPr>
            <w:r w:rsidRPr="002644F0">
              <w:lastRenderedPageBreak/>
              <w:t xml:space="preserve"> </w:t>
            </w:r>
            <w:r>
              <w:rPr>
                <w:b/>
              </w:rPr>
              <w:t>2395963,55</w:t>
            </w:r>
            <w:r w:rsidRPr="00652986">
              <w:rPr>
                <w:b/>
              </w:rPr>
              <w:t xml:space="preserve"> рублей</w:t>
            </w:r>
            <w:r w:rsidRPr="00A64198">
              <w:t>,</w:t>
            </w:r>
            <w:r w:rsidRPr="002644F0">
              <w:t xml:space="preserve"> в том числе по годам:</w:t>
            </w:r>
          </w:p>
          <w:p w:rsidR="00E448F1" w:rsidRPr="002644F0" w:rsidRDefault="00E448F1" w:rsidP="00E448F1">
            <w:pPr>
              <w:widowControl w:val="0"/>
              <w:autoSpaceDE w:val="0"/>
              <w:autoSpaceDN w:val="0"/>
              <w:adjustRightInd w:val="0"/>
              <w:spacing w:line="0" w:lineRule="atLeast"/>
              <w:ind w:right="-2"/>
              <w:contextualSpacing/>
            </w:pPr>
            <w:r w:rsidRPr="002644F0">
              <w:t xml:space="preserve">Общий объем бюджетных ассигнований:                </w:t>
            </w:r>
          </w:p>
          <w:p w:rsidR="00E448F1" w:rsidRDefault="00E448F1" w:rsidP="00E448F1">
            <w:pPr>
              <w:widowControl w:val="0"/>
              <w:autoSpaceDE w:val="0"/>
              <w:autoSpaceDN w:val="0"/>
              <w:adjustRightInd w:val="0"/>
              <w:spacing w:line="0" w:lineRule="atLeast"/>
              <w:contextualSpacing/>
            </w:pPr>
            <w:r w:rsidRPr="002644F0">
              <w:t>201</w:t>
            </w:r>
            <w:r>
              <w:t>9</w:t>
            </w:r>
            <w:r w:rsidRPr="002644F0">
              <w:t xml:space="preserve"> год – </w:t>
            </w:r>
            <w:r>
              <w:t xml:space="preserve">1476588,33 </w:t>
            </w:r>
            <w:r w:rsidRPr="002644F0">
              <w:t>руб.,</w:t>
            </w:r>
          </w:p>
          <w:p w:rsidR="00E448F1" w:rsidRDefault="00E448F1" w:rsidP="00E448F1">
            <w:pPr>
              <w:widowControl w:val="0"/>
              <w:autoSpaceDE w:val="0"/>
              <w:autoSpaceDN w:val="0"/>
              <w:adjustRightInd w:val="0"/>
              <w:spacing w:line="0" w:lineRule="atLeast"/>
              <w:contextualSpacing/>
            </w:pPr>
            <w:r w:rsidRPr="002644F0">
              <w:t>20</w:t>
            </w:r>
            <w:r>
              <w:t>20</w:t>
            </w:r>
            <w:r w:rsidRPr="002644F0">
              <w:t xml:space="preserve"> год – </w:t>
            </w:r>
            <w:r>
              <w:t>280000</w:t>
            </w:r>
            <w:r w:rsidRPr="00E10B42">
              <w:t>,00</w:t>
            </w:r>
            <w:r>
              <w:t xml:space="preserve"> </w:t>
            </w:r>
            <w:r w:rsidRPr="002644F0">
              <w:t>руб.,</w:t>
            </w:r>
          </w:p>
          <w:p w:rsidR="00E448F1" w:rsidRDefault="00E448F1" w:rsidP="00E448F1">
            <w:pPr>
              <w:widowControl w:val="0"/>
              <w:autoSpaceDE w:val="0"/>
              <w:autoSpaceDN w:val="0"/>
              <w:adjustRightInd w:val="0"/>
              <w:spacing w:line="0" w:lineRule="atLeast"/>
              <w:contextualSpacing/>
            </w:pPr>
            <w:r w:rsidRPr="002644F0">
              <w:t>20</w:t>
            </w:r>
            <w:r>
              <w:t>21</w:t>
            </w:r>
            <w:r w:rsidRPr="002644F0">
              <w:t>год –</w:t>
            </w:r>
            <w:r>
              <w:t>321180,05 руб.</w:t>
            </w:r>
          </w:p>
          <w:p w:rsidR="00E448F1" w:rsidRDefault="00E448F1" w:rsidP="00E448F1">
            <w:pPr>
              <w:widowControl w:val="0"/>
              <w:autoSpaceDE w:val="0"/>
              <w:autoSpaceDN w:val="0"/>
              <w:adjustRightInd w:val="0"/>
              <w:spacing w:line="0" w:lineRule="atLeast"/>
              <w:contextualSpacing/>
            </w:pPr>
            <w:r>
              <w:t>2022 год – 318195,17 руб.</w:t>
            </w:r>
          </w:p>
          <w:p w:rsidR="00E448F1" w:rsidRDefault="00E448F1" w:rsidP="00E448F1">
            <w:pPr>
              <w:widowControl w:val="0"/>
              <w:autoSpaceDE w:val="0"/>
              <w:autoSpaceDN w:val="0"/>
              <w:adjustRightInd w:val="0"/>
              <w:spacing w:line="0" w:lineRule="atLeast"/>
              <w:contextualSpacing/>
            </w:pPr>
            <w:r w:rsidRPr="00E336EF">
              <w:t>в том числе</w:t>
            </w:r>
            <w:r>
              <w:t xml:space="preserve"> районный бюджет - </w:t>
            </w:r>
            <w:r w:rsidRPr="002644F0">
              <w:t xml:space="preserve"> </w:t>
            </w:r>
            <w:r>
              <w:rPr>
                <w:b/>
              </w:rPr>
              <w:t xml:space="preserve">2395963,55 </w:t>
            </w:r>
            <w:r w:rsidRPr="00652986">
              <w:rPr>
                <w:b/>
              </w:rPr>
              <w:t>рублей</w:t>
            </w:r>
            <w:r w:rsidRPr="00E336EF">
              <w:t>:</w:t>
            </w:r>
          </w:p>
          <w:p w:rsidR="00E448F1" w:rsidRDefault="00E448F1" w:rsidP="00E448F1">
            <w:pPr>
              <w:widowControl w:val="0"/>
              <w:autoSpaceDE w:val="0"/>
              <w:autoSpaceDN w:val="0"/>
              <w:adjustRightInd w:val="0"/>
              <w:spacing w:line="0" w:lineRule="atLeast"/>
              <w:contextualSpacing/>
            </w:pPr>
            <w:r w:rsidRPr="002644F0">
              <w:t>201</w:t>
            </w:r>
            <w:r>
              <w:t>9</w:t>
            </w:r>
            <w:r w:rsidRPr="002644F0">
              <w:t xml:space="preserve"> год –</w:t>
            </w:r>
            <w:r>
              <w:t xml:space="preserve"> 1476588,33 </w:t>
            </w:r>
            <w:r w:rsidRPr="002644F0">
              <w:t>руб.,</w:t>
            </w:r>
          </w:p>
          <w:p w:rsidR="00E448F1" w:rsidRDefault="00E448F1" w:rsidP="00E448F1">
            <w:pPr>
              <w:widowControl w:val="0"/>
              <w:autoSpaceDE w:val="0"/>
              <w:autoSpaceDN w:val="0"/>
              <w:adjustRightInd w:val="0"/>
              <w:spacing w:line="0" w:lineRule="atLeast"/>
              <w:contextualSpacing/>
            </w:pPr>
            <w:r w:rsidRPr="002644F0">
              <w:t>20</w:t>
            </w:r>
            <w:r>
              <w:t>20</w:t>
            </w:r>
            <w:r w:rsidRPr="002644F0">
              <w:t xml:space="preserve"> год –</w:t>
            </w:r>
            <w:r>
              <w:t>280000</w:t>
            </w:r>
            <w:r w:rsidRPr="00E10B42">
              <w:t>,00</w:t>
            </w:r>
            <w:r>
              <w:t xml:space="preserve">  </w:t>
            </w:r>
            <w:r w:rsidRPr="002644F0">
              <w:t>руб.,</w:t>
            </w:r>
          </w:p>
          <w:p w:rsidR="00E448F1" w:rsidRDefault="00E448F1" w:rsidP="00E448F1">
            <w:pPr>
              <w:widowControl w:val="0"/>
              <w:autoSpaceDE w:val="0"/>
              <w:autoSpaceDN w:val="0"/>
              <w:adjustRightInd w:val="0"/>
              <w:spacing w:line="0" w:lineRule="atLeast"/>
              <w:ind w:right="-2"/>
              <w:contextualSpacing/>
            </w:pPr>
            <w:r w:rsidRPr="002644F0">
              <w:t>20</w:t>
            </w:r>
            <w:r>
              <w:t>21</w:t>
            </w:r>
            <w:r w:rsidRPr="002644F0">
              <w:t>год –</w:t>
            </w:r>
            <w:r>
              <w:t xml:space="preserve">321180,05  руб. </w:t>
            </w:r>
          </w:p>
          <w:p w:rsidR="00E448F1" w:rsidRDefault="00E448F1" w:rsidP="00E448F1">
            <w:pPr>
              <w:widowControl w:val="0"/>
              <w:autoSpaceDE w:val="0"/>
              <w:autoSpaceDN w:val="0"/>
              <w:adjustRightInd w:val="0"/>
              <w:spacing w:line="0" w:lineRule="atLeast"/>
              <w:ind w:right="-2"/>
              <w:contextualSpacing/>
            </w:pPr>
            <w:r>
              <w:t>2022 год - 318195,17 руб.</w:t>
            </w:r>
          </w:p>
          <w:p w:rsidR="00E448F1" w:rsidRPr="002644F0" w:rsidRDefault="00E448F1" w:rsidP="00E448F1">
            <w:pPr>
              <w:widowControl w:val="0"/>
              <w:autoSpaceDE w:val="0"/>
              <w:autoSpaceDN w:val="0"/>
              <w:adjustRightInd w:val="0"/>
              <w:spacing w:line="0" w:lineRule="atLeast"/>
              <w:ind w:right="-2"/>
              <w:contextualSpacing/>
            </w:pPr>
            <w:r w:rsidRPr="002644F0">
              <w:t>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w:t>
            </w:r>
          </w:p>
        </w:tc>
      </w:tr>
      <w:tr w:rsidR="00E448F1" w:rsidRPr="002644F0" w:rsidTr="00E448F1">
        <w:trPr>
          <w:trHeight w:val="1045"/>
          <w:tblCellSpacing w:w="5" w:type="nil"/>
        </w:trPr>
        <w:tc>
          <w:tcPr>
            <w:tcW w:w="1985" w:type="dxa"/>
          </w:tcPr>
          <w:p w:rsidR="00E448F1" w:rsidRPr="002644F0" w:rsidRDefault="00E448F1" w:rsidP="00E448F1">
            <w:pPr>
              <w:widowControl w:val="0"/>
              <w:autoSpaceDE w:val="0"/>
              <w:autoSpaceDN w:val="0"/>
              <w:adjustRightInd w:val="0"/>
              <w:spacing w:line="0" w:lineRule="atLeast"/>
              <w:ind w:left="67" w:right="-2"/>
              <w:contextualSpacing/>
            </w:pPr>
            <w:r w:rsidRPr="002644F0">
              <w:lastRenderedPageBreak/>
              <w:t xml:space="preserve"> Ожидаемые результаты реализации </w:t>
            </w:r>
            <w:r>
              <w:t>под</w:t>
            </w:r>
            <w:r w:rsidRPr="002644F0">
              <w:t>программы</w:t>
            </w:r>
          </w:p>
        </w:tc>
        <w:tc>
          <w:tcPr>
            <w:tcW w:w="8079" w:type="dxa"/>
          </w:tcPr>
          <w:p w:rsidR="00E448F1" w:rsidRPr="002644F0" w:rsidRDefault="00E448F1" w:rsidP="00E448F1">
            <w:pPr>
              <w:widowControl w:val="0"/>
              <w:autoSpaceDE w:val="0"/>
              <w:autoSpaceDN w:val="0"/>
              <w:adjustRightInd w:val="0"/>
              <w:spacing w:line="0" w:lineRule="atLeast"/>
              <w:ind w:right="-2"/>
              <w:contextualSpacing/>
            </w:pPr>
            <w:r>
              <w:t>Улучшение</w:t>
            </w:r>
            <w:r w:rsidRPr="00E336EF">
              <w:t xml:space="preserve"> условий для комфортного проживания  граждан в  Комсомольском </w:t>
            </w:r>
            <w:r>
              <w:t>муниципальном районе</w:t>
            </w:r>
          </w:p>
        </w:tc>
      </w:tr>
    </w:tbl>
    <w:p w:rsidR="00E448F1" w:rsidRDefault="00E448F1" w:rsidP="00E448F1">
      <w:pPr>
        <w:pStyle w:val="ae"/>
        <w:spacing w:after="0" w:line="0" w:lineRule="atLeast"/>
        <w:ind w:left="-142" w:right="-2"/>
        <w:rPr>
          <w:rFonts w:ascii="Times New Roman" w:hAnsi="Times New Roman"/>
          <w:b/>
          <w:sz w:val="24"/>
          <w:szCs w:val="24"/>
        </w:rPr>
      </w:pPr>
    </w:p>
    <w:p w:rsidR="00E448F1" w:rsidRDefault="00E448F1" w:rsidP="00E448F1">
      <w:pPr>
        <w:pStyle w:val="ae"/>
        <w:spacing w:after="0" w:line="0" w:lineRule="atLeast"/>
        <w:ind w:left="-142" w:right="-2"/>
        <w:rPr>
          <w:rFonts w:ascii="Times New Roman" w:hAnsi="Times New Roman"/>
          <w:b/>
          <w:sz w:val="24"/>
          <w:szCs w:val="24"/>
        </w:rPr>
      </w:pPr>
    </w:p>
    <w:p w:rsidR="00E448F1" w:rsidRDefault="00E448F1" w:rsidP="00E448F1">
      <w:pPr>
        <w:spacing w:line="0" w:lineRule="atLeast"/>
        <w:ind w:left="-142" w:right="-2"/>
        <w:contextualSpacing/>
        <w:jc w:val="center"/>
        <w:rPr>
          <w:b/>
          <w:sz w:val="24"/>
          <w:szCs w:val="24"/>
        </w:rPr>
      </w:pPr>
    </w:p>
    <w:p w:rsidR="00E448F1" w:rsidRDefault="00E448F1" w:rsidP="00E448F1">
      <w:pPr>
        <w:spacing w:line="0" w:lineRule="atLeast"/>
        <w:ind w:left="-142" w:right="-2"/>
        <w:contextualSpacing/>
        <w:jc w:val="center"/>
        <w:rPr>
          <w:b/>
          <w:sz w:val="24"/>
          <w:szCs w:val="24"/>
        </w:rPr>
      </w:pPr>
    </w:p>
    <w:p w:rsidR="00E448F1" w:rsidRDefault="00E448F1" w:rsidP="00E448F1">
      <w:pPr>
        <w:spacing w:line="0" w:lineRule="atLeast"/>
        <w:ind w:left="-142" w:right="-2"/>
        <w:contextualSpacing/>
        <w:jc w:val="center"/>
        <w:rPr>
          <w:b/>
          <w:sz w:val="24"/>
          <w:szCs w:val="24"/>
        </w:rPr>
      </w:pPr>
    </w:p>
    <w:p w:rsidR="00E448F1" w:rsidRDefault="00E448F1" w:rsidP="00E448F1">
      <w:pPr>
        <w:spacing w:line="0" w:lineRule="atLeast"/>
        <w:ind w:left="-142" w:right="-2"/>
        <w:contextualSpacing/>
        <w:jc w:val="center"/>
        <w:rPr>
          <w:b/>
          <w:sz w:val="24"/>
          <w:szCs w:val="24"/>
        </w:rPr>
      </w:pPr>
    </w:p>
    <w:p w:rsidR="00E448F1" w:rsidRDefault="00E448F1" w:rsidP="00E448F1">
      <w:pPr>
        <w:spacing w:line="0" w:lineRule="atLeast"/>
        <w:ind w:left="-142" w:right="-2"/>
        <w:contextualSpacing/>
        <w:jc w:val="center"/>
        <w:rPr>
          <w:b/>
          <w:sz w:val="24"/>
          <w:szCs w:val="24"/>
        </w:rPr>
      </w:pPr>
    </w:p>
    <w:p w:rsidR="00E448F1" w:rsidRDefault="00E448F1" w:rsidP="00E448F1">
      <w:pPr>
        <w:spacing w:line="0" w:lineRule="atLeast"/>
        <w:ind w:left="-142" w:right="-2"/>
        <w:contextualSpacing/>
        <w:jc w:val="center"/>
        <w:rPr>
          <w:b/>
          <w:sz w:val="24"/>
          <w:szCs w:val="24"/>
        </w:rPr>
      </w:pPr>
    </w:p>
    <w:p w:rsidR="00E448F1" w:rsidRDefault="00E448F1" w:rsidP="00E448F1">
      <w:pPr>
        <w:spacing w:line="0" w:lineRule="atLeast"/>
        <w:ind w:left="-142" w:right="-2"/>
        <w:contextualSpacing/>
        <w:jc w:val="center"/>
        <w:rPr>
          <w:b/>
          <w:sz w:val="24"/>
          <w:szCs w:val="24"/>
        </w:rPr>
      </w:pPr>
    </w:p>
    <w:p w:rsidR="00E448F1" w:rsidRPr="00151E68" w:rsidRDefault="00E448F1" w:rsidP="00E448F1">
      <w:pPr>
        <w:spacing w:line="0" w:lineRule="atLeast"/>
        <w:ind w:left="-142" w:right="-2"/>
        <w:contextualSpacing/>
        <w:jc w:val="center"/>
        <w:rPr>
          <w:sz w:val="24"/>
          <w:szCs w:val="24"/>
        </w:rPr>
      </w:pPr>
      <w:r w:rsidRPr="00151E68">
        <w:rPr>
          <w:b/>
          <w:sz w:val="24"/>
          <w:szCs w:val="24"/>
        </w:rPr>
        <w:t>2. Характеристика основных  мероприятий подпрограммы</w:t>
      </w:r>
    </w:p>
    <w:p w:rsidR="00E448F1" w:rsidRPr="00AC7312" w:rsidRDefault="00E448F1" w:rsidP="00E448F1">
      <w:pPr>
        <w:spacing w:line="0" w:lineRule="atLeast"/>
        <w:ind w:left="-142" w:right="-2"/>
        <w:contextualSpacing/>
        <w:jc w:val="center"/>
        <w:rPr>
          <w:b/>
          <w:sz w:val="24"/>
          <w:szCs w:val="24"/>
        </w:rPr>
      </w:pPr>
      <w:r w:rsidRPr="00AC7312">
        <w:rPr>
          <w:b/>
          <w:sz w:val="24"/>
          <w:szCs w:val="24"/>
        </w:rPr>
        <w:t xml:space="preserve">«Ликвидация несанкционированных навалов мусора, организация санитарной очистки, сбор и вывоз твердых бытовых отходов вне  границ </w:t>
      </w:r>
      <w:r w:rsidRPr="00CB26FC">
        <w:rPr>
          <w:b/>
          <w:sz w:val="24"/>
          <w:szCs w:val="24"/>
          <w:shd w:val="clear" w:color="auto" w:fill="FFFFFF"/>
        </w:rPr>
        <w:t>сельских</w:t>
      </w:r>
      <w:r>
        <w:rPr>
          <w:b/>
          <w:sz w:val="24"/>
          <w:szCs w:val="24"/>
          <w:shd w:val="clear" w:color="auto" w:fill="FFFFFF"/>
        </w:rPr>
        <w:t xml:space="preserve"> </w:t>
      </w:r>
      <w:r w:rsidRPr="00AC7312">
        <w:rPr>
          <w:b/>
          <w:sz w:val="24"/>
          <w:szCs w:val="24"/>
        </w:rPr>
        <w:t>населенных пунктов на территории Комсомольского муниципального района»</w:t>
      </w:r>
    </w:p>
    <w:p w:rsidR="00E448F1" w:rsidRPr="00C17F84" w:rsidRDefault="00E448F1" w:rsidP="00E448F1">
      <w:pPr>
        <w:tabs>
          <w:tab w:val="left" w:pos="426"/>
        </w:tabs>
        <w:spacing w:line="0" w:lineRule="atLeast"/>
        <w:ind w:left="-142" w:right="-2"/>
        <w:contextualSpacing/>
        <w:jc w:val="right"/>
        <w:rPr>
          <w:b/>
        </w:rPr>
      </w:pPr>
      <w:r w:rsidRPr="003B23A1">
        <w:rPr>
          <w:b/>
        </w:rPr>
        <w:t>Таблица 1</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559"/>
        <w:gridCol w:w="2977"/>
        <w:gridCol w:w="1134"/>
        <w:gridCol w:w="1418"/>
        <w:gridCol w:w="1275"/>
        <w:gridCol w:w="1134"/>
      </w:tblGrid>
      <w:tr w:rsidR="00E448F1" w:rsidRPr="00BB2D79" w:rsidTr="00E448F1">
        <w:trPr>
          <w:trHeight w:val="540"/>
        </w:trPr>
        <w:tc>
          <w:tcPr>
            <w:tcW w:w="709" w:type="dxa"/>
            <w:vMerge w:val="restart"/>
          </w:tcPr>
          <w:p w:rsidR="00E448F1" w:rsidRPr="00BB2D79" w:rsidRDefault="00E448F1" w:rsidP="00E448F1">
            <w:pPr>
              <w:tabs>
                <w:tab w:val="left" w:pos="426"/>
              </w:tabs>
              <w:spacing w:line="0" w:lineRule="atLeast"/>
              <w:ind w:left="-142" w:right="-2"/>
              <w:contextualSpacing/>
              <w:jc w:val="center"/>
            </w:pPr>
            <w:r w:rsidRPr="00BB2D79">
              <w:t>№п/п</w:t>
            </w:r>
          </w:p>
        </w:tc>
        <w:tc>
          <w:tcPr>
            <w:tcW w:w="1559" w:type="dxa"/>
            <w:vMerge w:val="restart"/>
          </w:tcPr>
          <w:p w:rsidR="00E448F1" w:rsidRPr="00BB2D79" w:rsidRDefault="00E448F1" w:rsidP="00E448F1">
            <w:pPr>
              <w:tabs>
                <w:tab w:val="left" w:pos="426"/>
              </w:tabs>
              <w:spacing w:line="0" w:lineRule="atLeast"/>
              <w:ind w:left="-142" w:right="-2"/>
              <w:contextualSpacing/>
              <w:jc w:val="center"/>
            </w:pPr>
            <w:r w:rsidRPr="00BB2D79">
              <w:t xml:space="preserve">Наименование </w:t>
            </w:r>
          </w:p>
          <w:p w:rsidR="00E448F1" w:rsidRPr="00BB2D79" w:rsidRDefault="00E448F1" w:rsidP="00E448F1">
            <w:pPr>
              <w:tabs>
                <w:tab w:val="left" w:pos="426"/>
              </w:tabs>
              <w:spacing w:line="0" w:lineRule="atLeast"/>
              <w:ind w:left="-142" w:right="-2"/>
              <w:contextualSpacing/>
              <w:jc w:val="center"/>
            </w:pPr>
            <w:r w:rsidRPr="00BB2D79">
              <w:t>основного мероприятия</w:t>
            </w:r>
          </w:p>
          <w:p w:rsidR="00E448F1" w:rsidRPr="00BB2D79" w:rsidRDefault="00E448F1" w:rsidP="00E448F1">
            <w:pPr>
              <w:tabs>
                <w:tab w:val="left" w:pos="426"/>
              </w:tabs>
              <w:spacing w:line="0" w:lineRule="atLeast"/>
              <w:ind w:left="-142" w:right="-2"/>
              <w:contextualSpacing/>
              <w:jc w:val="center"/>
            </w:pPr>
            <w:r w:rsidRPr="00BB2D79">
              <w:t>(мероприятия)</w:t>
            </w:r>
          </w:p>
        </w:tc>
        <w:tc>
          <w:tcPr>
            <w:tcW w:w="2977" w:type="dxa"/>
            <w:vMerge w:val="restart"/>
          </w:tcPr>
          <w:p w:rsidR="00E448F1" w:rsidRPr="00BB2D79" w:rsidRDefault="00E448F1" w:rsidP="00E448F1">
            <w:pPr>
              <w:tabs>
                <w:tab w:val="left" w:pos="426"/>
              </w:tabs>
              <w:spacing w:line="0" w:lineRule="atLeast"/>
              <w:ind w:left="-142" w:right="-2"/>
              <w:contextualSpacing/>
              <w:jc w:val="center"/>
            </w:pPr>
            <w:r w:rsidRPr="00BB2D79">
              <w:t>Наименование целевого индикатора</w:t>
            </w:r>
          </w:p>
          <w:p w:rsidR="00E448F1" w:rsidRPr="00BB2D79" w:rsidRDefault="00E448F1" w:rsidP="00E448F1">
            <w:pPr>
              <w:tabs>
                <w:tab w:val="left" w:pos="426"/>
              </w:tabs>
              <w:spacing w:line="0" w:lineRule="atLeast"/>
              <w:ind w:left="-142" w:right="-2"/>
              <w:contextualSpacing/>
              <w:jc w:val="center"/>
            </w:pPr>
            <w:r w:rsidRPr="00BB2D79">
              <w:t>(показателя)</w:t>
            </w:r>
          </w:p>
        </w:tc>
        <w:tc>
          <w:tcPr>
            <w:tcW w:w="1134" w:type="dxa"/>
            <w:vMerge w:val="restart"/>
          </w:tcPr>
          <w:p w:rsidR="00E448F1" w:rsidRPr="00BB2D79" w:rsidRDefault="00E448F1" w:rsidP="00E448F1">
            <w:pPr>
              <w:tabs>
                <w:tab w:val="left" w:pos="426"/>
              </w:tabs>
              <w:spacing w:line="0" w:lineRule="atLeast"/>
              <w:ind w:left="-142" w:right="-2"/>
              <w:contextualSpacing/>
              <w:jc w:val="center"/>
            </w:pPr>
            <w:r w:rsidRPr="00BB2D79">
              <w:t>Единица  измерения</w:t>
            </w:r>
          </w:p>
        </w:tc>
        <w:tc>
          <w:tcPr>
            <w:tcW w:w="3827" w:type="dxa"/>
            <w:gridSpan w:val="3"/>
            <w:tcBorders>
              <w:bottom w:val="single" w:sz="4" w:space="0" w:color="auto"/>
            </w:tcBorders>
          </w:tcPr>
          <w:p w:rsidR="00E448F1" w:rsidRPr="00BB2D79" w:rsidRDefault="00E448F1" w:rsidP="00E448F1">
            <w:pPr>
              <w:tabs>
                <w:tab w:val="left" w:pos="426"/>
              </w:tabs>
              <w:spacing w:line="0" w:lineRule="atLeast"/>
              <w:ind w:left="-142" w:right="-2" w:firstLine="250"/>
              <w:contextualSpacing/>
              <w:jc w:val="center"/>
            </w:pPr>
            <w:r w:rsidRPr="00BB2D79">
              <w:t>Значения целевых  индикаторов (показателей)</w:t>
            </w:r>
          </w:p>
        </w:tc>
      </w:tr>
      <w:tr w:rsidR="00E448F1" w:rsidRPr="00BB2D79" w:rsidTr="00E448F1">
        <w:trPr>
          <w:trHeight w:val="294"/>
        </w:trPr>
        <w:tc>
          <w:tcPr>
            <w:tcW w:w="709" w:type="dxa"/>
            <w:vMerge/>
          </w:tcPr>
          <w:p w:rsidR="00E448F1" w:rsidRPr="00BB2D79" w:rsidRDefault="00E448F1" w:rsidP="00E448F1">
            <w:pPr>
              <w:tabs>
                <w:tab w:val="left" w:pos="426"/>
              </w:tabs>
              <w:spacing w:line="0" w:lineRule="atLeast"/>
              <w:ind w:left="-142" w:right="-2"/>
              <w:contextualSpacing/>
              <w:jc w:val="center"/>
            </w:pPr>
          </w:p>
        </w:tc>
        <w:tc>
          <w:tcPr>
            <w:tcW w:w="1559" w:type="dxa"/>
            <w:vMerge/>
          </w:tcPr>
          <w:p w:rsidR="00E448F1" w:rsidRPr="00BB2D79" w:rsidRDefault="00E448F1" w:rsidP="00E448F1">
            <w:pPr>
              <w:tabs>
                <w:tab w:val="left" w:pos="426"/>
              </w:tabs>
              <w:spacing w:line="0" w:lineRule="atLeast"/>
              <w:ind w:left="-142" w:right="-2"/>
              <w:contextualSpacing/>
              <w:jc w:val="center"/>
            </w:pPr>
          </w:p>
        </w:tc>
        <w:tc>
          <w:tcPr>
            <w:tcW w:w="2977" w:type="dxa"/>
            <w:vMerge/>
          </w:tcPr>
          <w:p w:rsidR="00E448F1" w:rsidRPr="00BB2D79" w:rsidRDefault="00E448F1" w:rsidP="00E448F1">
            <w:pPr>
              <w:tabs>
                <w:tab w:val="left" w:pos="426"/>
              </w:tabs>
              <w:spacing w:line="0" w:lineRule="atLeast"/>
              <w:ind w:left="-142" w:right="-2"/>
              <w:contextualSpacing/>
              <w:jc w:val="center"/>
              <w:rPr>
                <w:b/>
              </w:rPr>
            </w:pPr>
          </w:p>
        </w:tc>
        <w:tc>
          <w:tcPr>
            <w:tcW w:w="1134" w:type="dxa"/>
            <w:vMerge/>
          </w:tcPr>
          <w:p w:rsidR="00E448F1" w:rsidRPr="00BB2D79" w:rsidRDefault="00E448F1" w:rsidP="00E448F1">
            <w:pPr>
              <w:tabs>
                <w:tab w:val="left" w:pos="426"/>
              </w:tabs>
              <w:spacing w:line="0" w:lineRule="atLeast"/>
              <w:ind w:left="-142" w:right="-2"/>
              <w:contextualSpacing/>
              <w:jc w:val="center"/>
              <w:rPr>
                <w:b/>
              </w:rPr>
            </w:pPr>
          </w:p>
        </w:tc>
        <w:tc>
          <w:tcPr>
            <w:tcW w:w="1418" w:type="dxa"/>
            <w:tcBorders>
              <w:top w:val="single" w:sz="4" w:space="0" w:color="auto"/>
              <w:right w:val="single" w:sz="4" w:space="0" w:color="auto"/>
            </w:tcBorders>
          </w:tcPr>
          <w:p w:rsidR="00E448F1" w:rsidRPr="00BB2D79" w:rsidRDefault="00E448F1" w:rsidP="00E448F1">
            <w:pPr>
              <w:tabs>
                <w:tab w:val="left" w:pos="426"/>
              </w:tabs>
              <w:spacing w:line="0" w:lineRule="atLeast"/>
              <w:ind w:left="-142" w:right="-2"/>
              <w:contextualSpacing/>
            </w:pPr>
          </w:p>
          <w:p w:rsidR="00E448F1" w:rsidRPr="00BB2D79" w:rsidRDefault="00E448F1" w:rsidP="00E448F1">
            <w:pPr>
              <w:tabs>
                <w:tab w:val="left" w:pos="426"/>
              </w:tabs>
              <w:spacing w:line="0" w:lineRule="atLeast"/>
              <w:ind w:left="-142" w:right="-2"/>
              <w:contextualSpacing/>
              <w:jc w:val="center"/>
            </w:pPr>
            <w:r>
              <w:t>2016</w:t>
            </w:r>
            <w:r w:rsidRPr="00BB2D79">
              <w:t>г</w:t>
            </w:r>
          </w:p>
        </w:tc>
        <w:tc>
          <w:tcPr>
            <w:tcW w:w="1275" w:type="dxa"/>
            <w:tcBorders>
              <w:top w:val="single" w:sz="4" w:space="0" w:color="auto"/>
              <w:left w:val="single" w:sz="4" w:space="0" w:color="auto"/>
              <w:right w:val="single" w:sz="4" w:space="0" w:color="auto"/>
            </w:tcBorders>
          </w:tcPr>
          <w:p w:rsidR="00E448F1" w:rsidRPr="00BB2D79" w:rsidRDefault="00E448F1" w:rsidP="00E448F1">
            <w:pPr>
              <w:tabs>
                <w:tab w:val="left" w:pos="426"/>
              </w:tabs>
              <w:spacing w:line="0" w:lineRule="atLeast"/>
              <w:ind w:left="-142" w:right="-2"/>
              <w:contextualSpacing/>
              <w:jc w:val="center"/>
            </w:pPr>
            <w:r>
              <w:t>2017</w:t>
            </w:r>
            <w:r w:rsidRPr="00BB2D79">
              <w:t>г</w:t>
            </w:r>
          </w:p>
          <w:p w:rsidR="00E448F1" w:rsidRPr="00BB2D79" w:rsidRDefault="00E448F1" w:rsidP="00E448F1">
            <w:pPr>
              <w:tabs>
                <w:tab w:val="left" w:pos="426"/>
              </w:tabs>
              <w:spacing w:line="0" w:lineRule="atLeast"/>
              <w:ind w:left="-142" w:right="-2"/>
              <w:contextualSpacing/>
              <w:jc w:val="center"/>
            </w:pPr>
          </w:p>
        </w:tc>
        <w:tc>
          <w:tcPr>
            <w:tcW w:w="1134" w:type="dxa"/>
            <w:tcBorders>
              <w:top w:val="single" w:sz="4" w:space="0" w:color="auto"/>
              <w:left w:val="single" w:sz="4" w:space="0" w:color="auto"/>
            </w:tcBorders>
          </w:tcPr>
          <w:p w:rsidR="00E448F1" w:rsidRPr="00BB2D79" w:rsidRDefault="00E448F1" w:rsidP="00E448F1">
            <w:pPr>
              <w:tabs>
                <w:tab w:val="left" w:pos="426"/>
              </w:tabs>
              <w:spacing w:line="0" w:lineRule="atLeast"/>
              <w:ind w:left="-142" w:right="-2"/>
              <w:contextualSpacing/>
              <w:jc w:val="center"/>
            </w:pPr>
            <w:r>
              <w:t>2018</w:t>
            </w:r>
            <w:r w:rsidRPr="00BB2D79">
              <w:t>г</w:t>
            </w:r>
          </w:p>
          <w:p w:rsidR="00E448F1" w:rsidRPr="00BB2D79" w:rsidRDefault="00E448F1" w:rsidP="00E448F1">
            <w:pPr>
              <w:tabs>
                <w:tab w:val="left" w:pos="426"/>
              </w:tabs>
              <w:spacing w:line="0" w:lineRule="atLeast"/>
              <w:ind w:left="-142" w:right="-2"/>
              <w:contextualSpacing/>
              <w:jc w:val="center"/>
            </w:pPr>
          </w:p>
        </w:tc>
      </w:tr>
      <w:tr w:rsidR="00E448F1" w:rsidRPr="00BB2D79" w:rsidTr="00E448F1">
        <w:tc>
          <w:tcPr>
            <w:tcW w:w="709" w:type="dxa"/>
            <w:vAlign w:val="center"/>
          </w:tcPr>
          <w:p w:rsidR="00E448F1" w:rsidRPr="00BB2D79" w:rsidRDefault="00E448F1" w:rsidP="00E448F1">
            <w:pPr>
              <w:tabs>
                <w:tab w:val="left" w:pos="426"/>
              </w:tabs>
              <w:spacing w:line="0" w:lineRule="atLeast"/>
              <w:ind w:left="-142" w:right="-2"/>
              <w:contextualSpacing/>
              <w:jc w:val="center"/>
            </w:pPr>
            <w:r w:rsidRPr="00BB2D79">
              <w:t>1</w:t>
            </w:r>
          </w:p>
        </w:tc>
        <w:tc>
          <w:tcPr>
            <w:tcW w:w="1559" w:type="dxa"/>
          </w:tcPr>
          <w:p w:rsidR="00E448F1" w:rsidRPr="00BB2D79" w:rsidRDefault="00E448F1" w:rsidP="00E448F1">
            <w:pPr>
              <w:tabs>
                <w:tab w:val="left" w:pos="426"/>
              </w:tabs>
              <w:spacing w:line="0" w:lineRule="atLeast"/>
              <w:ind w:left="-142" w:right="-2"/>
              <w:contextualSpacing/>
              <w:jc w:val="center"/>
            </w:pPr>
            <w:r w:rsidRPr="00BB2D79">
              <w:t>Основное мероприятие</w:t>
            </w:r>
          </w:p>
        </w:tc>
        <w:tc>
          <w:tcPr>
            <w:tcW w:w="2977" w:type="dxa"/>
          </w:tcPr>
          <w:p w:rsidR="00E448F1" w:rsidRPr="00AC7312" w:rsidRDefault="00E448F1" w:rsidP="00E448F1">
            <w:pPr>
              <w:spacing w:line="0" w:lineRule="atLeast"/>
              <w:ind w:left="34" w:right="-2"/>
              <w:contextualSpacing/>
              <w:jc w:val="both"/>
            </w:pPr>
            <w:r w:rsidRPr="00AC7312">
              <w:t xml:space="preserve">Ликвидация несанкционированных навалов мусора, организация санитарной очистки, сбор и вывоз твердых бытовых отходов вне  границ </w:t>
            </w:r>
            <w:r w:rsidRPr="00CB26FC">
              <w:rPr>
                <w:shd w:val="clear" w:color="auto" w:fill="FFFFFF"/>
              </w:rPr>
              <w:t>сельских</w:t>
            </w:r>
            <w:r>
              <w:rPr>
                <w:shd w:val="clear" w:color="auto" w:fill="FFFFFF"/>
              </w:rPr>
              <w:t xml:space="preserve"> </w:t>
            </w:r>
            <w:r w:rsidRPr="00AC7312">
              <w:t>населенных пунктов на территории Комс</w:t>
            </w:r>
            <w:r>
              <w:t>омольского муниципального района</w:t>
            </w:r>
          </w:p>
        </w:tc>
        <w:tc>
          <w:tcPr>
            <w:tcW w:w="1134" w:type="dxa"/>
            <w:vAlign w:val="center"/>
          </w:tcPr>
          <w:p w:rsidR="00E448F1" w:rsidRPr="00E336EF" w:rsidRDefault="00E448F1" w:rsidP="00E448F1">
            <w:pPr>
              <w:spacing w:line="0" w:lineRule="atLeast"/>
              <w:ind w:left="-142" w:right="-2"/>
              <w:contextualSpacing/>
              <w:jc w:val="center"/>
            </w:pPr>
            <w:r>
              <w:t>единиц</w:t>
            </w:r>
          </w:p>
        </w:tc>
        <w:tc>
          <w:tcPr>
            <w:tcW w:w="1418" w:type="dxa"/>
            <w:tcBorders>
              <w:right w:val="single" w:sz="4" w:space="0" w:color="auto"/>
            </w:tcBorders>
            <w:vAlign w:val="center"/>
          </w:tcPr>
          <w:p w:rsidR="00E448F1" w:rsidRPr="00BB2D79" w:rsidRDefault="00E448F1" w:rsidP="00E448F1">
            <w:pPr>
              <w:tabs>
                <w:tab w:val="left" w:pos="426"/>
              </w:tabs>
              <w:spacing w:line="0" w:lineRule="atLeast"/>
              <w:ind w:left="-142" w:right="-2"/>
              <w:contextualSpacing/>
              <w:jc w:val="center"/>
            </w:pPr>
            <w:r>
              <w:t>18</w:t>
            </w:r>
          </w:p>
        </w:tc>
        <w:tc>
          <w:tcPr>
            <w:tcW w:w="1275" w:type="dxa"/>
            <w:tcBorders>
              <w:left w:val="single" w:sz="4" w:space="0" w:color="auto"/>
              <w:right w:val="single" w:sz="4" w:space="0" w:color="auto"/>
            </w:tcBorders>
            <w:vAlign w:val="center"/>
          </w:tcPr>
          <w:p w:rsidR="00E448F1" w:rsidRPr="00BB2D79" w:rsidRDefault="00E448F1" w:rsidP="00E448F1">
            <w:pPr>
              <w:tabs>
                <w:tab w:val="left" w:pos="426"/>
              </w:tabs>
              <w:spacing w:line="0" w:lineRule="atLeast"/>
              <w:ind w:left="-142" w:right="-2"/>
              <w:contextualSpacing/>
              <w:jc w:val="center"/>
            </w:pPr>
            <w:r>
              <w:t>18</w:t>
            </w:r>
          </w:p>
        </w:tc>
        <w:tc>
          <w:tcPr>
            <w:tcW w:w="1134" w:type="dxa"/>
            <w:tcBorders>
              <w:left w:val="single" w:sz="4" w:space="0" w:color="auto"/>
            </w:tcBorders>
            <w:vAlign w:val="center"/>
          </w:tcPr>
          <w:p w:rsidR="00E448F1" w:rsidRPr="00BB2D79" w:rsidRDefault="00E448F1" w:rsidP="00E448F1">
            <w:pPr>
              <w:tabs>
                <w:tab w:val="left" w:pos="426"/>
              </w:tabs>
              <w:spacing w:line="0" w:lineRule="atLeast"/>
              <w:ind w:left="-142" w:right="-2"/>
              <w:contextualSpacing/>
              <w:jc w:val="center"/>
            </w:pPr>
            <w:r>
              <w:t>18</w:t>
            </w:r>
          </w:p>
        </w:tc>
      </w:tr>
      <w:tr w:rsidR="00E448F1" w:rsidRPr="00BB2D79" w:rsidTr="00E448F1">
        <w:tc>
          <w:tcPr>
            <w:tcW w:w="709" w:type="dxa"/>
            <w:vAlign w:val="center"/>
          </w:tcPr>
          <w:p w:rsidR="00E448F1" w:rsidRPr="00BB2D79" w:rsidRDefault="00E448F1" w:rsidP="00E448F1">
            <w:pPr>
              <w:tabs>
                <w:tab w:val="left" w:pos="426"/>
              </w:tabs>
              <w:spacing w:line="0" w:lineRule="atLeast"/>
              <w:ind w:left="-142" w:right="-2"/>
              <w:contextualSpacing/>
              <w:jc w:val="center"/>
            </w:pPr>
            <w:r w:rsidRPr="00BB2D79">
              <w:t>1.1</w:t>
            </w:r>
          </w:p>
        </w:tc>
        <w:tc>
          <w:tcPr>
            <w:tcW w:w="1559" w:type="dxa"/>
            <w:vAlign w:val="center"/>
          </w:tcPr>
          <w:p w:rsidR="00E448F1" w:rsidRPr="00BB2D79" w:rsidRDefault="00E448F1" w:rsidP="00E448F1">
            <w:pPr>
              <w:tabs>
                <w:tab w:val="left" w:pos="426"/>
              </w:tabs>
              <w:spacing w:line="0" w:lineRule="atLeast"/>
              <w:ind w:left="-142" w:right="-2"/>
              <w:contextualSpacing/>
              <w:jc w:val="center"/>
            </w:pPr>
            <w:r>
              <w:t>М</w:t>
            </w:r>
            <w:r w:rsidRPr="00BB2D79">
              <w:t>ероприятие</w:t>
            </w:r>
          </w:p>
        </w:tc>
        <w:tc>
          <w:tcPr>
            <w:tcW w:w="2977" w:type="dxa"/>
          </w:tcPr>
          <w:p w:rsidR="00E448F1" w:rsidRPr="00BB2D79" w:rsidRDefault="00E448F1" w:rsidP="00E448F1">
            <w:pPr>
              <w:spacing w:line="0" w:lineRule="atLeast"/>
              <w:ind w:left="34" w:right="-2"/>
              <w:contextualSpacing/>
              <w:jc w:val="both"/>
            </w:pPr>
            <w:r w:rsidRPr="00AC7312">
              <w:t xml:space="preserve">Ликвидация несанкционированных навалов мусора, организация санитарной очистки, сбор и вывоз твердых бытовых отходов вне  границ </w:t>
            </w:r>
            <w:r w:rsidRPr="00CB26FC">
              <w:rPr>
                <w:shd w:val="clear" w:color="auto" w:fill="FFFFFF"/>
              </w:rPr>
              <w:t>сельских</w:t>
            </w:r>
            <w:r>
              <w:rPr>
                <w:shd w:val="clear" w:color="auto" w:fill="FFFFFF"/>
              </w:rPr>
              <w:t xml:space="preserve"> </w:t>
            </w:r>
            <w:r w:rsidRPr="00AC7312">
              <w:t xml:space="preserve">населенных пунктов на территории Комсомольского муниципального района </w:t>
            </w:r>
            <w:r>
              <w:t>(Иные межбюджетные трансферты)</w:t>
            </w:r>
          </w:p>
        </w:tc>
        <w:tc>
          <w:tcPr>
            <w:tcW w:w="1134" w:type="dxa"/>
            <w:vAlign w:val="center"/>
          </w:tcPr>
          <w:p w:rsidR="00E448F1" w:rsidRPr="00E336EF" w:rsidRDefault="00E448F1" w:rsidP="00E448F1">
            <w:pPr>
              <w:spacing w:line="0" w:lineRule="atLeast"/>
              <w:ind w:left="-142" w:right="-2"/>
              <w:contextualSpacing/>
              <w:jc w:val="center"/>
            </w:pPr>
            <w:r>
              <w:t>шт</w:t>
            </w:r>
          </w:p>
        </w:tc>
        <w:tc>
          <w:tcPr>
            <w:tcW w:w="1418" w:type="dxa"/>
            <w:tcBorders>
              <w:right w:val="single" w:sz="4" w:space="0" w:color="auto"/>
            </w:tcBorders>
            <w:vAlign w:val="center"/>
          </w:tcPr>
          <w:p w:rsidR="00E448F1" w:rsidRDefault="00E448F1" w:rsidP="00E448F1">
            <w:pPr>
              <w:tabs>
                <w:tab w:val="left" w:pos="426"/>
              </w:tabs>
              <w:spacing w:line="0" w:lineRule="atLeast"/>
              <w:ind w:left="-142" w:right="-2"/>
              <w:contextualSpacing/>
              <w:jc w:val="center"/>
            </w:pPr>
          </w:p>
          <w:p w:rsidR="00E448F1" w:rsidRDefault="00E448F1" w:rsidP="00E448F1">
            <w:pPr>
              <w:tabs>
                <w:tab w:val="left" w:pos="426"/>
              </w:tabs>
              <w:spacing w:line="0" w:lineRule="atLeast"/>
              <w:ind w:left="-142" w:right="-2"/>
              <w:contextualSpacing/>
              <w:jc w:val="center"/>
            </w:pPr>
          </w:p>
          <w:p w:rsidR="00E448F1" w:rsidRPr="00BB2D79" w:rsidRDefault="00E448F1" w:rsidP="00E448F1">
            <w:pPr>
              <w:tabs>
                <w:tab w:val="left" w:pos="426"/>
              </w:tabs>
              <w:spacing w:line="0" w:lineRule="atLeast"/>
              <w:ind w:left="-142" w:right="-2"/>
              <w:contextualSpacing/>
              <w:jc w:val="center"/>
            </w:pPr>
            <w:r>
              <w:t>18</w:t>
            </w:r>
          </w:p>
        </w:tc>
        <w:tc>
          <w:tcPr>
            <w:tcW w:w="1275" w:type="dxa"/>
            <w:tcBorders>
              <w:left w:val="single" w:sz="4" w:space="0" w:color="auto"/>
              <w:right w:val="single" w:sz="4" w:space="0" w:color="auto"/>
            </w:tcBorders>
            <w:vAlign w:val="center"/>
          </w:tcPr>
          <w:p w:rsidR="00E448F1" w:rsidRDefault="00E448F1" w:rsidP="00E448F1">
            <w:pPr>
              <w:tabs>
                <w:tab w:val="left" w:pos="426"/>
              </w:tabs>
              <w:spacing w:line="0" w:lineRule="atLeast"/>
              <w:ind w:left="-142" w:right="-2"/>
              <w:contextualSpacing/>
              <w:jc w:val="center"/>
            </w:pPr>
          </w:p>
          <w:p w:rsidR="00E448F1" w:rsidRPr="00BB2D79" w:rsidRDefault="00E448F1" w:rsidP="00E448F1">
            <w:pPr>
              <w:tabs>
                <w:tab w:val="left" w:pos="426"/>
              </w:tabs>
              <w:spacing w:line="0" w:lineRule="atLeast"/>
              <w:ind w:left="-142" w:right="-2"/>
              <w:contextualSpacing/>
              <w:jc w:val="center"/>
            </w:pPr>
            <w:r>
              <w:t>18</w:t>
            </w:r>
          </w:p>
        </w:tc>
        <w:tc>
          <w:tcPr>
            <w:tcW w:w="1134" w:type="dxa"/>
            <w:tcBorders>
              <w:left w:val="single" w:sz="4" w:space="0" w:color="auto"/>
            </w:tcBorders>
            <w:vAlign w:val="center"/>
          </w:tcPr>
          <w:p w:rsidR="00E448F1" w:rsidRDefault="00E448F1" w:rsidP="00E448F1">
            <w:pPr>
              <w:tabs>
                <w:tab w:val="left" w:pos="426"/>
              </w:tabs>
              <w:spacing w:line="0" w:lineRule="atLeast"/>
              <w:ind w:left="-142" w:right="-2"/>
              <w:contextualSpacing/>
              <w:jc w:val="center"/>
            </w:pPr>
          </w:p>
          <w:p w:rsidR="00E448F1" w:rsidRPr="00BB2D79" w:rsidRDefault="00E448F1" w:rsidP="00E448F1">
            <w:pPr>
              <w:tabs>
                <w:tab w:val="left" w:pos="426"/>
              </w:tabs>
              <w:spacing w:line="0" w:lineRule="atLeast"/>
              <w:ind w:left="-142" w:right="-2"/>
              <w:contextualSpacing/>
              <w:jc w:val="center"/>
            </w:pPr>
            <w:r>
              <w:t>18</w:t>
            </w:r>
          </w:p>
        </w:tc>
      </w:tr>
    </w:tbl>
    <w:p w:rsidR="00E448F1" w:rsidRDefault="00E448F1" w:rsidP="00E448F1">
      <w:pPr>
        <w:widowControl w:val="0"/>
        <w:autoSpaceDE w:val="0"/>
        <w:autoSpaceDN w:val="0"/>
        <w:adjustRightInd w:val="0"/>
        <w:spacing w:line="0" w:lineRule="atLeast"/>
        <w:ind w:left="-142" w:right="-2"/>
        <w:contextualSpacing/>
        <w:outlineLvl w:val="2"/>
        <w:rPr>
          <w:b/>
          <w:sz w:val="24"/>
          <w:szCs w:val="24"/>
        </w:rPr>
      </w:pPr>
    </w:p>
    <w:p w:rsidR="00E448F1" w:rsidRPr="00D862C1" w:rsidRDefault="00E448F1" w:rsidP="00E448F1">
      <w:pPr>
        <w:spacing w:line="0" w:lineRule="atLeast"/>
        <w:ind w:left="-142" w:right="-2"/>
        <w:contextualSpacing/>
        <w:jc w:val="center"/>
        <w:rPr>
          <w:b/>
          <w:sz w:val="24"/>
          <w:szCs w:val="24"/>
        </w:rPr>
      </w:pPr>
      <w:r>
        <w:rPr>
          <w:b/>
          <w:sz w:val="24"/>
          <w:szCs w:val="24"/>
        </w:rPr>
        <w:t xml:space="preserve">3. </w:t>
      </w:r>
      <w:r w:rsidRPr="00DD4FB8">
        <w:rPr>
          <w:b/>
          <w:sz w:val="24"/>
          <w:szCs w:val="24"/>
        </w:rPr>
        <w:t>Целевые индикаторы</w:t>
      </w:r>
      <w:r>
        <w:rPr>
          <w:b/>
          <w:sz w:val="24"/>
          <w:szCs w:val="24"/>
        </w:rPr>
        <w:t xml:space="preserve"> (показатели)</w:t>
      </w:r>
      <w:r w:rsidRPr="00DD4FB8">
        <w:rPr>
          <w:b/>
          <w:sz w:val="24"/>
          <w:szCs w:val="24"/>
        </w:rPr>
        <w:t xml:space="preserve">,    характеризующие реализацию  мероприятий </w:t>
      </w:r>
      <w:r>
        <w:rPr>
          <w:b/>
          <w:sz w:val="24"/>
          <w:szCs w:val="24"/>
        </w:rPr>
        <w:t>по л</w:t>
      </w:r>
      <w:r w:rsidRPr="00D862C1">
        <w:rPr>
          <w:b/>
          <w:sz w:val="24"/>
          <w:szCs w:val="24"/>
        </w:rPr>
        <w:t>иквидаци</w:t>
      </w:r>
      <w:r>
        <w:rPr>
          <w:b/>
          <w:sz w:val="24"/>
          <w:szCs w:val="24"/>
        </w:rPr>
        <w:t>и</w:t>
      </w:r>
      <w:r w:rsidRPr="00D862C1">
        <w:rPr>
          <w:b/>
          <w:sz w:val="24"/>
          <w:szCs w:val="24"/>
        </w:rPr>
        <w:t xml:space="preserve"> несанкционированных навалов мусора, организаци</w:t>
      </w:r>
      <w:r>
        <w:rPr>
          <w:b/>
          <w:sz w:val="24"/>
          <w:szCs w:val="24"/>
        </w:rPr>
        <w:t>и</w:t>
      </w:r>
      <w:r w:rsidRPr="00D862C1">
        <w:rPr>
          <w:b/>
          <w:sz w:val="24"/>
          <w:szCs w:val="24"/>
        </w:rPr>
        <w:t xml:space="preserve"> санитарной </w:t>
      </w:r>
      <w:r w:rsidRPr="00D862C1">
        <w:rPr>
          <w:b/>
          <w:sz w:val="24"/>
          <w:szCs w:val="24"/>
        </w:rPr>
        <w:lastRenderedPageBreak/>
        <w:t>очистки, сбор</w:t>
      </w:r>
      <w:r>
        <w:rPr>
          <w:b/>
          <w:sz w:val="24"/>
          <w:szCs w:val="24"/>
        </w:rPr>
        <w:t>у</w:t>
      </w:r>
      <w:r w:rsidRPr="00D862C1">
        <w:rPr>
          <w:b/>
          <w:sz w:val="24"/>
          <w:szCs w:val="24"/>
        </w:rPr>
        <w:t xml:space="preserve"> и вывоз</w:t>
      </w:r>
      <w:r>
        <w:rPr>
          <w:b/>
          <w:sz w:val="24"/>
          <w:szCs w:val="24"/>
        </w:rPr>
        <w:t>у</w:t>
      </w:r>
      <w:r w:rsidRPr="00D862C1">
        <w:rPr>
          <w:b/>
          <w:sz w:val="24"/>
          <w:szCs w:val="24"/>
        </w:rPr>
        <w:t xml:space="preserve"> твердых бытовых отходов вне  границ </w:t>
      </w:r>
      <w:r w:rsidRPr="00CB26FC">
        <w:rPr>
          <w:b/>
          <w:sz w:val="24"/>
          <w:szCs w:val="24"/>
          <w:shd w:val="clear" w:color="auto" w:fill="FFFFFF"/>
        </w:rPr>
        <w:t>сельских</w:t>
      </w:r>
      <w:r>
        <w:rPr>
          <w:b/>
          <w:sz w:val="24"/>
          <w:szCs w:val="24"/>
          <w:shd w:val="clear" w:color="auto" w:fill="FFFFFF"/>
        </w:rPr>
        <w:t xml:space="preserve"> </w:t>
      </w:r>
      <w:r w:rsidRPr="00D862C1">
        <w:rPr>
          <w:b/>
          <w:sz w:val="24"/>
          <w:szCs w:val="24"/>
        </w:rPr>
        <w:t xml:space="preserve">населенных пунктов на территории Комсомольского муниципального района </w:t>
      </w:r>
    </w:p>
    <w:p w:rsidR="00E448F1" w:rsidRPr="00712919" w:rsidRDefault="00E448F1" w:rsidP="00E448F1">
      <w:pPr>
        <w:spacing w:line="0" w:lineRule="atLeast"/>
        <w:ind w:left="-142" w:right="-2"/>
        <w:contextualSpacing/>
        <w:rPr>
          <w:b/>
          <w:sz w:val="24"/>
          <w:szCs w:val="24"/>
        </w:rPr>
      </w:pPr>
      <w:r>
        <w:rPr>
          <w:b/>
          <w:sz w:val="24"/>
          <w:szCs w:val="24"/>
        </w:rPr>
        <w:t xml:space="preserve">                                                                                                                                        </w:t>
      </w:r>
      <w:r w:rsidRPr="00E261B6">
        <w:rPr>
          <w:b/>
          <w:sz w:val="24"/>
          <w:szCs w:val="24"/>
        </w:rPr>
        <w:t xml:space="preserve">Таблица </w:t>
      </w:r>
      <w:r>
        <w:rPr>
          <w:b/>
          <w:sz w:val="24"/>
          <w:szCs w:val="24"/>
        </w:rPr>
        <w:t>2</w:t>
      </w:r>
    </w:p>
    <w:tbl>
      <w:tblPr>
        <w:tblW w:w="100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3686"/>
        <w:gridCol w:w="1417"/>
        <w:gridCol w:w="1134"/>
        <w:gridCol w:w="1134"/>
        <w:gridCol w:w="992"/>
        <w:gridCol w:w="992"/>
      </w:tblGrid>
      <w:tr w:rsidR="00E448F1" w:rsidRPr="00E336EF" w:rsidTr="00E448F1">
        <w:trPr>
          <w:trHeight w:val="472"/>
        </w:trPr>
        <w:tc>
          <w:tcPr>
            <w:tcW w:w="709" w:type="dxa"/>
            <w:vAlign w:val="center"/>
          </w:tcPr>
          <w:p w:rsidR="00E448F1" w:rsidRPr="00E336EF" w:rsidRDefault="00E448F1" w:rsidP="00E448F1">
            <w:pPr>
              <w:spacing w:line="0" w:lineRule="atLeast"/>
              <w:ind w:left="-142" w:right="-2"/>
              <w:contextualSpacing/>
              <w:jc w:val="center"/>
            </w:pPr>
            <w:r w:rsidRPr="00E336EF">
              <w:t>№ п/п</w:t>
            </w:r>
          </w:p>
        </w:tc>
        <w:tc>
          <w:tcPr>
            <w:tcW w:w="3686" w:type="dxa"/>
            <w:vAlign w:val="center"/>
          </w:tcPr>
          <w:p w:rsidR="00E448F1" w:rsidRPr="00E336EF" w:rsidRDefault="00E448F1" w:rsidP="00E448F1">
            <w:pPr>
              <w:spacing w:line="0" w:lineRule="atLeast"/>
              <w:ind w:left="-142" w:right="-2"/>
              <w:contextualSpacing/>
              <w:jc w:val="center"/>
            </w:pPr>
            <w:r w:rsidRPr="00E336EF">
              <w:t xml:space="preserve">Наименование </w:t>
            </w:r>
            <w:r>
              <w:t>показателя</w:t>
            </w:r>
          </w:p>
        </w:tc>
        <w:tc>
          <w:tcPr>
            <w:tcW w:w="1417" w:type="dxa"/>
            <w:vAlign w:val="center"/>
          </w:tcPr>
          <w:p w:rsidR="00E448F1" w:rsidRPr="00E336EF" w:rsidRDefault="00E448F1" w:rsidP="00E448F1">
            <w:pPr>
              <w:spacing w:line="0" w:lineRule="atLeast"/>
              <w:ind w:left="-142" w:right="-2"/>
              <w:contextualSpacing/>
              <w:jc w:val="center"/>
            </w:pPr>
            <w:r w:rsidRPr="00E336EF">
              <w:t>Единица</w:t>
            </w:r>
          </w:p>
          <w:p w:rsidR="00E448F1" w:rsidRPr="00E336EF" w:rsidRDefault="00E448F1" w:rsidP="00E448F1">
            <w:pPr>
              <w:spacing w:line="0" w:lineRule="atLeast"/>
              <w:ind w:left="-142" w:right="-2"/>
              <w:contextualSpacing/>
              <w:jc w:val="center"/>
            </w:pPr>
            <w:r w:rsidRPr="00E336EF">
              <w:t>измерения</w:t>
            </w:r>
          </w:p>
        </w:tc>
        <w:tc>
          <w:tcPr>
            <w:tcW w:w="1134" w:type="dxa"/>
            <w:vAlign w:val="center"/>
          </w:tcPr>
          <w:p w:rsidR="00E448F1" w:rsidRPr="00E336EF" w:rsidRDefault="00E448F1" w:rsidP="00E448F1">
            <w:pPr>
              <w:spacing w:line="0" w:lineRule="atLeast"/>
              <w:ind w:left="-142" w:right="-2"/>
              <w:contextualSpacing/>
              <w:jc w:val="center"/>
            </w:pPr>
            <w:r w:rsidRPr="00E336EF">
              <w:t>201</w:t>
            </w:r>
            <w:r>
              <w:t>9</w:t>
            </w:r>
            <w:r w:rsidRPr="00E336EF">
              <w:t>г</w:t>
            </w:r>
          </w:p>
        </w:tc>
        <w:tc>
          <w:tcPr>
            <w:tcW w:w="1134" w:type="dxa"/>
            <w:tcBorders>
              <w:right w:val="single" w:sz="4" w:space="0" w:color="auto"/>
            </w:tcBorders>
            <w:vAlign w:val="center"/>
          </w:tcPr>
          <w:p w:rsidR="00E448F1" w:rsidRPr="00E336EF" w:rsidRDefault="00E448F1" w:rsidP="00E448F1">
            <w:pPr>
              <w:spacing w:line="0" w:lineRule="atLeast"/>
              <w:ind w:left="-142" w:right="-2"/>
              <w:contextualSpacing/>
              <w:jc w:val="center"/>
            </w:pPr>
            <w:r>
              <w:t>2020</w:t>
            </w:r>
            <w:r w:rsidRPr="00E336EF">
              <w:t>г</w:t>
            </w:r>
          </w:p>
        </w:tc>
        <w:tc>
          <w:tcPr>
            <w:tcW w:w="992" w:type="dxa"/>
            <w:tcBorders>
              <w:right w:val="single" w:sz="4" w:space="0" w:color="auto"/>
            </w:tcBorders>
            <w:vAlign w:val="center"/>
          </w:tcPr>
          <w:p w:rsidR="00E448F1" w:rsidRPr="00E336EF" w:rsidRDefault="00E448F1" w:rsidP="00E448F1">
            <w:pPr>
              <w:spacing w:line="0" w:lineRule="atLeast"/>
              <w:ind w:left="-142" w:right="-2"/>
              <w:contextualSpacing/>
              <w:jc w:val="center"/>
            </w:pPr>
            <w:r>
              <w:t>2021</w:t>
            </w:r>
            <w:r w:rsidRPr="00E336EF">
              <w:t>г</w:t>
            </w:r>
          </w:p>
        </w:tc>
        <w:tc>
          <w:tcPr>
            <w:tcW w:w="992" w:type="dxa"/>
            <w:tcBorders>
              <w:right w:val="single" w:sz="4" w:space="0" w:color="auto"/>
            </w:tcBorders>
          </w:tcPr>
          <w:p w:rsidR="00E448F1" w:rsidRDefault="00E448F1" w:rsidP="00E448F1">
            <w:pPr>
              <w:spacing w:line="0" w:lineRule="atLeast"/>
              <w:ind w:left="-142" w:right="-2"/>
              <w:contextualSpacing/>
              <w:jc w:val="center"/>
            </w:pPr>
            <w:r>
              <w:t>2022 г</w:t>
            </w:r>
          </w:p>
        </w:tc>
      </w:tr>
      <w:tr w:rsidR="00E448F1" w:rsidRPr="00E336EF" w:rsidTr="00E448F1">
        <w:trPr>
          <w:trHeight w:val="707"/>
        </w:trPr>
        <w:tc>
          <w:tcPr>
            <w:tcW w:w="709" w:type="dxa"/>
            <w:vAlign w:val="center"/>
          </w:tcPr>
          <w:p w:rsidR="00E448F1" w:rsidRPr="00E336EF" w:rsidRDefault="00E448F1" w:rsidP="00E448F1">
            <w:pPr>
              <w:spacing w:line="0" w:lineRule="atLeast"/>
              <w:ind w:left="-142" w:right="-2"/>
              <w:contextualSpacing/>
              <w:jc w:val="center"/>
            </w:pPr>
            <w:r w:rsidRPr="00E336EF">
              <w:t>1</w:t>
            </w:r>
            <w:r>
              <w:t>.</w:t>
            </w:r>
          </w:p>
        </w:tc>
        <w:tc>
          <w:tcPr>
            <w:tcW w:w="3686" w:type="dxa"/>
            <w:vAlign w:val="center"/>
          </w:tcPr>
          <w:p w:rsidR="00E448F1" w:rsidRPr="00E336EF" w:rsidRDefault="00E448F1" w:rsidP="00E448F1">
            <w:pPr>
              <w:spacing w:line="0" w:lineRule="atLeast"/>
              <w:ind w:left="-142" w:right="-2"/>
              <w:contextualSpacing/>
              <w:jc w:val="center"/>
            </w:pPr>
            <w:r w:rsidRPr="00E336EF">
              <w:t xml:space="preserve">Количество  </w:t>
            </w:r>
            <w:r>
              <w:t>несанкционированных навалов мусора</w:t>
            </w:r>
          </w:p>
        </w:tc>
        <w:tc>
          <w:tcPr>
            <w:tcW w:w="1417" w:type="dxa"/>
            <w:vAlign w:val="center"/>
          </w:tcPr>
          <w:p w:rsidR="00E448F1" w:rsidRPr="00E336EF" w:rsidRDefault="00E448F1" w:rsidP="00E448F1">
            <w:pPr>
              <w:spacing w:line="0" w:lineRule="atLeast"/>
              <w:ind w:left="-142" w:right="-2"/>
              <w:contextualSpacing/>
              <w:jc w:val="center"/>
            </w:pPr>
            <w:r>
              <w:t>шт</w:t>
            </w:r>
          </w:p>
        </w:tc>
        <w:tc>
          <w:tcPr>
            <w:tcW w:w="1134" w:type="dxa"/>
            <w:vAlign w:val="center"/>
          </w:tcPr>
          <w:p w:rsidR="00E448F1" w:rsidRDefault="00E448F1" w:rsidP="00E448F1">
            <w:pPr>
              <w:spacing w:line="0" w:lineRule="atLeast"/>
              <w:ind w:left="-142" w:right="-2"/>
              <w:contextualSpacing/>
              <w:jc w:val="center"/>
            </w:pPr>
            <w:r>
              <w:t>18</w:t>
            </w:r>
          </w:p>
        </w:tc>
        <w:tc>
          <w:tcPr>
            <w:tcW w:w="1134" w:type="dxa"/>
            <w:tcBorders>
              <w:right w:val="single" w:sz="4" w:space="0" w:color="auto"/>
            </w:tcBorders>
            <w:vAlign w:val="center"/>
          </w:tcPr>
          <w:p w:rsidR="00E448F1" w:rsidRDefault="00E448F1" w:rsidP="00E448F1">
            <w:pPr>
              <w:spacing w:line="0" w:lineRule="atLeast"/>
              <w:ind w:left="-142" w:right="-2"/>
              <w:contextualSpacing/>
              <w:jc w:val="center"/>
            </w:pPr>
            <w:r>
              <w:t>18</w:t>
            </w:r>
          </w:p>
        </w:tc>
        <w:tc>
          <w:tcPr>
            <w:tcW w:w="992" w:type="dxa"/>
            <w:tcBorders>
              <w:right w:val="single" w:sz="4" w:space="0" w:color="auto"/>
            </w:tcBorders>
            <w:vAlign w:val="center"/>
          </w:tcPr>
          <w:p w:rsidR="00E448F1" w:rsidRDefault="00E448F1" w:rsidP="00E448F1">
            <w:pPr>
              <w:spacing w:line="0" w:lineRule="atLeast"/>
              <w:ind w:left="-142" w:right="-2"/>
              <w:contextualSpacing/>
              <w:jc w:val="center"/>
            </w:pPr>
            <w:r>
              <w:t>18</w:t>
            </w:r>
          </w:p>
        </w:tc>
        <w:tc>
          <w:tcPr>
            <w:tcW w:w="992" w:type="dxa"/>
            <w:tcBorders>
              <w:right w:val="single" w:sz="4" w:space="0" w:color="auto"/>
            </w:tcBorders>
          </w:tcPr>
          <w:p w:rsidR="00E448F1" w:rsidRDefault="00E448F1" w:rsidP="00E448F1">
            <w:pPr>
              <w:spacing w:line="0" w:lineRule="atLeast"/>
              <w:ind w:left="-142" w:right="-2"/>
              <w:contextualSpacing/>
              <w:jc w:val="center"/>
            </w:pPr>
          </w:p>
          <w:p w:rsidR="00E448F1" w:rsidRDefault="00E448F1" w:rsidP="00E448F1">
            <w:pPr>
              <w:spacing w:line="0" w:lineRule="atLeast"/>
              <w:ind w:left="-142" w:right="-2"/>
              <w:contextualSpacing/>
              <w:jc w:val="center"/>
            </w:pPr>
            <w:r>
              <w:t>18</w:t>
            </w:r>
          </w:p>
        </w:tc>
      </w:tr>
    </w:tbl>
    <w:p w:rsidR="00E448F1" w:rsidRDefault="00E448F1" w:rsidP="00E448F1">
      <w:pPr>
        <w:pStyle w:val="ae"/>
        <w:spacing w:line="0" w:lineRule="atLeast"/>
        <w:ind w:left="-142" w:right="-2"/>
        <w:jc w:val="center"/>
        <w:rPr>
          <w:rFonts w:ascii="Times New Roman" w:hAnsi="Times New Roman"/>
          <w:b/>
          <w:sz w:val="24"/>
          <w:szCs w:val="24"/>
        </w:rPr>
      </w:pPr>
    </w:p>
    <w:p w:rsidR="00E448F1" w:rsidRPr="00606160" w:rsidRDefault="00E448F1" w:rsidP="00E448F1">
      <w:pPr>
        <w:pStyle w:val="ae"/>
        <w:spacing w:line="0" w:lineRule="atLeast"/>
        <w:ind w:left="-142" w:right="-2"/>
        <w:jc w:val="center"/>
        <w:rPr>
          <w:rFonts w:ascii="Times New Roman" w:hAnsi="Times New Roman"/>
          <w:b/>
          <w:sz w:val="24"/>
          <w:szCs w:val="24"/>
        </w:rPr>
      </w:pPr>
      <w:r w:rsidRPr="00606160">
        <w:rPr>
          <w:rFonts w:ascii="Times New Roman" w:hAnsi="Times New Roman"/>
          <w:b/>
          <w:sz w:val="24"/>
          <w:szCs w:val="24"/>
        </w:rPr>
        <w:t>4.</w:t>
      </w:r>
      <w:r>
        <w:rPr>
          <w:rFonts w:ascii="Times New Roman" w:hAnsi="Times New Roman"/>
          <w:b/>
          <w:sz w:val="24"/>
          <w:szCs w:val="24"/>
        </w:rPr>
        <w:t xml:space="preserve"> </w:t>
      </w:r>
      <w:r w:rsidRPr="00606160">
        <w:rPr>
          <w:rFonts w:ascii="Times New Roman" w:hAnsi="Times New Roman"/>
          <w:b/>
          <w:sz w:val="24"/>
          <w:szCs w:val="24"/>
        </w:rPr>
        <w:t>Ресурсное  обеспечение  подпрограммы, рублей</w:t>
      </w:r>
    </w:p>
    <w:p w:rsidR="00E448F1" w:rsidRPr="00F85BF9" w:rsidRDefault="00E448F1" w:rsidP="00E448F1">
      <w:pPr>
        <w:spacing w:line="0" w:lineRule="atLeast"/>
        <w:contextualSpacing/>
        <w:jc w:val="right"/>
        <w:rPr>
          <w:b/>
          <w:sz w:val="24"/>
          <w:szCs w:val="24"/>
          <w:highlight w:val="yellow"/>
        </w:rPr>
      </w:pPr>
      <w:r w:rsidRPr="00F85BF9">
        <w:rPr>
          <w:b/>
          <w:sz w:val="24"/>
          <w:szCs w:val="24"/>
        </w:rPr>
        <w:t>Таблица 3</w:t>
      </w:r>
    </w:p>
    <w:tbl>
      <w:tblPr>
        <w:tblW w:w="1020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985"/>
        <w:gridCol w:w="1418"/>
        <w:gridCol w:w="992"/>
        <w:gridCol w:w="1276"/>
        <w:gridCol w:w="992"/>
        <w:gridCol w:w="992"/>
        <w:gridCol w:w="993"/>
        <w:gridCol w:w="992"/>
      </w:tblGrid>
      <w:tr w:rsidR="00E448F1" w:rsidRPr="0062240E" w:rsidTr="00E448F1">
        <w:trPr>
          <w:trHeight w:val="553"/>
        </w:trPr>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E448F1" w:rsidRPr="0062240E" w:rsidRDefault="00E448F1" w:rsidP="00E448F1">
            <w:pPr>
              <w:spacing w:line="0" w:lineRule="atLeast"/>
              <w:ind w:left="-142" w:right="-2"/>
              <w:contextualSpacing/>
              <w:jc w:val="center"/>
            </w:pPr>
            <w:r w:rsidRPr="0062240E">
              <w:t>№п/п</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hideMark/>
          </w:tcPr>
          <w:p w:rsidR="00E448F1" w:rsidRPr="0062240E" w:rsidRDefault="00E448F1" w:rsidP="00E448F1">
            <w:pPr>
              <w:spacing w:line="0" w:lineRule="atLeast"/>
              <w:ind w:right="-2" w:hanging="142"/>
              <w:contextualSpacing/>
              <w:jc w:val="center"/>
            </w:pPr>
            <w:r w:rsidRPr="0062240E">
              <w:t>Наименование  основного мероприятия /мероприятия/</w:t>
            </w:r>
          </w:p>
          <w:p w:rsidR="00E448F1" w:rsidRPr="0062240E" w:rsidRDefault="00E448F1" w:rsidP="00E448F1">
            <w:pPr>
              <w:spacing w:line="0" w:lineRule="atLeast"/>
              <w:ind w:right="-2" w:hanging="142"/>
              <w:contextualSpacing/>
              <w:jc w:val="center"/>
            </w:pPr>
            <w:r w:rsidRPr="0062240E">
              <w:t>Источник ресурсного обеспечения</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E448F1" w:rsidRPr="0062240E" w:rsidRDefault="00E448F1" w:rsidP="00E448F1">
            <w:pPr>
              <w:spacing w:line="0" w:lineRule="atLeast"/>
              <w:ind w:left="34" w:right="-2"/>
              <w:contextualSpacing/>
              <w:jc w:val="center"/>
            </w:pPr>
            <w:r w:rsidRPr="0062240E">
              <w:t>Исполнитель</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rsidR="00E448F1" w:rsidRPr="0062240E" w:rsidRDefault="00E448F1" w:rsidP="00E448F1">
            <w:pPr>
              <w:spacing w:line="0" w:lineRule="atLeast"/>
              <w:ind w:right="-2"/>
              <w:contextualSpacing/>
              <w:jc w:val="center"/>
            </w:pPr>
            <w:r w:rsidRPr="0062240E">
              <w:t>Срок реализа</w:t>
            </w:r>
            <w:r>
              <w:t>-</w:t>
            </w:r>
            <w:r w:rsidRPr="0062240E">
              <w:t>ции (годы)</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rsidR="00E448F1" w:rsidRPr="0062240E" w:rsidRDefault="00E448F1" w:rsidP="00E448F1">
            <w:pPr>
              <w:spacing w:line="0" w:lineRule="atLeast"/>
              <w:ind w:right="-2"/>
              <w:contextualSpacing/>
              <w:jc w:val="center"/>
            </w:pPr>
            <w:r w:rsidRPr="0062240E">
              <w:t>Источник финансирования</w:t>
            </w:r>
          </w:p>
        </w:tc>
        <w:tc>
          <w:tcPr>
            <w:tcW w:w="3969" w:type="dxa"/>
            <w:gridSpan w:val="4"/>
            <w:tcBorders>
              <w:top w:val="single" w:sz="4" w:space="0" w:color="000000"/>
              <w:left w:val="single" w:sz="4" w:space="0" w:color="000000"/>
              <w:bottom w:val="single" w:sz="4" w:space="0" w:color="auto"/>
              <w:right w:val="single" w:sz="4" w:space="0" w:color="000000"/>
            </w:tcBorders>
            <w:vAlign w:val="center"/>
          </w:tcPr>
          <w:p w:rsidR="00E448F1" w:rsidRPr="0062240E" w:rsidRDefault="00E448F1" w:rsidP="00E448F1">
            <w:pPr>
              <w:spacing w:line="0" w:lineRule="atLeast"/>
              <w:ind w:left="-142" w:right="-2"/>
              <w:contextualSpacing/>
              <w:jc w:val="center"/>
            </w:pPr>
            <w:r w:rsidRPr="0062240E">
              <w:t>Объемы бюджетных ассигнований</w:t>
            </w:r>
          </w:p>
        </w:tc>
      </w:tr>
      <w:tr w:rsidR="00E448F1" w:rsidRPr="0062240E" w:rsidTr="00E448F1">
        <w:trPr>
          <w:trHeight w:val="664"/>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E448F1" w:rsidRPr="0062240E" w:rsidRDefault="00E448F1" w:rsidP="00E448F1">
            <w:pPr>
              <w:spacing w:line="0" w:lineRule="atLeast"/>
              <w:ind w:left="-142" w:right="-2"/>
              <w:contextualSpacing/>
              <w:jc w:val="cente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E448F1" w:rsidRPr="0062240E" w:rsidRDefault="00E448F1" w:rsidP="00E448F1">
            <w:pPr>
              <w:spacing w:line="0" w:lineRule="atLeast"/>
              <w:ind w:right="-2" w:hanging="142"/>
              <w:contextualSpacing/>
              <w:jc w:val="cente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E448F1" w:rsidRPr="0062240E" w:rsidRDefault="00E448F1" w:rsidP="00E448F1">
            <w:pPr>
              <w:spacing w:line="0" w:lineRule="atLeast"/>
              <w:ind w:left="34" w:right="-2"/>
              <w:contextualSpacing/>
              <w:jc w:val="cente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E448F1" w:rsidRPr="0062240E" w:rsidRDefault="00E448F1" w:rsidP="00E448F1">
            <w:pPr>
              <w:spacing w:line="0" w:lineRule="atLeast"/>
              <w:ind w:right="-2"/>
              <w:contextualSpacing/>
              <w:jc w:val="cente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E448F1" w:rsidRPr="0062240E" w:rsidRDefault="00E448F1" w:rsidP="00E448F1">
            <w:pPr>
              <w:spacing w:line="0" w:lineRule="atLeast"/>
              <w:ind w:right="-2"/>
              <w:contextualSpacing/>
              <w:jc w:val="center"/>
            </w:pPr>
          </w:p>
        </w:tc>
        <w:tc>
          <w:tcPr>
            <w:tcW w:w="992" w:type="dxa"/>
            <w:tcBorders>
              <w:top w:val="single" w:sz="4" w:space="0" w:color="auto"/>
              <w:left w:val="single" w:sz="4" w:space="0" w:color="auto"/>
              <w:bottom w:val="single" w:sz="4" w:space="0" w:color="000000"/>
              <w:right w:val="single" w:sz="4" w:space="0" w:color="auto"/>
            </w:tcBorders>
            <w:vAlign w:val="center"/>
            <w:hideMark/>
          </w:tcPr>
          <w:p w:rsidR="00E448F1" w:rsidRPr="005368B7" w:rsidRDefault="00E448F1" w:rsidP="00E448F1">
            <w:pPr>
              <w:spacing w:line="0" w:lineRule="atLeast"/>
              <w:ind w:left="-42" w:right="-2"/>
              <w:contextualSpacing/>
              <w:jc w:val="center"/>
              <w:rPr>
                <w:sz w:val="16"/>
                <w:szCs w:val="16"/>
              </w:rPr>
            </w:pPr>
            <w:r w:rsidRPr="005368B7">
              <w:rPr>
                <w:sz w:val="16"/>
                <w:szCs w:val="16"/>
              </w:rPr>
              <w:t>2019г</w:t>
            </w:r>
          </w:p>
        </w:tc>
        <w:tc>
          <w:tcPr>
            <w:tcW w:w="992" w:type="dxa"/>
            <w:tcBorders>
              <w:top w:val="single" w:sz="4" w:space="0" w:color="auto"/>
              <w:left w:val="single" w:sz="4" w:space="0" w:color="auto"/>
              <w:bottom w:val="single" w:sz="4" w:space="0" w:color="000000"/>
              <w:right w:val="single" w:sz="4" w:space="0" w:color="auto"/>
            </w:tcBorders>
            <w:vAlign w:val="center"/>
            <w:hideMark/>
          </w:tcPr>
          <w:p w:rsidR="00E448F1" w:rsidRPr="005368B7" w:rsidRDefault="00E448F1" w:rsidP="00E448F1">
            <w:pPr>
              <w:spacing w:line="0" w:lineRule="atLeast"/>
              <w:ind w:left="-42" w:right="-2"/>
              <w:contextualSpacing/>
              <w:jc w:val="center"/>
              <w:rPr>
                <w:sz w:val="16"/>
                <w:szCs w:val="16"/>
              </w:rPr>
            </w:pPr>
            <w:r w:rsidRPr="005368B7">
              <w:rPr>
                <w:sz w:val="16"/>
                <w:szCs w:val="16"/>
              </w:rPr>
              <w:t>2020г</w:t>
            </w:r>
          </w:p>
        </w:tc>
        <w:tc>
          <w:tcPr>
            <w:tcW w:w="993" w:type="dxa"/>
            <w:tcBorders>
              <w:top w:val="single" w:sz="4" w:space="0" w:color="auto"/>
              <w:left w:val="single" w:sz="4" w:space="0" w:color="auto"/>
              <w:bottom w:val="single" w:sz="4" w:space="0" w:color="000000"/>
              <w:right w:val="single" w:sz="4" w:space="0" w:color="000000"/>
            </w:tcBorders>
            <w:vAlign w:val="center"/>
            <w:hideMark/>
          </w:tcPr>
          <w:p w:rsidR="00E448F1" w:rsidRPr="005368B7" w:rsidRDefault="00E448F1" w:rsidP="00E448F1">
            <w:pPr>
              <w:spacing w:line="0" w:lineRule="atLeast"/>
              <w:ind w:left="-42" w:right="-2"/>
              <w:contextualSpacing/>
              <w:jc w:val="center"/>
              <w:rPr>
                <w:sz w:val="16"/>
                <w:szCs w:val="16"/>
              </w:rPr>
            </w:pPr>
            <w:r w:rsidRPr="005368B7">
              <w:rPr>
                <w:sz w:val="16"/>
                <w:szCs w:val="16"/>
              </w:rPr>
              <w:t>2021г</w:t>
            </w:r>
          </w:p>
        </w:tc>
        <w:tc>
          <w:tcPr>
            <w:tcW w:w="992" w:type="dxa"/>
            <w:tcBorders>
              <w:top w:val="single" w:sz="4" w:space="0" w:color="auto"/>
              <w:left w:val="single" w:sz="4" w:space="0" w:color="auto"/>
              <w:bottom w:val="single" w:sz="4" w:space="0" w:color="000000"/>
              <w:right w:val="single" w:sz="4" w:space="0" w:color="000000"/>
            </w:tcBorders>
            <w:vAlign w:val="center"/>
          </w:tcPr>
          <w:p w:rsidR="00E448F1" w:rsidRPr="005368B7" w:rsidRDefault="00E448F1" w:rsidP="00E448F1">
            <w:pPr>
              <w:spacing w:line="0" w:lineRule="atLeast"/>
              <w:ind w:left="-42" w:right="-2"/>
              <w:contextualSpacing/>
              <w:jc w:val="center"/>
              <w:rPr>
                <w:sz w:val="16"/>
                <w:szCs w:val="16"/>
              </w:rPr>
            </w:pPr>
            <w:r w:rsidRPr="005368B7">
              <w:rPr>
                <w:sz w:val="16"/>
                <w:szCs w:val="16"/>
              </w:rPr>
              <w:t>2022</w:t>
            </w:r>
            <w:r>
              <w:rPr>
                <w:sz w:val="16"/>
                <w:szCs w:val="16"/>
              </w:rPr>
              <w:t>г</w:t>
            </w:r>
          </w:p>
        </w:tc>
      </w:tr>
      <w:tr w:rsidR="00E448F1" w:rsidRPr="008A2097" w:rsidTr="00E448F1">
        <w:trPr>
          <w:trHeight w:val="144"/>
        </w:trPr>
        <w:tc>
          <w:tcPr>
            <w:tcW w:w="567" w:type="dxa"/>
            <w:tcBorders>
              <w:top w:val="single" w:sz="4" w:space="0" w:color="000000"/>
              <w:left w:val="single" w:sz="4" w:space="0" w:color="000000"/>
              <w:bottom w:val="single" w:sz="4" w:space="0" w:color="000000"/>
              <w:right w:val="single" w:sz="4" w:space="0" w:color="000000"/>
            </w:tcBorders>
            <w:vAlign w:val="center"/>
          </w:tcPr>
          <w:p w:rsidR="00E448F1" w:rsidRPr="0062240E" w:rsidRDefault="00E448F1" w:rsidP="00E448F1">
            <w:pPr>
              <w:spacing w:line="0" w:lineRule="atLeast"/>
              <w:ind w:left="-142" w:right="-2"/>
              <w:contextualSpacing/>
              <w:jc w:val="center"/>
              <w:rPr>
                <w:b/>
              </w:rPr>
            </w:pP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E448F1" w:rsidRPr="0062240E" w:rsidRDefault="00E448F1" w:rsidP="00E448F1">
            <w:pPr>
              <w:spacing w:line="0" w:lineRule="atLeast"/>
              <w:ind w:right="-2" w:hanging="142"/>
              <w:contextualSpacing/>
              <w:jc w:val="center"/>
            </w:pPr>
            <w:r w:rsidRPr="0062240E">
              <w:rPr>
                <w:b/>
              </w:rPr>
              <w:t>Подпрограмма</w:t>
            </w:r>
            <w:r w:rsidRPr="0062240E">
              <w:t>,</w:t>
            </w:r>
          </w:p>
          <w:p w:rsidR="00E448F1" w:rsidRPr="0062240E" w:rsidRDefault="00E448F1" w:rsidP="00E448F1">
            <w:pPr>
              <w:spacing w:line="0" w:lineRule="atLeast"/>
              <w:ind w:right="-2" w:hanging="142"/>
              <w:contextualSpacing/>
              <w:jc w:val="center"/>
            </w:pPr>
            <w:r w:rsidRPr="0062240E">
              <w:t>всего</w:t>
            </w:r>
          </w:p>
        </w:tc>
        <w:tc>
          <w:tcPr>
            <w:tcW w:w="1418" w:type="dxa"/>
            <w:tcBorders>
              <w:top w:val="single" w:sz="4" w:space="0" w:color="000000"/>
              <w:left w:val="single" w:sz="4" w:space="0" w:color="000000"/>
              <w:bottom w:val="single" w:sz="4" w:space="0" w:color="000000"/>
              <w:right w:val="single" w:sz="4" w:space="0" w:color="000000"/>
            </w:tcBorders>
            <w:vAlign w:val="center"/>
          </w:tcPr>
          <w:p w:rsidR="00E448F1" w:rsidRPr="0062240E" w:rsidRDefault="00E448F1" w:rsidP="00E448F1">
            <w:pPr>
              <w:spacing w:line="0" w:lineRule="atLeast"/>
              <w:ind w:left="34" w:right="-2"/>
              <w:contextualSpacing/>
              <w:jc w:val="center"/>
              <w:rPr>
                <w:b/>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448F1" w:rsidRPr="0062240E" w:rsidRDefault="00E448F1" w:rsidP="00E448F1">
            <w:pPr>
              <w:spacing w:line="0" w:lineRule="atLeast"/>
              <w:ind w:right="-2"/>
              <w:contextualSpacing/>
              <w:jc w:val="center"/>
              <w:rPr>
                <w:b/>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448F1" w:rsidRPr="0062240E" w:rsidRDefault="00E448F1" w:rsidP="00E448F1">
            <w:pPr>
              <w:spacing w:line="0" w:lineRule="atLeast"/>
              <w:ind w:right="-2"/>
              <w:contextualSpacing/>
              <w:jc w:val="cente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E448F1" w:rsidRPr="005368B7" w:rsidRDefault="00E448F1" w:rsidP="00E448F1">
            <w:pPr>
              <w:spacing w:line="0" w:lineRule="atLeast"/>
              <w:ind w:left="-42" w:right="-2"/>
              <w:contextualSpacing/>
              <w:jc w:val="center"/>
              <w:rPr>
                <w:b/>
                <w:sz w:val="16"/>
                <w:szCs w:val="16"/>
              </w:rPr>
            </w:pPr>
            <w:r w:rsidRPr="005368B7">
              <w:rPr>
                <w:b/>
                <w:sz w:val="16"/>
                <w:szCs w:val="16"/>
              </w:rPr>
              <w:t>1476588,</w:t>
            </w:r>
            <w:r>
              <w:rPr>
                <w:b/>
                <w:sz w:val="16"/>
                <w:szCs w:val="16"/>
              </w:rPr>
              <w:t>33</w:t>
            </w:r>
          </w:p>
        </w:tc>
        <w:tc>
          <w:tcPr>
            <w:tcW w:w="992" w:type="dxa"/>
            <w:tcBorders>
              <w:top w:val="single" w:sz="4" w:space="0" w:color="000000"/>
              <w:left w:val="single" w:sz="4" w:space="0" w:color="auto"/>
              <w:bottom w:val="single" w:sz="4" w:space="0" w:color="000000"/>
              <w:right w:val="single" w:sz="4" w:space="0" w:color="auto"/>
            </w:tcBorders>
            <w:vAlign w:val="center"/>
            <w:hideMark/>
          </w:tcPr>
          <w:p w:rsidR="00E448F1" w:rsidRPr="005368B7" w:rsidRDefault="00E448F1" w:rsidP="00E448F1">
            <w:pPr>
              <w:spacing w:line="0" w:lineRule="atLeast"/>
              <w:ind w:left="-42" w:right="-2"/>
              <w:contextualSpacing/>
              <w:jc w:val="center"/>
              <w:rPr>
                <w:b/>
                <w:sz w:val="16"/>
                <w:szCs w:val="16"/>
              </w:rPr>
            </w:pPr>
            <w:r w:rsidRPr="005368B7">
              <w:rPr>
                <w:b/>
                <w:sz w:val="16"/>
                <w:szCs w:val="16"/>
              </w:rPr>
              <w:t>280000,00</w:t>
            </w:r>
          </w:p>
        </w:tc>
        <w:tc>
          <w:tcPr>
            <w:tcW w:w="993" w:type="dxa"/>
            <w:tcBorders>
              <w:top w:val="single" w:sz="4" w:space="0" w:color="000000"/>
              <w:left w:val="single" w:sz="4" w:space="0" w:color="auto"/>
              <w:bottom w:val="single" w:sz="4" w:space="0" w:color="000000"/>
              <w:right w:val="single" w:sz="4" w:space="0" w:color="000000"/>
            </w:tcBorders>
            <w:vAlign w:val="center"/>
            <w:hideMark/>
          </w:tcPr>
          <w:p w:rsidR="00E448F1" w:rsidRPr="005368B7" w:rsidRDefault="00E448F1" w:rsidP="00E448F1">
            <w:pPr>
              <w:spacing w:line="0" w:lineRule="atLeast"/>
              <w:ind w:left="-42" w:right="-2"/>
              <w:contextualSpacing/>
              <w:jc w:val="center"/>
              <w:rPr>
                <w:b/>
                <w:sz w:val="16"/>
                <w:szCs w:val="16"/>
              </w:rPr>
            </w:pPr>
            <w:r w:rsidRPr="005368B7">
              <w:rPr>
                <w:b/>
                <w:sz w:val="16"/>
                <w:szCs w:val="16"/>
              </w:rPr>
              <w:t>321180,05</w:t>
            </w:r>
          </w:p>
        </w:tc>
        <w:tc>
          <w:tcPr>
            <w:tcW w:w="992" w:type="dxa"/>
            <w:tcBorders>
              <w:top w:val="single" w:sz="4" w:space="0" w:color="000000"/>
              <w:left w:val="single" w:sz="4" w:space="0" w:color="auto"/>
              <w:bottom w:val="single" w:sz="4" w:space="0" w:color="000000"/>
              <w:right w:val="single" w:sz="4" w:space="0" w:color="000000"/>
            </w:tcBorders>
            <w:vAlign w:val="center"/>
          </w:tcPr>
          <w:p w:rsidR="00E448F1" w:rsidRPr="005368B7" w:rsidRDefault="00E448F1" w:rsidP="00E448F1">
            <w:pPr>
              <w:spacing w:line="0" w:lineRule="atLeast"/>
              <w:ind w:left="-42" w:right="-2"/>
              <w:contextualSpacing/>
              <w:jc w:val="center"/>
              <w:rPr>
                <w:b/>
                <w:sz w:val="16"/>
                <w:szCs w:val="16"/>
              </w:rPr>
            </w:pPr>
            <w:r w:rsidRPr="005368B7">
              <w:rPr>
                <w:b/>
                <w:sz w:val="16"/>
                <w:szCs w:val="16"/>
              </w:rPr>
              <w:t>318195,17</w:t>
            </w:r>
          </w:p>
        </w:tc>
      </w:tr>
      <w:tr w:rsidR="00E448F1" w:rsidRPr="0062240E" w:rsidTr="00E448F1">
        <w:trPr>
          <w:trHeight w:val="144"/>
        </w:trPr>
        <w:tc>
          <w:tcPr>
            <w:tcW w:w="567" w:type="dxa"/>
            <w:tcBorders>
              <w:top w:val="single" w:sz="4" w:space="0" w:color="000000"/>
              <w:left w:val="single" w:sz="4" w:space="0" w:color="000000"/>
              <w:bottom w:val="single" w:sz="4" w:space="0" w:color="000000"/>
              <w:right w:val="single" w:sz="4" w:space="0" w:color="000000"/>
            </w:tcBorders>
            <w:hideMark/>
          </w:tcPr>
          <w:p w:rsidR="00E448F1" w:rsidRPr="0062240E" w:rsidRDefault="00E448F1" w:rsidP="00E448F1">
            <w:pPr>
              <w:spacing w:line="0" w:lineRule="atLeast"/>
              <w:ind w:left="-142" w:right="-2"/>
              <w:contextualSpacing/>
              <w:jc w:val="center"/>
            </w:pPr>
            <w:r w:rsidRPr="0062240E">
              <w:t>1.</w:t>
            </w:r>
          </w:p>
        </w:tc>
        <w:tc>
          <w:tcPr>
            <w:tcW w:w="1985" w:type="dxa"/>
            <w:tcBorders>
              <w:top w:val="single" w:sz="4" w:space="0" w:color="000000"/>
              <w:left w:val="single" w:sz="4" w:space="0" w:color="000000"/>
              <w:bottom w:val="single" w:sz="4" w:space="0" w:color="000000"/>
              <w:right w:val="single" w:sz="4" w:space="0" w:color="000000"/>
            </w:tcBorders>
            <w:hideMark/>
          </w:tcPr>
          <w:p w:rsidR="00E448F1" w:rsidRPr="0062240E" w:rsidRDefault="00E448F1" w:rsidP="00E448F1">
            <w:pPr>
              <w:spacing w:line="0" w:lineRule="atLeast"/>
              <w:ind w:right="-2" w:hanging="142"/>
              <w:contextualSpacing/>
              <w:jc w:val="center"/>
              <w:rPr>
                <w:b/>
                <w:i/>
              </w:rPr>
            </w:pPr>
            <w:r w:rsidRPr="0062240E">
              <w:rPr>
                <w:b/>
                <w:i/>
              </w:rPr>
              <w:t>Основное мероприятие</w:t>
            </w:r>
          </w:p>
          <w:p w:rsidR="00E448F1" w:rsidRPr="0062240E" w:rsidRDefault="00E448F1" w:rsidP="00E448F1">
            <w:pPr>
              <w:spacing w:line="0" w:lineRule="atLeast"/>
              <w:ind w:right="-2" w:hanging="142"/>
              <w:contextualSpacing/>
              <w:jc w:val="center"/>
            </w:pPr>
            <w:r w:rsidRPr="0062240E">
              <w:t xml:space="preserve">Ликвидация несанкционированных навалов мусора, организация санитарной очистки, сбор и вывоз твердых бытовых отходов вне  границ </w:t>
            </w:r>
            <w:r w:rsidRPr="0062240E">
              <w:rPr>
                <w:shd w:val="clear" w:color="auto" w:fill="FFFFFF"/>
              </w:rPr>
              <w:t>сельских</w:t>
            </w:r>
            <w:r w:rsidRPr="0062240E">
              <w:t xml:space="preserve"> населенных пунктов на территории Комсомольского муниципального района</w:t>
            </w:r>
          </w:p>
        </w:tc>
        <w:tc>
          <w:tcPr>
            <w:tcW w:w="1418" w:type="dxa"/>
            <w:tcBorders>
              <w:top w:val="single" w:sz="4" w:space="0" w:color="000000"/>
              <w:left w:val="single" w:sz="4" w:space="0" w:color="000000"/>
              <w:bottom w:val="single" w:sz="4" w:space="0" w:color="000000"/>
              <w:right w:val="single" w:sz="4" w:space="0" w:color="000000"/>
            </w:tcBorders>
          </w:tcPr>
          <w:p w:rsidR="00E448F1" w:rsidRPr="0062240E" w:rsidRDefault="00E448F1" w:rsidP="00E448F1">
            <w:pPr>
              <w:spacing w:line="0" w:lineRule="atLeast"/>
              <w:ind w:left="34" w:right="-2"/>
              <w:contextualSpacing/>
              <w:jc w:val="center"/>
            </w:pPr>
          </w:p>
        </w:tc>
        <w:tc>
          <w:tcPr>
            <w:tcW w:w="992" w:type="dxa"/>
            <w:tcBorders>
              <w:top w:val="single" w:sz="4" w:space="0" w:color="000000"/>
              <w:left w:val="single" w:sz="4" w:space="0" w:color="000000"/>
              <w:bottom w:val="single" w:sz="4" w:space="0" w:color="000000"/>
              <w:right w:val="single" w:sz="4" w:space="0" w:color="000000"/>
            </w:tcBorders>
            <w:hideMark/>
          </w:tcPr>
          <w:p w:rsidR="00E448F1" w:rsidRDefault="00E448F1" w:rsidP="00E448F1">
            <w:pPr>
              <w:spacing w:line="0" w:lineRule="atLeast"/>
              <w:ind w:right="-2"/>
              <w:contextualSpacing/>
            </w:pPr>
          </w:p>
          <w:p w:rsidR="00E448F1" w:rsidRDefault="00E448F1" w:rsidP="00E448F1">
            <w:pPr>
              <w:spacing w:line="0" w:lineRule="atLeast"/>
              <w:ind w:right="-2"/>
              <w:contextualSpacing/>
            </w:pPr>
          </w:p>
          <w:p w:rsidR="00E448F1" w:rsidRDefault="00E448F1" w:rsidP="00E448F1">
            <w:pPr>
              <w:spacing w:line="0" w:lineRule="atLeast"/>
              <w:ind w:right="-2"/>
              <w:contextualSpacing/>
            </w:pPr>
          </w:p>
          <w:p w:rsidR="00E448F1" w:rsidRDefault="00E448F1" w:rsidP="00E448F1">
            <w:pPr>
              <w:spacing w:line="0" w:lineRule="atLeast"/>
              <w:ind w:right="-2"/>
              <w:contextualSpacing/>
            </w:pPr>
          </w:p>
          <w:p w:rsidR="00E448F1" w:rsidRDefault="00E448F1" w:rsidP="00E448F1">
            <w:pPr>
              <w:spacing w:line="0" w:lineRule="atLeast"/>
              <w:ind w:right="-2"/>
              <w:contextualSpacing/>
            </w:pPr>
          </w:p>
          <w:p w:rsidR="00E448F1" w:rsidRDefault="00E448F1" w:rsidP="00E448F1">
            <w:pPr>
              <w:spacing w:line="0" w:lineRule="atLeast"/>
              <w:ind w:right="-2"/>
              <w:contextualSpacing/>
            </w:pPr>
          </w:p>
          <w:p w:rsidR="00E448F1" w:rsidRDefault="00E448F1" w:rsidP="00E448F1">
            <w:pPr>
              <w:spacing w:line="0" w:lineRule="atLeast"/>
              <w:ind w:right="-2"/>
              <w:contextualSpacing/>
            </w:pPr>
          </w:p>
          <w:p w:rsidR="00E448F1" w:rsidRPr="0062240E" w:rsidRDefault="00E448F1" w:rsidP="00E448F1">
            <w:pPr>
              <w:spacing w:line="0" w:lineRule="atLeast"/>
              <w:ind w:right="-2"/>
              <w:contextualSpacing/>
            </w:pPr>
            <w:r w:rsidRPr="0062240E">
              <w:t>201</w:t>
            </w:r>
            <w:r>
              <w:t>9</w:t>
            </w:r>
            <w:r w:rsidRPr="0062240E">
              <w:t>-20</w:t>
            </w:r>
            <w:r>
              <w:t>22</w:t>
            </w:r>
          </w:p>
        </w:tc>
        <w:tc>
          <w:tcPr>
            <w:tcW w:w="1276" w:type="dxa"/>
            <w:tcBorders>
              <w:top w:val="single" w:sz="4" w:space="0" w:color="000000"/>
              <w:left w:val="single" w:sz="4" w:space="0" w:color="000000"/>
              <w:bottom w:val="single" w:sz="4" w:space="0" w:color="000000"/>
              <w:right w:val="single" w:sz="4" w:space="0" w:color="000000"/>
            </w:tcBorders>
          </w:tcPr>
          <w:p w:rsidR="00E448F1" w:rsidRPr="0062240E" w:rsidRDefault="00E448F1" w:rsidP="00E448F1">
            <w:pPr>
              <w:spacing w:line="0" w:lineRule="atLeast"/>
              <w:ind w:right="-2"/>
              <w:contextualSpacing/>
              <w:jc w:val="cente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E448F1" w:rsidRPr="005368B7" w:rsidRDefault="00E448F1" w:rsidP="00E448F1">
            <w:pPr>
              <w:spacing w:line="0" w:lineRule="atLeast"/>
              <w:ind w:left="-42" w:right="-2"/>
              <w:contextualSpacing/>
              <w:jc w:val="center"/>
              <w:rPr>
                <w:b/>
                <w:sz w:val="16"/>
                <w:szCs w:val="16"/>
              </w:rPr>
            </w:pPr>
            <w:r w:rsidRPr="005368B7">
              <w:rPr>
                <w:b/>
                <w:sz w:val="16"/>
                <w:szCs w:val="16"/>
              </w:rPr>
              <w:t>1476588,</w:t>
            </w:r>
            <w:r>
              <w:rPr>
                <w:b/>
                <w:sz w:val="16"/>
                <w:szCs w:val="16"/>
              </w:rPr>
              <w:t>33</w:t>
            </w:r>
          </w:p>
        </w:tc>
        <w:tc>
          <w:tcPr>
            <w:tcW w:w="992" w:type="dxa"/>
            <w:tcBorders>
              <w:top w:val="single" w:sz="4" w:space="0" w:color="000000"/>
              <w:left w:val="single" w:sz="4" w:space="0" w:color="auto"/>
              <w:bottom w:val="single" w:sz="4" w:space="0" w:color="000000"/>
              <w:right w:val="single" w:sz="4" w:space="0" w:color="auto"/>
            </w:tcBorders>
            <w:vAlign w:val="center"/>
            <w:hideMark/>
          </w:tcPr>
          <w:p w:rsidR="00E448F1" w:rsidRPr="005368B7" w:rsidRDefault="00E448F1" w:rsidP="00E448F1">
            <w:pPr>
              <w:spacing w:line="0" w:lineRule="atLeast"/>
              <w:ind w:left="-42" w:right="-2"/>
              <w:contextualSpacing/>
              <w:jc w:val="center"/>
              <w:rPr>
                <w:b/>
                <w:sz w:val="16"/>
                <w:szCs w:val="16"/>
              </w:rPr>
            </w:pPr>
            <w:r w:rsidRPr="005368B7">
              <w:rPr>
                <w:b/>
                <w:sz w:val="16"/>
                <w:szCs w:val="16"/>
              </w:rPr>
              <w:t>280000,00</w:t>
            </w:r>
          </w:p>
        </w:tc>
        <w:tc>
          <w:tcPr>
            <w:tcW w:w="993" w:type="dxa"/>
            <w:tcBorders>
              <w:top w:val="single" w:sz="4" w:space="0" w:color="000000"/>
              <w:left w:val="single" w:sz="4" w:space="0" w:color="auto"/>
              <w:bottom w:val="single" w:sz="4" w:space="0" w:color="000000"/>
              <w:right w:val="single" w:sz="4" w:space="0" w:color="000000"/>
            </w:tcBorders>
            <w:vAlign w:val="center"/>
            <w:hideMark/>
          </w:tcPr>
          <w:p w:rsidR="00E448F1" w:rsidRPr="005368B7" w:rsidRDefault="00E448F1" w:rsidP="00E448F1">
            <w:pPr>
              <w:spacing w:line="0" w:lineRule="atLeast"/>
              <w:ind w:left="-42" w:right="-2"/>
              <w:contextualSpacing/>
              <w:jc w:val="center"/>
              <w:rPr>
                <w:b/>
                <w:sz w:val="16"/>
                <w:szCs w:val="16"/>
              </w:rPr>
            </w:pPr>
            <w:r w:rsidRPr="005368B7">
              <w:rPr>
                <w:b/>
                <w:sz w:val="16"/>
                <w:szCs w:val="16"/>
              </w:rPr>
              <w:t>321180,05</w:t>
            </w:r>
          </w:p>
        </w:tc>
        <w:tc>
          <w:tcPr>
            <w:tcW w:w="992" w:type="dxa"/>
            <w:tcBorders>
              <w:top w:val="single" w:sz="4" w:space="0" w:color="000000"/>
              <w:left w:val="single" w:sz="4" w:space="0" w:color="auto"/>
              <w:bottom w:val="single" w:sz="4" w:space="0" w:color="000000"/>
              <w:right w:val="single" w:sz="4" w:space="0" w:color="000000"/>
            </w:tcBorders>
            <w:vAlign w:val="center"/>
          </w:tcPr>
          <w:p w:rsidR="00E448F1" w:rsidRPr="005368B7" w:rsidRDefault="00E448F1" w:rsidP="00E448F1">
            <w:pPr>
              <w:spacing w:line="0" w:lineRule="atLeast"/>
              <w:ind w:left="-42" w:right="-2"/>
              <w:contextualSpacing/>
              <w:jc w:val="center"/>
              <w:rPr>
                <w:b/>
                <w:sz w:val="16"/>
                <w:szCs w:val="16"/>
              </w:rPr>
            </w:pPr>
            <w:r w:rsidRPr="005368B7">
              <w:rPr>
                <w:b/>
                <w:sz w:val="16"/>
                <w:szCs w:val="16"/>
              </w:rPr>
              <w:t>318195,17</w:t>
            </w:r>
          </w:p>
        </w:tc>
      </w:tr>
      <w:tr w:rsidR="00E448F1" w:rsidRPr="0062240E" w:rsidTr="00E448F1">
        <w:trPr>
          <w:trHeight w:val="2512"/>
        </w:trPr>
        <w:tc>
          <w:tcPr>
            <w:tcW w:w="567" w:type="dxa"/>
            <w:vMerge w:val="restart"/>
            <w:tcBorders>
              <w:top w:val="single" w:sz="4" w:space="0" w:color="000000"/>
              <w:left w:val="single" w:sz="4" w:space="0" w:color="000000"/>
              <w:right w:val="single" w:sz="4" w:space="0" w:color="000000"/>
            </w:tcBorders>
            <w:hideMark/>
          </w:tcPr>
          <w:p w:rsidR="00E448F1" w:rsidRPr="0062240E" w:rsidRDefault="00E448F1" w:rsidP="00E448F1">
            <w:pPr>
              <w:spacing w:line="0" w:lineRule="atLeast"/>
              <w:ind w:left="-142" w:right="-2"/>
              <w:contextualSpacing/>
              <w:jc w:val="center"/>
            </w:pPr>
            <w:r w:rsidRPr="0062240E">
              <w:t>1.1</w:t>
            </w:r>
          </w:p>
        </w:tc>
        <w:tc>
          <w:tcPr>
            <w:tcW w:w="1985" w:type="dxa"/>
            <w:vMerge w:val="restart"/>
            <w:tcBorders>
              <w:top w:val="single" w:sz="4" w:space="0" w:color="000000"/>
              <w:left w:val="single" w:sz="4" w:space="0" w:color="000000"/>
              <w:right w:val="single" w:sz="4" w:space="0" w:color="000000"/>
            </w:tcBorders>
            <w:hideMark/>
          </w:tcPr>
          <w:p w:rsidR="00E448F1" w:rsidRPr="0062240E" w:rsidRDefault="00E448F1" w:rsidP="00E448F1">
            <w:pPr>
              <w:spacing w:line="0" w:lineRule="atLeast"/>
              <w:ind w:right="-2" w:hanging="142"/>
              <w:contextualSpacing/>
              <w:rPr>
                <w:b/>
                <w:i/>
              </w:rPr>
            </w:pPr>
            <w:r>
              <w:rPr>
                <w:b/>
                <w:i/>
              </w:rPr>
              <w:t xml:space="preserve">           М</w:t>
            </w:r>
            <w:r w:rsidRPr="0062240E">
              <w:rPr>
                <w:b/>
                <w:i/>
              </w:rPr>
              <w:t>ероприятие</w:t>
            </w:r>
          </w:p>
          <w:p w:rsidR="00E448F1" w:rsidRPr="0062240E" w:rsidRDefault="00E448F1" w:rsidP="00E448F1">
            <w:pPr>
              <w:spacing w:line="0" w:lineRule="atLeast"/>
              <w:ind w:right="-2" w:hanging="142"/>
              <w:contextualSpacing/>
              <w:jc w:val="center"/>
            </w:pPr>
            <w:r w:rsidRPr="0062240E">
              <w:t xml:space="preserve">Ликвидация несанкционированных навалов мусора, организация санитарной очистки, сбор и вывоз твердых бытовых отходов вне  границ </w:t>
            </w:r>
            <w:r w:rsidRPr="0062240E">
              <w:rPr>
                <w:shd w:val="clear" w:color="auto" w:fill="FFFFFF"/>
              </w:rPr>
              <w:t>сельских</w:t>
            </w:r>
            <w:r w:rsidRPr="0062240E">
              <w:t xml:space="preserve"> населенных пунктов на территории Комсомольского муниципального района</w:t>
            </w:r>
            <w:r>
              <w:t xml:space="preserve"> (Иные межбюджетные трансферты)</w:t>
            </w:r>
          </w:p>
        </w:tc>
        <w:tc>
          <w:tcPr>
            <w:tcW w:w="1418" w:type="dxa"/>
            <w:tcBorders>
              <w:top w:val="single" w:sz="4" w:space="0" w:color="000000"/>
              <w:left w:val="single" w:sz="4" w:space="0" w:color="000000"/>
              <w:bottom w:val="single" w:sz="4" w:space="0" w:color="000000"/>
              <w:right w:val="single" w:sz="4" w:space="0" w:color="000000"/>
            </w:tcBorders>
            <w:hideMark/>
          </w:tcPr>
          <w:p w:rsidR="00E448F1" w:rsidRPr="0062240E" w:rsidRDefault="00E448F1" w:rsidP="00E448F1">
            <w:pPr>
              <w:spacing w:line="0" w:lineRule="atLeast"/>
              <w:ind w:left="34" w:right="-2"/>
              <w:contextualSpacing/>
              <w:jc w:val="center"/>
              <w:rPr>
                <w:b/>
              </w:rPr>
            </w:pPr>
            <w:r w:rsidRPr="0062240E">
              <w:t>Управление по вопросу развития инфраструк</w:t>
            </w:r>
            <w:r>
              <w:t>-</w:t>
            </w:r>
            <w:r w:rsidRPr="0062240E">
              <w:t>туры  Администра</w:t>
            </w:r>
            <w:r>
              <w:t>-</w:t>
            </w:r>
            <w:r w:rsidRPr="0062240E">
              <w:t>ции Комсомольск</w:t>
            </w:r>
            <w:r>
              <w:t>-</w:t>
            </w:r>
            <w:r w:rsidRPr="0062240E">
              <w:t>ого муниципального района</w:t>
            </w:r>
          </w:p>
        </w:tc>
        <w:tc>
          <w:tcPr>
            <w:tcW w:w="992" w:type="dxa"/>
            <w:tcBorders>
              <w:top w:val="single" w:sz="4" w:space="0" w:color="000000"/>
              <w:left w:val="single" w:sz="4" w:space="0" w:color="000000"/>
              <w:bottom w:val="single" w:sz="4" w:space="0" w:color="000000"/>
              <w:right w:val="single" w:sz="4" w:space="0" w:color="000000"/>
            </w:tcBorders>
            <w:hideMark/>
          </w:tcPr>
          <w:p w:rsidR="00E448F1" w:rsidRPr="0062240E" w:rsidRDefault="00E448F1" w:rsidP="00E448F1">
            <w:pPr>
              <w:spacing w:line="0" w:lineRule="atLeast"/>
              <w:ind w:right="-2"/>
              <w:contextualSpacing/>
            </w:pPr>
            <w:r w:rsidRPr="0062240E">
              <w:t>201</w:t>
            </w:r>
            <w:r>
              <w:t>9</w:t>
            </w:r>
            <w:r w:rsidRPr="0062240E">
              <w:t>-20</w:t>
            </w:r>
            <w:r>
              <w:t>22</w:t>
            </w:r>
          </w:p>
        </w:tc>
        <w:tc>
          <w:tcPr>
            <w:tcW w:w="1276" w:type="dxa"/>
            <w:tcBorders>
              <w:top w:val="single" w:sz="4" w:space="0" w:color="000000"/>
              <w:left w:val="single" w:sz="4" w:space="0" w:color="000000"/>
              <w:bottom w:val="single" w:sz="4" w:space="0" w:color="000000"/>
              <w:right w:val="single" w:sz="4" w:space="0" w:color="000000"/>
            </w:tcBorders>
            <w:hideMark/>
          </w:tcPr>
          <w:p w:rsidR="00E448F1" w:rsidRPr="0062240E" w:rsidRDefault="00E448F1" w:rsidP="00E448F1">
            <w:pPr>
              <w:spacing w:line="0" w:lineRule="atLeast"/>
              <w:ind w:right="-2"/>
              <w:contextualSpacing/>
            </w:pPr>
            <w:r w:rsidRPr="0062240E">
              <w:t>Бюджет Комсомольского муниципального района</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E448F1" w:rsidRPr="005368B7" w:rsidRDefault="00E448F1" w:rsidP="00E448F1">
            <w:pPr>
              <w:spacing w:line="0" w:lineRule="atLeast"/>
              <w:ind w:left="-42" w:right="-2"/>
              <w:contextualSpacing/>
              <w:jc w:val="center"/>
              <w:rPr>
                <w:b/>
                <w:sz w:val="16"/>
                <w:szCs w:val="16"/>
              </w:rPr>
            </w:pPr>
            <w:r w:rsidRPr="005368B7">
              <w:rPr>
                <w:b/>
                <w:sz w:val="16"/>
                <w:szCs w:val="16"/>
              </w:rPr>
              <w:t>1476588,33</w:t>
            </w:r>
          </w:p>
        </w:tc>
        <w:tc>
          <w:tcPr>
            <w:tcW w:w="992" w:type="dxa"/>
            <w:tcBorders>
              <w:top w:val="single" w:sz="4" w:space="0" w:color="000000"/>
              <w:left w:val="single" w:sz="4" w:space="0" w:color="auto"/>
              <w:bottom w:val="single" w:sz="4" w:space="0" w:color="000000"/>
              <w:right w:val="single" w:sz="4" w:space="0" w:color="auto"/>
            </w:tcBorders>
            <w:vAlign w:val="center"/>
            <w:hideMark/>
          </w:tcPr>
          <w:p w:rsidR="00E448F1" w:rsidRPr="005368B7" w:rsidRDefault="00E448F1" w:rsidP="00E448F1">
            <w:pPr>
              <w:spacing w:line="0" w:lineRule="atLeast"/>
              <w:ind w:left="-42" w:right="-2"/>
              <w:contextualSpacing/>
              <w:jc w:val="center"/>
              <w:rPr>
                <w:b/>
                <w:sz w:val="16"/>
                <w:szCs w:val="16"/>
              </w:rPr>
            </w:pPr>
            <w:r w:rsidRPr="005368B7">
              <w:rPr>
                <w:b/>
                <w:sz w:val="16"/>
                <w:szCs w:val="16"/>
              </w:rPr>
              <w:t>280000,00</w:t>
            </w:r>
          </w:p>
        </w:tc>
        <w:tc>
          <w:tcPr>
            <w:tcW w:w="993" w:type="dxa"/>
            <w:tcBorders>
              <w:top w:val="single" w:sz="4" w:space="0" w:color="000000"/>
              <w:left w:val="single" w:sz="4" w:space="0" w:color="auto"/>
              <w:bottom w:val="single" w:sz="4" w:space="0" w:color="000000"/>
              <w:right w:val="single" w:sz="4" w:space="0" w:color="000000"/>
            </w:tcBorders>
            <w:vAlign w:val="center"/>
            <w:hideMark/>
          </w:tcPr>
          <w:p w:rsidR="00E448F1" w:rsidRPr="005368B7" w:rsidRDefault="00E448F1" w:rsidP="00E448F1">
            <w:pPr>
              <w:spacing w:line="0" w:lineRule="atLeast"/>
              <w:ind w:left="-42" w:right="-2"/>
              <w:contextualSpacing/>
              <w:jc w:val="center"/>
              <w:rPr>
                <w:b/>
                <w:sz w:val="16"/>
                <w:szCs w:val="16"/>
              </w:rPr>
            </w:pPr>
            <w:r w:rsidRPr="005368B7">
              <w:rPr>
                <w:b/>
                <w:sz w:val="16"/>
                <w:szCs w:val="16"/>
              </w:rPr>
              <w:t>321180,05</w:t>
            </w:r>
          </w:p>
        </w:tc>
        <w:tc>
          <w:tcPr>
            <w:tcW w:w="992" w:type="dxa"/>
            <w:tcBorders>
              <w:top w:val="single" w:sz="4" w:space="0" w:color="000000"/>
              <w:left w:val="single" w:sz="4" w:space="0" w:color="auto"/>
              <w:bottom w:val="single" w:sz="4" w:space="0" w:color="000000"/>
              <w:right w:val="single" w:sz="4" w:space="0" w:color="000000"/>
            </w:tcBorders>
            <w:vAlign w:val="center"/>
          </w:tcPr>
          <w:p w:rsidR="00E448F1" w:rsidRPr="005368B7" w:rsidRDefault="00E448F1" w:rsidP="00E448F1">
            <w:pPr>
              <w:spacing w:line="0" w:lineRule="atLeast"/>
              <w:ind w:left="-42" w:right="-2"/>
              <w:contextualSpacing/>
              <w:jc w:val="center"/>
              <w:rPr>
                <w:b/>
                <w:sz w:val="16"/>
                <w:szCs w:val="16"/>
              </w:rPr>
            </w:pPr>
            <w:r w:rsidRPr="005368B7">
              <w:rPr>
                <w:b/>
                <w:sz w:val="16"/>
                <w:szCs w:val="16"/>
              </w:rPr>
              <w:t>318195,17</w:t>
            </w:r>
          </w:p>
        </w:tc>
      </w:tr>
      <w:tr w:rsidR="00E448F1" w:rsidRPr="0062240E" w:rsidTr="00E448F1">
        <w:trPr>
          <w:trHeight w:val="269"/>
        </w:trPr>
        <w:tc>
          <w:tcPr>
            <w:tcW w:w="567" w:type="dxa"/>
            <w:vMerge/>
            <w:tcBorders>
              <w:left w:val="single" w:sz="4" w:space="0" w:color="000000"/>
              <w:right w:val="single" w:sz="4" w:space="0" w:color="000000"/>
            </w:tcBorders>
            <w:vAlign w:val="center"/>
            <w:hideMark/>
          </w:tcPr>
          <w:p w:rsidR="00E448F1" w:rsidRPr="0062240E" w:rsidRDefault="00E448F1" w:rsidP="00E448F1">
            <w:pPr>
              <w:spacing w:line="0" w:lineRule="atLeast"/>
              <w:ind w:left="-142" w:right="-2"/>
              <w:contextualSpacing/>
              <w:jc w:val="center"/>
            </w:pPr>
          </w:p>
        </w:tc>
        <w:tc>
          <w:tcPr>
            <w:tcW w:w="1985" w:type="dxa"/>
            <w:vMerge/>
            <w:tcBorders>
              <w:left w:val="single" w:sz="4" w:space="0" w:color="000000"/>
              <w:right w:val="single" w:sz="4" w:space="0" w:color="000000"/>
            </w:tcBorders>
            <w:vAlign w:val="center"/>
            <w:hideMark/>
          </w:tcPr>
          <w:p w:rsidR="00E448F1" w:rsidRPr="0062240E" w:rsidRDefault="00E448F1" w:rsidP="00E448F1">
            <w:pPr>
              <w:spacing w:line="0" w:lineRule="atLeast"/>
              <w:ind w:right="-2" w:hanging="142"/>
              <w:contextualSpacing/>
              <w:jc w:val="center"/>
              <w:rPr>
                <w:b/>
              </w:rPr>
            </w:pPr>
          </w:p>
        </w:tc>
        <w:tc>
          <w:tcPr>
            <w:tcW w:w="1418" w:type="dxa"/>
            <w:vMerge w:val="restart"/>
            <w:tcBorders>
              <w:top w:val="single" w:sz="4" w:space="0" w:color="000000"/>
              <w:left w:val="single" w:sz="4" w:space="0" w:color="000000"/>
              <w:right w:val="single" w:sz="4" w:space="0" w:color="000000"/>
            </w:tcBorders>
            <w:hideMark/>
          </w:tcPr>
          <w:p w:rsidR="00E448F1" w:rsidRPr="0062240E" w:rsidRDefault="00E448F1" w:rsidP="00E448F1">
            <w:pPr>
              <w:spacing w:line="0" w:lineRule="atLeast"/>
              <w:ind w:left="34" w:right="-2"/>
              <w:contextualSpacing/>
              <w:jc w:val="center"/>
              <w:rPr>
                <w:b/>
              </w:rPr>
            </w:pPr>
            <w:r w:rsidRPr="0062240E">
              <w:t>Управление по вопросу развития инфраструк</w:t>
            </w:r>
            <w:r>
              <w:t>-</w:t>
            </w:r>
            <w:r w:rsidRPr="0062240E">
              <w:t>туры  Администрации Комсомольского муниципального района</w:t>
            </w:r>
          </w:p>
        </w:tc>
        <w:tc>
          <w:tcPr>
            <w:tcW w:w="992" w:type="dxa"/>
            <w:vMerge w:val="restart"/>
            <w:tcBorders>
              <w:top w:val="single" w:sz="4" w:space="0" w:color="000000"/>
              <w:left w:val="single" w:sz="4" w:space="0" w:color="000000"/>
              <w:right w:val="single" w:sz="4" w:space="0" w:color="000000"/>
            </w:tcBorders>
            <w:hideMark/>
          </w:tcPr>
          <w:p w:rsidR="00E448F1" w:rsidRPr="0062240E" w:rsidRDefault="00E448F1" w:rsidP="00E448F1">
            <w:pPr>
              <w:spacing w:line="0" w:lineRule="atLeast"/>
              <w:ind w:right="-2"/>
              <w:contextualSpacing/>
            </w:pPr>
            <w:r w:rsidRPr="0062240E">
              <w:t>201</w:t>
            </w:r>
            <w:r>
              <w:t>9</w:t>
            </w:r>
            <w:r w:rsidRPr="0062240E">
              <w:t>-20</w:t>
            </w:r>
            <w:r>
              <w:t>22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448F1" w:rsidRPr="0062240E" w:rsidRDefault="00E448F1" w:rsidP="00E448F1">
            <w:pPr>
              <w:spacing w:line="0" w:lineRule="atLeast"/>
              <w:ind w:right="-2"/>
              <w:contextualSpacing/>
            </w:pPr>
            <w:r>
              <w:t>Переданные полномочия</w:t>
            </w:r>
          </w:p>
        </w:tc>
        <w:tc>
          <w:tcPr>
            <w:tcW w:w="992" w:type="dxa"/>
            <w:tcBorders>
              <w:top w:val="single" w:sz="4" w:space="0" w:color="000000"/>
              <w:left w:val="single" w:sz="4" w:space="0" w:color="auto"/>
              <w:right w:val="single" w:sz="4" w:space="0" w:color="auto"/>
            </w:tcBorders>
            <w:shd w:val="clear" w:color="auto" w:fill="auto"/>
            <w:vAlign w:val="center"/>
            <w:hideMark/>
          </w:tcPr>
          <w:p w:rsidR="00E448F1" w:rsidRPr="005368B7" w:rsidRDefault="00E448F1" w:rsidP="00E448F1">
            <w:pPr>
              <w:spacing w:line="0" w:lineRule="atLeast"/>
              <w:ind w:left="-42" w:right="-2"/>
              <w:contextualSpacing/>
              <w:jc w:val="center"/>
              <w:rPr>
                <w:b/>
                <w:sz w:val="16"/>
                <w:szCs w:val="16"/>
              </w:rPr>
            </w:pPr>
            <w:r w:rsidRPr="005368B7">
              <w:rPr>
                <w:b/>
                <w:sz w:val="16"/>
                <w:szCs w:val="16"/>
              </w:rPr>
              <w:t>1476588,</w:t>
            </w:r>
            <w:r>
              <w:rPr>
                <w:b/>
                <w:sz w:val="16"/>
                <w:szCs w:val="16"/>
              </w:rPr>
              <w:t>33</w:t>
            </w:r>
          </w:p>
        </w:tc>
        <w:tc>
          <w:tcPr>
            <w:tcW w:w="992" w:type="dxa"/>
            <w:tcBorders>
              <w:top w:val="single" w:sz="4" w:space="0" w:color="000000"/>
              <w:left w:val="single" w:sz="4" w:space="0" w:color="auto"/>
              <w:right w:val="single" w:sz="4" w:space="0" w:color="auto"/>
            </w:tcBorders>
            <w:vAlign w:val="center"/>
            <w:hideMark/>
          </w:tcPr>
          <w:p w:rsidR="00E448F1" w:rsidRPr="005368B7" w:rsidRDefault="00E448F1" w:rsidP="00E448F1">
            <w:pPr>
              <w:spacing w:line="0" w:lineRule="atLeast"/>
              <w:ind w:left="-42" w:right="-2"/>
              <w:contextualSpacing/>
              <w:jc w:val="center"/>
              <w:rPr>
                <w:b/>
                <w:sz w:val="16"/>
                <w:szCs w:val="16"/>
              </w:rPr>
            </w:pPr>
            <w:r w:rsidRPr="005368B7">
              <w:rPr>
                <w:b/>
                <w:sz w:val="16"/>
                <w:szCs w:val="16"/>
              </w:rPr>
              <w:t>280000,00</w:t>
            </w:r>
          </w:p>
        </w:tc>
        <w:tc>
          <w:tcPr>
            <w:tcW w:w="993" w:type="dxa"/>
            <w:tcBorders>
              <w:top w:val="single" w:sz="4" w:space="0" w:color="000000"/>
              <w:left w:val="single" w:sz="4" w:space="0" w:color="auto"/>
              <w:right w:val="single" w:sz="4" w:space="0" w:color="000000"/>
            </w:tcBorders>
            <w:vAlign w:val="center"/>
            <w:hideMark/>
          </w:tcPr>
          <w:p w:rsidR="00E448F1" w:rsidRPr="005368B7" w:rsidRDefault="00E448F1" w:rsidP="00E448F1">
            <w:pPr>
              <w:spacing w:line="0" w:lineRule="atLeast"/>
              <w:ind w:left="-42" w:right="-2"/>
              <w:contextualSpacing/>
              <w:jc w:val="center"/>
              <w:rPr>
                <w:b/>
                <w:sz w:val="16"/>
                <w:szCs w:val="16"/>
              </w:rPr>
            </w:pPr>
            <w:r w:rsidRPr="005368B7">
              <w:rPr>
                <w:b/>
                <w:sz w:val="16"/>
                <w:szCs w:val="16"/>
              </w:rPr>
              <w:t>321180,05</w:t>
            </w:r>
          </w:p>
        </w:tc>
        <w:tc>
          <w:tcPr>
            <w:tcW w:w="992" w:type="dxa"/>
            <w:tcBorders>
              <w:top w:val="single" w:sz="4" w:space="0" w:color="000000"/>
              <w:left w:val="single" w:sz="4" w:space="0" w:color="auto"/>
              <w:right w:val="single" w:sz="4" w:space="0" w:color="000000"/>
            </w:tcBorders>
            <w:vAlign w:val="center"/>
          </w:tcPr>
          <w:p w:rsidR="00E448F1" w:rsidRPr="005368B7" w:rsidRDefault="00E448F1" w:rsidP="00E448F1">
            <w:pPr>
              <w:spacing w:line="0" w:lineRule="atLeast"/>
              <w:ind w:left="-42" w:right="-2"/>
              <w:contextualSpacing/>
              <w:jc w:val="center"/>
              <w:rPr>
                <w:b/>
                <w:sz w:val="16"/>
                <w:szCs w:val="16"/>
              </w:rPr>
            </w:pPr>
            <w:r w:rsidRPr="005368B7">
              <w:rPr>
                <w:b/>
                <w:sz w:val="16"/>
                <w:szCs w:val="16"/>
              </w:rPr>
              <w:t>318195,17</w:t>
            </w:r>
          </w:p>
        </w:tc>
      </w:tr>
      <w:tr w:rsidR="00E448F1" w:rsidRPr="0062240E" w:rsidTr="00E448F1">
        <w:trPr>
          <w:trHeight w:val="266"/>
        </w:trPr>
        <w:tc>
          <w:tcPr>
            <w:tcW w:w="567" w:type="dxa"/>
            <w:vMerge/>
            <w:tcBorders>
              <w:left w:val="single" w:sz="4" w:space="0" w:color="000000"/>
              <w:right w:val="single" w:sz="4" w:space="0" w:color="000000"/>
            </w:tcBorders>
            <w:vAlign w:val="center"/>
            <w:hideMark/>
          </w:tcPr>
          <w:p w:rsidR="00E448F1" w:rsidRPr="0062240E" w:rsidRDefault="00E448F1" w:rsidP="00E448F1">
            <w:pPr>
              <w:spacing w:line="0" w:lineRule="atLeast"/>
              <w:ind w:left="-142" w:right="-2"/>
              <w:contextualSpacing/>
              <w:jc w:val="center"/>
            </w:pPr>
          </w:p>
        </w:tc>
        <w:tc>
          <w:tcPr>
            <w:tcW w:w="1985" w:type="dxa"/>
            <w:vMerge/>
            <w:tcBorders>
              <w:left w:val="single" w:sz="4" w:space="0" w:color="000000"/>
              <w:right w:val="single" w:sz="4" w:space="0" w:color="000000"/>
            </w:tcBorders>
            <w:vAlign w:val="center"/>
            <w:hideMark/>
          </w:tcPr>
          <w:p w:rsidR="00E448F1" w:rsidRPr="0062240E" w:rsidRDefault="00E448F1" w:rsidP="00E448F1">
            <w:pPr>
              <w:spacing w:line="0" w:lineRule="atLeast"/>
              <w:ind w:right="-2" w:hanging="142"/>
              <w:contextualSpacing/>
              <w:jc w:val="center"/>
              <w:rPr>
                <w:b/>
              </w:rPr>
            </w:pPr>
          </w:p>
        </w:tc>
        <w:tc>
          <w:tcPr>
            <w:tcW w:w="1418" w:type="dxa"/>
            <w:vMerge/>
            <w:tcBorders>
              <w:left w:val="single" w:sz="4" w:space="0" w:color="000000"/>
              <w:right w:val="single" w:sz="4" w:space="0" w:color="000000"/>
            </w:tcBorders>
            <w:hideMark/>
          </w:tcPr>
          <w:p w:rsidR="00E448F1" w:rsidRPr="0062240E" w:rsidRDefault="00E448F1" w:rsidP="00E448F1">
            <w:pPr>
              <w:spacing w:line="0" w:lineRule="atLeast"/>
              <w:ind w:left="34" w:right="-2"/>
              <w:contextualSpacing/>
              <w:jc w:val="center"/>
            </w:pPr>
          </w:p>
        </w:tc>
        <w:tc>
          <w:tcPr>
            <w:tcW w:w="992" w:type="dxa"/>
            <w:vMerge/>
            <w:tcBorders>
              <w:left w:val="single" w:sz="4" w:space="0" w:color="000000"/>
              <w:right w:val="single" w:sz="4" w:space="0" w:color="000000"/>
            </w:tcBorders>
            <w:hideMark/>
          </w:tcPr>
          <w:p w:rsidR="00E448F1" w:rsidRPr="0062240E" w:rsidRDefault="00E448F1" w:rsidP="00E448F1">
            <w:pPr>
              <w:spacing w:line="0" w:lineRule="atLeast"/>
              <w:ind w:right="-2"/>
              <w:contextualSpacing/>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448F1" w:rsidRPr="0062240E" w:rsidRDefault="00E448F1" w:rsidP="00E448F1">
            <w:pPr>
              <w:spacing w:line="0" w:lineRule="atLeast"/>
              <w:ind w:right="-2"/>
              <w:contextualSpacing/>
            </w:pPr>
            <w:r>
              <w:t>Новоусадеб-ское сельское поселение</w:t>
            </w:r>
          </w:p>
        </w:tc>
        <w:tc>
          <w:tcPr>
            <w:tcW w:w="992" w:type="dxa"/>
            <w:tcBorders>
              <w:left w:val="single" w:sz="4" w:space="0" w:color="auto"/>
              <w:right w:val="single" w:sz="4" w:space="0" w:color="auto"/>
            </w:tcBorders>
            <w:shd w:val="clear" w:color="auto" w:fill="auto"/>
            <w:vAlign w:val="center"/>
            <w:hideMark/>
          </w:tcPr>
          <w:p w:rsidR="00E448F1" w:rsidRPr="005368B7" w:rsidRDefault="00E448F1" w:rsidP="00E448F1">
            <w:pPr>
              <w:spacing w:line="0" w:lineRule="atLeast"/>
              <w:ind w:left="-42" w:right="-2"/>
              <w:contextualSpacing/>
              <w:jc w:val="center"/>
              <w:rPr>
                <w:sz w:val="16"/>
                <w:szCs w:val="16"/>
              </w:rPr>
            </w:pPr>
            <w:r w:rsidRPr="005368B7">
              <w:rPr>
                <w:sz w:val="16"/>
                <w:szCs w:val="16"/>
              </w:rPr>
              <w:t>312530,91</w:t>
            </w:r>
          </w:p>
        </w:tc>
        <w:tc>
          <w:tcPr>
            <w:tcW w:w="992" w:type="dxa"/>
            <w:tcBorders>
              <w:left w:val="single" w:sz="4" w:space="0" w:color="auto"/>
              <w:right w:val="single" w:sz="4" w:space="0" w:color="auto"/>
            </w:tcBorders>
            <w:vAlign w:val="center"/>
            <w:hideMark/>
          </w:tcPr>
          <w:p w:rsidR="00E448F1" w:rsidRPr="005368B7" w:rsidRDefault="00E448F1" w:rsidP="00E448F1">
            <w:pPr>
              <w:spacing w:line="0" w:lineRule="atLeast"/>
              <w:ind w:left="-42" w:right="-2"/>
              <w:contextualSpacing/>
              <w:jc w:val="center"/>
              <w:rPr>
                <w:sz w:val="16"/>
                <w:szCs w:val="16"/>
              </w:rPr>
            </w:pPr>
            <w:r w:rsidRPr="005368B7">
              <w:rPr>
                <w:sz w:val="16"/>
                <w:szCs w:val="16"/>
              </w:rPr>
              <w:t>110000</w:t>
            </w:r>
          </w:p>
        </w:tc>
        <w:tc>
          <w:tcPr>
            <w:tcW w:w="993" w:type="dxa"/>
            <w:tcBorders>
              <w:left w:val="single" w:sz="4" w:space="0" w:color="auto"/>
              <w:right w:val="single" w:sz="4" w:space="0" w:color="000000"/>
            </w:tcBorders>
            <w:vAlign w:val="center"/>
            <w:hideMark/>
          </w:tcPr>
          <w:p w:rsidR="00E448F1" w:rsidRPr="005368B7" w:rsidRDefault="00E448F1" w:rsidP="00E448F1">
            <w:pPr>
              <w:spacing w:line="0" w:lineRule="atLeast"/>
              <w:ind w:left="-42" w:right="-2"/>
              <w:contextualSpacing/>
              <w:jc w:val="center"/>
              <w:rPr>
                <w:sz w:val="16"/>
                <w:szCs w:val="16"/>
              </w:rPr>
            </w:pPr>
            <w:r w:rsidRPr="005368B7">
              <w:rPr>
                <w:sz w:val="16"/>
                <w:szCs w:val="16"/>
              </w:rPr>
              <w:t>64236,01</w:t>
            </w:r>
          </w:p>
        </w:tc>
        <w:tc>
          <w:tcPr>
            <w:tcW w:w="992" w:type="dxa"/>
            <w:tcBorders>
              <w:left w:val="single" w:sz="4" w:space="0" w:color="auto"/>
              <w:right w:val="single" w:sz="4" w:space="0" w:color="000000"/>
            </w:tcBorders>
            <w:vAlign w:val="center"/>
          </w:tcPr>
          <w:p w:rsidR="00E448F1" w:rsidRPr="005368B7" w:rsidRDefault="00E448F1" w:rsidP="00E448F1">
            <w:pPr>
              <w:spacing w:line="0" w:lineRule="atLeast"/>
              <w:ind w:left="-42" w:right="-2"/>
              <w:contextualSpacing/>
              <w:jc w:val="center"/>
              <w:rPr>
                <w:sz w:val="16"/>
                <w:szCs w:val="16"/>
              </w:rPr>
            </w:pPr>
            <w:r w:rsidRPr="005368B7">
              <w:rPr>
                <w:sz w:val="16"/>
                <w:szCs w:val="16"/>
              </w:rPr>
              <w:t>63639,03</w:t>
            </w:r>
          </w:p>
        </w:tc>
      </w:tr>
      <w:tr w:rsidR="00E448F1" w:rsidRPr="0062240E" w:rsidTr="00E448F1">
        <w:trPr>
          <w:trHeight w:val="891"/>
        </w:trPr>
        <w:tc>
          <w:tcPr>
            <w:tcW w:w="567" w:type="dxa"/>
            <w:vMerge/>
            <w:tcBorders>
              <w:left w:val="single" w:sz="4" w:space="0" w:color="000000"/>
              <w:right w:val="single" w:sz="4" w:space="0" w:color="000000"/>
            </w:tcBorders>
            <w:vAlign w:val="center"/>
            <w:hideMark/>
          </w:tcPr>
          <w:p w:rsidR="00E448F1" w:rsidRPr="0062240E" w:rsidRDefault="00E448F1" w:rsidP="00E448F1">
            <w:pPr>
              <w:spacing w:line="0" w:lineRule="atLeast"/>
              <w:ind w:left="-142" w:right="-2"/>
              <w:contextualSpacing/>
              <w:jc w:val="center"/>
            </w:pPr>
          </w:p>
        </w:tc>
        <w:tc>
          <w:tcPr>
            <w:tcW w:w="1985" w:type="dxa"/>
            <w:vMerge/>
            <w:tcBorders>
              <w:left w:val="single" w:sz="4" w:space="0" w:color="000000"/>
              <w:right w:val="single" w:sz="4" w:space="0" w:color="000000"/>
            </w:tcBorders>
            <w:vAlign w:val="center"/>
            <w:hideMark/>
          </w:tcPr>
          <w:p w:rsidR="00E448F1" w:rsidRPr="0062240E" w:rsidRDefault="00E448F1" w:rsidP="00E448F1">
            <w:pPr>
              <w:spacing w:line="0" w:lineRule="atLeast"/>
              <w:ind w:right="-2" w:hanging="142"/>
              <w:contextualSpacing/>
              <w:jc w:val="center"/>
              <w:rPr>
                <w:b/>
              </w:rPr>
            </w:pPr>
          </w:p>
        </w:tc>
        <w:tc>
          <w:tcPr>
            <w:tcW w:w="1418" w:type="dxa"/>
            <w:vMerge/>
            <w:tcBorders>
              <w:left w:val="single" w:sz="4" w:space="0" w:color="000000"/>
              <w:right w:val="single" w:sz="4" w:space="0" w:color="000000"/>
            </w:tcBorders>
            <w:hideMark/>
          </w:tcPr>
          <w:p w:rsidR="00E448F1" w:rsidRPr="0062240E" w:rsidRDefault="00E448F1" w:rsidP="00E448F1">
            <w:pPr>
              <w:spacing w:line="0" w:lineRule="atLeast"/>
              <w:ind w:left="34" w:right="-2"/>
              <w:contextualSpacing/>
              <w:jc w:val="center"/>
            </w:pPr>
          </w:p>
        </w:tc>
        <w:tc>
          <w:tcPr>
            <w:tcW w:w="992" w:type="dxa"/>
            <w:vMerge/>
            <w:tcBorders>
              <w:left w:val="single" w:sz="4" w:space="0" w:color="000000"/>
              <w:right w:val="single" w:sz="4" w:space="0" w:color="000000"/>
            </w:tcBorders>
            <w:hideMark/>
          </w:tcPr>
          <w:p w:rsidR="00E448F1" w:rsidRPr="0062240E" w:rsidRDefault="00E448F1" w:rsidP="00E448F1">
            <w:pPr>
              <w:spacing w:line="0" w:lineRule="atLeast"/>
              <w:ind w:right="-2"/>
              <w:contextualSpacing/>
            </w:pPr>
          </w:p>
        </w:tc>
        <w:tc>
          <w:tcPr>
            <w:tcW w:w="1276" w:type="dxa"/>
            <w:tcBorders>
              <w:top w:val="single" w:sz="4" w:space="0" w:color="000000"/>
              <w:left w:val="single" w:sz="4" w:space="0" w:color="000000"/>
              <w:bottom w:val="single" w:sz="4" w:space="0" w:color="000000"/>
              <w:right w:val="single" w:sz="4" w:space="0" w:color="000000"/>
            </w:tcBorders>
            <w:hideMark/>
          </w:tcPr>
          <w:p w:rsidR="00E448F1" w:rsidRDefault="00E448F1" w:rsidP="00E448F1">
            <w:pPr>
              <w:spacing w:line="0" w:lineRule="atLeast"/>
              <w:ind w:right="-2"/>
              <w:contextualSpacing/>
            </w:pPr>
            <w:r>
              <w:t xml:space="preserve">Марковское </w:t>
            </w:r>
            <w:r w:rsidRPr="00B27B5D">
              <w:t>сельское поселение</w:t>
            </w:r>
          </w:p>
        </w:tc>
        <w:tc>
          <w:tcPr>
            <w:tcW w:w="992" w:type="dxa"/>
            <w:tcBorders>
              <w:left w:val="single" w:sz="4" w:space="0" w:color="auto"/>
              <w:right w:val="single" w:sz="4" w:space="0" w:color="auto"/>
            </w:tcBorders>
            <w:shd w:val="clear" w:color="auto" w:fill="auto"/>
            <w:vAlign w:val="center"/>
            <w:hideMark/>
          </w:tcPr>
          <w:p w:rsidR="00E448F1" w:rsidRPr="005368B7" w:rsidRDefault="00E448F1" w:rsidP="00E448F1">
            <w:pPr>
              <w:spacing w:line="0" w:lineRule="atLeast"/>
              <w:ind w:left="-42" w:right="-2"/>
              <w:contextualSpacing/>
              <w:jc w:val="center"/>
              <w:rPr>
                <w:sz w:val="16"/>
                <w:szCs w:val="16"/>
              </w:rPr>
            </w:pPr>
            <w:r w:rsidRPr="005368B7">
              <w:rPr>
                <w:sz w:val="16"/>
                <w:szCs w:val="16"/>
              </w:rPr>
              <w:t>297000,00</w:t>
            </w:r>
          </w:p>
        </w:tc>
        <w:tc>
          <w:tcPr>
            <w:tcW w:w="992" w:type="dxa"/>
            <w:tcBorders>
              <w:left w:val="single" w:sz="4" w:space="0" w:color="auto"/>
              <w:right w:val="single" w:sz="4" w:space="0" w:color="auto"/>
            </w:tcBorders>
            <w:vAlign w:val="center"/>
            <w:hideMark/>
          </w:tcPr>
          <w:p w:rsidR="00E448F1" w:rsidRPr="005368B7" w:rsidRDefault="00E448F1" w:rsidP="00E448F1">
            <w:pPr>
              <w:spacing w:line="0" w:lineRule="atLeast"/>
              <w:ind w:left="-42" w:right="-2"/>
              <w:contextualSpacing/>
              <w:jc w:val="center"/>
              <w:rPr>
                <w:sz w:val="16"/>
                <w:szCs w:val="16"/>
              </w:rPr>
            </w:pPr>
            <w:r w:rsidRPr="005368B7">
              <w:rPr>
                <w:sz w:val="16"/>
                <w:szCs w:val="16"/>
              </w:rPr>
              <w:t>0,00</w:t>
            </w:r>
          </w:p>
        </w:tc>
        <w:tc>
          <w:tcPr>
            <w:tcW w:w="993" w:type="dxa"/>
            <w:tcBorders>
              <w:left w:val="single" w:sz="4" w:space="0" w:color="auto"/>
              <w:right w:val="single" w:sz="4" w:space="0" w:color="000000"/>
            </w:tcBorders>
            <w:vAlign w:val="center"/>
            <w:hideMark/>
          </w:tcPr>
          <w:p w:rsidR="00E448F1" w:rsidRPr="005368B7" w:rsidRDefault="00E448F1" w:rsidP="00E448F1">
            <w:pPr>
              <w:spacing w:line="0" w:lineRule="atLeast"/>
              <w:ind w:left="-42" w:right="-2"/>
              <w:contextualSpacing/>
              <w:jc w:val="center"/>
              <w:rPr>
                <w:sz w:val="16"/>
                <w:szCs w:val="16"/>
              </w:rPr>
            </w:pPr>
            <w:r w:rsidRPr="005368B7">
              <w:rPr>
                <w:sz w:val="16"/>
                <w:szCs w:val="16"/>
              </w:rPr>
              <w:t>64236,01</w:t>
            </w:r>
          </w:p>
        </w:tc>
        <w:tc>
          <w:tcPr>
            <w:tcW w:w="992" w:type="dxa"/>
            <w:tcBorders>
              <w:left w:val="single" w:sz="4" w:space="0" w:color="auto"/>
              <w:right w:val="single" w:sz="4" w:space="0" w:color="000000"/>
            </w:tcBorders>
            <w:vAlign w:val="center"/>
          </w:tcPr>
          <w:p w:rsidR="00E448F1" w:rsidRPr="005368B7" w:rsidRDefault="00E448F1" w:rsidP="00E448F1">
            <w:pPr>
              <w:spacing w:line="0" w:lineRule="atLeast"/>
              <w:ind w:left="-42" w:right="-2"/>
              <w:contextualSpacing/>
              <w:jc w:val="center"/>
              <w:rPr>
                <w:sz w:val="16"/>
                <w:szCs w:val="16"/>
              </w:rPr>
            </w:pPr>
            <w:r w:rsidRPr="005368B7">
              <w:rPr>
                <w:sz w:val="16"/>
                <w:szCs w:val="16"/>
              </w:rPr>
              <w:t>63639,03</w:t>
            </w:r>
          </w:p>
        </w:tc>
      </w:tr>
      <w:tr w:rsidR="00E448F1" w:rsidRPr="0062240E" w:rsidTr="00E448F1">
        <w:trPr>
          <w:trHeight w:val="989"/>
        </w:trPr>
        <w:tc>
          <w:tcPr>
            <w:tcW w:w="567" w:type="dxa"/>
            <w:vMerge/>
            <w:tcBorders>
              <w:left w:val="single" w:sz="4" w:space="0" w:color="000000"/>
              <w:right w:val="single" w:sz="4" w:space="0" w:color="000000"/>
            </w:tcBorders>
            <w:vAlign w:val="center"/>
            <w:hideMark/>
          </w:tcPr>
          <w:p w:rsidR="00E448F1" w:rsidRPr="0062240E" w:rsidRDefault="00E448F1" w:rsidP="00E448F1">
            <w:pPr>
              <w:spacing w:line="0" w:lineRule="atLeast"/>
              <w:ind w:left="-142" w:right="-2"/>
              <w:contextualSpacing/>
              <w:jc w:val="center"/>
            </w:pPr>
          </w:p>
        </w:tc>
        <w:tc>
          <w:tcPr>
            <w:tcW w:w="1985" w:type="dxa"/>
            <w:vMerge/>
            <w:tcBorders>
              <w:left w:val="single" w:sz="4" w:space="0" w:color="000000"/>
              <w:right w:val="single" w:sz="4" w:space="0" w:color="000000"/>
            </w:tcBorders>
            <w:vAlign w:val="center"/>
            <w:hideMark/>
          </w:tcPr>
          <w:p w:rsidR="00E448F1" w:rsidRPr="0062240E" w:rsidRDefault="00E448F1" w:rsidP="00E448F1">
            <w:pPr>
              <w:spacing w:line="0" w:lineRule="atLeast"/>
              <w:ind w:right="-2" w:hanging="142"/>
              <w:contextualSpacing/>
              <w:jc w:val="center"/>
              <w:rPr>
                <w:b/>
              </w:rPr>
            </w:pPr>
          </w:p>
        </w:tc>
        <w:tc>
          <w:tcPr>
            <w:tcW w:w="1418" w:type="dxa"/>
            <w:vMerge/>
            <w:tcBorders>
              <w:left w:val="single" w:sz="4" w:space="0" w:color="000000"/>
              <w:right w:val="single" w:sz="4" w:space="0" w:color="000000"/>
            </w:tcBorders>
            <w:hideMark/>
          </w:tcPr>
          <w:p w:rsidR="00E448F1" w:rsidRPr="0062240E" w:rsidRDefault="00E448F1" w:rsidP="00E448F1">
            <w:pPr>
              <w:spacing w:line="0" w:lineRule="atLeast"/>
              <w:ind w:left="34" w:right="-2"/>
              <w:contextualSpacing/>
              <w:jc w:val="center"/>
            </w:pPr>
          </w:p>
        </w:tc>
        <w:tc>
          <w:tcPr>
            <w:tcW w:w="992" w:type="dxa"/>
            <w:vMerge/>
            <w:tcBorders>
              <w:left w:val="single" w:sz="4" w:space="0" w:color="000000"/>
              <w:right w:val="single" w:sz="4" w:space="0" w:color="000000"/>
            </w:tcBorders>
            <w:hideMark/>
          </w:tcPr>
          <w:p w:rsidR="00E448F1" w:rsidRPr="0062240E" w:rsidRDefault="00E448F1" w:rsidP="00E448F1">
            <w:pPr>
              <w:spacing w:line="0" w:lineRule="atLeast"/>
              <w:ind w:right="-2"/>
              <w:contextualSpacing/>
            </w:pPr>
          </w:p>
        </w:tc>
        <w:tc>
          <w:tcPr>
            <w:tcW w:w="1276" w:type="dxa"/>
            <w:tcBorders>
              <w:top w:val="single" w:sz="4" w:space="0" w:color="000000"/>
              <w:left w:val="single" w:sz="4" w:space="0" w:color="000000"/>
              <w:bottom w:val="single" w:sz="4" w:space="0" w:color="000000"/>
              <w:right w:val="single" w:sz="4" w:space="0" w:color="000000"/>
            </w:tcBorders>
            <w:hideMark/>
          </w:tcPr>
          <w:p w:rsidR="00E448F1" w:rsidRDefault="00E448F1" w:rsidP="00E448F1">
            <w:pPr>
              <w:spacing w:line="0" w:lineRule="atLeast"/>
              <w:ind w:right="-2"/>
              <w:contextualSpacing/>
            </w:pPr>
            <w:r>
              <w:t xml:space="preserve">Октябрь-ское </w:t>
            </w:r>
            <w:r w:rsidRPr="00B27B5D">
              <w:t>сельское поселение</w:t>
            </w:r>
          </w:p>
        </w:tc>
        <w:tc>
          <w:tcPr>
            <w:tcW w:w="992" w:type="dxa"/>
            <w:tcBorders>
              <w:left w:val="single" w:sz="4" w:space="0" w:color="auto"/>
              <w:right w:val="single" w:sz="4" w:space="0" w:color="auto"/>
            </w:tcBorders>
            <w:shd w:val="clear" w:color="auto" w:fill="auto"/>
            <w:vAlign w:val="center"/>
            <w:hideMark/>
          </w:tcPr>
          <w:p w:rsidR="00E448F1" w:rsidRPr="005368B7" w:rsidRDefault="00E448F1" w:rsidP="00E448F1">
            <w:pPr>
              <w:spacing w:line="0" w:lineRule="atLeast"/>
              <w:ind w:left="-42" w:right="-2"/>
              <w:contextualSpacing/>
              <w:jc w:val="center"/>
              <w:rPr>
                <w:sz w:val="16"/>
                <w:szCs w:val="16"/>
              </w:rPr>
            </w:pPr>
            <w:r w:rsidRPr="005368B7">
              <w:rPr>
                <w:sz w:val="16"/>
                <w:szCs w:val="16"/>
              </w:rPr>
              <w:t>269200,00</w:t>
            </w:r>
          </w:p>
        </w:tc>
        <w:tc>
          <w:tcPr>
            <w:tcW w:w="992" w:type="dxa"/>
            <w:tcBorders>
              <w:left w:val="single" w:sz="4" w:space="0" w:color="auto"/>
              <w:right w:val="single" w:sz="4" w:space="0" w:color="auto"/>
            </w:tcBorders>
            <w:vAlign w:val="center"/>
            <w:hideMark/>
          </w:tcPr>
          <w:p w:rsidR="00E448F1" w:rsidRPr="005368B7" w:rsidRDefault="00E448F1" w:rsidP="00E448F1">
            <w:pPr>
              <w:spacing w:line="0" w:lineRule="atLeast"/>
              <w:ind w:left="-42" w:right="-2"/>
              <w:contextualSpacing/>
              <w:jc w:val="center"/>
              <w:rPr>
                <w:sz w:val="16"/>
                <w:szCs w:val="16"/>
              </w:rPr>
            </w:pPr>
            <w:r w:rsidRPr="005368B7">
              <w:rPr>
                <w:sz w:val="16"/>
                <w:szCs w:val="16"/>
              </w:rPr>
              <w:t>0,00</w:t>
            </w:r>
          </w:p>
        </w:tc>
        <w:tc>
          <w:tcPr>
            <w:tcW w:w="993" w:type="dxa"/>
            <w:tcBorders>
              <w:left w:val="single" w:sz="4" w:space="0" w:color="auto"/>
              <w:right w:val="single" w:sz="4" w:space="0" w:color="000000"/>
            </w:tcBorders>
            <w:vAlign w:val="center"/>
            <w:hideMark/>
          </w:tcPr>
          <w:p w:rsidR="00E448F1" w:rsidRPr="005368B7" w:rsidRDefault="00E448F1" w:rsidP="00E448F1">
            <w:pPr>
              <w:spacing w:line="0" w:lineRule="atLeast"/>
              <w:ind w:left="-42" w:right="-2"/>
              <w:contextualSpacing/>
              <w:jc w:val="center"/>
              <w:rPr>
                <w:sz w:val="16"/>
                <w:szCs w:val="16"/>
              </w:rPr>
            </w:pPr>
            <w:r w:rsidRPr="005368B7">
              <w:rPr>
                <w:sz w:val="16"/>
                <w:szCs w:val="16"/>
              </w:rPr>
              <w:t>64236,01</w:t>
            </w:r>
          </w:p>
        </w:tc>
        <w:tc>
          <w:tcPr>
            <w:tcW w:w="992" w:type="dxa"/>
            <w:tcBorders>
              <w:left w:val="single" w:sz="4" w:space="0" w:color="auto"/>
              <w:right w:val="single" w:sz="4" w:space="0" w:color="000000"/>
            </w:tcBorders>
            <w:vAlign w:val="center"/>
          </w:tcPr>
          <w:p w:rsidR="00E448F1" w:rsidRPr="005368B7" w:rsidRDefault="00E448F1" w:rsidP="00E448F1">
            <w:pPr>
              <w:spacing w:line="0" w:lineRule="atLeast"/>
              <w:ind w:left="-42" w:right="-2"/>
              <w:contextualSpacing/>
              <w:jc w:val="center"/>
              <w:rPr>
                <w:sz w:val="16"/>
                <w:szCs w:val="16"/>
              </w:rPr>
            </w:pPr>
            <w:r w:rsidRPr="005368B7">
              <w:rPr>
                <w:sz w:val="16"/>
                <w:szCs w:val="16"/>
              </w:rPr>
              <w:t>63639,03</w:t>
            </w:r>
          </w:p>
        </w:tc>
      </w:tr>
      <w:tr w:rsidR="00E448F1" w:rsidRPr="0062240E" w:rsidTr="00E448F1">
        <w:trPr>
          <w:trHeight w:val="266"/>
        </w:trPr>
        <w:tc>
          <w:tcPr>
            <w:tcW w:w="567" w:type="dxa"/>
            <w:vMerge/>
            <w:tcBorders>
              <w:left w:val="single" w:sz="4" w:space="0" w:color="000000"/>
              <w:right w:val="single" w:sz="4" w:space="0" w:color="000000"/>
            </w:tcBorders>
            <w:vAlign w:val="center"/>
            <w:hideMark/>
          </w:tcPr>
          <w:p w:rsidR="00E448F1" w:rsidRPr="0062240E" w:rsidRDefault="00E448F1" w:rsidP="00E448F1">
            <w:pPr>
              <w:spacing w:line="0" w:lineRule="atLeast"/>
              <w:ind w:left="-142" w:right="-2"/>
              <w:contextualSpacing/>
              <w:jc w:val="center"/>
            </w:pPr>
          </w:p>
        </w:tc>
        <w:tc>
          <w:tcPr>
            <w:tcW w:w="1985" w:type="dxa"/>
            <w:vMerge/>
            <w:tcBorders>
              <w:left w:val="single" w:sz="4" w:space="0" w:color="000000"/>
              <w:right w:val="single" w:sz="4" w:space="0" w:color="000000"/>
            </w:tcBorders>
            <w:vAlign w:val="center"/>
            <w:hideMark/>
          </w:tcPr>
          <w:p w:rsidR="00E448F1" w:rsidRPr="0062240E" w:rsidRDefault="00E448F1" w:rsidP="00E448F1">
            <w:pPr>
              <w:spacing w:line="0" w:lineRule="atLeast"/>
              <w:ind w:right="-2" w:hanging="142"/>
              <w:contextualSpacing/>
              <w:jc w:val="center"/>
              <w:rPr>
                <w:b/>
              </w:rPr>
            </w:pPr>
          </w:p>
        </w:tc>
        <w:tc>
          <w:tcPr>
            <w:tcW w:w="1418" w:type="dxa"/>
            <w:vMerge/>
            <w:tcBorders>
              <w:left w:val="single" w:sz="4" w:space="0" w:color="000000"/>
              <w:right w:val="single" w:sz="4" w:space="0" w:color="000000"/>
            </w:tcBorders>
            <w:hideMark/>
          </w:tcPr>
          <w:p w:rsidR="00E448F1" w:rsidRPr="0062240E" w:rsidRDefault="00E448F1" w:rsidP="00E448F1">
            <w:pPr>
              <w:spacing w:line="0" w:lineRule="atLeast"/>
              <w:ind w:left="34" w:right="-2"/>
              <w:contextualSpacing/>
              <w:jc w:val="center"/>
            </w:pPr>
          </w:p>
        </w:tc>
        <w:tc>
          <w:tcPr>
            <w:tcW w:w="992" w:type="dxa"/>
            <w:vMerge/>
            <w:tcBorders>
              <w:left w:val="single" w:sz="4" w:space="0" w:color="000000"/>
              <w:right w:val="single" w:sz="4" w:space="0" w:color="000000"/>
            </w:tcBorders>
            <w:hideMark/>
          </w:tcPr>
          <w:p w:rsidR="00E448F1" w:rsidRPr="0062240E" w:rsidRDefault="00E448F1" w:rsidP="00E448F1">
            <w:pPr>
              <w:spacing w:line="0" w:lineRule="atLeast"/>
              <w:ind w:right="-2"/>
              <w:contextualSpacing/>
            </w:pPr>
          </w:p>
        </w:tc>
        <w:tc>
          <w:tcPr>
            <w:tcW w:w="1276" w:type="dxa"/>
            <w:tcBorders>
              <w:top w:val="single" w:sz="4" w:space="0" w:color="000000"/>
              <w:left w:val="single" w:sz="4" w:space="0" w:color="000000"/>
              <w:bottom w:val="single" w:sz="4" w:space="0" w:color="000000"/>
              <w:right w:val="single" w:sz="4" w:space="0" w:color="000000"/>
            </w:tcBorders>
            <w:hideMark/>
          </w:tcPr>
          <w:p w:rsidR="00E448F1" w:rsidRDefault="00E448F1" w:rsidP="00E448F1">
            <w:pPr>
              <w:spacing w:line="0" w:lineRule="atLeast"/>
              <w:ind w:right="-2"/>
              <w:contextualSpacing/>
            </w:pPr>
            <w:r>
              <w:t xml:space="preserve">Писцовское </w:t>
            </w:r>
            <w:r w:rsidRPr="00B27B5D">
              <w:t>сельское поселение</w:t>
            </w:r>
          </w:p>
        </w:tc>
        <w:tc>
          <w:tcPr>
            <w:tcW w:w="992" w:type="dxa"/>
            <w:tcBorders>
              <w:left w:val="single" w:sz="4" w:space="0" w:color="auto"/>
              <w:right w:val="single" w:sz="4" w:space="0" w:color="auto"/>
            </w:tcBorders>
            <w:shd w:val="clear" w:color="auto" w:fill="auto"/>
            <w:vAlign w:val="center"/>
            <w:hideMark/>
          </w:tcPr>
          <w:p w:rsidR="00E448F1" w:rsidRPr="005368B7" w:rsidRDefault="00E448F1" w:rsidP="00E448F1">
            <w:pPr>
              <w:spacing w:line="0" w:lineRule="atLeast"/>
              <w:ind w:left="-42" w:right="-2"/>
              <w:contextualSpacing/>
              <w:jc w:val="center"/>
              <w:rPr>
                <w:sz w:val="16"/>
                <w:szCs w:val="16"/>
              </w:rPr>
            </w:pPr>
            <w:r w:rsidRPr="005368B7">
              <w:rPr>
                <w:sz w:val="16"/>
                <w:szCs w:val="16"/>
              </w:rPr>
              <w:t>337477,42</w:t>
            </w:r>
          </w:p>
        </w:tc>
        <w:tc>
          <w:tcPr>
            <w:tcW w:w="992" w:type="dxa"/>
            <w:tcBorders>
              <w:left w:val="single" w:sz="4" w:space="0" w:color="auto"/>
              <w:right w:val="single" w:sz="4" w:space="0" w:color="auto"/>
            </w:tcBorders>
            <w:vAlign w:val="center"/>
            <w:hideMark/>
          </w:tcPr>
          <w:p w:rsidR="00E448F1" w:rsidRPr="005368B7" w:rsidRDefault="00E448F1" w:rsidP="00E448F1">
            <w:pPr>
              <w:spacing w:line="0" w:lineRule="atLeast"/>
              <w:ind w:left="-42" w:right="-2"/>
              <w:contextualSpacing/>
              <w:jc w:val="center"/>
              <w:rPr>
                <w:sz w:val="16"/>
                <w:szCs w:val="16"/>
              </w:rPr>
            </w:pPr>
            <w:r w:rsidRPr="005368B7">
              <w:rPr>
                <w:sz w:val="16"/>
                <w:szCs w:val="16"/>
              </w:rPr>
              <w:t>110000,00</w:t>
            </w:r>
          </w:p>
        </w:tc>
        <w:tc>
          <w:tcPr>
            <w:tcW w:w="993" w:type="dxa"/>
            <w:tcBorders>
              <w:left w:val="single" w:sz="4" w:space="0" w:color="auto"/>
              <w:right w:val="single" w:sz="4" w:space="0" w:color="000000"/>
            </w:tcBorders>
            <w:vAlign w:val="center"/>
            <w:hideMark/>
          </w:tcPr>
          <w:p w:rsidR="00E448F1" w:rsidRPr="005368B7" w:rsidRDefault="00E448F1" w:rsidP="00E448F1">
            <w:pPr>
              <w:spacing w:line="0" w:lineRule="atLeast"/>
              <w:ind w:left="-42" w:right="-2"/>
              <w:contextualSpacing/>
              <w:jc w:val="center"/>
              <w:rPr>
                <w:sz w:val="16"/>
                <w:szCs w:val="16"/>
              </w:rPr>
            </w:pPr>
            <w:r w:rsidRPr="005368B7">
              <w:rPr>
                <w:sz w:val="16"/>
                <w:szCs w:val="16"/>
              </w:rPr>
              <w:t>64236,01</w:t>
            </w:r>
          </w:p>
        </w:tc>
        <w:tc>
          <w:tcPr>
            <w:tcW w:w="992" w:type="dxa"/>
            <w:tcBorders>
              <w:left w:val="single" w:sz="4" w:space="0" w:color="auto"/>
              <w:right w:val="single" w:sz="4" w:space="0" w:color="000000"/>
            </w:tcBorders>
            <w:vAlign w:val="center"/>
          </w:tcPr>
          <w:p w:rsidR="00E448F1" w:rsidRPr="005368B7" w:rsidRDefault="00E448F1" w:rsidP="00E448F1">
            <w:pPr>
              <w:spacing w:line="0" w:lineRule="atLeast"/>
              <w:ind w:left="-42" w:right="-2"/>
              <w:contextualSpacing/>
              <w:jc w:val="center"/>
              <w:rPr>
                <w:sz w:val="16"/>
                <w:szCs w:val="16"/>
              </w:rPr>
            </w:pPr>
            <w:r w:rsidRPr="005368B7">
              <w:rPr>
                <w:sz w:val="16"/>
                <w:szCs w:val="16"/>
              </w:rPr>
              <w:t>63639,0</w:t>
            </w:r>
            <w:r>
              <w:rPr>
                <w:sz w:val="16"/>
                <w:szCs w:val="16"/>
              </w:rPr>
              <w:t>5</w:t>
            </w:r>
          </w:p>
        </w:tc>
      </w:tr>
      <w:tr w:rsidR="00E448F1" w:rsidRPr="0062240E" w:rsidTr="00E448F1">
        <w:trPr>
          <w:trHeight w:val="266"/>
        </w:trPr>
        <w:tc>
          <w:tcPr>
            <w:tcW w:w="567" w:type="dxa"/>
            <w:vMerge/>
            <w:tcBorders>
              <w:left w:val="single" w:sz="4" w:space="0" w:color="000000"/>
              <w:bottom w:val="single" w:sz="4" w:space="0" w:color="000000"/>
              <w:right w:val="single" w:sz="4" w:space="0" w:color="000000"/>
            </w:tcBorders>
            <w:vAlign w:val="center"/>
            <w:hideMark/>
          </w:tcPr>
          <w:p w:rsidR="00E448F1" w:rsidRPr="0062240E" w:rsidRDefault="00E448F1" w:rsidP="00E448F1">
            <w:pPr>
              <w:spacing w:line="0" w:lineRule="atLeast"/>
              <w:ind w:left="-142" w:right="-2"/>
              <w:contextualSpacing/>
              <w:jc w:val="center"/>
            </w:pPr>
          </w:p>
        </w:tc>
        <w:tc>
          <w:tcPr>
            <w:tcW w:w="1985" w:type="dxa"/>
            <w:vMerge/>
            <w:tcBorders>
              <w:left w:val="single" w:sz="4" w:space="0" w:color="000000"/>
              <w:bottom w:val="single" w:sz="4" w:space="0" w:color="000000"/>
              <w:right w:val="single" w:sz="4" w:space="0" w:color="000000"/>
            </w:tcBorders>
            <w:vAlign w:val="center"/>
            <w:hideMark/>
          </w:tcPr>
          <w:p w:rsidR="00E448F1" w:rsidRPr="0062240E" w:rsidRDefault="00E448F1" w:rsidP="00E448F1">
            <w:pPr>
              <w:spacing w:line="0" w:lineRule="atLeast"/>
              <w:ind w:right="-2" w:hanging="142"/>
              <w:contextualSpacing/>
              <w:jc w:val="center"/>
              <w:rPr>
                <w:b/>
              </w:rPr>
            </w:pPr>
          </w:p>
        </w:tc>
        <w:tc>
          <w:tcPr>
            <w:tcW w:w="1418" w:type="dxa"/>
            <w:vMerge/>
            <w:tcBorders>
              <w:left w:val="single" w:sz="4" w:space="0" w:color="000000"/>
              <w:bottom w:val="single" w:sz="4" w:space="0" w:color="000000"/>
              <w:right w:val="single" w:sz="4" w:space="0" w:color="000000"/>
            </w:tcBorders>
            <w:hideMark/>
          </w:tcPr>
          <w:p w:rsidR="00E448F1" w:rsidRPr="0062240E" w:rsidRDefault="00E448F1" w:rsidP="00E448F1">
            <w:pPr>
              <w:spacing w:line="0" w:lineRule="atLeast"/>
              <w:ind w:left="34" w:right="-2"/>
              <w:contextualSpacing/>
              <w:jc w:val="center"/>
            </w:pPr>
          </w:p>
        </w:tc>
        <w:tc>
          <w:tcPr>
            <w:tcW w:w="992" w:type="dxa"/>
            <w:vMerge/>
            <w:tcBorders>
              <w:left w:val="single" w:sz="4" w:space="0" w:color="000000"/>
              <w:bottom w:val="single" w:sz="4" w:space="0" w:color="000000"/>
              <w:right w:val="single" w:sz="4" w:space="0" w:color="000000"/>
            </w:tcBorders>
            <w:hideMark/>
          </w:tcPr>
          <w:p w:rsidR="00E448F1" w:rsidRPr="0062240E" w:rsidRDefault="00E448F1" w:rsidP="00E448F1">
            <w:pPr>
              <w:spacing w:line="0" w:lineRule="atLeast"/>
              <w:ind w:right="-2"/>
              <w:contextualSpacing/>
            </w:pPr>
          </w:p>
        </w:tc>
        <w:tc>
          <w:tcPr>
            <w:tcW w:w="1276" w:type="dxa"/>
            <w:tcBorders>
              <w:top w:val="single" w:sz="4" w:space="0" w:color="000000"/>
              <w:left w:val="single" w:sz="4" w:space="0" w:color="000000"/>
              <w:bottom w:val="single" w:sz="4" w:space="0" w:color="000000"/>
              <w:right w:val="single" w:sz="4" w:space="0" w:color="000000"/>
            </w:tcBorders>
            <w:hideMark/>
          </w:tcPr>
          <w:p w:rsidR="00E448F1" w:rsidRDefault="00E448F1" w:rsidP="00E448F1">
            <w:pPr>
              <w:spacing w:line="0" w:lineRule="atLeast"/>
              <w:ind w:right="-2"/>
              <w:contextualSpacing/>
            </w:pPr>
            <w:r>
              <w:t xml:space="preserve">Подозер-ское </w:t>
            </w:r>
            <w:r w:rsidRPr="00B27B5D">
              <w:t>сельское поселение</w:t>
            </w:r>
          </w:p>
        </w:tc>
        <w:tc>
          <w:tcPr>
            <w:tcW w:w="992" w:type="dxa"/>
            <w:tcBorders>
              <w:left w:val="single" w:sz="4" w:space="0" w:color="auto"/>
              <w:bottom w:val="single" w:sz="4" w:space="0" w:color="000000"/>
              <w:right w:val="single" w:sz="4" w:space="0" w:color="auto"/>
            </w:tcBorders>
            <w:shd w:val="clear" w:color="auto" w:fill="auto"/>
            <w:vAlign w:val="center"/>
            <w:hideMark/>
          </w:tcPr>
          <w:p w:rsidR="00E448F1" w:rsidRPr="005368B7" w:rsidRDefault="00E448F1" w:rsidP="00E448F1">
            <w:pPr>
              <w:spacing w:line="0" w:lineRule="atLeast"/>
              <w:ind w:left="-42" w:right="-2"/>
              <w:contextualSpacing/>
              <w:jc w:val="center"/>
              <w:rPr>
                <w:sz w:val="16"/>
                <w:szCs w:val="16"/>
              </w:rPr>
            </w:pPr>
            <w:r w:rsidRPr="005368B7">
              <w:rPr>
                <w:sz w:val="16"/>
                <w:szCs w:val="16"/>
              </w:rPr>
              <w:t>260380,00</w:t>
            </w:r>
          </w:p>
        </w:tc>
        <w:tc>
          <w:tcPr>
            <w:tcW w:w="992" w:type="dxa"/>
            <w:tcBorders>
              <w:left w:val="single" w:sz="4" w:space="0" w:color="auto"/>
              <w:bottom w:val="single" w:sz="4" w:space="0" w:color="000000"/>
              <w:right w:val="single" w:sz="4" w:space="0" w:color="auto"/>
            </w:tcBorders>
            <w:vAlign w:val="center"/>
            <w:hideMark/>
          </w:tcPr>
          <w:p w:rsidR="00E448F1" w:rsidRPr="005368B7" w:rsidRDefault="00E448F1" w:rsidP="00E448F1">
            <w:pPr>
              <w:spacing w:line="0" w:lineRule="atLeast"/>
              <w:ind w:left="-42" w:right="-2"/>
              <w:contextualSpacing/>
              <w:jc w:val="center"/>
              <w:rPr>
                <w:sz w:val="16"/>
                <w:szCs w:val="16"/>
              </w:rPr>
            </w:pPr>
            <w:r w:rsidRPr="005368B7">
              <w:rPr>
                <w:sz w:val="16"/>
                <w:szCs w:val="16"/>
              </w:rPr>
              <w:t>60000,00</w:t>
            </w:r>
          </w:p>
        </w:tc>
        <w:tc>
          <w:tcPr>
            <w:tcW w:w="993" w:type="dxa"/>
            <w:tcBorders>
              <w:left w:val="single" w:sz="4" w:space="0" w:color="auto"/>
              <w:bottom w:val="single" w:sz="4" w:space="0" w:color="000000"/>
              <w:right w:val="single" w:sz="4" w:space="0" w:color="000000"/>
            </w:tcBorders>
            <w:vAlign w:val="center"/>
            <w:hideMark/>
          </w:tcPr>
          <w:p w:rsidR="00E448F1" w:rsidRPr="005368B7" w:rsidRDefault="00E448F1" w:rsidP="00E448F1">
            <w:pPr>
              <w:spacing w:line="0" w:lineRule="atLeast"/>
              <w:ind w:left="-42" w:right="-2"/>
              <w:contextualSpacing/>
              <w:jc w:val="center"/>
              <w:rPr>
                <w:sz w:val="16"/>
                <w:szCs w:val="16"/>
              </w:rPr>
            </w:pPr>
            <w:r w:rsidRPr="005368B7">
              <w:rPr>
                <w:sz w:val="16"/>
                <w:szCs w:val="16"/>
              </w:rPr>
              <w:t>64236,01</w:t>
            </w:r>
          </w:p>
        </w:tc>
        <w:tc>
          <w:tcPr>
            <w:tcW w:w="992" w:type="dxa"/>
            <w:tcBorders>
              <w:left w:val="single" w:sz="4" w:space="0" w:color="auto"/>
              <w:bottom w:val="single" w:sz="4" w:space="0" w:color="000000"/>
              <w:right w:val="single" w:sz="4" w:space="0" w:color="000000"/>
            </w:tcBorders>
            <w:vAlign w:val="center"/>
          </w:tcPr>
          <w:p w:rsidR="00E448F1" w:rsidRPr="005368B7" w:rsidRDefault="00E448F1" w:rsidP="00E448F1">
            <w:pPr>
              <w:spacing w:line="0" w:lineRule="atLeast"/>
              <w:ind w:left="-42" w:right="-2"/>
              <w:contextualSpacing/>
              <w:jc w:val="center"/>
              <w:rPr>
                <w:sz w:val="16"/>
                <w:szCs w:val="16"/>
              </w:rPr>
            </w:pPr>
            <w:r w:rsidRPr="005368B7">
              <w:rPr>
                <w:sz w:val="16"/>
                <w:szCs w:val="16"/>
              </w:rPr>
              <w:t>63639,03</w:t>
            </w:r>
          </w:p>
        </w:tc>
      </w:tr>
    </w:tbl>
    <w:p w:rsidR="00E448F1" w:rsidRDefault="00E448F1" w:rsidP="00E448F1">
      <w:pPr>
        <w:spacing w:line="0" w:lineRule="atLeast"/>
        <w:ind w:left="-142" w:right="-2" w:firstLine="709"/>
        <w:contextualSpacing/>
        <w:jc w:val="center"/>
        <w:rPr>
          <w:b/>
          <w:sz w:val="24"/>
          <w:szCs w:val="24"/>
        </w:rPr>
      </w:pPr>
    </w:p>
    <w:p w:rsidR="00E448F1" w:rsidRDefault="00E448F1" w:rsidP="00E448F1">
      <w:pPr>
        <w:spacing w:line="0" w:lineRule="atLeast"/>
        <w:ind w:left="-142" w:right="-2" w:firstLine="709"/>
        <w:contextualSpacing/>
        <w:jc w:val="center"/>
        <w:rPr>
          <w:b/>
          <w:sz w:val="24"/>
          <w:szCs w:val="24"/>
        </w:rPr>
      </w:pPr>
      <w:r>
        <w:rPr>
          <w:b/>
          <w:sz w:val="24"/>
          <w:szCs w:val="24"/>
        </w:rPr>
        <w:t>5</w:t>
      </w:r>
      <w:r w:rsidRPr="008C2C5E">
        <w:rPr>
          <w:b/>
          <w:sz w:val="24"/>
          <w:szCs w:val="24"/>
        </w:rPr>
        <w:t>. Механизм реализации Программы</w:t>
      </w:r>
    </w:p>
    <w:p w:rsidR="00E448F1" w:rsidRPr="008C2C5E" w:rsidRDefault="00E448F1" w:rsidP="00E448F1">
      <w:pPr>
        <w:spacing w:line="0" w:lineRule="atLeast"/>
        <w:ind w:left="-142" w:right="-2" w:firstLine="709"/>
        <w:contextualSpacing/>
        <w:jc w:val="center"/>
        <w:rPr>
          <w:b/>
          <w:sz w:val="24"/>
          <w:szCs w:val="24"/>
        </w:rPr>
      </w:pPr>
    </w:p>
    <w:p w:rsidR="00E448F1" w:rsidRPr="00CB26FC" w:rsidRDefault="00E448F1" w:rsidP="00E448F1">
      <w:pPr>
        <w:spacing w:line="0" w:lineRule="atLeast"/>
        <w:ind w:left="-142" w:right="-2" w:firstLine="425"/>
        <w:contextualSpacing/>
        <w:jc w:val="both"/>
        <w:rPr>
          <w:sz w:val="24"/>
          <w:szCs w:val="24"/>
        </w:rPr>
      </w:pPr>
      <w:r w:rsidRPr="00CB26FC">
        <w:rPr>
          <w:sz w:val="24"/>
          <w:szCs w:val="24"/>
        </w:rPr>
        <w:t>Программа будет реализовываться через систему мероприятий, которые должны обеспечивать выполнение поставленных задач и достижение запланированных показателей за счёт средств местного бюджета.</w:t>
      </w:r>
    </w:p>
    <w:p w:rsidR="00E448F1" w:rsidRPr="00CB26FC" w:rsidRDefault="00E448F1" w:rsidP="00E448F1">
      <w:pPr>
        <w:spacing w:line="0" w:lineRule="atLeast"/>
        <w:ind w:left="-142" w:right="-2" w:firstLine="709"/>
        <w:contextualSpacing/>
        <w:jc w:val="both"/>
        <w:rPr>
          <w:sz w:val="24"/>
          <w:szCs w:val="24"/>
        </w:rPr>
      </w:pPr>
      <w:r w:rsidRPr="00CB26FC">
        <w:rPr>
          <w:sz w:val="24"/>
          <w:szCs w:val="24"/>
        </w:rPr>
        <w:t>Ответственный исполнитель Программы и исполнители программных мероприятий несут ответственность за своевременное выполнение Программы, достижение результатов, рациональное использование бюджетных средств, за достоверность представляемых сведений о финансировании и реализации Программы.</w:t>
      </w:r>
    </w:p>
    <w:p w:rsidR="00E448F1" w:rsidRDefault="00E448F1" w:rsidP="00E448F1">
      <w:pPr>
        <w:spacing w:line="0" w:lineRule="atLeast"/>
        <w:ind w:left="-142" w:right="-2" w:firstLine="993"/>
        <w:contextualSpacing/>
        <w:jc w:val="both"/>
        <w:rPr>
          <w:sz w:val="24"/>
          <w:szCs w:val="24"/>
        </w:rPr>
      </w:pPr>
      <w:r w:rsidRPr="00CB26FC">
        <w:rPr>
          <w:sz w:val="24"/>
          <w:szCs w:val="24"/>
        </w:rPr>
        <w:t>Ответственный исполнитель Программы:</w:t>
      </w:r>
    </w:p>
    <w:p w:rsidR="00E448F1" w:rsidRPr="00CB26FC" w:rsidRDefault="00E448F1" w:rsidP="00E448F1">
      <w:pPr>
        <w:spacing w:line="0" w:lineRule="atLeast"/>
        <w:ind w:left="-142" w:right="-2"/>
        <w:contextualSpacing/>
        <w:jc w:val="both"/>
        <w:rPr>
          <w:sz w:val="24"/>
          <w:szCs w:val="24"/>
        </w:rPr>
      </w:pPr>
      <w:r>
        <w:rPr>
          <w:sz w:val="24"/>
          <w:szCs w:val="24"/>
        </w:rPr>
        <w:t xml:space="preserve">      </w:t>
      </w:r>
      <w:r w:rsidRPr="00CB26FC">
        <w:rPr>
          <w:sz w:val="24"/>
          <w:szCs w:val="24"/>
        </w:rPr>
        <w:t>- участвует в организации финансирования мероприятий Программы;</w:t>
      </w:r>
    </w:p>
    <w:p w:rsidR="00E448F1" w:rsidRDefault="00E448F1" w:rsidP="00E448F1">
      <w:pPr>
        <w:spacing w:line="0" w:lineRule="atLeast"/>
        <w:ind w:left="-142" w:right="-2"/>
        <w:contextualSpacing/>
        <w:jc w:val="both"/>
        <w:rPr>
          <w:sz w:val="24"/>
          <w:szCs w:val="24"/>
        </w:rPr>
      </w:pPr>
      <w:r>
        <w:rPr>
          <w:sz w:val="24"/>
          <w:szCs w:val="24"/>
        </w:rPr>
        <w:t xml:space="preserve">      </w:t>
      </w:r>
      <w:r w:rsidRPr="00CB26FC">
        <w:rPr>
          <w:sz w:val="24"/>
          <w:szCs w:val="24"/>
        </w:rPr>
        <w:t>- осуществляет координацию деятельности участников Программы по контролируемым ими направлениям;</w:t>
      </w:r>
    </w:p>
    <w:p w:rsidR="00E448F1" w:rsidRDefault="00E448F1" w:rsidP="00E448F1">
      <w:pPr>
        <w:spacing w:line="0" w:lineRule="atLeast"/>
        <w:ind w:left="-142" w:right="-2"/>
        <w:contextualSpacing/>
        <w:jc w:val="both"/>
        <w:rPr>
          <w:sz w:val="24"/>
          <w:szCs w:val="24"/>
        </w:rPr>
      </w:pPr>
      <w:r>
        <w:rPr>
          <w:sz w:val="24"/>
          <w:szCs w:val="24"/>
        </w:rPr>
        <w:t xml:space="preserve">      </w:t>
      </w:r>
      <w:r w:rsidRPr="00CB26FC">
        <w:rPr>
          <w:sz w:val="24"/>
          <w:szCs w:val="24"/>
        </w:rPr>
        <w:t>- в соответствии с установленным порядком разрабатывает предложения по внесению изменений в Программу, в том числе в части содержания мероприятий, объём</w:t>
      </w:r>
      <w:r>
        <w:rPr>
          <w:sz w:val="24"/>
          <w:szCs w:val="24"/>
        </w:rPr>
        <w:t>ов и источников финансирования п</w:t>
      </w:r>
      <w:r w:rsidRPr="00CB26FC">
        <w:rPr>
          <w:sz w:val="24"/>
          <w:szCs w:val="24"/>
        </w:rPr>
        <w:t>рограммы;</w:t>
      </w:r>
    </w:p>
    <w:p w:rsidR="00E448F1" w:rsidRDefault="00E448F1" w:rsidP="00E448F1">
      <w:pPr>
        <w:spacing w:line="0" w:lineRule="atLeast"/>
        <w:ind w:left="-142" w:right="-2"/>
        <w:contextualSpacing/>
        <w:jc w:val="both"/>
        <w:rPr>
          <w:sz w:val="24"/>
          <w:szCs w:val="24"/>
        </w:rPr>
      </w:pPr>
      <w:r>
        <w:rPr>
          <w:sz w:val="24"/>
          <w:szCs w:val="24"/>
        </w:rPr>
        <w:t xml:space="preserve">      </w:t>
      </w:r>
      <w:r w:rsidRPr="00CB26FC">
        <w:rPr>
          <w:sz w:val="24"/>
          <w:szCs w:val="24"/>
        </w:rPr>
        <w:t>- осуществляет организацию информационной и разъяснительной работы, направленной на освещение цели и задач Программы;</w:t>
      </w:r>
    </w:p>
    <w:p w:rsidR="00E448F1" w:rsidRDefault="00E448F1" w:rsidP="00E448F1">
      <w:pPr>
        <w:spacing w:line="0" w:lineRule="atLeast"/>
        <w:ind w:left="-142" w:right="-2"/>
        <w:contextualSpacing/>
        <w:jc w:val="both"/>
        <w:rPr>
          <w:sz w:val="24"/>
          <w:szCs w:val="24"/>
        </w:rPr>
      </w:pPr>
      <w:r>
        <w:rPr>
          <w:sz w:val="24"/>
          <w:szCs w:val="24"/>
        </w:rPr>
        <w:t xml:space="preserve">        </w:t>
      </w:r>
      <w:r w:rsidRPr="00CB26FC">
        <w:rPr>
          <w:sz w:val="24"/>
          <w:szCs w:val="24"/>
        </w:rPr>
        <w:t>Участники Программы несут ответственность за своевременную и качественную реализацию порученных им мероприятий Программы.</w:t>
      </w:r>
    </w:p>
    <w:p w:rsidR="00E448F1" w:rsidRDefault="00E448F1" w:rsidP="00E448F1">
      <w:pPr>
        <w:spacing w:line="0" w:lineRule="atLeast"/>
        <w:ind w:right="-2"/>
        <w:contextualSpacing/>
        <w:jc w:val="both"/>
        <w:rPr>
          <w:sz w:val="24"/>
          <w:szCs w:val="24"/>
        </w:rPr>
      </w:pPr>
    </w:p>
    <w:p w:rsidR="00E448F1" w:rsidRDefault="00E448F1" w:rsidP="00E448F1">
      <w:pPr>
        <w:spacing w:line="0" w:lineRule="atLeast"/>
        <w:ind w:left="-142" w:right="-2" w:hanging="284"/>
        <w:contextualSpacing/>
        <w:jc w:val="both"/>
        <w:rPr>
          <w:sz w:val="24"/>
          <w:szCs w:val="24"/>
        </w:rPr>
      </w:pPr>
    </w:p>
    <w:p w:rsidR="00170890" w:rsidRDefault="00170890"/>
    <w:p w:rsidR="00084B88" w:rsidRDefault="00084B88"/>
    <w:p w:rsidR="00084B88" w:rsidRDefault="00084B88"/>
    <w:p w:rsidR="00084B88" w:rsidRDefault="00084B88"/>
    <w:p w:rsidR="00786FD7" w:rsidRDefault="00786FD7"/>
    <w:p w:rsidR="00786FD7" w:rsidRDefault="00786FD7"/>
    <w:p w:rsidR="00084B88" w:rsidRDefault="00084B88"/>
    <w:p w:rsidR="00084B88" w:rsidRDefault="00084B88"/>
    <w:p w:rsidR="00084B88" w:rsidRDefault="00084B88" w:rsidP="00084B88">
      <w:pPr>
        <w:jc w:val="both"/>
        <w:rPr>
          <w:sz w:val="28"/>
          <w:szCs w:val="28"/>
        </w:rPr>
      </w:pPr>
    </w:p>
    <w:p w:rsidR="00084B88" w:rsidRDefault="00084B88" w:rsidP="00084B88">
      <w:pPr>
        <w:jc w:val="both"/>
        <w:rPr>
          <w:sz w:val="28"/>
          <w:szCs w:val="28"/>
        </w:rPr>
      </w:pPr>
    </w:p>
    <w:p w:rsidR="00E448F1" w:rsidRDefault="00E448F1" w:rsidP="00084B88">
      <w:pPr>
        <w:jc w:val="both"/>
        <w:rPr>
          <w:sz w:val="28"/>
          <w:szCs w:val="28"/>
        </w:rPr>
      </w:pPr>
    </w:p>
    <w:p w:rsidR="00E448F1" w:rsidRDefault="00E448F1" w:rsidP="00084B88">
      <w:pPr>
        <w:jc w:val="both"/>
        <w:rPr>
          <w:sz w:val="28"/>
          <w:szCs w:val="28"/>
        </w:rPr>
      </w:pPr>
    </w:p>
    <w:p w:rsidR="00E448F1" w:rsidRDefault="00E448F1" w:rsidP="00084B88">
      <w:pPr>
        <w:jc w:val="both"/>
        <w:rPr>
          <w:sz w:val="28"/>
          <w:szCs w:val="28"/>
        </w:rPr>
      </w:pPr>
    </w:p>
    <w:p w:rsidR="00E448F1" w:rsidRDefault="00E448F1" w:rsidP="00084B88">
      <w:pPr>
        <w:jc w:val="both"/>
        <w:rPr>
          <w:sz w:val="28"/>
          <w:szCs w:val="28"/>
        </w:rPr>
      </w:pPr>
    </w:p>
    <w:p w:rsidR="00E448F1" w:rsidRDefault="00E448F1" w:rsidP="00084B88">
      <w:pPr>
        <w:jc w:val="both"/>
        <w:rPr>
          <w:sz w:val="28"/>
          <w:szCs w:val="28"/>
        </w:rPr>
      </w:pPr>
    </w:p>
    <w:p w:rsidR="00E448F1" w:rsidRDefault="00E448F1" w:rsidP="00084B88">
      <w:pPr>
        <w:jc w:val="both"/>
        <w:rPr>
          <w:sz w:val="28"/>
          <w:szCs w:val="28"/>
        </w:rPr>
      </w:pPr>
    </w:p>
    <w:p w:rsidR="00E448F1" w:rsidRDefault="00E448F1" w:rsidP="00084B88">
      <w:pPr>
        <w:jc w:val="both"/>
        <w:rPr>
          <w:sz w:val="28"/>
          <w:szCs w:val="28"/>
        </w:rPr>
      </w:pPr>
    </w:p>
    <w:p w:rsidR="00E448F1" w:rsidRDefault="00E448F1" w:rsidP="00084B88">
      <w:pPr>
        <w:jc w:val="both"/>
        <w:rPr>
          <w:sz w:val="28"/>
          <w:szCs w:val="28"/>
        </w:rPr>
      </w:pPr>
    </w:p>
    <w:p w:rsidR="00E448F1" w:rsidRDefault="00E448F1" w:rsidP="00084B88">
      <w:pPr>
        <w:jc w:val="both"/>
        <w:rPr>
          <w:sz w:val="28"/>
          <w:szCs w:val="28"/>
        </w:rPr>
      </w:pPr>
    </w:p>
    <w:p w:rsidR="00084B88" w:rsidRDefault="00084B88" w:rsidP="00084B88">
      <w:pPr>
        <w:jc w:val="both"/>
        <w:rPr>
          <w:sz w:val="28"/>
          <w:szCs w:val="28"/>
        </w:rPr>
      </w:pPr>
    </w:p>
    <w:p w:rsidR="00084B88" w:rsidRDefault="00084B88" w:rsidP="00084B88">
      <w:pPr>
        <w:jc w:val="both"/>
        <w:rPr>
          <w:sz w:val="28"/>
          <w:szCs w:val="28"/>
        </w:rPr>
      </w:pPr>
    </w:p>
    <w:p w:rsidR="00CF3844" w:rsidRDefault="00CF3844" w:rsidP="00CF3844">
      <w:pPr>
        <w:jc w:val="center"/>
      </w:pPr>
      <w:r>
        <w:rPr>
          <w:noProof/>
          <w:color w:val="000080"/>
        </w:rPr>
        <w:lastRenderedPageBreak/>
        <w:drawing>
          <wp:inline distT="0" distB="0" distL="0" distR="0">
            <wp:extent cx="543560" cy="673100"/>
            <wp:effectExtent l="19050" t="0" r="8890"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2" cstate="print">
                      <a:lum bright="6000" contrast="42000"/>
                    </a:blip>
                    <a:srcRect/>
                    <a:stretch>
                      <a:fillRect/>
                    </a:stretch>
                  </pic:blipFill>
                  <pic:spPr bwMode="auto">
                    <a:xfrm>
                      <a:off x="0" y="0"/>
                      <a:ext cx="543560" cy="673100"/>
                    </a:xfrm>
                    <a:prstGeom prst="rect">
                      <a:avLst/>
                    </a:prstGeom>
                    <a:noFill/>
                    <a:ln w="9525">
                      <a:noFill/>
                      <a:miter lim="800000"/>
                      <a:headEnd/>
                      <a:tailEnd/>
                    </a:ln>
                  </pic:spPr>
                </pic:pic>
              </a:graphicData>
            </a:graphic>
          </wp:inline>
        </w:drawing>
      </w:r>
    </w:p>
    <w:p w:rsidR="00CF3844" w:rsidRDefault="00CF3844" w:rsidP="00CF3844">
      <w:pPr>
        <w:jc w:val="center"/>
      </w:pPr>
    </w:p>
    <w:p w:rsidR="00CF3844" w:rsidRDefault="00CF3844" w:rsidP="00CF3844">
      <w:pPr>
        <w:jc w:val="center"/>
        <w:rPr>
          <w:b/>
          <w:color w:val="003366"/>
        </w:rPr>
      </w:pPr>
      <w:r>
        <w:rPr>
          <w:b/>
          <w:color w:val="003366"/>
        </w:rPr>
        <w:t>ПОСТАНОВЛЕНИЕ</w:t>
      </w:r>
    </w:p>
    <w:p w:rsidR="00CF3844" w:rsidRPr="00B7157C" w:rsidRDefault="00CF3844" w:rsidP="00CF3844">
      <w:pPr>
        <w:jc w:val="center"/>
        <w:rPr>
          <w:b/>
          <w:color w:val="003366"/>
        </w:rPr>
      </w:pPr>
      <w:r w:rsidRPr="00B7157C">
        <w:rPr>
          <w:b/>
          <w:color w:val="003366"/>
        </w:rPr>
        <w:t>АДМИНИСТРАЦИИ</w:t>
      </w:r>
    </w:p>
    <w:p w:rsidR="00CF3844" w:rsidRPr="00B7157C" w:rsidRDefault="00CF3844" w:rsidP="00CF3844">
      <w:pPr>
        <w:jc w:val="center"/>
        <w:rPr>
          <w:b/>
          <w:color w:val="003366"/>
        </w:rPr>
      </w:pPr>
      <w:r w:rsidRPr="00B7157C">
        <w:rPr>
          <w:b/>
          <w:color w:val="003366"/>
        </w:rPr>
        <w:t xml:space="preserve"> КОМСОМОЛЬСКОГО МУНИЦИПАЛЬНОГО  РАЙОНА</w:t>
      </w:r>
    </w:p>
    <w:p w:rsidR="00CF3844" w:rsidRPr="00B7157C" w:rsidRDefault="00CF3844" w:rsidP="00CF3844">
      <w:pPr>
        <w:jc w:val="center"/>
        <w:rPr>
          <w:b/>
          <w:color w:val="003366"/>
        </w:rPr>
      </w:pPr>
      <w:r w:rsidRPr="00B7157C">
        <w:rPr>
          <w:b/>
          <w:color w:val="003366"/>
        </w:rPr>
        <w:t>ИВАНОВСКОЙ ОБЛАСТИ</w:t>
      </w:r>
    </w:p>
    <w:p w:rsidR="00CF3844" w:rsidRDefault="00CF3844" w:rsidP="00CF3844">
      <w:pPr>
        <w:jc w:val="center"/>
      </w:pPr>
    </w:p>
    <w:tbl>
      <w:tblPr>
        <w:tblW w:w="9073" w:type="dxa"/>
        <w:tblInd w:w="108" w:type="dxa"/>
        <w:tblBorders>
          <w:top w:val="single" w:sz="4" w:space="0" w:color="auto"/>
        </w:tblBorders>
        <w:tblLayout w:type="fixed"/>
        <w:tblLook w:val="0000"/>
      </w:tblPr>
      <w:tblGrid>
        <w:gridCol w:w="1582"/>
        <w:gridCol w:w="360"/>
        <w:gridCol w:w="360"/>
        <w:gridCol w:w="540"/>
        <w:gridCol w:w="360"/>
        <w:gridCol w:w="1800"/>
        <w:gridCol w:w="1170"/>
        <w:gridCol w:w="1038"/>
        <w:gridCol w:w="520"/>
        <w:gridCol w:w="780"/>
        <w:gridCol w:w="563"/>
      </w:tblGrid>
      <w:tr w:rsidR="00CF3844" w:rsidRPr="00B7157C" w:rsidTr="00427D03">
        <w:trPr>
          <w:trHeight w:val="100"/>
        </w:trPr>
        <w:tc>
          <w:tcPr>
            <w:tcW w:w="9073" w:type="dxa"/>
            <w:gridSpan w:val="11"/>
            <w:tcBorders>
              <w:top w:val="thinThickThinSmallGap" w:sz="24" w:space="0" w:color="auto"/>
              <w:left w:val="nil"/>
              <w:bottom w:val="nil"/>
              <w:right w:val="nil"/>
            </w:tcBorders>
          </w:tcPr>
          <w:p w:rsidR="00CF3844" w:rsidRDefault="00CF3844" w:rsidP="00427D03">
            <w:pPr>
              <w:jc w:val="center"/>
              <w:rPr>
                <w:color w:val="003366"/>
              </w:rPr>
            </w:pPr>
            <w:smartTag w:uri="urn:schemas-microsoft-com:office:smarttags" w:element="metricconverter">
              <w:smartTagPr>
                <w:attr w:name="ProductID" w:val="155150, г"/>
              </w:smartTagPr>
              <w:r w:rsidRPr="00B7157C">
                <w:rPr>
                  <w:color w:val="003366"/>
                </w:rPr>
                <w:t>155150, г</w:t>
              </w:r>
            </w:smartTag>
            <w:r w:rsidRPr="00B7157C">
              <w:rPr>
                <w:color w:val="003366"/>
              </w:rPr>
              <w:t>. Комсомольск, ул. 50 лет ВЛКСМ, д. 2</w:t>
            </w:r>
            <w:r>
              <w:rPr>
                <w:color w:val="003366"/>
              </w:rPr>
              <w:t xml:space="preserve">, </w:t>
            </w:r>
            <w:r w:rsidRPr="00B7157C">
              <w:rPr>
                <w:color w:val="003366"/>
              </w:rPr>
              <w:t>ИНН 3714002224</w:t>
            </w:r>
            <w:r>
              <w:rPr>
                <w:color w:val="003366"/>
              </w:rPr>
              <w:t>,</w:t>
            </w:r>
            <w:r w:rsidRPr="00B7157C">
              <w:rPr>
                <w:color w:val="003366"/>
              </w:rPr>
              <w:t xml:space="preserve"> КПП 371401001</w:t>
            </w:r>
            <w:r>
              <w:rPr>
                <w:color w:val="003366"/>
              </w:rPr>
              <w:t>,</w:t>
            </w:r>
          </w:p>
          <w:p w:rsidR="00CF3844" w:rsidRDefault="00CF3844" w:rsidP="00427D03">
            <w:pPr>
              <w:jc w:val="center"/>
              <w:rPr>
                <w:color w:val="003366"/>
              </w:rPr>
            </w:pPr>
            <w:r w:rsidRPr="00B7157C">
              <w:rPr>
                <w:color w:val="003366"/>
              </w:rPr>
              <w:t>ОГРН 1023701625595</w:t>
            </w:r>
            <w:r>
              <w:rPr>
                <w:color w:val="003366"/>
              </w:rPr>
              <w:t>,</w:t>
            </w:r>
            <w:r w:rsidRPr="00B7157C">
              <w:rPr>
                <w:color w:val="003366"/>
              </w:rPr>
              <w:t xml:space="preserve"> Тел./Факс (493</w:t>
            </w:r>
            <w:r w:rsidRPr="005A5ACB">
              <w:rPr>
                <w:color w:val="003366"/>
              </w:rPr>
              <w:t>52</w:t>
            </w:r>
            <w:r>
              <w:rPr>
                <w:color w:val="003366"/>
              </w:rPr>
              <w:t>) 4</w:t>
            </w:r>
            <w:r w:rsidRPr="00B7157C">
              <w:rPr>
                <w:color w:val="003366"/>
              </w:rPr>
              <w:t>-11-78</w:t>
            </w:r>
            <w:r>
              <w:rPr>
                <w:color w:val="003366"/>
              </w:rPr>
              <w:t xml:space="preserve">, e-mail: </w:t>
            </w:r>
            <w:hyperlink r:id="rId13" w:history="1">
              <w:r w:rsidRPr="00D90A25">
                <w:rPr>
                  <w:rStyle w:val="a3"/>
                </w:rPr>
                <w:t>admin.komsomolsk@mail.ru</w:t>
              </w:r>
            </w:hyperlink>
          </w:p>
          <w:p w:rsidR="00CF3844" w:rsidRPr="005A5ACB" w:rsidRDefault="00CF3844" w:rsidP="00427D03">
            <w:pPr>
              <w:rPr>
                <w:color w:val="003366"/>
              </w:rPr>
            </w:pPr>
          </w:p>
        </w:tc>
      </w:tr>
      <w:tr w:rsidR="00CF3844" w:rsidTr="00427D03">
        <w:tblPrEx>
          <w:tblBorders>
            <w:top w:val="none" w:sz="0" w:space="0" w:color="auto"/>
          </w:tblBorders>
        </w:tblPrEx>
        <w:trPr>
          <w:gridAfter w:val="1"/>
          <w:wAfter w:w="563" w:type="dxa"/>
          <w:trHeight w:val="693"/>
        </w:trPr>
        <w:tc>
          <w:tcPr>
            <w:tcW w:w="1582" w:type="dxa"/>
          </w:tcPr>
          <w:p w:rsidR="00CF3844" w:rsidRDefault="00CF3844" w:rsidP="00427D03">
            <w:pPr>
              <w:ind w:right="-108"/>
              <w:jc w:val="center"/>
            </w:pPr>
          </w:p>
        </w:tc>
        <w:tc>
          <w:tcPr>
            <w:tcW w:w="360" w:type="dxa"/>
          </w:tcPr>
          <w:p w:rsidR="00CF3844" w:rsidRDefault="00CF3844" w:rsidP="00427D03">
            <w:pPr>
              <w:ind w:right="-108"/>
              <w:jc w:val="center"/>
            </w:pPr>
          </w:p>
        </w:tc>
        <w:tc>
          <w:tcPr>
            <w:tcW w:w="360" w:type="dxa"/>
            <w:vAlign w:val="bottom"/>
          </w:tcPr>
          <w:p w:rsidR="00CF3844" w:rsidRDefault="00CF3844" w:rsidP="00427D03">
            <w:pPr>
              <w:ind w:right="-108"/>
              <w:jc w:val="center"/>
            </w:pPr>
            <w:r>
              <w:t>«</w:t>
            </w:r>
          </w:p>
        </w:tc>
        <w:tc>
          <w:tcPr>
            <w:tcW w:w="540" w:type="dxa"/>
            <w:tcBorders>
              <w:bottom w:val="single" w:sz="4" w:space="0" w:color="auto"/>
            </w:tcBorders>
            <w:vAlign w:val="bottom"/>
          </w:tcPr>
          <w:p w:rsidR="00CF3844" w:rsidRDefault="00CF3844" w:rsidP="00427D03">
            <w:pPr>
              <w:ind w:left="-734" w:firstLine="720"/>
              <w:jc w:val="center"/>
            </w:pPr>
            <w:r>
              <w:t>20</w:t>
            </w:r>
          </w:p>
        </w:tc>
        <w:tc>
          <w:tcPr>
            <w:tcW w:w="360" w:type="dxa"/>
            <w:vAlign w:val="bottom"/>
          </w:tcPr>
          <w:p w:rsidR="00CF3844" w:rsidRDefault="00CF3844" w:rsidP="00427D03">
            <w:pPr>
              <w:tabs>
                <w:tab w:val="left" w:pos="296"/>
              </w:tabs>
              <w:ind w:right="-176"/>
            </w:pPr>
            <w:r>
              <w:t>»</w:t>
            </w:r>
          </w:p>
        </w:tc>
        <w:tc>
          <w:tcPr>
            <w:tcW w:w="1800" w:type="dxa"/>
            <w:tcBorders>
              <w:bottom w:val="single" w:sz="4" w:space="0" w:color="auto"/>
            </w:tcBorders>
            <w:vAlign w:val="bottom"/>
          </w:tcPr>
          <w:p w:rsidR="00CF3844" w:rsidRDefault="00CF3844" w:rsidP="00427D03">
            <w:pPr>
              <w:jc w:val="center"/>
            </w:pPr>
            <w:r>
              <w:t>01.</w:t>
            </w:r>
          </w:p>
        </w:tc>
        <w:tc>
          <w:tcPr>
            <w:tcW w:w="1170" w:type="dxa"/>
            <w:vAlign w:val="bottom"/>
          </w:tcPr>
          <w:p w:rsidR="00CF3844" w:rsidRDefault="00CF3844" w:rsidP="00427D03">
            <w:pPr>
              <w:jc w:val="center"/>
            </w:pPr>
            <w:r>
              <w:t>2020г. №</w:t>
            </w:r>
          </w:p>
        </w:tc>
        <w:tc>
          <w:tcPr>
            <w:tcW w:w="1038" w:type="dxa"/>
            <w:tcBorders>
              <w:left w:val="nil"/>
              <w:bottom w:val="single" w:sz="4" w:space="0" w:color="auto"/>
            </w:tcBorders>
            <w:vAlign w:val="bottom"/>
          </w:tcPr>
          <w:p w:rsidR="00CF3844" w:rsidRDefault="00CF3844" w:rsidP="00427D03">
            <w:pPr>
              <w:jc w:val="center"/>
            </w:pPr>
            <w:r>
              <w:t>8</w:t>
            </w:r>
          </w:p>
        </w:tc>
        <w:tc>
          <w:tcPr>
            <w:tcW w:w="520" w:type="dxa"/>
            <w:tcBorders>
              <w:left w:val="nil"/>
            </w:tcBorders>
            <w:vAlign w:val="bottom"/>
          </w:tcPr>
          <w:p w:rsidR="00CF3844" w:rsidRDefault="00CF3844" w:rsidP="00427D03">
            <w:pPr>
              <w:jc w:val="center"/>
            </w:pPr>
          </w:p>
        </w:tc>
        <w:tc>
          <w:tcPr>
            <w:tcW w:w="780" w:type="dxa"/>
            <w:tcBorders>
              <w:left w:val="nil"/>
            </w:tcBorders>
            <w:vAlign w:val="bottom"/>
          </w:tcPr>
          <w:p w:rsidR="00CF3844" w:rsidRDefault="00CF3844" w:rsidP="00427D03">
            <w:pPr>
              <w:jc w:val="center"/>
            </w:pPr>
          </w:p>
        </w:tc>
      </w:tr>
    </w:tbl>
    <w:p w:rsidR="00CF3844" w:rsidRDefault="00CF3844" w:rsidP="00CF3844">
      <w:pPr>
        <w:ind w:firstLine="720"/>
        <w:jc w:val="both"/>
      </w:pPr>
    </w:p>
    <w:p w:rsidR="00CF3844" w:rsidRDefault="00CF3844" w:rsidP="00CF3844">
      <w:pPr>
        <w:jc w:val="center"/>
        <w:rPr>
          <w:b/>
          <w:sz w:val="28"/>
          <w:szCs w:val="28"/>
        </w:rPr>
      </w:pPr>
      <w:r>
        <w:rPr>
          <w:b/>
          <w:sz w:val="28"/>
          <w:szCs w:val="28"/>
        </w:rPr>
        <w:t>Об утверждении регламента рассмотрения обращений граждан в Администрации Комсомольского муниципального района</w:t>
      </w:r>
    </w:p>
    <w:p w:rsidR="00CF3844" w:rsidRDefault="00CF3844" w:rsidP="00CF3844">
      <w:pPr>
        <w:jc w:val="center"/>
        <w:rPr>
          <w:b/>
          <w:sz w:val="28"/>
          <w:szCs w:val="28"/>
        </w:rPr>
      </w:pPr>
    </w:p>
    <w:p w:rsidR="00CF3844" w:rsidRDefault="00CF3844" w:rsidP="00CF3844">
      <w:pPr>
        <w:jc w:val="center"/>
        <w:rPr>
          <w:b/>
          <w:sz w:val="28"/>
          <w:szCs w:val="28"/>
        </w:rPr>
      </w:pPr>
    </w:p>
    <w:p w:rsidR="00CF3844" w:rsidRDefault="00CF3844" w:rsidP="00CF3844">
      <w:pPr>
        <w:jc w:val="both"/>
        <w:rPr>
          <w:sz w:val="28"/>
          <w:szCs w:val="28"/>
        </w:rPr>
      </w:pPr>
      <w:r>
        <w:rPr>
          <w:sz w:val="28"/>
          <w:szCs w:val="28"/>
        </w:rPr>
        <w:t xml:space="preserve">        </w:t>
      </w:r>
      <w:r w:rsidRPr="000B2D21">
        <w:rPr>
          <w:sz w:val="28"/>
          <w:szCs w:val="28"/>
        </w:rPr>
        <w:t>В соо</w:t>
      </w:r>
      <w:r>
        <w:rPr>
          <w:sz w:val="28"/>
          <w:szCs w:val="28"/>
        </w:rPr>
        <w:t>тветствии с Федеральным  законом от 02.05.2006 №59-ФЗ «О порядке рассмотрения обращений граждан Российской Федерации», в целях реализации права граждан на обращения в органы местного самоуправления и повышения качества их рассмотрения в Администрации Комсомольского муниципального района и ее структурных подразделениях, Администрация Комсомольского муниципального района</w:t>
      </w:r>
    </w:p>
    <w:p w:rsidR="00CF3844" w:rsidRDefault="00CF3844" w:rsidP="00CF3844">
      <w:pPr>
        <w:jc w:val="both"/>
        <w:rPr>
          <w:sz w:val="28"/>
          <w:szCs w:val="28"/>
        </w:rPr>
      </w:pPr>
      <w:r>
        <w:rPr>
          <w:sz w:val="28"/>
          <w:szCs w:val="28"/>
        </w:rPr>
        <w:t xml:space="preserve"> </w:t>
      </w:r>
    </w:p>
    <w:p w:rsidR="00CF3844" w:rsidRDefault="00CF3844" w:rsidP="00CF3844">
      <w:pPr>
        <w:jc w:val="both"/>
        <w:rPr>
          <w:sz w:val="28"/>
          <w:szCs w:val="28"/>
        </w:rPr>
      </w:pPr>
      <w:r>
        <w:rPr>
          <w:sz w:val="28"/>
          <w:szCs w:val="28"/>
        </w:rPr>
        <w:t xml:space="preserve">        ПОСТАНОВЛЯЕТ:</w:t>
      </w:r>
    </w:p>
    <w:p w:rsidR="00CF3844" w:rsidRDefault="00CF3844" w:rsidP="00CF3844">
      <w:pPr>
        <w:jc w:val="both"/>
        <w:rPr>
          <w:sz w:val="28"/>
          <w:szCs w:val="28"/>
        </w:rPr>
      </w:pPr>
    </w:p>
    <w:p w:rsidR="00CF3844" w:rsidRDefault="00CF3844" w:rsidP="00045988">
      <w:pPr>
        <w:numPr>
          <w:ilvl w:val="0"/>
          <w:numId w:val="1"/>
        </w:numPr>
        <w:jc w:val="both"/>
        <w:rPr>
          <w:sz w:val="28"/>
          <w:szCs w:val="28"/>
        </w:rPr>
      </w:pPr>
      <w:r>
        <w:rPr>
          <w:sz w:val="28"/>
          <w:szCs w:val="28"/>
        </w:rPr>
        <w:t>Утвердить регламент рассмотрения обращений граждан в Администрации Комсомольского муниципального района (далее по тексту- Регламент- прилагается).</w:t>
      </w:r>
    </w:p>
    <w:p w:rsidR="00CF3844" w:rsidRDefault="00CF3844" w:rsidP="00045988">
      <w:pPr>
        <w:numPr>
          <w:ilvl w:val="0"/>
          <w:numId w:val="1"/>
        </w:numPr>
        <w:jc w:val="both"/>
        <w:rPr>
          <w:sz w:val="28"/>
          <w:szCs w:val="28"/>
        </w:rPr>
      </w:pPr>
      <w:r>
        <w:rPr>
          <w:sz w:val="28"/>
          <w:szCs w:val="28"/>
        </w:rPr>
        <w:t>Заместителям главы Администрации Комсомольского муниципального района, руководителям  структурных подразделений Администрации Комсомольского муниципального района в работе с письменными и устными обращениями граждан руководствоваться настоящим Регламентом.</w:t>
      </w:r>
    </w:p>
    <w:p w:rsidR="00CF3844" w:rsidRDefault="00CF3844" w:rsidP="00045988">
      <w:pPr>
        <w:numPr>
          <w:ilvl w:val="0"/>
          <w:numId w:val="1"/>
        </w:numPr>
        <w:jc w:val="both"/>
        <w:rPr>
          <w:sz w:val="28"/>
          <w:szCs w:val="28"/>
        </w:rPr>
      </w:pPr>
      <w:r>
        <w:rPr>
          <w:sz w:val="28"/>
          <w:szCs w:val="28"/>
        </w:rPr>
        <w:t>Разместить Регламент на официальном сайте Комсомольского муниципального района в сети Интернет, на информационном стенде в здании Администрации Комсомольского муниципального района.</w:t>
      </w:r>
    </w:p>
    <w:p w:rsidR="00CF3844" w:rsidRDefault="00CF3844" w:rsidP="00045988">
      <w:pPr>
        <w:numPr>
          <w:ilvl w:val="0"/>
          <w:numId w:val="1"/>
        </w:numPr>
        <w:jc w:val="both"/>
        <w:rPr>
          <w:sz w:val="28"/>
          <w:szCs w:val="28"/>
        </w:rPr>
      </w:pPr>
      <w:r>
        <w:rPr>
          <w:sz w:val="28"/>
          <w:szCs w:val="28"/>
        </w:rPr>
        <w:t>Рекомендовать органам местного самоуправления Комсомольского муниципального района разработать и утвердить аналогичные регламенты.</w:t>
      </w:r>
    </w:p>
    <w:p w:rsidR="00CF3844" w:rsidRDefault="00CF3844" w:rsidP="00045988">
      <w:pPr>
        <w:numPr>
          <w:ilvl w:val="0"/>
          <w:numId w:val="1"/>
        </w:numPr>
        <w:jc w:val="both"/>
        <w:rPr>
          <w:sz w:val="28"/>
          <w:szCs w:val="28"/>
        </w:rPr>
      </w:pPr>
      <w:r>
        <w:rPr>
          <w:sz w:val="28"/>
          <w:szCs w:val="28"/>
        </w:rPr>
        <w:t>Контроль за исполнением настоящего постановления возложить на заместителя главы Комсомольского муниципального района, руководителя аппарата Шарыгину И.А.</w:t>
      </w:r>
    </w:p>
    <w:p w:rsidR="00CF3844" w:rsidRDefault="00CF3844" w:rsidP="00045988">
      <w:pPr>
        <w:numPr>
          <w:ilvl w:val="0"/>
          <w:numId w:val="1"/>
        </w:numPr>
        <w:jc w:val="both"/>
        <w:rPr>
          <w:sz w:val="28"/>
          <w:szCs w:val="28"/>
        </w:rPr>
      </w:pPr>
      <w:r>
        <w:rPr>
          <w:sz w:val="28"/>
          <w:szCs w:val="28"/>
        </w:rPr>
        <w:t>Настоящее постановление вступает в силу с момента подписания.</w:t>
      </w:r>
    </w:p>
    <w:p w:rsidR="00CF3844" w:rsidRPr="000B2D21" w:rsidRDefault="00CF3844" w:rsidP="00CF3844">
      <w:pPr>
        <w:jc w:val="both"/>
        <w:rPr>
          <w:sz w:val="28"/>
          <w:szCs w:val="28"/>
        </w:rPr>
      </w:pPr>
      <w:r>
        <w:rPr>
          <w:sz w:val="28"/>
          <w:szCs w:val="28"/>
        </w:rPr>
        <w:t xml:space="preserve"> </w:t>
      </w:r>
    </w:p>
    <w:p w:rsidR="00CF3844" w:rsidRPr="008231C0" w:rsidRDefault="00CF3844" w:rsidP="00CF3844">
      <w:pPr>
        <w:jc w:val="both"/>
        <w:rPr>
          <w:sz w:val="28"/>
          <w:szCs w:val="28"/>
        </w:rPr>
      </w:pPr>
      <w:r>
        <w:rPr>
          <w:sz w:val="28"/>
          <w:szCs w:val="28"/>
        </w:rPr>
        <w:lastRenderedPageBreak/>
        <w:t xml:space="preserve">       </w:t>
      </w:r>
    </w:p>
    <w:p w:rsidR="00CF3844" w:rsidRDefault="00CF3844" w:rsidP="00CF3844">
      <w:pPr>
        <w:jc w:val="both"/>
        <w:rPr>
          <w:b/>
          <w:sz w:val="28"/>
          <w:szCs w:val="28"/>
        </w:rPr>
      </w:pPr>
    </w:p>
    <w:p w:rsidR="00CF3844" w:rsidRDefault="00CF3844" w:rsidP="00CF3844">
      <w:pPr>
        <w:jc w:val="both"/>
        <w:rPr>
          <w:b/>
          <w:sz w:val="28"/>
          <w:szCs w:val="28"/>
        </w:rPr>
      </w:pPr>
    </w:p>
    <w:p w:rsidR="00CF3844" w:rsidRDefault="00CF3844" w:rsidP="00CF3844">
      <w:pPr>
        <w:jc w:val="both"/>
        <w:rPr>
          <w:b/>
          <w:sz w:val="28"/>
          <w:szCs w:val="28"/>
        </w:rPr>
      </w:pPr>
    </w:p>
    <w:p w:rsidR="00CF3844" w:rsidRPr="00AC4860" w:rsidRDefault="00CF3844" w:rsidP="00CF3844">
      <w:pPr>
        <w:jc w:val="both"/>
        <w:rPr>
          <w:b/>
          <w:sz w:val="28"/>
          <w:szCs w:val="28"/>
        </w:rPr>
      </w:pPr>
    </w:p>
    <w:p w:rsidR="00CF3844" w:rsidRDefault="00CF3844" w:rsidP="00CF3844">
      <w:pPr>
        <w:jc w:val="both"/>
        <w:rPr>
          <w:b/>
          <w:sz w:val="28"/>
          <w:szCs w:val="28"/>
        </w:rPr>
      </w:pPr>
      <w:r>
        <w:rPr>
          <w:b/>
          <w:sz w:val="28"/>
          <w:szCs w:val="28"/>
        </w:rPr>
        <w:t xml:space="preserve"> Глава</w:t>
      </w:r>
      <w:r w:rsidRPr="00A82395">
        <w:rPr>
          <w:b/>
          <w:sz w:val="28"/>
          <w:szCs w:val="28"/>
        </w:rPr>
        <w:t xml:space="preserve"> </w:t>
      </w:r>
      <w:r>
        <w:rPr>
          <w:b/>
          <w:sz w:val="28"/>
          <w:szCs w:val="28"/>
        </w:rPr>
        <w:t xml:space="preserve"> </w:t>
      </w:r>
    </w:p>
    <w:p w:rsidR="00CF3844" w:rsidRPr="00A82395" w:rsidRDefault="00CF3844" w:rsidP="00CF3844">
      <w:pPr>
        <w:jc w:val="both"/>
        <w:rPr>
          <w:b/>
          <w:sz w:val="28"/>
          <w:szCs w:val="28"/>
        </w:rPr>
      </w:pPr>
      <w:r>
        <w:rPr>
          <w:b/>
          <w:sz w:val="28"/>
          <w:szCs w:val="28"/>
        </w:rPr>
        <w:t>Комсомольского муниципального района:                       О.В.Бузулуцкая</w:t>
      </w:r>
    </w:p>
    <w:p w:rsidR="00CF3844" w:rsidRDefault="00CF3844" w:rsidP="00CF3844">
      <w:pPr>
        <w:ind w:firstLine="709"/>
        <w:jc w:val="both"/>
      </w:pPr>
    </w:p>
    <w:p w:rsidR="00CF3844" w:rsidRDefault="00CF3844" w:rsidP="00CF3844">
      <w:pPr>
        <w:ind w:firstLine="709"/>
        <w:jc w:val="both"/>
      </w:pPr>
    </w:p>
    <w:p w:rsidR="00CF3844" w:rsidRDefault="00CF3844" w:rsidP="00CF3844">
      <w:pPr>
        <w:ind w:firstLine="709"/>
        <w:jc w:val="both"/>
      </w:pPr>
    </w:p>
    <w:p w:rsidR="00CF3844" w:rsidRDefault="00CF3844" w:rsidP="00CF3844">
      <w:pPr>
        <w:ind w:firstLine="709"/>
        <w:jc w:val="both"/>
      </w:pPr>
    </w:p>
    <w:p w:rsidR="00CF3844" w:rsidRDefault="00CF3844" w:rsidP="00CF3844">
      <w:pPr>
        <w:jc w:val="both"/>
      </w:pPr>
    </w:p>
    <w:p w:rsidR="00CF3844" w:rsidRDefault="00CF3844" w:rsidP="00CF3844">
      <w:pPr>
        <w:jc w:val="both"/>
      </w:pPr>
    </w:p>
    <w:p w:rsidR="00CF3844" w:rsidRDefault="00CF3844" w:rsidP="00CF3844">
      <w:pPr>
        <w:jc w:val="both"/>
      </w:pPr>
    </w:p>
    <w:p w:rsidR="00CF3844" w:rsidRDefault="00CF3844" w:rsidP="00CF3844">
      <w:pPr>
        <w:jc w:val="both"/>
      </w:pPr>
    </w:p>
    <w:p w:rsidR="00CF3844" w:rsidRDefault="00CF3844" w:rsidP="00CF3844">
      <w:pPr>
        <w:jc w:val="both"/>
      </w:pPr>
    </w:p>
    <w:p w:rsidR="00CF3844" w:rsidRDefault="00CF3844" w:rsidP="00CF3844">
      <w:pPr>
        <w:jc w:val="both"/>
      </w:pPr>
    </w:p>
    <w:p w:rsidR="00CF3844" w:rsidRDefault="00CF3844" w:rsidP="00CF3844">
      <w:pPr>
        <w:jc w:val="both"/>
      </w:pPr>
    </w:p>
    <w:p w:rsidR="00CF3844" w:rsidRDefault="00CF3844" w:rsidP="00CF3844">
      <w:pPr>
        <w:jc w:val="both"/>
      </w:pPr>
    </w:p>
    <w:p w:rsidR="00CF3844" w:rsidRDefault="00CF3844" w:rsidP="00CF3844">
      <w:pPr>
        <w:jc w:val="both"/>
      </w:pPr>
    </w:p>
    <w:p w:rsidR="00CF3844" w:rsidRDefault="00CF3844" w:rsidP="00CF3844">
      <w:pPr>
        <w:jc w:val="both"/>
      </w:pPr>
    </w:p>
    <w:p w:rsidR="00CF3844" w:rsidRDefault="00CF3844" w:rsidP="00CF3844">
      <w:pPr>
        <w:jc w:val="both"/>
      </w:pPr>
    </w:p>
    <w:p w:rsidR="00CF3844" w:rsidRDefault="00CF3844" w:rsidP="00CF3844">
      <w:pPr>
        <w:jc w:val="both"/>
      </w:pPr>
    </w:p>
    <w:p w:rsidR="00CF3844" w:rsidRDefault="00CF3844" w:rsidP="00CF3844">
      <w:pPr>
        <w:jc w:val="both"/>
      </w:pPr>
    </w:p>
    <w:p w:rsidR="00CF3844" w:rsidRDefault="00CF3844" w:rsidP="00CF3844">
      <w:pPr>
        <w:jc w:val="both"/>
      </w:pPr>
    </w:p>
    <w:p w:rsidR="00CF3844" w:rsidRDefault="00CF3844" w:rsidP="00CF3844">
      <w:pPr>
        <w:jc w:val="both"/>
      </w:pPr>
    </w:p>
    <w:p w:rsidR="00CF3844" w:rsidRDefault="00CF3844" w:rsidP="00CF3844">
      <w:pPr>
        <w:jc w:val="both"/>
      </w:pPr>
    </w:p>
    <w:p w:rsidR="00CF3844" w:rsidRDefault="00CF3844" w:rsidP="00CF3844">
      <w:pPr>
        <w:jc w:val="both"/>
      </w:pPr>
    </w:p>
    <w:p w:rsidR="00CF3844" w:rsidRDefault="00CF3844" w:rsidP="00CF3844">
      <w:pPr>
        <w:jc w:val="both"/>
      </w:pPr>
    </w:p>
    <w:p w:rsidR="00CF3844" w:rsidRDefault="00CF3844" w:rsidP="00CF3844">
      <w:pPr>
        <w:jc w:val="both"/>
      </w:pPr>
    </w:p>
    <w:p w:rsidR="00CF3844" w:rsidRDefault="00CF3844" w:rsidP="00CF3844">
      <w:pPr>
        <w:jc w:val="both"/>
      </w:pPr>
    </w:p>
    <w:p w:rsidR="00CF3844" w:rsidRDefault="00CF3844" w:rsidP="00CF3844">
      <w:pPr>
        <w:jc w:val="both"/>
      </w:pPr>
    </w:p>
    <w:p w:rsidR="00CF3844" w:rsidRDefault="00CF3844" w:rsidP="00CF3844">
      <w:pPr>
        <w:jc w:val="both"/>
      </w:pPr>
    </w:p>
    <w:p w:rsidR="00CF3844" w:rsidRDefault="00CF3844" w:rsidP="00CF3844">
      <w:pPr>
        <w:jc w:val="both"/>
      </w:pPr>
    </w:p>
    <w:p w:rsidR="00CF3844" w:rsidRDefault="00CF3844" w:rsidP="00CF3844">
      <w:pPr>
        <w:jc w:val="both"/>
      </w:pPr>
    </w:p>
    <w:p w:rsidR="00CF3844" w:rsidRDefault="00CF3844" w:rsidP="00CF3844">
      <w:pPr>
        <w:jc w:val="both"/>
      </w:pPr>
    </w:p>
    <w:p w:rsidR="00CF3844" w:rsidRDefault="00CF3844" w:rsidP="00CF3844">
      <w:pPr>
        <w:jc w:val="both"/>
      </w:pPr>
    </w:p>
    <w:p w:rsidR="00CF3844" w:rsidRDefault="00CF3844" w:rsidP="00CF3844">
      <w:pPr>
        <w:jc w:val="both"/>
      </w:pPr>
    </w:p>
    <w:p w:rsidR="00CF3844" w:rsidRDefault="00CF3844" w:rsidP="00CF3844">
      <w:pPr>
        <w:jc w:val="both"/>
      </w:pPr>
    </w:p>
    <w:p w:rsidR="00CF3844" w:rsidRDefault="00CF3844" w:rsidP="00CF3844">
      <w:pPr>
        <w:jc w:val="both"/>
      </w:pPr>
    </w:p>
    <w:p w:rsidR="00CF3844" w:rsidRDefault="00CF3844" w:rsidP="00CF3844">
      <w:pPr>
        <w:jc w:val="both"/>
      </w:pPr>
    </w:p>
    <w:p w:rsidR="00CF3844" w:rsidRDefault="00CF3844" w:rsidP="00CF3844">
      <w:pPr>
        <w:jc w:val="both"/>
      </w:pPr>
    </w:p>
    <w:p w:rsidR="00CF3844" w:rsidRDefault="00CF3844" w:rsidP="00CF3844">
      <w:pPr>
        <w:jc w:val="both"/>
      </w:pPr>
    </w:p>
    <w:p w:rsidR="00CF3844" w:rsidRDefault="00CF3844" w:rsidP="00CF3844">
      <w:pPr>
        <w:jc w:val="both"/>
      </w:pPr>
    </w:p>
    <w:p w:rsidR="00CF3844" w:rsidRDefault="00CF3844" w:rsidP="00CF3844">
      <w:pPr>
        <w:jc w:val="both"/>
      </w:pPr>
    </w:p>
    <w:p w:rsidR="00CF3844" w:rsidRDefault="00CF3844" w:rsidP="00CF3844">
      <w:pPr>
        <w:jc w:val="both"/>
      </w:pPr>
    </w:p>
    <w:p w:rsidR="00CF3844" w:rsidRDefault="00CF3844" w:rsidP="00CF3844">
      <w:pPr>
        <w:jc w:val="both"/>
      </w:pPr>
    </w:p>
    <w:p w:rsidR="00CF3844" w:rsidRDefault="00CF3844" w:rsidP="00CF3844">
      <w:pPr>
        <w:jc w:val="both"/>
      </w:pPr>
    </w:p>
    <w:p w:rsidR="00CF3844" w:rsidRDefault="00CF3844" w:rsidP="00CF3844">
      <w:pPr>
        <w:jc w:val="both"/>
      </w:pPr>
    </w:p>
    <w:p w:rsidR="00CF3844" w:rsidRDefault="00CF3844" w:rsidP="00CF3844">
      <w:pPr>
        <w:jc w:val="right"/>
      </w:pPr>
      <w:r>
        <w:t xml:space="preserve">Приложение к распоряжению </w:t>
      </w:r>
    </w:p>
    <w:p w:rsidR="00CF3844" w:rsidRDefault="00CF3844" w:rsidP="00CF3844">
      <w:pPr>
        <w:jc w:val="right"/>
      </w:pPr>
      <w:r>
        <w:t>Администрации Комсомольского</w:t>
      </w:r>
    </w:p>
    <w:p w:rsidR="00CF3844" w:rsidRDefault="00CF3844" w:rsidP="00CF3844">
      <w:pPr>
        <w:jc w:val="right"/>
      </w:pPr>
      <w:r>
        <w:t xml:space="preserve"> муниципального района </w:t>
      </w:r>
    </w:p>
    <w:p w:rsidR="00CF3844" w:rsidRDefault="00CF3844" w:rsidP="00CF3844">
      <w:pPr>
        <w:jc w:val="right"/>
      </w:pPr>
      <w:r>
        <w:t>от 20.01.2020г. №8</w:t>
      </w:r>
    </w:p>
    <w:p w:rsidR="00CF3844" w:rsidRDefault="00CF3844" w:rsidP="00CF3844">
      <w:pPr>
        <w:jc w:val="right"/>
      </w:pPr>
    </w:p>
    <w:p w:rsidR="00CF3844" w:rsidRPr="002546AE" w:rsidRDefault="00CF3844" w:rsidP="00CF3844">
      <w:pPr>
        <w:jc w:val="center"/>
        <w:rPr>
          <w:sz w:val="28"/>
          <w:szCs w:val="28"/>
        </w:rPr>
      </w:pPr>
      <w:r w:rsidRPr="002546AE">
        <w:rPr>
          <w:sz w:val="28"/>
          <w:szCs w:val="28"/>
        </w:rPr>
        <w:t>РЕГЛАМЕНТ</w:t>
      </w:r>
    </w:p>
    <w:p w:rsidR="00CF3844" w:rsidRPr="002546AE" w:rsidRDefault="00CF3844" w:rsidP="00CF3844">
      <w:pPr>
        <w:jc w:val="center"/>
        <w:rPr>
          <w:sz w:val="28"/>
          <w:szCs w:val="28"/>
        </w:rPr>
      </w:pPr>
      <w:r w:rsidRPr="002546AE">
        <w:rPr>
          <w:sz w:val="28"/>
          <w:szCs w:val="28"/>
        </w:rPr>
        <w:t xml:space="preserve">РАССМОТРЕНИЯ ОБРАЩЕНИЙ ГРАЖДАН </w:t>
      </w:r>
    </w:p>
    <w:p w:rsidR="00CF3844" w:rsidRPr="002546AE" w:rsidRDefault="00CF3844" w:rsidP="00CF3844">
      <w:pPr>
        <w:jc w:val="center"/>
        <w:rPr>
          <w:sz w:val="28"/>
          <w:szCs w:val="28"/>
        </w:rPr>
      </w:pPr>
      <w:r w:rsidRPr="002546AE">
        <w:rPr>
          <w:sz w:val="28"/>
          <w:szCs w:val="28"/>
        </w:rPr>
        <w:t xml:space="preserve">В АДМИНИСТРАЦИИ КОМСОМОЛЬСКОГО </w:t>
      </w:r>
    </w:p>
    <w:p w:rsidR="00CF3844" w:rsidRPr="002546AE" w:rsidRDefault="00CF3844" w:rsidP="00CF3844">
      <w:pPr>
        <w:jc w:val="center"/>
        <w:rPr>
          <w:sz w:val="28"/>
          <w:szCs w:val="28"/>
        </w:rPr>
      </w:pPr>
      <w:r w:rsidRPr="002546AE">
        <w:rPr>
          <w:sz w:val="28"/>
          <w:szCs w:val="28"/>
        </w:rPr>
        <w:t>МУНИЦИПАЛЬНОГО РАЙОНА</w:t>
      </w:r>
    </w:p>
    <w:p w:rsidR="00CF3844" w:rsidRPr="002546AE" w:rsidRDefault="00CF3844" w:rsidP="00CF3844">
      <w:pPr>
        <w:jc w:val="center"/>
        <w:rPr>
          <w:sz w:val="28"/>
          <w:szCs w:val="28"/>
        </w:rPr>
      </w:pPr>
      <w:r w:rsidRPr="002546AE">
        <w:rPr>
          <w:sz w:val="28"/>
          <w:szCs w:val="28"/>
        </w:rPr>
        <w:lastRenderedPageBreak/>
        <w:t>1.Общие положения</w:t>
      </w:r>
    </w:p>
    <w:p w:rsidR="00CF3844" w:rsidRPr="002546AE" w:rsidRDefault="00CF3844" w:rsidP="00CF3844">
      <w:pPr>
        <w:pStyle w:val="ConsPlusNormal"/>
        <w:ind w:firstLine="540"/>
        <w:jc w:val="both"/>
        <w:rPr>
          <w:rFonts w:ascii="Times New Roman" w:hAnsi="Times New Roman" w:cs="Times New Roman"/>
          <w:sz w:val="28"/>
          <w:szCs w:val="28"/>
        </w:rPr>
      </w:pPr>
      <w:r w:rsidRPr="002546AE">
        <w:rPr>
          <w:rFonts w:ascii="Times New Roman" w:hAnsi="Times New Roman" w:cs="Times New Roman"/>
          <w:sz w:val="28"/>
          <w:szCs w:val="28"/>
        </w:rPr>
        <w:t>1.1. Регламент рассмотрения обращений граждан в Администрации Комсомольского муниципального района разработан в целях реализации права граждан на обращения в органы местного самоуправления и повышения качества их рассмотрения в Администрации Комсомольского муниципального района и ее структурных подразделениях, определяет сроки и последовательность действий при рассмотрении обращений граждан, правила ведения делопроизводства по обращениям граждан в Администрации Комсомольского муниципального района.</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1.2. Рассмотрение обращений граждан в Администрации Комсомольского муниципального района осуществляется в соответствии с:</w:t>
      </w:r>
    </w:p>
    <w:p w:rsidR="00CF3844" w:rsidRPr="002546AE" w:rsidRDefault="00204199" w:rsidP="00CF3844">
      <w:pPr>
        <w:pStyle w:val="ConsPlusNormal"/>
        <w:spacing w:before="220"/>
        <w:ind w:firstLine="540"/>
        <w:jc w:val="both"/>
        <w:rPr>
          <w:rFonts w:ascii="Times New Roman" w:hAnsi="Times New Roman" w:cs="Times New Roman"/>
          <w:sz w:val="28"/>
          <w:szCs w:val="28"/>
        </w:rPr>
      </w:pPr>
      <w:hyperlink r:id="rId14" w:history="1">
        <w:r w:rsidR="00CF3844" w:rsidRPr="002546AE">
          <w:rPr>
            <w:rFonts w:ascii="Times New Roman" w:hAnsi="Times New Roman" w:cs="Times New Roman"/>
            <w:color w:val="0000FF"/>
            <w:sz w:val="28"/>
            <w:szCs w:val="28"/>
          </w:rPr>
          <w:t>Конституцией</w:t>
        </w:r>
      </w:hyperlink>
      <w:r w:rsidR="00CF3844" w:rsidRPr="002546AE">
        <w:rPr>
          <w:rFonts w:ascii="Times New Roman" w:hAnsi="Times New Roman" w:cs="Times New Roman"/>
          <w:sz w:val="28"/>
          <w:szCs w:val="28"/>
        </w:rPr>
        <w:t xml:space="preserve"> Российской Федерации;</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 xml:space="preserve">Федеральным </w:t>
      </w:r>
      <w:hyperlink r:id="rId15" w:history="1">
        <w:r w:rsidRPr="002546AE">
          <w:rPr>
            <w:rFonts w:ascii="Times New Roman" w:hAnsi="Times New Roman" w:cs="Times New Roman"/>
            <w:color w:val="0000FF"/>
            <w:sz w:val="28"/>
            <w:szCs w:val="28"/>
          </w:rPr>
          <w:t>законом</w:t>
        </w:r>
      </w:hyperlink>
      <w:r w:rsidRPr="002546AE">
        <w:rPr>
          <w:rFonts w:ascii="Times New Roman" w:hAnsi="Times New Roman" w:cs="Times New Roman"/>
          <w:sz w:val="28"/>
          <w:szCs w:val="28"/>
        </w:rPr>
        <w:t xml:space="preserve"> от 02.05.2006 N 59-ФЗ "О порядке рассмотрения обращений граждан Российской Федерации";</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 xml:space="preserve">Федеральным </w:t>
      </w:r>
      <w:hyperlink r:id="rId16" w:history="1">
        <w:r w:rsidRPr="002546AE">
          <w:rPr>
            <w:rFonts w:ascii="Times New Roman" w:hAnsi="Times New Roman" w:cs="Times New Roman"/>
            <w:color w:val="0000FF"/>
            <w:sz w:val="28"/>
            <w:szCs w:val="28"/>
          </w:rPr>
          <w:t>законом</w:t>
        </w:r>
      </w:hyperlink>
      <w:r w:rsidRPr="002546AE">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w:t>
      </w:r>
    </w:p>
    <w:p w:rsidR="00CF3844" w:rsidRPr="002546AE" w:rsidRDefault="00204199" w:rsidP="00CF3844">
      <w:pPr>
        <w:pStyle w:val="ConsPlusNormal"/>
        <w:spacing w:before="220"/>
        <w:ind w:firstLine="540"/>
        <w:jc w:val="both"/>
        <w:rPr>
          <w:rFonts w:ascii="Times New Roman" w:hAnsi="Times New Roman" w:cs="Times New Roman"/>
          <w:sz w:val="28"/>
          <w:szCs w:val="28"/>
        </w:rPr>
      </w:pPr>
      <w:hyperlink r:id="rId17" w:history="1">
        <w:r w:rsidR="00CF3844" w:rsidRPr="002546AE">
          <w:rPr>
            <w:rFonts w:ascii="Times New Roman" w:hAnsi="Times New Roman" w:cs="Times New Roman"/>
            <w:color w:val="0000FF"/>
            <w:sz w:val="28"/>
            <w:szCs w:val="28"/>
          </w:rPr>
          <w:t>Законом</w:t>
        </w:r>
      </w:hyperlink>
      <w:r w:rsidR="00CF3844" w:rsidRPr="002546AE">
        <w:rPr>
          <w:rFonts w:ascii="Times New Roman" w:hAnsi="Times New Roman" w:cs="Times New Roman"/>
          <w:sz w:val="28"/>
          <w:szCs w:val="28"/>
        </w:rPr>
        <w:t xml:space="preserve"> Ивановской области от 31.01.2012 N 4-ОЗ "О дополнительных гарантиях права граждан на обращение в Ивановской области";</w:t>
      </w:r>
      <w:hyperlink r:id="rId18" w:history="1">
        <w:r w:rsidR="00CF3844" w:rsidRPr="002546AE">
          <w:rPr>
            <w:rFonts w:ascii="Times New Roman" w:hAnsi="Times New Roman" w:cs="Times New Roman"/>
            <w:color w:val="0000FF"/>
            <w:sz w:val="28"/>
            <w:szCs w:val="28"/>
          </w:rPr>
          <w:t>Уставом</w:t>
        </w:r>
      </w:hyperlink>
      <w:r w:rsidR="00CF3844" w:rsidRPr="002546AE">
        <w:rPr>
          <w:rFonts w:ascii="Times New Roman" w:hAnsi="Times New Roman" w:cs="Times New Roman"/>
          <w:sz w:val="28"/>
          <w:szCs w:val="28"/>
        </w:rPr>
        <w:t xml:space="preserve"> Комсомольского  муниципального района.</w:t>
      </w:r>
    </w:p>
    <w:p w:rsidR="00CF3844"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 xml:space="preserve">1.3. В Администрации Комсомольского муниципального района рассматриваются обращения граждан по вопросам, находящимся в ведении Администрации Комсомольского муниципального района и отнесенным к компетенции Главы Комсомольского муниципального района и Администрации Комсомольского муниципального района в соответствии с </w:t>
      </w:r>
      <w:hyperlink r:id="rId19" w:history="1">
        <w:r w:rsidRPr="002546AE">
          <w:rPr>
            <w:rFonts w:ascii="Times New Roman" w:hAnsi="Times New Roman" w:cs="Times New Roman"/>
            <w:color w:val="0000FF"/>
            <w:sz w:val="28"/>
            <w:szCs w:val="28"/>
          </w:rPr>
          <w:t>Конституцией</w:t>
        </w:r>
      </w:hyperlink>
      <w:r w:rsidRPr="002546AE">
        <w:rPr>
          <w:rFonts w:ascii="Times New Roman" w:hAnsi="Times New Roman" w:cs="Times New Roman"/>
          <w:sz w:val="28"/>
          <w:szCs w:val="28"/>
        </w:rPr>
        <w:t xml:space="preserve"> Российской Федерации, федеральными и областными законами, </w:t>
      </w:r>
      <w:hyperlink r:id="rId20" w:history="1">
        <w:r w:rsidRPr="002546AE">
          <w:rPr>
            <w:rFonts w:ascii="Times New Roman" w:hAnsi="Times New Roman" w:cs="Times New Roman"/>
            <w:color w:val="0000FF"/>
            <w:sz w:val="28"/>
            <w:szCs w:val="28"/>
          </w:rPr>
          <w:t>Уставом</w:t>
        </w:r>
      </w:hyperlink>
      <w:r w:rsidRPr="002546AE">
        <w:rPr>
          <w:rFonts w:ascii="Times New Roman" w:hAnsi="Times New Roman" w:cs="Times New Roman"/>
          <w:sz w:val="28"/>
          <w:szCs w:val="28"/>
        </w:rPr>
        <w:t xml:space="preserve"> Комсомольского муниципального района, муниципальными нормативными правовыми актами Комсомольского  муниципального района.</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1.4. Рассмотрение обращений граждан производится Главой Комсомольского муниципального района, заместителями главы Администрации Комсомольского муниципального района, руководителями и сотрудниками структурных подразделений Администрации Комсомольского муниципального района.</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1.5. Рассмотрение обращений граждан включает в себя рассмотрение письменных обращений граждан и устных обращений граждан, поступивших в ходе личного приема.</w:t>
      </w:r>
    </w:p>
    <w:p w:rsidR="00CF3844" w:rsidRPr="002546AE" w:rsidRDefault="00CF3844" w:rsidP="00CF3844">
      <w:pPr>
        <w:pStyle w:val="ConsPlusNormal"/>
        <w:ind w:firstLine="540"/>
        <w:jc w:val="both"/>
        <w:rPr>
          <w:rFonts w:ascii="Times New Roman" w:hAnsi="Times New Roman" w:cs="Times New Roman"/>
          <w:sz w:val="28"/>
          <w:szCs w:val="28"/>
        </w:rPr>
      </w:pPr>
    </w:p>
    <w:p w:rsidR="00CF3844" w:rsidRPr="002546AE" w:rsidRDefault="00CF3844" w:rsidP="00CF3844">
      <w:pPr>
        <w:pStyle w:val="ConsPlusTitle"/>
        <w:jc w:val="center"/>
        <w:outlineLvl w:val="1"/>
        <w:rPr>
          <w:rFonts w:ascii="Times New Roman" w:hAnsi="Times New Roman" w:cs="Times New Roman"/>
          <w:sz w:val="28"/>
          <w:szCs w:val="28"/>
        </w:rPr>
      </w:pPr>
      <w:r w:rsidRPr="002546AE">
        <w:rPr>
          <w:rFonts w:ascii="Times New Roman" w:hAnsi="Times New Roman" w:cs="Times New Roman"/>
          <w:sz w:val="28"/>
          <w:szCs w:val="28"/>
        </w:rPr>
        <w:t>2. Требования к порядку рассмотрения обращений граждан</w:t>
      </w:r>
    </w:p>
    <w:p w:rsidR="00CF3844" w:rsidRPr="002546AE" w:rsidRDefault="00CF3844" w:rsidP="00CF3844">
      <w:pPr>
        <w:pStyle w:val="ConsPlusNormal"/>
        <w:jc w:val="center"/>
        <w:rPr>
          <w:rFonts w:ascii="Times New Roman" w:hAnsi="Times New Roman" w:cs="Times New Roman"/>
          <w:sz w:val="28"/>
          <w:szCs w:val="28"/>
        </w:rPr>
      </w:pPr>
    </w:p>
    <w:p w:rsidR="00CF3844" w:rsidRPr="002546AE" w:rsidRDefault="00CF3844" w:rsidP="00CF3844">
      <w:pPr>
        <w:pStyle w:val="ConsPlusTitle"/>
        <w:jc w:val="center"/>
        <w:outlineLvl w:val="2"/>
        <w:rPr>
          <w:rFonts w:ascii="Times New Roman" w:hAnsi="Times New Roman" w:cs="Times New Roman"/>
          <w:sz w:val="28"/>
          <w:szCs w:val="28"/>
        </w:rPr>
      </w:pPr>
      <w:r w:rsidRPr="002546AE">
        <w:rPr>
          <w:rFonts w:ascii="Times New Roman" w:hAnsi="Times New Roman" w:cs="Times New Roman"/>
          <w:sz w:val="28"/>
          <w:szCs w:val="28"/>
        </w:rPr>
        <w:lastRenderedPageBreak/>
        <w:t>2.1. Порядок информирования о рассмотрении обращений граждан</w:t>
      </w:r>
    </w:p>
    <w:p w:rsidR="00CF3844" w:rsidRPr="002546AE" w:rsidRDefault="00CF3844" w:rsidP="00CF3844">
      <w:pPr>
        <w:pStyle w:val="ConsPlusNormal"/>
        <w:jc w:val="center"/>
        <w:rPr>
          <w:rFonts w:ascii="Times New Roman" w:hAnsi="Times New Roman" w:cs="Times New Roman"/>
          <w:sz w:val="28"/>
          <w:szCs w:val="28"/>
        </w:rPr>
      </w:pPr>
    </w:p>
    <w:p w:rsidR="00CF3844" w:rsidRPr="002546AE" w:rsidRDefault="00CF3844" w:rsidP="00CF3844">
      <w:pPr>
        <w:pStyle w:val="ConsPlusNormal"/>
        <w:ind w:firstLine="540"/>
        <w:jc w:val="both"/>
        <w:rPr>
          <w:rFonts w:ascii="Times New Roman" w:hAnsi="Times New Roman" w:cs="Times New Roman"/>
          <w:sz w:val="28"/>
          <w:szCs w:val="28"/>
        </w:rPr>
      </w:pPr>
      <w:r w:rsidRPr="002546AE">
        <w:rPr>
          <w:rFonts w:ascii="Times New Roman" w:hAnsi="Times New Roman" w:cs="Times New Roman"/>
          <w:sz w:val="28"/>
          <w:szCs w:val="28"/>
        </w:rPr>
        <w:t>2.1.1. Информация о порядке рассмотрения обращений граждан предоставляется:</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 непосредственно в структурных подразделениях Администрации Комсомольского муниципального района;</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 с использованием средств телефонной связи, электронного информирования, электронной техники;</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 посредством публикации в средствах массовой информации, издания информационных материалов.</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2.1.2. При ответах на телефонные звонки сотрудники Администрации Комсомольского муниципального района подробно и в вежливой (корректной) форме информируют обратившихся граждан по интересующим их вопросам. Ответ должен начинаться с информации о наименовании органа, в который позвонил гражданин, фамилии, имени, отчестве и должности сотрудника, принявшего телефонный звонок.</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Если сотрудник, принявший звонок, не имеет возможности ответить на поставленный вопрос, он должен сообщить гражданину телефонный номер, по которому можно получить необходимую информацию.</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2.1.3. Сведения о местонахождении Администрации Комсомольского муниципального района, полный почтовый адрес, контактные телефоны, телефоны для справок, требования к письменному обращению гражданина и обращению, направляемому по электронной почте, размещены:</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 xml:space="preserve">- на официальном сайте Комсомольского муниципального района </w:t>
      </w:r>
      <w:hyperlink r:id="rId21" w:history="1">
        <w:r w:rsidR="00E92B3C" w:rsidRPr="00C60BBB">
          <w:rPr>
            <w:rStyle w:val="a3"/>
            <w:sz w:val="28"/>
            <w:szCs w:val="28"/>
          </w:rPr>
          <w:t>http://www.adm-komsomolsk.ru</w:t>
        </w:r>
      </w:hyperlink>
      <w:r w:rsidRPr="002546AE">
        <w:rPr>
          <w:rFonts w:ascii="Times New Roman" w:hAnsi="Times New Roman" w:cs="Times New Roman"/>
          <w:sz w:val="28"/>
          <w:szCs w:val="28"/>
        </w:rPr>
        <w:t>;</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 на информационном стенде в здании Администрации Комсомольского муниципального района.</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2.1.4. Юридический адрес Администрации Комсомольского муниципального района: ул. 50 лет ВЛКСМ, д. 2, г. Комсомольск, Ивановская область, 155150.</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2.1.5. Место нахождения Администрации Комсомольского муниципального района и ее почтовый адрес: ул. 50 лет ВЛКСМ, д. 2, г. Комсомольск, Ивановская область, 155150.</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 xml:space="preserve"> 2.1.6. Электронный адрес Администрации Комсомольского муниципального р</w:t>
      </w:r>
      <w:r w:rsidR="00E92B3C">
        <w:rPr>
          <w:rFonts w:ascii="Times New Roman" w:hAnsi="Times New Roman" w:cs="Times New Roman"/>
          <w:sz w:val="28"/>
          <w:szCs w:val="28"/>
        </w:rPr>
        <w:t>айона: adm</w:t>
      </w:r>
      <w:r w:rsidR="00E92B3C">
        <w:rPr>
          <w:rFonts w:ascii="Times New Roman" w:hAnsi="Times New Roman" w:cs="Times New Roman"/>
          <w:sz w:val="28"/>
          <w:szCs w:val="28"/>
          <w:lang w:val="en-US"/>
        </w:rPr>
        <w:t>in</w:t>
      </w:r>
      <w:r w:rsidR="00E92B3C" w:rsidRPr="00E92B3C">
        <w:rPr>
          <w:rFonts w:ascii="Times New Roman" w:hAnsi="Times New Roman" w:cs="Times New Roman"/>
          <w:sz w:val="28"/>
          <w:szCs w:val="28"/>
        </w:rPr>
        <w:t>.</w:t>
      </w:r>
      <w:r w:rsidRPr="002546AE">
        <w:rPr>
          <w:rFonts w:ascii="Times New Roman" w:hAnsi="Times New Roman" w:cs="Times New Roman"/>
          <w:sz w:val="28"/>
          <w:szCs w:val="28"/>
          <w:lang w:val="en-US"/>
        </w:rPr>
        <w:t>komsomolsk</w:t>
      </w:r>
      <w:r w:rsidRPr="002546AE">
        <w:rPr>
          <w:rFonts w:ascii="Times New Roman" w:hAnsi="Times New Roman" w:cs="Times New Roman"/>
          <w:sz w:val="28"/>
          <w:szCs w:val="28"/>
        </w:rPr>
        <w:t>@</w:t>
      </w:r>
      <w:r w:rsidRPr="002546AE">
        <w:rPr>
          <w:rFonts w:ascii="Times New Roman" w:hAnsi="Times New Roman" w:cs="Times New Roman"/>
          <w:sz w:val="28"/>
          <w:szCs w:val="28"/>
          <w:lang w:val="en-US"/>
        </w:rPr>
        <w:t>mail</w:t>
      </w:r>
      <w:r w:rsidRPr="002546AE">
        <w:rPr>
          <w:rFonts w:ascii="Times New Roman" w:hAnsi="Times New Roman" w:cs="Times New Roman"/>
          <w:sz w:val="28"/>
          <w:szCs w:val="28"/>
        </w:rPr>
        <w:t>.ru.</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lastRenderedPageBreak/>
        <w:t>2.1.7. График работы Администрации Комсомольского муниципального района:</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 начало работы: 8-30;</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 окончание работы: 17-30;</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 перерыв на обед: с 12-00 до 13-00;</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 суббота, воскресенье - выходные дни.</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2.1.8. Информация об установленных для личного приема граждан днях и часах, контактных телефонах, телефонах для справок размещается:</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 на официальном сайте Комсомольского муниципального района;</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 на информационном стенде в здании Администрации Комсомольского муниципального района.</w:t>
      </w:r>
    </w:p>
    <w:p w:rsidR="00CF3844" w:rsidRPr="002546AE" w:rsidRDefault="00CF3844" w:rsidP="00CF3844">
      <w:pPr>
        <w:pStyle w:val="ConsPlusNormal"/>
        <w:ind w:firstLine="540"/>
        <w:jc w:val="both"/>
        <w:rPr>
          <w:rFonts w:ascii="Times New Roman" w:hAnsi="Times New Roman" w:cs="Times New Roman"/>
          <w:sz w:val="28"/>
          <w:szCs w:val="28"/>
        </w:rPr>
      </w:pPr>
    </w:p>
    <w:p w:rsidR="00CF3844" w:rsidRPr="002546AE" w:rsidRDefault="00CF3844" w:rsidP="00CF3844">
      <w:pPr>
        <w:pStyle w:val="ConsPlusTitle"/>
        <w:jc w:val="center"/>
        <w:outlineLvl w:val="2"/>
        <w:rPr>
          <w:rFonts w:ascii="Times New Roman" w:hAnsi="Times New Roman" w:cs="Times New Roman"/>
          <w:sz w:val="28"/>
          <w:szCs w:val="28"/>
        </w:rPr>
      </w:pPr>
      <w:r w:rsidRPr="002546AE">
        <w:rPr>
          <w:rFonts w:ascii="Times New Roman" w:hAnsi="Times New Roman" w:cs="Times New Roman"/>
          <w:sz w:val="28"/>
          <w:szCs w:val="28"/>
        </w:rPr>
        <w:t>2.2. Срок рассмотрения обращений граждан</w:t>
      </w:r>
    </w:p>
    <w:p w:rsidR="00CF3844" w:rsidRPr="002546AE" w:rsidRDefault="00CF3844" w:rsidP="00CF3844">
      <w:pPr>
        <w:pStyle w:val="ConsPlusNormal"/>
        <w:ind w:firstLine="540"/>
        <w:jc w:val="both"/>
        <w:rPr>
          <w:rFonts w:ascii="Times New Roman" w:hAnsi="Times New Roman" w:cs="Times New Roman"/>
          <w:sz w:val="28"/>
          <w:szCs w:val="28"/>
        </w:rPr>
      </w:pPr>
    </w:p>
    <w:p w:rsidR="00CF3844" w:rsidRPr="002546AE" w:rsidRDefault="00CF3844" w:rsidP="00CF3844">
      <w:pPr>
        <w:pStyle w:val="ConsPlusNormal"/>
        <w:ind w:firstLine="540"/>
        <w:jc w:val="both"/>
        <w:rPr>
          <w:rFonts w:ascii="Times New Roman" w:hAnsi="Times New Roman" w:cs="Times New Roman"/>
          <w:sz w:val="28"/>
          <w:szCs w:val="28"/>
        </w:rPr>
      </w:pPr>
      <w:r w:rsidRPr="002546AE">
        <w:rPr>
          <w:rFonts w:ascii="Times New Roman" w:hAnsi="Times New Roman" w:cs="Times New Roman"/>
          <w:sz w:val="28"/>
          <w:szCs w:val="28"/>
        </w:rPr>
        <w:t>2.2.1. Письменные обращения граждан, поступившие в администрацию Комсомольского муниципального района, рассматриваются в течение 30 дней со дня их регистрации.</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2.2.2. Если установленный срок рассмотрения обращения истекает в выходной или праздничный день, последним днем рассмотрения обращения считается последний перед выходным или праздничным днем рабочий день.</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2.2.3. В исключительных случаях, а также в случае направления запроса, требующегося для разрешения вопросов, поставленных в письменном обращении, проведения специальной проверки, истребования дополнительных материалов, принятия других мер, Глава Комсомольского муниципального района (далее - Глава), заместители главы администрации, руководители структурных подразделений Администрации Комсомольского муниципального района вправе продлить срок рассмотрения письменного обращения гражданина не более чем на 30 дней, уведомив о продлении срока его рассмотрения гражданина, направившего обращение.</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2.2.4. Обращения граждан по предотвращению возможных аварий и иных чрезвычайных ситуаций рассматриваются безотлагательно.</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2.2.5. Глава при рассмотрении обращений граждан, поступивших в администрацию Комсомольского муниципального района, может устанавливать сокращенные сроки рассмотрения отдельных обращений граждан, если того требуют интересы дела.</w:t>
      </w:r>
    </w:p>
    <w:p w:rsidR="00CF3844" w:rsidRPr="002546AE" w:rsidRDefault="00CF3844" w:rsidP="00CF3844">
      <w:pPr>
        <w:pStyle w:val="ConsPlusNormal"/>
        <w:ind w:firstLine="540"/>
        <w:jc w:val="both"/>
        <w:rPr>
          <w:rFonts w:ascii="Times New Roman" w:hAnsi="Times New Roman" w:cs="Times New Roman"/>
          <w:sz w:val="28"/>
          <w:szCs w:val="28"/>
        </w:rPr>
      </w:pPr>
    </w:p>
    <w:p w:rsidR="00CF3844" w:rsidRPr="002546AE" w:rsidRDefault="00CF3844" w:rsidP="00CF3844">
      <w:pPr>
        <w:pStyle w:val="ConsPlusTitle"/>
        <w:jc w:val="center"/>
        <w:outlineLvl w:val="2"/>
        <w:rPr>
          <w:rFonts w:ascii="Times New Roman" w:hAnsi="Times New Roman" w:cs="Times New Roman"/>
          <w:sz w:val="28"/>
          <w:szCs w:val="28"/>
        </w:rPr>
      </w:pPr>
      <w:r w:rsidRPr="002546AE">
        <w:rPr>
          <w:rFonts w:ascii="Times New Roman" w:hAnsi="Times New Roman" w:cs="Times New Roman"/>
          <w:sz w:val="28"/>
          <w:szCs w:val="28"/>
        </w:rPr>
        <w:t>2.3. Результат исполнения рассмотрения обращений граждан</w:t>
      </w:r>
    </w:p>
    <w:p w:rsidR="00CF3844" w:rsidRPr="002546AE" w:rsidRDefault="00CF3844" w:rsidP="00CF3844">
      <w:pPr>
        <w:pStyle w:val="ConsPlusNormal"/>
        <w:ind w:firstLine="540"/>
        <w:jc w:val="both"/>
        <w:rPr>
          <w:rFonts w:ascii="Times New Roman" w:hAnsi="Times New Roman" w:cs="Times New Roman"/>
          <w:sz w:val="28"/>
          <w:szCs w:val="28"/>
        </w:rPr>
      </w:pPr>
    </w:p>
    <w:p w:rsidR="00CF3844" w:rsidRPr="00C9391C" w:rsidRDefault="00CF3844" w:rsidP="00CF3844">
      <w:pPr>
        <w:pStyle w:val="ConsPlusNormal"/>
        <w:ind w:firstLine="540"/>
        <w:jc w:val="both"/>
        <w:rPr>
          <w:rFonts w:ascii="Times New Roman" w:hAnsi="Times New Roman" w:cs="Times New Roman"/>
          <w:sz w:val="28"/>
          <w:szCs w:val="28"/>
        </w:rPr>
      </w:pPr>
      <w:r w:rsidRPr="00C9391C">
        <w:rPr>
          <w:rFonts w:ascii="Times New Roman" w:hAnsi="Times New Roman" w:cs="Times New Roman"/>
          <w:sz w:val="28"/>
          <w:szCs w:val="28"/>
        </w:rPr>
        <w:t>2.3.1. Результатами исполнения рассмотрения обращений граждан являются:</w:t>
      </w:r>
    </w:p>
    <w:p w:rsidR="00CF3844" w:rsidRPr="00C9391C" w:rsidRDefault="00CF3844" w:rsidP="00CF3844">
      <w:pPr>
        <w:pStyle w:val="ConsPlusNormal"/>
        <w:spacing w:before="220"/>
        <w:ind w:firstLine="540"/>
        <w:jc w:val="both"/>
        <w:rPr>
          <w:rFonts w:ascii="Times New Roman" w:hAnsi="Times New Roman" w:cs="Times New Roman"/>
          <w:sz w:val="28"/>
          <w:szCs w:val="28"/>
        </w:rPr>
      </w:pPr>
      <w:r w:rsidRPr="00C9391C">
        <w:rPr>
          <w:rFonts w:ascii="Times New Roman" w:hAnsi="Times New Roman" w:cs="Times New Roman"/>
          <w:sz w:val="28"/>
          <w:szCs w:val="28"/>
        </w:rPr>
        <w:t>- устный ответ (с согласия гражданина) в ходе личного приема, если изложенные в устном обращении факты и обстоятельства являются очевидными и не требуют дополнительной проверки;</w:t>
      </w:r>
    </w:p>
    <w:p w:rsidR="00CF3844" w:rsidRPr="00C9391C" w:rsidRDefault="00CF3844" w:rsidP="00CF3844">
      <w:pPr>
        <w:pStyle w:val="ConsPlusNormal"/>
        <w:spacing w:before="220"/>
        <w:ind w:firstLine="540"/>
        <w:jc w:val="both"/>
        <w:rPr>
          <w:rFonts w:ascii="Times New Roman" w:hAnsi="Times New Roman" w:cs="Times New Roman"/>
          <w:sz w:val="28"/>
          <w:szCs w:val="28"/>
        </w:rPr>
      </w:pPr>
      <w:r w:rsidRPr="00C9391C">
        <w:rPr>
          <w:rFonts w:ascii="Times New Roman" w:hAnsi="Times New Roman" w:cs="Times New Roman"/>
          <w:sz w:val="28"/>
          <w:szCs w:val="28"/>
        </w:rPr>
        <w:t>- письменный ответ на поставленные в письменных и устных обращениях вопросы;</w:t>
      </w:r>
    </w:p>
    <w:p w:rsidR="00CF3844" w:rsidRPr="00C9391C" w:rsidRDefault="00CF3844" w:rsidP="00CF3844">
      <w:pPr>
        <w:pStyle w:val="ConsPlusNormal"/>
        <w:spacing w:before="220"/>
        <w:ind w:firstLine="540"/>
        <w:jc w:val="both"/>
        <w:rPr>
          <w:rFonts w:ascii="Times New Roman" w:hAnsi="Times New Roman" w:cs="Times New Roman"/>
          <w:sz w:val="28"/>
          <w:szCs w:val="28"/>
        </w:rPr>
      </w:pPr>
      <w:r w:rsidRPr="00C9391C">
        <w:rPr>
          <w:rFonts w:ascii="Times New Roman" w:hAnsi="Times New Roman" w:cs="Times New Roman"/>
          <w:sz w:val="28"/>
          <w:szCs w:val="28"/>
        </w:rPr>
        <w:t>- уведомление о переадресовании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CF3844" w:rsidRPr="00C9391C" w:rsidRDefault="00CF3844" w:rsidP="00CF3844">
      <w:pPr>
        <w:pStyle w:val="ConsPlusNormal"/>
        <w:spacing w:before="220"/>
        <w:ind w:firstLine="540"/>
        <w:jc w:val="both"/>
        <w:rPr>
          <w:rFonts w:ascii="Times New Roman" w:hAnsi="Times New Roman" w:cs="Times New Roman"/>
          <w:sz w:val="28"/>
          <w:szCs w:val="28"/>
        </w:rPr>
      </w:pPr>
    </w:p>
    <w:p w:rsidR="00CF3844" w:rsidRPr="002546AE" w:rsidRDefault="00CF3844" w:rsidP="00CF3844">
      <w:pPr>
        <w:pStyle w:val="ConsPlusTitle"/>
        <w:jc w:val="center"/>
        <w:outlineLvl w:val="2"/>
        <w:rPr>
          <w:rFonts w:ascii="Times New Roman" w:hAnsi="Times New Roman" w:cs="Times New Roman"/>
          <w:sz w:val="28"/>
          <w:szCs w:val="28"/>
        </w:rPr>
      </w:pPr>
      <w:r w:rsidRPr="002546AE">
        <w:rPr>
          <w:rFonts w:ascii="Times New Roman" w:hAnsi="Times New Roman" w:cs="Times New Roman"/>
          <w:sz w:val="28"/>
          <w:szCs w:val="28"/>
        </w:rPr>
        <w:t>2.4. Порядок рассмотрения отдельных обращений</w:t>
      </w:r>
    </w:p>
    <w:p w:rsidR="00CF3844" w:rsidRPr="002546AE" w:rsidRDefault="00CF3844" w:rsidP="00CF3844">
      <w:pPr>
        <w:pStyle w:val="ConsPlusNormal"/>
        <w:jc w:val="center"/>
        <w:rPr>
          <w:rFonts w:ascii="Times New Roman" w:hAnsi="Times New Roman" w:cs="Times New Roman"/>
          <w:sz w:val="28"/>
          <w:szCs w:val="28"/>
        </w:rPr>
      </w:pPr>
    </w:p>
    <w:p w:rsidR="00CF3844" w:rsidRPr="002546AE" w:rsidRDefault="00CF3844" w:rsidP="00CF3844">
      <w:pPr>
        <w:pStyle w:val="ConsPlusNormal"/>
        <w:ind w:firstLine="540"/>
        <w:jc w:val="both"/>
        <w:rPr>
          <w:rFonts w:ascii="Times New Roman" w:hAnsi="Times New Roman" w:cs="Times New Roman"/>
          <w:sz w:val="28"/>
          <w:szCs w:val="28"/>
        </w:rPr>
      </w:pPr>
      <w:r w:rsidRPr="002546AE">
        <w:rPr>
          <w:rFonts w:ascii="Times New Roman" w:hAnsi="Times New Roman" w:cs="Times New Roman"/>
          <w:sz w:val="28"/>
          <w:szCs w:val="28"/>
        </w:rPr>
        <w:t>2.4.1. В случае если в обращении не указаны фамилия обратившегося гражданина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2.4.2.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2.4.3. Администрация Комсомольского муниципального района (далее - Администрация) или должностное лицо Администрации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 В необходимых случаях такие обращения направляются в правоохранительные органы.</w:t>
      </w:r>
    </w:p>
    <w:p w:rsidR="00CF3844" w:rsidRPr="002546AE" w:rsidRDefault="00CF3844" w:rsidP="00CF3844">
      <w:pPr>
        <w:pStyle w:val="ConsPlusNormal"/>
        <w:spacing w:before="220"/>
        <w:ind w:firstLine="540"/>
        <w:jc w:val="both"/>
        <w:rPr>
          <w:rFonts w:ascii="Times New Roman" w:hAnsi="Times New Roman" w:cs="Times New Roman"/>
          <w:sz w:val="28"/>
          <w:szCs w:val="28"/>
        </w:rPr>
      </w:pPr>
      <w:bookmarkStart w:id="1" w:name="P105"/>
      <w:bookmarkEnd w:id="1"/>
      <w:r w:rsidRPr="002546AE">
        <w:rPr>
          <w:rFonts w:ascii="Times New Roman" w:hAnsi="Times New Roman" w:cs="Times New Roman"/>
          <w:sz w:val="28"/>
          <w:szCs w:val="28"/>
        </w:rPr>
        <w:t xml:space="preserve">2.4.4.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w:t>
      </w:r>
      <w:r w:rsidRPr="002546AE">
        <w:rPr>
          <w:rFonts w:ascii="Times New Roman" w:hAnsi="Times New Roman" w:cs="Times New Roman"/>
          <w:sz w:val="28"/>
          <w:szCs w:val="28"/>
        </w:rPr>
        <w:lastRenderedPageBreak/>
        <w:t>дней со дня регистрации обращения сообщается гражданину, направившему обращение, если его фамилия и почтовый адрес поддаются прочтению.</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2.4.5.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2.4.6.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при условии, что указанное обращение и ранее направляемые обращения направлялись в Администрацию или одному и тому же должностному лицу,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О данном решении уведомляется гражданин, направивший обращение.</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 xml:space="preserve">2.4.7. В случае поступления в Администрацию или должностному лицу Администрации письменного обращения, содержащего вопрос, ответ на который размещен в соответствии с </w:t>
      </w:r>
      <w:hyperlink w:anchor="P208" w:history="1">
        <w:r w:rsidRPr="002546AE">
          <w:rPr>
            <w:rFonts w:ascii="Times New Roman" w:hAnsi="Times New Roman" w:cs="Times New Roman"/>
            <w:color w:val="0000FF"/>
            <w:sz w:val="28"/>
            <w:szCs w:val="28"/>
          </w:rPr>
          <w:t>пунктом 3.6.9</w:t>
        </w:r>
      </w:hyperlink>
      <w:r w:rsidRPr="002546AE">
        <w:rPr>
          <w:rFonts w:ascii="Times New Roman" w:hAnsi="Times New Roman" w:cs="Times New Roman"/>
          <w:sz w:val="28"/>
          <w:szCs w:val="28"/>
        </w:rPr>
        <w:t xml:space="preserve"> настоящего Регламента на официальном сайте Комсомольского муниципального района, гражданину, направившему обращение, в течение семи дней со дня регистрации обращения сообщается электронный адрес официального сайта Комсомольского  муниципального района, на котором размещен ответ на вопрос, поставленный в обращении, при этом обращение, содержащее обжалование судебного решения, не возвращается.</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2.4.8.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F3844" w:rsidRPr="00E30801" w:rsidRDefault="00CF3844" w:rsidP="00CF3844">
      <w:pPr>
        <w:pStyle w:val="ConsPlusNormal"/>
        <w:spacing w:before="220"/>
        <w:ind w:firstLine="540"/>
        <w:jc w:val="both"/>
        <w:rPr>
          <w:rFonts w:ascii="Times New Roman" w:hAnsi="Times New Roman" w:cs="Times New Roman"/>
          <w:sz w:val="28"/>
          <w:szCs w:val="28"/>
        </w:rPr>
      </w:pPr>
      <w:r w:rsidRPr="00E30801">
        <w:rPr>
          <w:rFonts w:ascii="Times New Roman" w:hAnsi="Times New Roman" w:cs="Times New Roman"/>
          <w:sz w:val="28"/>
          <w:szCs w:val="28"/>
        </w:rPr>
        <w:t>2.4.9. Обращения без подписи, не содержащие конкретных вопросов, бессмысленные по содержанию, списываются в дело сотрудниками отдела делопроизводства и муниципальной службы Администрации, о чем в течение семи дней со дня регистрации обращения сообщается гражданину, направившему обращение. Обращения без подписи, в которых содержится информация о совершенном или готовящемся преступлении, направляются для проверки в правоохранительные органы.</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lastRenderedPageBreak/>
        <w:t>2.4.10. На обращения, не являющиеся заявлениями, жалобами или предложениями, не содержащие конкретных просьб или предложений (в том числе стандартные поздравления, соболезнования, письма, присланные</w:t>
      </w:r>
      <w:r>
        <w:rPr>
          <w:rFonts w:ascii="Times New Roman" w:hAnsi="Times New Roman" w:cs="Times New Roman"/>
          <w:sz w:val="28"/>
          <w:szCs w:val="28"/>
        </w:rPr>
        <w:t xml:space="preserve"> для сведения, и т.д.), ответы</w:t>
      </w:r>
      <w:r w:rsidRPr="002546AE">
        <w:rPr>
          <w:rFonts w:ascii="Times New Roman" w:hAnsi="Times New Roman" w:cs="Times New Roman"/>
          <w:sz w:val="28"/>
          <w:szCs w:val="28"/>
        </w:rPr>
        <w:t xml:space="preserve"> не даются.</w:t>
      </w:r>
    </w:p>
    <w:p w:rsidR="00CF3844" w:rsidRPr="002546AE" w:rsidRDefault="00CF3844" w:rsidP="00CF3844">
      <w:pPr>
        <w:pStyle w:val="ConsPlusNormal"/>
        <w:ind w:firstLine="540"/>
        <w:jc w:val="both"/>
        <w:rPr>
          <w:rFonts w:ascii="Times New Roman" w:hAnsi="Times New Roman" w:cs="Times New Roman"/>
          <w:sz w:val="28"/>
          <w:szCs w:val="28"/>
        </w:rPr>
      </w:pPr>
    </w:p>
    <w:p w:rsidR="00CF3844" w:rsidRPr="002546AE" w:rsidRDefault="00CF3844" w:rsidP="00CF3844">
      <w:pPr>
        <w:pStyle w:val="ConsPlusTitle"/>
        <w:jc w:val="center"/>
        <w:outlineLvl w:val="1"/>
        <w:rPr>
          <w:rFonts w:ascii="Times New Roman" w:hAnsi="Times New Roman" w:cs="Times New Roman"/>
          <w:sz w:val="28"/>
          <w:szCs w:val="28"/>
        </w:rPr>
      </w:pPr>
      <w:r w:rsidRPr="002546AE">
        <w:rPr>
          <w:rFonts w:ascii="Times New Roman" w:hAnsi="Times New Roman" w:cs="Times New Roman"/>
          <w:sz w:val="28"/>
          <w:szCs w:val="28"/>
        </w:rPr>
        <w:t>3. Последовательность действий при рассмотрении</w:t>
      </w:r>
    </w:p>
    <w:p w:rsidR="00CF3844" w:rsidRPr="002546AE" w:rsidRDefault="00CF3844" w:rsidP="00CF3844">
      <w:pPr>
        <w:pStyle w:val="ConsPlusTitle"/>
        <w:jc w:val="center"/>
        <w:rPr>
          <w:rFonts w:ascii="Times New Roman" w:hAnsi="Times New Roman" w:cs="Times New Roman"/>
          <w:sz w:val="28"/>
          <w:szCs w:val="28"/>
        </w:rPr>
      </w:pPr>
      <w:r w:rsidRPr="002546AE">
        <w:rPr>
          <w:rFonts w:ascii="Times New Roman" w:hAnsi="Times New Roman" w:cs="Times New Roman"/>
          <w:sz w:val="28"/>
          <w:szCs w:val="28"/>
        </w:rPr>
        <w:t>обращений граждан</w:t>
      </w:r>
    </w:p>
    <w:p w:rsidR="00CF3844" w:rsidRPr="002546AE" w:rsidRDefault="00CF3844" w:rsidP="00CF3844">
      <w:pPr>
        <w:pStyle w:val="ConsPlusNormal"/>
        <w:ind w:firstLine="540"/>
        <w:jc w:val="both"/>
        <w:rPr>
          <w:rFonts w:ascii="Times New Roman" w:hAnsi="Times New Roman" w:cs="Times New Roman"/>
          <w:sz w:val="28"/>
          <w:szCs w:val="28"/>
        </w:rPr>
      </w:pPr>
    </w:p>
    <w:p w:rsidR="00CF3844" w:rsidRPr="002546AE" w:rsidRDefault="00CF3844" w:rsidP="00CF3844">
      <w:pPr>
        <w:pStyle w:val="ConsPlusTitle"/>
        <w:jc w:val="center"/>
        <w:outlineLvl w:val="2"/>
        <w:rPr>
          <w:rFonts w:ascii="Times New Roman" w:hAnsi="Times New Roman" w:cs="Times New Roman"/>
          <w:sz w:val="28"/>
          <w:szCs w:val="28"/>
        </w:rPr>
      </w:pPr>
      <w:r w:rsidRPr="002546AE">
        <w:rPr>
          <w:rFonts w:ascii="Times New Roman" w:hAnsi="Times New Roman" w:cs="Times New Roman"/>
          <w:sz w:val="28"/>
          <w:szCs w:val="28"/>
        </w:rPr>
        <w:t>3.1. Требования к письменному обращению гражданина</w:t>
      </w:r>
    </w:p>
    <w:p w:rsidR="00CF3844" w:rsidRPr="002546AE" w:rsidRDefault="00CF3844" w:rsidP="00CF3844">
      <w:pPr>
        <w:pStyle w:val="ConsPlusNormal"/>
        <w:ind w:firstLine="540"/>
        <w:jc w:val="both"/>
        <w:rPr>
          <w:rFonts w:ascii="Times New Roman" w:hAnsi="Times New Roman" w:cs="Times New Roman"/>
          <w:sz w:val="28"/>
          <w:szCs w:val="28"/>
        </w:rPr>
      </w:pPr>
    </w:p>
    <w:p w:rsidR="00CF3844" w:rsidRPr="002546AE" w:rsidRDefault="00CF3844" w:rsidP="00CF3844">
      <w:pPr>
        <w:pStyle w:val="ConsPlusNormal"/>
        <w:ind w:firstLine="540"/>
        <w:jc w:val="both"/>
        <w:rPr>
          <w:rFonts w:ascii="Times New Roman" w:hAnsi="Times New Roman" w:cs="Times New Roman"/>
          <w:sz w:val="28"/>
          <w:szCs w:val="28"/>
        </w:rPr>
      </w:pPr>
      <w:r w:rsidRPr="002546AE">
        <w:rPr>
          <w:rFonts w:ascii="Times New Roman" w:hAnsi="Times New Roman" w:cs="Times New Roman"/>
          <w:sz w:val="28"/>
          <w:szCs w:val="28"/>
        </w:rPr>
        <w:t>3.1.1. Письменное обращение гражданина должно содержать наименование органа местного самоуправления Комсомольского муниципального района, либо фамилию, имя, отчество (при наличии) соответствующего должностного лица, либо должность соответствующего лица, а также фамилию, имя, отчество (при наличии) заявителя, почтовый адрес, по которому должны быть направлены ответ, уведомление о переадресации обращения; суть предложения, заявления или жалобы, личную подпись заявителя и дату.</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3.1.2. В случае необходимости гражданин прилагает к письменному обращению документы и материалы либо их копии.</w:t>
      </w:r>
    </w:p>
    <w:p w:rsidR="00CF3844" w:rsidRPr="00512DE1" w:rsidRDefault="00CF3844" w:rsidP="00CF3844">
      <w:pPr>
        <w:pStyle w:val="ConsPlusNormal"/>
        <w:spacing w:before="220"/>
        <w:ind w:firstLine="540"/>
        <w:jc w:val="both"/>
        <w:rPr>
          <w:rFonts w:ascii="Times New Roman" w:hAnsi="Times New Roman" w:cs="Times New Roman"/>
          <w:sz w:val="28"/>
          <w:szCs w:val="28"/>
        </w:rPr>
      </w:pPr>
      <w:r w:rsidRPr="00512DE1">
        <w:rPr>
          <w:rFonts w:ascii="Times New Roman" w:hAnsi="Times New Roman" w:cs="Times New Roman"/>
          <w:sz w:val="28"/>
          <w:szCs w:val="28"/>
        </w:rPr>
        <w:t>3.1.3. Обращение, поступившее в Администрацию в форме электронного документа, подлежит рассмотрению в порядке, установленном настоящим Регламентом. В обращении гражданин в обя</w:t>
      </w:r>
      <w:r w:rsidR="00E92B3C">
        <w:rPr>
          <w:rFonts w:ascii="Times New Roman" w:hAnsi="Times New Roman" w:cs="Times New Roman"/>
          <w:sz w:val="28"/>
          <w:szCs w:val="28"/>
        </w:rPr>
        <w:t>зательном порядке указывает с</w:t>
      </w:r>
      <w:r w:rsidRPr="00512DE1">
        <w:rPr>
          <w:rFonts w:ascii="Times New Roman" w:hAnsi="Times New Roman" w:cs="Times New Roman"/>
          <w:sz w:val="28"/>
          <w:szCs w:val="28"/>
        </w:rPr>
        <w:t>в</w:t>
      </w:r>
      <w:r w:rsidR="00E92B3C">
        <w:rPr>
          <w:rFonts w:ascii="Times New Roman" w:hAnsi="Times New Roman" w:cs="Times New Roman"/>
          <w:sz w:val="28"/>
          <w:szCs w:val="28"/>
        </w:rPr>
        <w:t>о</w:t>
      </w:r>
      <w:r w:rsidRPr="00512DE1">
        <w:rPr>
          <w:rFonts w:ascii="Times New Roman" w:hAnsi="Times New Roman" w:cs="Times New Roman"/>
          <w:sz w:val="28"/>
          <w:szCs w:val="28"/>
        </w:rPr>
        <w:t xml:space="preserve">и фамилию, имя, отчество </w:t>
      </w:r>
      <w:r w:rsidR="00E92B3C">
        <w:rPr>
          <w:rFonts w:ascii="Times New Roman" w:hAnsi="Times New Roman" w:cs="Times New Roman"/>
          <w:sz w:val="28"/>
          <w:szCs w:val="28"/>
        </w:rPr>
        <w:t>(</w:t>
      </w:r>
      <w:r w:rsidRPr="00512DE1">
        <w:rPr>
          <w:rFonts w:ascii="Times New Roman" w:hAnsi="Times New Roman" w:cs="Times New Roman"/>
          <w:sz w:val="28"/>
          <w:szCs w:val="28"/>
        </w:rPr>
        <w:t>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3.1.4. Обращение, поступившее в Администрацию в форме электронного документа, содержащее аудиозаписи и (или) видеозаписи, ссылку (гиперссылку) на контент интернет-сайтов, являющихся хранилищем файлов аудиозаписей и видеозаписей, иных информационных файлов и иные ссылки, рассматриваются при наличии в тексте самого обращения гражданина с указанием сути заявления, предложения, жалобы без перехода к информации по ссылке. При необходимости и с целью объективного и всестороннего рассмотрения обращения ответственный исполнитель имеет право запросить у заявителя дополнительную информацию, имеющую непосредственное отношение к его обращению.</w:t>
      </w:r>
    </w:p>
    <w:p w:rsidR="00CF3844" w:rsidRPr="002546AE" w:rsidRDefault="00CF3844" w:rsidP="00CF3844">
      <w:pPr>
        <w:pStyle w:val="ConsPlusNormal"/>
        <w:ind w:firstLine="540"/>
        <w:jc w:val="both"/>
        <w:rPr>
          <w:rFonts w:ascii="Times New Roman" w:hAnsi="Times New Roman" w:cs="Times New Roman"/>
          <w:sz w:val="28"/>
          <w:szCs w:val="28"/>
        </w:rPr>
      </w:pPr>
    </w:p>
    <w:p w:rsidR="00CF3844" w:rsidRPr="002546AE" w:rsidRDefault="00CF3844" w:rsidP="00CF3844">
      <w:pPr>
        <w:pStyle w:val="ConsPlusTitle"/>
        <w:jc w:val="center"/>
        <w:outlineLvl w:val="2"/>
        <w:rPr>
          <w:rFonts w:ascii="Times New Roman" w:hAnsi="Times New Roman" w:cs="Times New Roman"/>
          <w:sz w:val="28"/>
          <w:szCs w:val="28"/>
        </w:rPr>
      </w:pPr>
      <w:r w:rsidRPr="002546AE">
        <w:rPr>
          <w:rFonts w:ascii="Times New Roman" w:hAnsi="Times New Roman" w:cs="Times New Roman"/>
          <w:sz w:val="28"/>
          <w:szCs w:val="28"/>
        </w:rPr>
        <w:t>3.2. Описание последовательности действий</w:t>
      </w:r>
    </w:p>
    <w:p w:rsidR="00CF3844" w:rsidRPr="002546AE" w:rsidRDefault="00CF3844" w:rsidP="00CF3844">
      <w:pPr>
        <w:pStyle w:val="ConsPlusTitle"/>
        <w:jc w:val="center"/>
        <w:rPr>
          <w:rFonts w:ascii="Times New Roman" w:hAnsi="Times New Roman" w:cs="Times New Roman"/>
          <w:sz w:val="28"/>
          <w:szCs w:val="28"/>
        </w:rPr>
      </w:pPr>
      <w:r w:rsidRPr="002546AE">
        <w:rPr>
          <w:rFonts w:ascii="Times New Roman" w:hAnsi="Times New Roman" w:cs="Times New Roman"/>
          <w:sz w:val="28"/>
          <w:szCs w:val="28"/>
        </w:rPr>
        <w:t>при рассмотрении письменного обращения</w:t>
      </w:r>
    </w:p>
    <w:p w:rsidR="00CF3844" w:rsidRPr="002546AE" w:rsidRDefault="00CF3844" w:rsidP="00CF3844">
      <w:pPr>
        <w:pStyle w:val="ConsPlusNormal"/>
        <w:ind w:firstLine="540"/>
        <w:jc w:val="both"/>
        <w:rPr>
          <w:rFonts w:ascii="Times New Roman" w:hAnsi="Times New Roman" w:cs="Times New Roman"/>
          <w:sz w:val="28"/>
          <w:szCs w:val="28"/>
        </w:rPr>
      </w:pPr>
    </w:p>
    <w:p w:rsidR="00CF3844" w:rsidRPr="00C52972" w:rsidRDefault="00CF3844" w:rsidP="00CF3844">
      <w:pPr>
        <w:pStyle w:val="ConsPlusNormal"/>
        <w:ind w:firstLine="540"/>
        <w:jc w:val="both"/>
        <w:rPr>
          <w:rFonts w:ascii="Times New Roman" w:hAnsi="Times New Roman" w:cs="Times New Roman"/>
          <w:sz w:val="28"/>
          <w:szCs w:val="28"/>
        </w:rPr>
      </w:pPr>
      <w:r w:rsidRPr="00C52972">
        <w:rPr>
          <w:rFonts w:ascii="Times New Roman" w:hAnsi="Times New Roman" w:cs="Times New Roman"/>
          <w:sz w:val="28"/>
          <w:szCs w:val="28"/>
        </w:rPr>
        <w:t>3.2.1. Рассмотрение письменного обращения включает в себя:</w:t>
      </w:r>
    </w:p>
    <w:p w:rsidR="00CF3844" w:rsidRPr="00C52972" w:rsidRDefault="00CF3844" w:rsidP="00CF3844">
      <w:pPr>
        <w:pStyle w:val="ConsPlusNormal"/>
        <w:spacing w:before="220"/>
        <w:ind w:firstLine="540"/>
        <w:jc w:val="both"/>
        <w:rPr>
          <w:rFonts w:ascii="Times New Roman" w:hAnsi="Times New Roman" w:cs="Times New Roman"/>
          <w:sz w:val="28"/>
          <w:szCs w:val="28"/>
        </w:rPr>
      </w:pPr>
      <w:r w:rsidRPr="00C52972">
        <w:rPr>
          <w:rFonts w:ascii="Times New Roman" w:hAnsi="Times New Roman" w:cs="Times New Roman"/>
          <w:sz w:val="28"/>
          <w:szCs w:val="28"/>
        </w:rPr>
        <w:lastRenderedPageBreak/>
        <w:t>- прием и первичную обработку письменного обращения;</w:t>
      </w:r>
    </w:p>
    <w:p w:rsidR="00CF3844" w:rsidRPr="00C52972" w:rsidRDefault="00CF3844" w:rsidP="00CF3844">
      <w:pPr>
        <w:pStyle w:val="ConsPlusNormal"/>
        <w:spacing w:before="220"/>
        <w:ind w:firstLine="540"/>
        <w:jc w:val="both"/>
        <w:rPr>
          <w:rFonts w:ascii="Times New Roman" w:hAnsi="Times New Roman" w:cs="Times New Roman"/>
          <w:sz w:val="28"/>
          <w:szCs w:val="28"/>
        </w:rPr>
      </w:pPr>
      <w:r w:rsidRPr="00C52972">
        <w:rPr>
          <w:rFonts w:ascii="Times New Roman" w:hAnsi="Times New Roman" w:cs="Times New Roman"/>
          <w:sz w:val="28"/>
          <w:szCs w:val="28"/>
        </w:rPr>
        <w:t>- регистрацию, постановку обращения на контроль;</w:t>
      </w:r>
    </w:p>
    <w:p w:rsidR="00CF3844" w:rsidRPr="00C52972" w:rsidRDefault="00CF3844" w:rsidP="00CF3844">
      <w:pPr>
        <w:pStyle w:val="ConsPlusNormal"/>
        <w:spacing w:before="220"/>
        <w:ind w:firstLine="540"/>
        <w:jc w:val="both"/>
        <w:rPr>
          <w:rFonts w:ascii="Times New Roman" w:hAnsi="Times New Roman" w:cs="Times New Roman"/>
          <w:sz w:val="28"/>
          <w:szCs w:val="28"/>
        </w:rPr>
      </w:pPr>
      <w:r w:rsidRPr="00C52972">
        <w:rPr>
          <w:rFonts w:ascii="Times New Roman" w:hAnsi="Times New Roman" w:cs="Times New Roman"/>
          <w:sz w:val="28"/>
          <w:szCs w:val="28"/>
        </w:rPr>
        <w:t>-перенаправление обращения, содержащего вопросы, решение которых не входит в компетенцию Администрации, в семидневный срок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w:t>
      </w:r>
    </w:p>
    <w:p w:rsidR="00CF3844" w:rsidRPr="00C52972" w:rsidRDefault="00CF3844" w:rsidP="00CF3844">
      <w:pPr>
        <w:pStyle w:val="ConsPlusNormal"/>
        <w:spacing w:before="220"/>
        <w:ind w:firstLine="540"/>
        <w:jc w:val="both"/>
        <w:rPr>
          <w:rFonts w:ascii="Times New Roman" w:hAnsi="Times New Roman" w:cs="Times New Roman"/>
          <w:sz w:val="28"/>
          <w:szCs w:val="28"/>
        </w:rPr>
      </w:pPr>
      <w:r w:rsidRPr="00C52972">
        <w:rPr>
          <w:rFonts w:ascii="Times New Roman" w:hAnsi="Times New Roman" w:cs="Times New Roman"/>
          <w:sz w:val="28"/>
          <w:szCs w:val="28"/>
        </w:rPr>
        <w:t xml:space="preserve">- уведомление гражданина, направившего обращение, о переадресации обращения, за исключением случая, указанного в </w:t>
      </w:r>
      <w:hyperlink w:anchor="P105" w:history="1">
        <w:r w:rsidRPr="00C52972">
          <w:rPr>
            <w:rFonts w:ascii="Times New Roman" w:hAnsi="Times New Roman" w:cs="Times New Roman"/>
            <w:sz w:val="28"/>
            <w:szCs w:val="28"/>
          </w:rPr>
          <w:t>пункте 2.4.4</w:t>
        </w:r>
      </w:hyperlink>
      <w:r w:rsidRPr="00C52972">
        <w:rPr>
          <w:rFonts w:ascii="Times New Roman" w:hAnsi="Times New Roman" w:cs="Times New Roman"/>
          <w:sz w:val="28"/>
          <w:szCs w:val="28"/>
        </w:rPr>
        <w:t xml:space="preserve"> настоящего Регламента </w:t>
      </w:r>
    </w:p>
    <w:p w:rsidR="00CF3844" w:rsidRPr="00C52972" w:rsidRDefault="00CF3844" w:rsidP="00CF3844">
      <w:pPr>
        <w:pStyle w:val="ConsPlusNormal"/>
        <w:spacing w:before="220"/>
        <w:ind w:firstLine="540"/>
        <w:jc w:val="both"/>
        <w:rPr>
          <w:rFonts w:ascii="Times New Roman" w:hAnsi="Times New Roman" w:cs="Times New Roman"/>
          <w:sz w:val="28"/>
          <w:szCs w:val="28"/>
        </w:rPr>
      </w:pPr>
      <w:r w:rsidRPr="00C52972">
        <w:rPr>
          <w:rFonts w:ascii="Times New Roman" w:hAnsi="Times New Roman" w:cs="Times New Roman"/>
          <w:sz w:val="28"/>
          <w:szCs w:val="28"/>
        </w:rPr>
        <w:t>- направление обращения на рассмотрение в соответствии с резолюцией Главы или лица, временно исполняющего обязанности Главы;</w:t>
      </w:r>
    </w:p>
    <w:p w:rsidR="00CF3844" w:rsidRPr="00C52972" w:rsidRDefault="00CF3844" w:rsidP="00CF3844">
      <w:pPr>
        <w:pStyle w:val="ConsPlusNormal"/>
        <w:spacing w:before="220"/>
        <w:ind w:firstLine="540"/>
        <w:jc w:val="both"/>
        <w:rPr>
          <w:rFonts w:ascii="Times New Roman" w:hAnsi="Times New Roman" w:cs="Times New Roman"/>
          <w:sz w:val="28"/>
          <w:szCs w:val="28"/>
        </w:rPr>
      </w:pPr>
      <w:r w:rsidRPr="00C52972">
        <w:rPr>
          <w:rFonts w:ascii="Times New Roman" w:hAnsi="Times New Roman" w:cs="Times New Roman"/>
          <w:sz w:val="28"/>
          <w:szCs w:val="28"/>
        </w:rPr>
        <w:t>- рассмотрение обращения;</w:t>
      </w:r>
    </w:p>
    <w:p w:rsidR="00CF3844" w:rsidRPr="00C52972" w:rsidRDefault="00CF3844" w:rsidP="00CF3844">
      <w:pPr>
        <w:pStyle w:val="ConsPlusNormal"/>
        <w:spacing w:before="220"/>
        <w:ind w:firstLine="540"/>
        <w:jc w:val="both"/>
        <w:rPr>
          <w:rFonts w:ascii="Times New Roman" w:hAnsi="Times New Roman" w:cs="Times New Roman"/>
          <w:sz w:val="28"/>
          <w:szCs w:val="28"/>
        </w:rPr>
      </w:pPr>
      <w:r w:rsidRPr="00C52972">
        <w:rPr>
          <w:rFonts w:ascii="Times New Roman" w:hAnsi="Times New Roman" w:cs="Times New Roman"/>
          <w:sz w:val="28"/>
          <w:szCs w:val="28"/>
        </w:rPr>
        <w:t>- оформление ответа на обращение.</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3.2.2. Прием и первичная обработка письменных обращений граждан.</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3.2.2.1. Обращения граждан и документы, связанные с их рассмотрением, поступают в отдел делопроизводства и муниципальной службы Администрации (далее - Отдел).</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3.2.2.2. Письменное обращение может быть направлено одним из следующих способов:</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 почтовым отправлением;</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 посредством факсимильной связи;</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 по электронной почте;</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 с официального сайта Комсомольского муниципального района;</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 нарочным;</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 лично.</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3.2.2.3. Сотрудник Отдела, ответственный за прием документов:</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 проверяет правильность адресования корреспонденции и целостность упаковки, возвращает на почту невскрытыми ошибочно поступившие (не по адресу) письма;</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lastRenderedPageBreak/>
        <w:t>- вскрывает конверты, проверяет наличие в них документов, в случае отсутствия в письменном обращении обратного адреса, к тексту обращения прикрепляет конверт;</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 в случае отсутствия текста обращения, сотрудником Отдела, ответственным за прием документов, составляется справка с текстом "Обращения в адрес Администрации Комсомольского муниципального района нет", датой и личной подписью, которая приобщается к поступившим документам;</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 составляет акт в двух экземплярах на письма, поступившие с денежными купюрами (кроме изъятых из обращения), ценными бумагами (облигациями, акциями и т.д.), ценными подарками, на заказные письма с уведомлением, в которых при вскрытии не обнаружилось письменного вложения, а также в случаях, когда в конвертах обнаруживается недостача приложений, указанных в обращении или документов, упомянутых авторами в описях на ценные письма. Один экземпляр акта хранится в Отделе, второй приобщается к поступившему обращению.</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3.2.2.4. Прием письменных обращений непосредственно от граждан, а также от нарочных осуществляется сотрудниками Отдела. По просьбе обратившегося гражданина на втором экземпляре обращения ставится отметка с указанием даты приема обращения и подписью принявшего обращение сотрудника.</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3.2.2.5. Обращение, поступившее на имя сотрудника Администрации с пометкой "лично", не вскрывается и передается адресату. В случае если обращение, поступившее с пометкой "лично", не является письмом личного характера, адресат должен передать его для регистрации в Отделе.</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3.2.2.6. Получив обращение, нестандартное по весу, размеру, форме, имеющее неровности по бокам, заклеенное липкой лентой, имеющее странный запах, цвет, в конверте которого прощупываются вложения, не характерные для почтовых отправлений (порошок и т.д.), сотрудник Отдела должен, не вскрывая конверт, сообщить об этом начальнику Отдела, заместителю главы Администрации, руководителю аппарата; заведующему отделом по делам ГО и ЧС.</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3.2.2.7. В случае если заявитель прислал конверт с наклеенными на него знаками почтовой оплаты и надписанным адресом, этот конверт может быть использован для отправления ответа. Чистые конверты с наклеенными знаками почтовой оплаты возвращаются заявителю.</w:t>
      </w:r>
    </w:p>
    <w:p w:rsidR="00CF3844" w:rsidRPr="002546AE" w:rsidRDefault="00CF3844" w:rsidP="00CF3844">
      <w:pPr>
        <w:pStyle w:val="ConsPlusNormal"/>
        <w:ind w:firstLine="540"/>
        <w:jc w:val="both"/>
        <w:rPr>
          <w:rFonts w:ascii="Times New Roman" w:hAnsi="Times New Roman" w:cs="Times New Roman"/>
          <w:sz w:val="28"/>
          <w:szCs w:val="28"/>
        </w:rPr>
      </w:pPr>
    </w:p>
    <w:p w:rsidR="00CF3844" w:rsidRPr="002546AE" w:rsidRDefault="00CF3844" w:rsidP="00CF3844">
      <w:pPr>
        <w:pStyle w:val="ConsPlusTitle"/>
        <w:jc w:val="center"/>
        <w:outlineLvl w:val="2"/>
        <w:rPr>
          <w:rFonts w:ascii="Times New Roman" w:hAnsi="Times New Roman" w:cs="Times New Roman"/>
          <w:sz w:val="28"/>
          <w:szCs w:val="28"/>
        </w:rPr>
      </w:pPr>
      <w:r w:rsidRPr="002546AE">
        <w:rPr>
          <w:rFonts w:ascii="Times New Roman" w:hAnsi="Times New Roman" w:cs="Times New Roman"/>
          <w:sz w:val="28"/>
          <w:szCs w:val="28"/>
        </w:rPr>
        <w:t>3.3. Регистрация и направление обращения на рассмотрение</w:t>
      </w:r>
    </w:p>
    <w:p w:rsidR="00CF3844" w:rsidRPr="002546AE" w:rsidRDefault="00CF3844" w:rsidP="00CF3844">
      <w:pPr>
        <w:pStyle w:val="ConsPlusNormal"/>
        <w:ind w:firstLine="540"/>
        <w:jc w:val="both"/>
        <w:rPr>
          <w:rFonts w:ascii="Times New Roman" w:hAnsi="Times New Roman" w:cs="Times New Roman"/>
          <w:sz w:val="28"/>
          <w:szCs w:val="28"/>
        </w:rPr>
      </w:pPr>
    </w:p>
    <w:p w:rsidR="00CF3844" w:rsidRPr="002546AE" w:rsidRDefault="00CF3844" w:rsidP="00CF3844">
      <w:pPr>
        <w:pStyle w:val="ConsPlusNormal"/>
        <w:ind w:firstLine="540"/>
        <w:jc w:val="both"/>
        <w:rPr>
          <w:rFonts w:ascii="Times New Roman" w:hAnsi="Times New Roman" w:cs="Times New Roman"/>
          <w:sz w:val="28"/>
          <w:szCs w:val="28"/>
        </w:rPr>
      </w:pPr>
      <w:r w:rsidRPr="002546AE">
        <w:rPr>
          <w:rFonts w:ascii="Times New Roman" w:hAnsi="Times New Roman" w:cs="Times New Roman"/>
          <w:sz w:val="28"/>
          <w:szCs w:val="28"/>
        </w:rPr>
        <w:lastRenderedPageBreak/>
        <w:t>3.3.1. Письменные обращения регистрируются сотрудником Отдела в системе электронного документооборота Администрации (далее - СЭДО) в течение 3 дней со дня поступления в Администрацию.</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3.3.2. На поступивших обращениях в правом нижнем углу первой страницы письма проставляется регистрационный штамп "Получено администрацией Комсомольского муниципального района". В случае если место, предназначенное для штампа, занято текстом письма, штамп может быть проставлен в ином месте, обеспечивающем его прочтение.</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3.3.3. При поступлении дубликата письменного обращения гражданина, дубликат регистрируется за тем же регистрационным номером.</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3.3.4. Если обращение подписано двумя и более заявителями, то регистрируется заявитель, в адрес которого просят направить ответ. Такое обращение считается коллективным. Если в коллективном обращении не указан заявитель, в адрес которого должен быть дан ответ, регистрируется заявитель, указанный в списке первым.</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3.3.5. При регистрации в СЭДО оформляется регистрационно-контрольная карточка, содержащая следующую информацию:</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 вид обращения (заявление, предложение, жалоба);</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 способ поступления обращения (почта, электронная почта и т.д.);</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 регистрационный номер и его регистрационный индекс;</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 дата регистрации письменного обращения;</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 краткое содержание обращения (излагаются все вопросы, поставленные заявителем);</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 код темы обращения в соответствии с тематическим классификатором обращений граждан. В случае если обращение содержит несколько вопросов, код присваивается каждому из них;</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 фамилия и инициалы заявителя (в именительном падеже) и его адрес;</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 делается отметка о контроле.</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3.3.6. Результатом регистрации является учет письменного обращения и подготовка письменного обращения гражданина к передаче на рассмотрение.</w:t>
      </w:r>
    </w:p>
    <w:p w:rsidR="00CF3844" w:rsidRPr="002546AE" w:rsidRDefault="00CF3844" w:rsidP="00CF3844">
      <w:pPr>
        <w:pStyle w:val="ConsPlusNormal"/>
        <w:ind w:firstLine="540"/>
        <w:jc w:val="both"/>
        <w:rPr>
          <w:rFonts w:ascii="Times New Roman" w:hAnsi="Times New Roman" w:cs="Times New Roman"/>
          <w:sz w:val="28"/>
          <w:szCs w:val="28"/>
        </w:rPr>
      </w:pPr>
    </w:p>
    <w:p w:rsidR="00CF3844" w:rsidRPr="002546AE" w:rsidRDefault="00CF3844" w:rsidP="00CF3844">
      <w:pPr>
        <w:pStyle w:val="ConsPlusTitle"/>
        <w:jc w:val="center"/>
        <w:outlineLvl w:val="2"/>
        <w:rPr>
          <w:rFonts w:ascii="Times New Roman" w:hAnsi="Times New Roman" w:cs="Times New Roman"/>
          <w:sz w:val="28"/>
          <w:szCs w:val="28"/>
        </w:rPr>
      </w:pPr>
      <w:r w:rsidRPr="002546AE">
        <w:rPr>
          <w:rFonts w:ascii="Times New Roman" w:hAnsi="Times New Roman" w:cs="Times New Roman"/>
          <w:sz w:val="28"/>
          <w:szCs w:val="28"/>
        </w:rPr>
        <w:t>3.4. Постановка обращения на контроль</w:t>
      </w:r>
    </w:p>
    <w:p w:rsidR="00CF3844" w:rsidRPr="002546AE" w:rsidRDefault="00CF3844" w:rsidP="00CF3844">
      <w:pPr>
        <w:pStyle w:val="ConsPlusNormal"/>
        <w:jc w:val="center"/>
        <w:rPr>
          <w:rFonts w:ascii="Times New Roman" w:hAnsi="Times New Roman" w:cs="Times New Roman"/>
          <w:color w:val="FF0000"/>
          <w:sz w:val="28"/>
          <w:szCs w:val="28"/>
        </w:rPr>
      </w:pPr>
    </w:p>
    <w:p w:rsidR="00CF3844" w:rsidRPr="002546AE" w:rsidRDefault="00CF3844" w:rsidP="00CF3844">
      <w:pPr>
        <w:pStyle w:val="ConsPlusNormal"/>
        <w:ind w:firstLine="540"/>
        <w:jc w:val="both"/>
        <w:rPr>
          <w:rFonts w:ascii="Times New Roman" w:hAnsi="Times New Roman" w:cs="Times New Roman"/>
          <w:sz w:val="28"/>
          <w:szCs w:val="28"/>
        </w:rPr>
      </w:pPr>
      <w:r w:rsidRPr="002546AE">
        <w:rPr>
          <w:rFonts w:ascii="Times New Roman" w:hAnsi="Times New Roman" w:cs="Times New Roman"/>
          <w:sz w:val="28"/>
          <w:szCs w:val="28"/>
        </w:rPr>
        <w:t xml:space="preserve">3.4.1. На контроль ставятся письменные обращения, в которых сообщается о конкретных нарушениях прав, законных интересов граждан, а также обращения по наиболее значимым вопросам. Постановка обращений </w:t>
      </w:r>
      <w:r w:rsidRPr="002546AE">
        <w:rPr>
          <w:rFonts w:ascii="Times New Roman" w:hAnsi="Times New Roman" w:cs="Times New Roman"/>
          <w:sz w:val="28"/>
          <w:szCs w:val="28"/>
        </w:rPr>
        <w:lastRenderedPageBreak/>
        <w:t>на контроль также осуществляется с целью установления недостатков в работе органов местного самоуправления, получения материалов для обзора почты, аналитических записок и информации, выявления принимавшихся ранее мер в случае повторных (многократных) обращений граждан.</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3.4.2. В обязательном порядке осуществляется контроль за исполнением поручений Президента Российской Федерации, Председателя Правительства Российской Федерации и его первых заместителей, Председателей палат Федерального Собрания Российской Федерации, Руководителя Администрации Президента Российской Федерации, Председателя Ивановской областной Думы, Губернатора Ивановской области, заместителей Председателя Правительства Ивановской области о рассмотрении обращений граждан.</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3.4.3. В случае если в направленном гражданину ответе указывается, что вопрос, поставленный заявителем, будет решен в течение определенного периода времени, такое обращение не снимается с контроля до окончания решения вопроса, указанного в обращении.</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3.4.4. Текущий контроль за соблюдением сроков рассмотрения обращений граждан осуществляется начальником Отдела.</w:t>
      </w:r>
    </w:p>
    <w:p w:rsidR="00CF3844" w:rsidRPr="002546AE" w:rsidRDefault="00CF3844" w:rsidP="00CF3844">
      <w:pPr>
        <w:pStyle w:val="ConsPlusNormal"/>
        <w:ind w:firstLine="540"/>
        <w:jc w:val="both"/>
        <w:rPr>
          <w:rFonts w:ascii="Times New Roman" w:hAnsi="Times New Roman" w:cs="Times New Roman"/>
          <w:sz w:val="28"/>
          <w:szCs w:val="28"/>
        </w:rPr>
      </w:pPr>
    </w:p>
    <w:p w:rsidR="00CF3844" w:rsidRPr="002546AE" w:rsidRDefault="00CF3844" w:rsidP="00CF3844">
      <w:pPr>
        <w:pStyle w:val="ConsPlusTitle"/>
        <w:jc w:val="center"/>
        <w:outlineLvl w:val="2"/>
        <w:rPr>
          <w:rFonts w:ascii="Times New Roman" w:hAnsi="Times New Roman" w:cs="Times New Roman"/>
          <w:sz w:val="28"/>
          <w:szCs w:val="28"/>
        </w:rPr>
      </w:pPr>
      <w:r w:rsidRPr="002546AE">
        <w:rPr>
          <w:rFonts w:ascii="Times New Roman" w:hAnsi="Times New Roman" w:cs="Times New Roman"/>
          <w:sz w:val="28"/>
          <w:szCs w:val="28"/>
        </w:rPr>
        <w:t>3.5. Рассмотрение обращения</w:t>
      </w:r>
    </w:p>
    <w:p w:rsidR="00CF3844" w:rsidRPr="002546AE" w:rsidRDefault="00CF3844" w:rsidP="00CF3844">
      <w:pPr>
        <w:pStyle w:val="ConsPlusNormal"/>
        <w:ind w:firstLine="540"/>
        <w:jc w:val="both"/>
        <w:rPr>
          <w:rFonts w:ascii="Times New Roman" w:hAnsi="Times New Roman" w:cs="Times New Roman"/>
          <w:sz w:val="28"/>
          <w:szCs w:val="28"/>
        </w:rPr>
      </w:pPr>
    </w:p>
    <w:p w:rsidR="00CF3844" w:rsidRPr="002546AE" w:rsidRDefault="00CF3844" w:rsidP="00CF3844">
      <w:pPr>
        <w:pStyle w:val="ConsPlusNormal"/>
        <w:ind w:firstLine="540"/>
        <w:jc w:val="both"/>
        <w:rPr>
          <w:rFonts w:ascii="Times New Roman" w:hAnsi="Times New Roman" w:cs="Times New Roman"/>
          <w:sz w:val="28"/>
          <w:szCs w:val="28"/>
        </w:rPr>
      </w:pPr>
      <w:r w:rsidRPr="002546AE">
        <w:rPr>
          <w:rFonts w:ascii="Times New Roman" w:hAnsi="Times New Roman" w:cs="Times New Roman"/>
          <w:sz w:val="28"/>
          <w:szCs w:val="28"/>
        </w:rPr>
        <w:t>3.5.1. После регистрации обращение передается на рассмотрение Главе, в его отсутствие - лицу, временно исполняющему обязанности Главы.</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3.5.2. Глава или лицо, временно исполняющее обязанности Главы, на поступившем обращении ставит резолюцию. Резолюция должна содержать: фамилии и инициалы лиц, которым дается поручение, подпись руководителя.</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3.5.3. Рассмотрение обращения может быть поручено нескольким исполнителям, в таком случае контроль за сроками исполнения, а также централизованную подготовку ответа заявителю осуществляет исполнитель, указанный в поручении первым. Соисполнители не позднее семи дней до истечения срока исполнения обращения обязаны представить ответственному исполнителю все необходимые материалы для обобщения и подготовки ответа.</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3.5.4. Сотрудники Отдела:</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 вносят в базу данных информацию о назначенном исполнителе (ответственном исполнителе и соисполнителях);</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 передают копии обращения указанным в резолюции должностным лицам под роспись.</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lastRenderedPageBreak/>
        <w:t>3.5.5. Должностное лицо, назначенное ответственным исполнителем за рассмотрение обращения гражданина, при получении обращения на исполнение, незамедлительно изучает суть обращения в целях своевременного принятия решения о необходимости перенаправления обращения в другой орган, об изменении ответственного исполнителя.</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3.5.6. В случае необходимости изменения ответственного исполнителя, обращение передается должностным лицом на резолюцию Главе не позднее двух рабочих дней со дня получения обращения.</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 xml:space="preserve">3.5.7. Письменное обращение, содержащее вопросы, решение которых не входит в компетенцию Администрации,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w:t>
      </w:r>
      <w:hyperlink w:anchor="P105" w:history="1">
        <w:r w:rsidRPr="002546AE">
          <w:rPr>
            <w:rFonts w:ascii="Times New Roman" w:hAnsi="Times New Roman" w:cs="Times New Roman"/>
            <w:color w:val="0000FF"/>
            <w:sz w:val="28"/>
            <w:szCs w:val="28"/>
          </w:rPr>
          <w:t>пункте 2.4.4</w:t>
        </w:r>
      </w:hyperlink>
      <w:r w:rsidRPr="002546AE">
        <w:rPr>
          <w:rFonts w:ascii="Times New Roman" w:hAnsi="Times New Roman" w:cs="Times New Roman"/>
          <w:sz w:val="28"/>
          <w:szCs w:val="28"/>
        </w:rPr>
        <w:t xml:space="preserve"> настоящего Регламента.</w:t>
      </w:r>
    </w:p>
    <w:p w:rsidR="00CF3844" w:rsidRPr="002546AE" w:rsidRDefault="00CF3844" w:rsidP="00CF3844">
      <w:pPr>
        <w:pStyle w:val="ConsPlusNormal"/>
        <w:spacing w:before="220"/>
        <w:ind w:firstLine="540"/>
        <w:jc w:val="both"/>
        <w:rPr>
          <w:rFonts w:ascii="Times New Roman" w:hAnsi="Times New Roman" w:cs="Times New Roman"/>
          <w:sz w:val="28"/>
          <w:szCs w:val="28"/>
        </w:rPr>
      </w:pPr>
      <w:bookmarkStart w:id="2" w:name="P186"/>
      <w:bookmarkEnd w:id="2"/>
      <w:r w:rsidRPr="002546AE">
        <w:rPr>
          <w:rFonts w:ascii="Times New Roman" w:hAnsi="Times New Roman" w:cs="Times New Roman"/>
          <w:sz w:val="28"/>
          <w:szCs w:val="28"/>
        </w:rPr>
        <w:t>3.5.8. Запрещается направлять жалобы на рассмотрение тем органам или должностным лицам, решение и действие (бездействие) которых обжалуется.</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3.5.9. В случае, если разрешение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копии обращения в течение 7 дней со дня регистрации направляются в соответствующие государственные органы, органы местного самоуправления или соответствующим должностным лицам.</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3.5.10. Администрация или должностное лицо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 xml:space="preserve">3.5.11.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 случая, указанного в </w:t>
      </w:r>
      <w:hyperlink w:anchor="P105" w:history="1">
        <w:r w:rsidRPr="002546AE">
          <w:rPr>
            <w:rFonts w:ascii="Times New Roman" w:hAnsi="Times New Roman" w:cs="Times New Roman"/>
            <w:color w:val="0000FF"/>
            <w:sz w:val="28"/>
            <w:szCs w:val="28"/>
          </w:rPr>
          <w:t>пункте 2.4.4</w:t>
        </w:r>
      </w:hyperlink>
      <w:r w:rsidRPr="002546AE">
        <w:rPr>
          <w:rFonts w:ascii="Times New Roman" w:hAnsi="Times New Roman" w:cs="Times New Roman"/>
          <w:sz w:val="28"/>
          <w:szCs w:val="28"/>
        </w:rPr>
        <w:t xml:space="preserve"> настоящего Регламента.</w:t>
      </w:r>
    </w:p>
    <w:p w:rsidR="00CF3844" w:rsidRPr="009A0456" w:rsidRDefault="00CF3844" w:rsidP="00CF3844">
      <w:pPr>
        <w:pStyle w:val="ConsPlusNormal"/>
        <w:spacing w:before="220"/>
        <w:ind w:firstLine="540"/>
        <w:jc w:val="both"/>
        <w:rPr>
          <w:rFonts w:ascii="Times New Roman" w:hAnsi="Times New Roman" w:cs="Times New Roman"/>
          <w:sz w:val="28"/>
          <w:szCs w:val="28"/>
        </w:rPr>
      </w:pPr>
      <w:r w:rsidRPr="009A0456">
        <w:rPr>
          <w:rFonts w:ascii="Times New Roman" w:hAnsi="Times New Roman" w:cs="Times New Roman"/>
          <w:sz w:val="28"/>
          <w:szCs w:val="28"/>
        </w:rPr>
        <w:t xml:space="preserve">3.5.12. Обращения, присланные не по принадлежности из других муниципальных или государственных органов направляются в течение семи </w:t>
      </w:r>
      <w:r w:rsidRPr="009A0456">
        <w:rPr>
          <w:rFonts w:ascii="Times New Roman" w:hAnsi="Times New Roman" w:cs="Times New Roman"/>
          <w:sz w:val="28"/>
          <w:szCs w:val="28"/>
        </w:rPr>
        <w:lastRenderedPageBreak/>
        <w:t>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случаев, если текст обращения не поддается прочтению.</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3.5.13. Обращения, в которых отсутствуют сведения, достаточные для их разрешения, в 7-дневный срок возвращаются заявителям с предложением восполнить недостающие сведения.</w:t>
      </w:r>
    </w:p>
    <w:p w:rsidR="00CF3844" w:rsidRPr="00224AC5" w:rsidRDefault="00CF3844" w:rsidP="00CF3844">
      <w:pPr>
        <w:pStyle w:val="ConsPlusNormal"/>
        <w:spacing w:before="220"/>
        <w:ind w:firstLine="540"/>
        <w:jc w:val="both"/>
        <w:rPr>
          <w:rFonts w:ascii="Times New Roman" w:hAnsi="Times New Roman" w:cs="Times New Roman"/>
          <w:sz w:val="28"/>
          <w:szCs w:val="28"/>
        </w:rPr>
      </w:pPr>
      <w:r w:rsidRPr="00224AC5">
        <w:rPr>
          <w:rFonts w:ascii="Times New Roman" w:hAnsi="Times New Roman" w:cs="Times New Roman"/>
          <w:sz w:val="28"/>
          <w:szCs w:val="28"/>
        </w:rPr>
        <w:t>3.5.14. Обращение проверяется на повторность. Повторным считается обращение, поступившее от одного и того же заявителя по одному и тому же вопросу, в котором обжалуется решение, принятое по  предыдущему обращению, либо указывается на недостатки, допущенные при рассмотрении и разрешении предыдущего обращения, либо сообщается о несвоевременности рассмотрения предыдущего обращения.</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sidRPr="002546AE">
        <w:rPr>
          <w:rFonts w:ascii="Times New Roman" w:hAnsi="Times New Roman" w:cs="Times New Roman"/>
          <w:sz w:val="28"/>
          <w:szCs w:val="28"/>
        </w:rPr>
        <w:t xml:space="preserve">3.5.15. В случае, если в соответствии с запретом, предусмотренным </w:t>
      </w:r>
      <w:hyperlink w:anchor="P186" w:history="1">
        <w:r w:rsidRPr="002546AE">
          <w:rPr>
            <w:rFonts w:ascii="Times New Roman" w:hAnsi="Times New Roman" w:cs="Times New Roman"/>
            <w:color w:val="0000FF"/>
            <w:sz w:val="28"/>
            <w:szCs w:val="28"/>
          </w:rPr>
          <w:t>пунктом 3.5.8</w:t>
        </w:r>
      </w:hyperlink>
      <w:r w:rsidRPr="002546AE">
        <w:rPr>
          <w:rFonts w:ascii="Times New Roman" w:hAnsi="Times New Roman" w:cs="Times New Roman"/>
          <w:sz w:val="28"/>
          <w:szCs w:val="28"/>
        </w:rPr>
        <w:t xml:space="preserve"> настоящего Регламента,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3.5.16. Обращения граждан могут рассматриваться с выездом на место.</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3.5.17. Должностное лицо, которому поручено рассмотрение обращения, вправе пригласить заявителя для личной беседы, запросить в установленном порядке дополнительные материалы и объяснения у заявителя и иных юридических и физических лиц.</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3.5.18. В случае поступления на имя руководителя структурного подразделения Администрации обращения, в котором указаны вопросы, не относящиеся к компетенции данного структурного подразделения Администрации, руководитель структурного подразделения вправе запросить информацию по вопросам, не входящим в его компетенцию, у руководителей соответствующих подразделений Администрации. Переадресация обращений граждан между структурными подразделениями Администрации запрещается.</w:t>
      </w:r>
    </w:p>
    <w:p w:rsidR="00CF3844" w:rsidRPr="002546AE" w:rsidRDefault="00CF3844" w:rsidP="00CF3844">
      <w:pPr>
        <w:pStyle w:val="ConsPlusNormal"/>
        <w:ind w:firstLine="540"/>
        <w:jc w:val="both"/>
        <w:rPr>
          <w:rFonts w:ascii="Times New Roman" w:hAnsi="Times New Roman" w:cs="Times New Roman"/>
          <w:sz w:val="28"/>
          <w:szCs w:val="28"/>
        </w:rPr>
      </w:pPr>
    </w:p>
    <w:p w:rsidR="00CF3844" w:rsidRPr="002546AE" w:rsidRDefault="00CF3844" w:rsidP="00CF3844">
      <w:pPr>
        <w:pStyle w:val="ConsPlusTitle"/>
        <w:jc w:val="center"/>
        <w:outlineLvl w:val="2"/>
        <w:rPr>
          <w:rFonts w:ascii="Times New Roman" w:hAnsi="Times New Roman" w:cs="Times New Roman"/>
          <w:sz w:val="28"/>
          <w:szCs w:val="28"/>
        </w:rPr>
      </w:pPr>
      <w:r w:rsidRPr="002546AE">
        <w:rPr>
          <w:rFonts w:ascii="Times New Roman" w:hAnsi="Times New Roman" w:cs="Times New Roman"/>
          <w:sz w:val="28"/>
          <w:szCs w:val="28"/>
        </w:rPr>
        <w:t>3.6. Оформление ответа на обращение</w:t>
      </w:r>
    </w:p>
    <w:p w:rsidR="00CF3844" w:rsidRPr="002546AE" w:rsidRDefault="00CF3844" w:rsidP="00CF3844">
      <w:pPr>
        <w:pStyle w:val="ConsPlusNormal"/>
        <w:ind w:firstLine="540"/>
        <w:jc w:val="both"/>
        <w:rPr>
          <w:rFonts w:ascii="Times New Roman" w:hAnsi="Times New Roman" w:cs="Times New Roman"/>
          <w:sz w:val="28"/>
          <w:szCs w:val="28"/>
        </w:rPr>
      </w:pPr>
    </w:p>
    <w:p w:rsidR="00CF3844" w:rsidRPr="002546AE" w:rsidRDefault="00CF3844" w:rsidP="00CF3844">
      <w:pPr>
        <w:pStyle w:val="ConsPlusNormal"/>
        <w:ind w:firstLine="540"/>
        <w:jc w:val="both"/>
        <w:rPr>
          <w:rFonts w:ascii="Times New Roman" w:hAnsi="Times New Roman" w:cs="Times New Roman"/>
          <w:sz w:val="28"/>
          <w:szCs w:val="28"/>
        </w:rPr>
      </w:pPr>
      <w:r w:rsidRPr="002546AE">
        <w:rPr>
          <w:rFonts w:ascii="Times New Roman" w:hAnsi="Times New Roman" w:cs="Times New Roman"/>
          <w:sz w:val="28"/>
          <w:szCs w:val="28"/>
        </w:rPr>
        <w:t>3.6.1. Ответы на обращения граждан по поручению Главы подписывает заместитель главы Администрации либо начальник структурного подразделения с правами юридического лица в рамках своей компетенции, а в случае их отсутствия - исполняющий обязанности.</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lastRenderedPageBreak/>
        <w:t>3.6.2. Ответы в федеральные органы государственной власти об исполнении поручений о рассмотрении обращений граждан подписывает Глава в пределах своей компетенции.</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3.6.3. Ответы на обращения, в которых обжалуются действия должностных лиц Администрации (с указанием конкретного должностного лица либо без указания конкретного должностного лица), подписывает Глава или лицо, временно исполняющее обязанности Главы.</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3.6.4. Представляемые на подпись проекты ответов визируются исполнителем и руководителем структурного подразделения Администрации и передаются для визирования Главе не позднее двух рабочих дней до окончания срока рассмотрения обращения.</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3.6.5. Текст ответа должен излагаться четко, последовательно, кратко, исчерпывающе давать ответ на все поставленные в обращении вопросы. При подтверждении фактов, изложенных в обращении, в ответе следует указывать, какие меры приняты к виновным должностным лицам.</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3.6.6. В ответе в вышестоящую организацию должно быть четко указано о том, что заявитель в той или иной форме проинформирован о результатах рассмотрения его обращения. В ответах на коллективные обращения указывается, кому именно из заявителей дан ответ.</w:t>
      </w:r>
    </w:p>
    <w:p w:rsidR="00CF3844" w:rsidRPr="00224AC5" w:rsidRDefault="00CF3844" w:rsidP="00CF3844">
      <w:pPr>
        <w:pStyle w:val="ConsPlusNormal"/>
        <w:spacing w:before="220"/>
        <w:ind w:firstLine="540"/>
        <w:jc w:val="both"/>
        <w:rPr>
          <w:rFonts w:ascii="Times New Roman" w:hAnsi="Times New Roman" w:cs="Times New Roman"/>
          <w:sz w:val="28"/>
          <w:szCs w:val="28"/>
        </w:rPr>
      </w:pPr>
      <w:r w:rsidRPr="00224AC5">
        <w:rPr>
          <w:rFonts w:ascii="Times New Roman" w:hAnsi="Times New Roman" w:cs="Times New Roman"/>
          <w:sz w:val="28"/>
          <w:szCs w:val="28"/>
        </w:rPr>
        <w:t>3.6.7. По результатам рассмотрения обращения может быть принят нормативно-правовой акт (например, о выделении земельного участка, получении жилого помещения и т.п.). Ответ на поступившее обращение направляется вместе с нормативным правовым актом.</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3.6.8. Обращение, содержащее вопросы, имеющие большое общественное значение, может быть рассмотрено на совещании у Главы.</w:t>
      </w:r>
    </w:p>
    <w:p w:rsidR="00CF3844" w:rsidRPr="002546AE" w:rsidRDefault="00CF3844" w:rsidP="00CF3844">
      <w:pPr>
        <w:pStyle w:val="ConsPlusNormal"/>
        <w:spacing w:before="220"/>
        <w:ind w:firstLine="540"/>
        <w:jc w:val="both"/>
        <w:rPr>
          <w:rFonts w:ascii="Times New Roman" w:hAnsi="Times New Roman" w:cs="Times New Roman"/>
          <w:sz w:val="28"/>
          <w:szCs w:val="28"/>
        </w:rPr>
      </w:pPr>
      <w:bookmarkStart w:id="3" w:name="P208"/>
      <w:bookmarkEnd w:id="3"/>
      <w:r w:rsidRPr="002546AE">
        <w:rPr>
          <w:rFonts w:ascii="Times New Roman" w:hAnsi="Times New Roman" w:cs="Times New Roman"/>
          <w:sz w:val="28"/>
          <w:szCs w:val="28"/>
        </w:rPr>
        <w:t xml:space="preserve">3.6.9. На поступившее в Администрацию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w:anchor="P246" w:history="1">
        <w:r w:rsidRPr="002546AE">
          <w:rPr>
            <w:rFonts w:ascii="Times New Roman" w:hAnsi="Times New Roman" w:cs="Times New Roman"/>
            <w:color w:val="0000FF"/>
            <w:sz w:val="28"/>
            <w:szCs w:val="28"/>
          </w:rPr>
          <w:t>пункта 5.2</w:t>
        </w:r>
      </w:hyperlink>
      <w:r w:rsidRPr="002546AE">
        <w:rPr>
          <w:rFonts w:ascii="Times New Roman" w:hAnsi="Times New Roman" w:cs="Times New Roman"/>
          <w:sz w:val="28"/>
          <w:szCs w:val="28"/>
        </w:rPr>
        <w:t xml:space="preserve"> настоящего Регламента на официальном сайте Комсомольского муниципального района.</w:t>
      </w:r>
    </w:p>
    <w:p w:rsidR="00CF3844" w:rsidRPr="00224AC5" w:rsidRDefault="00CF3844" w:rsidP="00CF3844">
      <w:pPr>
        <w:pStyle w:val="ConsPlusNormal"/>
        <w:spacing w:before="220"/>
        <w:ind w:firstLine="540"/>
        <w:jc w:val="both"/>
        <w:rPr>
          <w:rFonts w:ascii="Times New Roman" w:hAnsi="Times New Roman" w:cs="Times New Roman"/>
          <w:sz w:val="28"/>
          <w:szCs w:val="28"/>
        </w:rPr>
      </w:pPr>
      <w:r w:rsidRPr="00224AC5">
        <w:rPr>
          <w:rFonts w:ascii="Times New Roman" w:hAnsi="Times New Roman" w:cs="Times New Roman"/>
          <w:sz w:val="28"/>
          <w:szCs w:val="28"/>
        </w:rPr>
        <w:t>3.6.10. Приложенные к обращению подлинники документов, присланные заявителем, возвращаются вместе с сообщением о результатах рассмотрения обращения. По просьбе гражданина ему возвращаются копии документов, приложенных к обращению.</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lastRenderedPageBreak/>
        <w:t>3.6.11. Ответы заявителям и в вышестоящие организации печатаются на бланке Администрации и в соответствии с Инструкцией по делопроизводству в Администрации.</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3.6.12. В левом нижнем углу лицевой стороны последнего листа документа, а в случае отсутствия места - на оборотной стороне, обязательно указываются инициалы, фамилия исполнителя и номер его служебного телефона.</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3.6.13. При оформлении ответа заявителю исполнитель обязательно указывает способ доставки обращения, указанный гражданином (почтовый адрес или адрес электронной почты).</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3.6.14. Ответ на коллективное обращение граждан направляется в адрес заявителя, указанного в списке первым, если не указан адрес заявителя, кому следует направить ответ.</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3.6.15. Подлинники обращений граждан в вышестоящие организации возвращаются только при наличии на них штампа "Подлежит возврату" или специальной отметки в сопроводительном письме.</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3.6.16. Если по обращению дается промежуточный ответ, то в тексте указывается срок окончательного разрешения вопроса.</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3.6.17. Сотрудники Отдела вправе обратить внимание исполнителя на несоответствие подготовленного ответа требованиям, предусмотренным настоящим Регламентом, и предложить переоформить ответ.</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3.6.18. Отправление ответов без регистрации не допускается.</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3.6.19. После регистрации ответа в СЭДО сотрудники Отдела осуществляют его отправку одним из следующих способов, указанным заявителем в обращении:</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 простым почтовым отправлением;</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 электронной почтой.</w:t>
      </w:r>
    </w:p>
    <w:p w:rsidR="00CF3844" w:rsidRPr="002546AE" w:rsidRDefault="00CF3844" w:rsidP="00CF3844">
      <w:pPr>
        <w:pStyle w:val="ConsPlusNormal"/>
        <w:ind w:firstLine="540"/>
        <w:jc w:val="both"/>
        <w:rPr>
          <w:rFonts w:ascii="Times New Roman" w:hAnsi="Times New Roman" w:cs="Times New Roman"/>
          <w:sz w:val="28"/>
          <w:szCs w:val="28"/>
        </w:rPr>
      </w:pPr>
    </w:p>
    <w:p w:rsidR="00CF3844" w:rsidRPr="002546AE" w:rsidRDefault="00CF3844" w:rsidP="00CF3844">
      <w:pPr>
        <w:pStyle w:val="ConsPlusTitle"/>
        <w:jc w:val="center"/>
        <w:outlineLvl w:val="1"/>
        <w:rPr>
          <w:rFonts w:ascii="Times New Roman" w:hAnsi="Times New Roman" w:cs="Times New Roman"/>
          <w:sz w:val="28"/>
          <w:szCs w:val="28"/>
        </w:rPr>
      </w:pPr>
      <w:r w:rsidRPr="002546AE">
        <w:rPr>
          <w:rFonts w:ascii="Times New Roman" w:hAnsi="Times New Roman" w:cs="Times New Roman"/>
          <w:sz w:val="28"/>
          <w:szCs w:val="28"/>
        </w:rPr>
        <w:t>4. Организация личного приема граждан</w:t>
      </w:r>
    </w:p>
    <w:p w:rsidR="00CF3844" w:rsidRPr="002546AE" w:rsidRDefault="00CF3844" w:rsidP="00CF3844">
      <w:pPr>
        <w:pStyle w:val="ConsPlusNormal"/>
        <w:ind w:firstLine="540"/>
        <w:jc w:val="both"/>
        <w:rPr>
          <w:rFonts w:ascii="Times New Roman" w:hAnsi="Times New Roman" w:cs="Times New Roman"/>
          <w:sz w:val="28"/>
          <w:szCs w:val="28"/>
        </w:rPr>
      </w:pPr>
    </w:p>
    <w:p w:rsidR="00CF3844" w:rsidRPr="005F0BD7" w:rsidRDefault="00CF3844" w:rsidP="00CF3844">
      <w:pPr>
        <w:pStyle w:val="ConsPlusNormal"/>
        <w:ind w:firstLine="540"/>
        <w:jc w:val="both"/>
        <w:rPr>
          <w:rFonts w:ascii="Times New Roman" w:hAnsi="Times New Roman" w:cs="Times New Roman"/>
          <w:sz w:val="28"/>
          <w:szCs w:val="28"/>
        </w:rPr>
      </w:pPr>
      <w:r w:rsidRPr="005F0BD7">
        <w:rPr>
          <w:rFonts w:ascii="Times New Roman" w:hAnsi="Times New Roman" w:cs="Times New Roman"/>
          <w:sz w:val="28"/>
          <w:szCs w:val="28"/>
        </w:rPr>
        <w:t>4.1. Прием граждан в Администрации ведут Глава, заместители главы Администрации, руководители структурных подразделений в соответствии с утвержденным графиком приема граждан не реже одного раза в месяц, обязателен прием в вечерние часы. График приема утверждается Главой и размещается на официальном сайте Комсомольского муниципального района и на информационном стенде в здании Администрации.</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lastRenderedPageBreak/>
        <w:t>4.2. Организацию личного приема граждан Главой осуществляет начальник Отдела в соответствии со своими должностными обязанностями. Организацию личного приема заместителей главы Администрации и руководителей структурных подразделений осуществляют сотрудники, ответственные за ведение делопроизводства в структурном подразделении Администрации. Организация приема граждан сотрудниками Администрации осуществляется самостоятельно.</w:t>
      </w:r>
    </w:p>
    <w:p w:rsidR="00CF3844" w:rsidRPr="005F0BD7" w:rsidRDefault="00CF3844" w:rsidP="00CF3844">
      <w:pPr>
        <w:pStyle w:val="ConsPlusNormal"/>
        <w:spacing w:before="220"/>
        <w:ind w:firstLine="540"/>
        <w:rPr>
          <w:rFonts w:ascii="Times New Roman" w:hAnsi="Times New Roman" w:cs="Times New Roman"/>
          <w:sz w:val="28"/>
          <w:szCs w:val="28"/>
        </w:rPr>
      </w:pPr>
      <w:r w:rsidRPr="005F0BD7">
        <w:rPr>
          <w:rFonts w:ascii="Times New Roman" w:hAnsi="Times New Roman" w:cs="Times New Roman"/>
          <w:sz w:val="28"/>
          <w:szCs w:val="28"/>
        </w:rPr>
        <w:t>4.3. Прием граждан осуществляется в порядке очередности при предъявлении паспорта или другого документа, удостоверяющего его личность. Принимаются вне очереди:</w:t>
      </w:r>
    </w:p>
    <w:p w:rsidR="00CF3844" w:rsidRDefault="00CF3844" w:rsidP="00CF3844">
      <w:pPr>
        <w:pStyle w:val="ConsPlusNormal"/>
        <w:rPr>
          <w:rFonts w:ascii="Times New Roman" w:hAnsi="Times New Roman" w:cs="Times New Roman"/>
          <w:color w:val="2D2D2D"/>
          <w:spacing w:val="2"/>
          <w:sz w:val="28"/>
          <w:szCs w:val="28"/>
          <w:shd w:val="clear" w:color="auto" w:fill="FFFFFF"/>
        </w:rPr>
      </w:pPr>
      <w:r w:rsidRPr="005F0BD7">
        <w:rPr>
          <w:rFonts w:ascii="Times New Roman" w:hAnsi="Times New Roman" w:cs="Times New Roman"/>
          <w:color w:val="2D2D2D"/>
          <w:spacing w:val="2"/>
          <w:sz w:val="28"/>
          <w:szCs w:val="28"/>
          <w:shd w:val="clear" w:color="auto" w:fill="FFFFFF"/>
        </w:rPr>
        <w:t xml:space="preserve"> 1) ветераны и инвалиды Великой Отечественной войны;</w:t>
      </w:r>
      <w:r w:rsidRPr="005F0BD7">
        <w:rPr>
          <w:rFonts w:ascii="Times New Roman" w:hAnsi="Times New Roman" w:cs="Times New Roman"/>
          <w:color w:val="2D2D2D"/>
          <w:spacing w:val="2"/>
          <w:sz w:val="28"/>
          <w:szCs w:val="28"/>
        </w:rPr>
        <w:br/>
      </w:r>
      <w:r w:rsidRPr="005F0BD7">
        <w:rPr>
          <w:rFonts w:ascii="Times New Roman" w:hAnsi="Times New Roman" w:cs="Times New Roman"/>
          <w:color w:val="2D2D2D"/>
          <w:spacing w:val="2"/>
          <w:sz w:val="28"/>
          <w:szCs w:val="28"/>
        </w:rPr>
        <w:br/>
      </w:r>
      <w:r w:rsidRPr="005F0BD7">
        <w:rPr>
          <w:rFonts w:ascii="Times New Roman" w:hAnsi="Times New Roman" w:cs="Times New Roman"/>
          <w:color w:val="2D2D2D"/>
          <w:spacing w:val="2"/>
          <w:sz w:val="28"/>
          <w:szCs w:val="28"/>
          <w:shd w:val="clear" w:color="auto" w:fill="FFFFFF"/>
        </w:rPr>
        <w:t>2) ветераны и инвалиды боевых действий;</w:t>
      </w:r>
      <w:r w:rsidRPr="005F0BD7">
        <w:rPr>
          <w:rFonts w:ascii="Times New Roman" w:hAnsi="Times New Roman" w:cs="Times New Roman"/>
          <w:color w:val="2D2D2D"/>
          <w:spacing w:val="2"/>
          <w:sz w:val="28"/>
          <w:szCs w:val="28"/>
        </w:rPr>
        <w:br/>
      </w:r>
      <w:r w:rsidRPr="005F0BD7">
        <w:rPr>
          <w:rFonts w:ascii="Times New Roman" w:hAnsi="Times New Roman" w:cs="Times New Roman"/>
          <w:color w:val="2D2D2D"/>
          <w:spacing w:val="2"/>
          <w:sz w:val="28"/>
          <w:szCs w:val="28"/>
        </w:rPr>
        <w:br/>
      </w:r>
      <w:r w:rsidRPr="005F0BD7">
        <w:rPr>
          <w:rFonts w:ascii="Times New Roman" w:hAnsi="Times New Roman" w:cs="Times New Roman"/>
          <w:color w:val="2D2D2D"/>
          <w:spacing w:val="2"/>
          <w:sz w:val="28"/>
          <w:szCs w:val="28"/>
          <w:shd w:val="clear" w:color="auto" w:fill="FFFFFF"/>
        </w:rPr>
        <w:t>3) дети-инвалиды и их законные представители;</w:t>
      </w:r>
      <w:r w:rsidRPr="005F0BD7">
        <w:rPr>
          <w:rFonts w:ascii="Times New Roman" w:hAnsi="Times New Roman" w:cs="Times New Roman"/>
          <w:color w:val="2D2D2D"/>
          <w:spacing w:val="2"/>
          <w:sz w:val="28"/>
          <w:szCs w:val="28"/>
        </w:rPr>
        <w:br/>
      </w:r>
      <w:r w:rsidRPr="005F0BD7">
        <w:rPr>
          <w:rFonts w:ascii="Times New Roman" w:hAnsi="Times New Roman" w:cs="Times New Roman"/>
          <w:color w:val="2D2D2D"/>
          <w:spacing w:val="2"/>
          <w:sz w:val="28"/>
          <w:szCs w:val="28"/>
        </w:rPr>
        <w:br/>
      </w:r>
      <w:r w:rsidRPr="005F0BD7">
        <w:rPr>
          <w:rFonts w:ascii="Times New Roman" w:hAnsi="Times New Roman" w:cs="Times New Roman"/>
          <w:color w:val="2D2D2D"/>
          <w:spacing w:val="2"/>
          <w:sz w:val="28"/>
          <w:szCs w:val="28"/>
          <w:shd w:val="clear" w:color="auto" w:fill="FFFFFF"/>
        </w:rPr>
        <w:t>4) беременные женщины;</w:t>
      </w:r>
      <w:r w:rsidRPr="005F0BD7">
        <w:rPr>
          <w:rFonts w:ascii="Times New Roman" w:hAnsi="Times New Roman" w:cs="Times New Roman"/>
          <w:color w:val="2D2D2D"/>
          <w:spacing w:val="2"/>
          <w:sz w:val="28"/>
          <w:szCs w:val="28"/>
        </w:rPr>
        <w:br/>
      </w:r>
      <w:r w:rsidRPr="005F0BD7">
        <w:rPr>
          <w:rFonts w:ascii="Times New Roman" w:hAnsi="Times New Roman" w:cs="Times New Roman"/>
          <w:color w:val="2D2D2D"/>
          <w:spacing w:val="2"/>
          <w:sz w:val="28"/>
          <w:szCs w:val="28"/>
        </w:rPr>
        <w:br/>
      </w:r>
      <w:r w:rsidRPr="005F0BD7">
        <w:rPr>
          <w:rFonts w:ascii="Times New Roman" w:hAnsi="Times New Roman" w:cs="Times New Roman"/>
          <w:color w:val="2D2D2D"/>
          <w:spacing w:val="2"/>
          <w:sz w:val="28"/>
          <w:szCs w:val="28"/>
          <w:shd w:val="clear" w:color="auto" w:fill="FFFFFF"/>
        </w:rPr>
        <w:t>5) родители, пришедшие на прием с ребенком в возрасте до трех лет;</w:t>
      </w:r>
      <w:r w:rsidRPr="005F0BD7">
        <w:rPr>
          <w:rFonts w:ascii="Times New Roman" w:hAnsi="Times New Roman" w:cs="Times New Roman"/>
          <w:color w:val="2D2D2D"/>
          <w:spacing w:val="2"/>
          <w:sz w:val="28"/>
          <w:szCs w:val="28"/>
        </w:rPr>
        <w:br/>
      </w:r>
      <w:r w:rsidRPr="005F0BD7">
        <w:rPr>
          <w:rFonts w:ascii="Times New Roman" w:hAnsi="Times New Roman" w:cs="Times New Roman"/>
          <w:color w:val="2D2D2D"/>
          <w:spacing w:val="2"/>
          <w:sz w:val="28"/>
          <w:szCs w:val="28"/>
        </w:rPr>
        <w:br/>
      </w:r>
      <w:r w:rsidRPr="005F0BD7">
        <w:rPr>
          <w:rFonts w:ascii="Times New Roman" w:hAnsi="Times New Roman" w:cs="Times New Roman"/>
          <w:color w:val="2D2D2D"/>
          <w:spacing w:val="2"/>
          <w:sz w:val="28"/>
          <w:szCs w:val="28"/>
          <w:shd w:val="clear" w:color="auto" w:fill="FFFFFF"/>
        </w:rPr>
        <w:t>6) граждане старше 70 лет.</w:t>
      </w:r>
    </w:p>
    <w:p w:rsidR="00CF3844" w:rsidRPr="005F0BD7" w:rsidRDefault="00CF3844" w:rsidP="00CF3844">
      <w:pPr>
        <w:pStyle w:val="ConsPlusNormal"/>
        <w:rPr>
          <w:rFonts w:ascii="Times New Roman" w:hAnsi="Times New Roman" w:cs="Times New Roman"/>
          <w:color w:val="FF0000"/>
          <w:sz w:val="28"/>
          <w:szCs w:val="28"/>
        </w:rPr>
      </w:pPr>
    </w:p>
    <w:p w:rsidR="00CF3844" w:rsidRPr="002546AE" w:rsidRDefault="00CF3844" w:rsidP="00CF3844">
      <w:pPr>
        <w:pStyle w:val="ConsPlusNormal"/>
        <w:ind w:firstLine="540"/>
        <w:jc w:val="both"/>
        <w:rPr>
          <w:rFonts w:ascii="Times New Roman" w:hAnsi="Times New Roman" w:cs="Times New Roman"/>
          <w:sz w:val="28"/>
          <w:szCs w:val="28"/>
        </w:rPr>
      </w:pPr>
      <w:r w:rsidRPr="002546AE">
        <w:rPr>
          <w:rFonts w:ascii="Times New Roman" w:hAnsi="Times New Roman" w:cs="Times New Roman"/>
          <w:sz w:val="28"/>
          <w:szCs w:val="28"/>
        </w:rPr>
        <w:t>4.4. В целях обеспечения конфиденциальности сведений о гражданах должностным лицом одновременно ведется прием только одного гражданина, за исключением случаев коллективного обращения граждан.</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4.5. На каждого гражданина оформляется карточка личного приема. Содержание устного обращения заносится в карточку личного приема гражданина.</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4.6. В случае коллективного обращения на личный прием, карточка личного приема оформляется на одного из граждан.</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4.7. Копия карточки личного приема гражданину не выдается.</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4.8.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гражданин делает запись в карточке личного приема - "Получены устные разъяснения. Письменный ответ не требуется", гражданин ставит подпись и дату. В остальных случаях дается письменный ответ по существу поставленных в обращении вопросов.</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4.9. В случае, если в обращении содержатся вопросы, решение которых не входит в компетенцию Администрации, гражданину дается разъяснение, куда и в каком порядке следует обратиться.</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lastRenderedPageBreak/>
        <w:t>4.10. Во время личного приема каждый гражданин имеет возможность сделать устное заявление либо оставить письменное обращение по существу поднимаемых им вопросов.</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4.11. На письменных обращениях, поданных на личном приеме, ставится отметка "Личный прием". По просьбе гражданина указанная отметка может быть проставлена на копии его обращения. Письменное обращение является приложением к карточке личного приема и не подлежит отдельной регистрации.</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4.12.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4.13. Во время приема, при необходимости, для рассмотрения поставленных заявителем вопросов может быть приглашен сотрудник соответствующего структурного подразделения.</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4.14. Регистрация карточек личного приема граждан и контроль за их исполнением осуществляется в соответствии с настоящим Регламентом.</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4.15. Материалы с личного приема хранятся в течение 5 лет, а затем уничтожаются в установленном порядке.</w:t>
      </w:r>
    </w:p>
    <w:p w:rsidR="00CF3844" w:rsidRPr="002546AE" w:rsidRDefault="00CF3844" w:rsidP="00CF3844">
      <w:pPr>
        <w:pStyle w:val="ConsPlusNormal"/>
        <w:ind w:firstLine="540"/>
        <w:jc w:val="both"/>
        <w:rPr>
          <w:rFonts w:ascii="Times New Roman" w:hAnsi="Times New Roman" w:cs="Times New Roman"/>
          <w:sz w:val="28"/>
          <w:szCs w:val="28"/>
        </w:rPr>
      </w:pPr>
    </w:p>
    <w:p w:rsidR="00CF3844" w:rsidRPr="002546AE" w:rsidRDefault="00CF3844" w:rsidP="00CF3844">
      <w:pPr>
        <w:pStyle w:val="ConsPlusTitle"/>
        <w:jc w:val="center"/>
        <w:outlineLvl w:val="1"/>
        <w:rPr>
          <w:rFonts w:ascii="Times New Roman" w:hAnsi="Times New Roman" w:cs="Times New Roman"/>
          <w:sz w:val="28"/>
          <w:szCs w:val="28"/>
        </w:rPr>
      </w:pPr>
      <w:r w:rsidRPr="002546AE">
        <w:rPr>
          <w:rFonts w:ascii="Times New Roman" w:hAnsi="Times New Roman" w:cs="Times New Roman"/>
          <w:sz w:val="28"/>
          <w:szCs w:val="28"/>
        </w:rPr>
        <w:t>5. Ответственность сотрудников по рассмотрению</w:t>
      </w:r>
    </w:p>
    <w:p w:rsidR="00CF3844" w:rsidRPr="002546AE" w:rsidRDefault="00CF3844" w:rsidP="00CF3844">
      <w:pPr>
        <w:pStyle w:val="ConsPlusTitle"/>
        <w:jc w:val="center"/>
        <w:rPr>
          <w:rFonts w:ascii="Times New Roman" w:hAnsi="Times New Roman" w:cs="Times New Roman"/>
          <w:sz w:val="28"/>
          <w:szCs w:val="28"/>
        </w:rPr>
      </w:pPr>
      <w:r w:rsidRPr="002546AE">
        <w:rPr>
          <w:rFonts w:ascii="Times New Roman" w:hAnsi="Times New Roman" w:cs="Times New Roman"/>
          <w:sz w:val="28"/>
          <w:szCs w:val="28"/>
        </w:rPr>
        <w:t>обращений граждан</w:t>
      </w:r>
    </w:p>
    <w:p w:rsidR="00CF3844" w:rsidRPr="002546AE" w:rsidRDefault="00CF3844" w:rsidP="00CF3844">
      <w:pPr>
        <w:pStyle w:val="ConsPlusNormal"/>
        <w:ind w:firstLine="540"/>
        <w:jc w:val="both"/>
        <w:rPr>
          <w:rFonts w:ascii="Times New Roman" w:hAnsi="Times New Roman" w:cs="Times New Roman"/>
          <w:sz w:val="28"/>
          <w:szCs w:val="28"/>
        </w:rPr>
      </w:pPr>
    </w:p>
    <w:p w:rsidR="00CF3844" w:rsidRPr="002546AE" w:rsidRDefault="00CF3844" w:rsidP="00CF3844">
      <w:pPr>
        <w:pStyle w:val="ConsPlusNormal"/>
        <w:ind w:firstLine="540"/>
        <w:jc w:val="both"/>
        <w:rPr>
          <w:rFonts w:ascii="Times New Roman" w:hAnsi="Times New Roman" w:cs="Times New Roman"/>
          <w:sz w:val="28"/>
          <w:szCs w:val="28"/>
        </w:rPr>
      </w:pPr>
      <w:r w:rsidRPr="002546AE">
        <w:rPr>
          <w:rFonts w:ascii="Times New Roman" w:hAnsi="Times New Roman" w:cs="Times New Roman"/>
          <w:sz w:val="28"/>
          <w:szCs w:val="28"/>
        </w:rPr>
        <w:t>5.1. Сотрудники, работающие с обращениями, несут ответственность в соответствии с законодательством Российской Федерации за сохранность и сроки исполнения находящихся у них на рассмотрении обращений и документов, связанных с их рассмотрением.</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Персональная ответственность сотрудников закрепляется в их должностных инструкциях.</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В случае выявления нарушения прав граждан осуществляется привлечение виновных лиц к ответственности в соответствии с законодательством Российской Федерации.</w:t>
      </w:r>
    </w:p>
    <w:p w:rsidR="00CF3844" w:rsidRPr="002546AE" w:rsidRDefault="00CF3844" w:rsidP="00CF3844">
      <w:pPr>
        <w:pStyle w:val="ConsPlusNormal"/>
        <w:spacing w:before="220"/>
        <w:ind w:firstLine="540"/>
        <w:jc w:val="both"/>
        <w:rPr>
          <w:rFonts w:ascii="Times New Roman" w:hAnsi="Times New Roman" w:cs="Times New Roman"/>
          <w:sz w:val="28"/>
          <w:szCs w:val="28"/>
        </w:rPr>
      </w:pPr>
      <w:bookmarkStart w:id="4" w:name="P246"/>
      <w:bookmarkEnd w:id="4"/>
      <w:r w:rsidRPr="002546AE">
        <w:rPr>
          <w:rFonts w:ascii="Times New Roman" w:hAnsi="Times New Roman" w:cs="Times New Roman"/>
          <w:sz w:val="28"/>
          <w:szCs w:val="28"/>
        </w:rPr>
        <w:t xml:space="preserve">5.2. Сведения, содержащиеся в обращении, а также персональные данные заявителя могут использовать только в служебных целях и в соответствии с полномочиями лица, работающего с обращением. Запрещается разглашение содержащейся в обращениях информации о частной жизни обратившихся граждан без их согласия. Не является разглашением сведений, содержащихся в обращении, направление письменного обращения в государственный орган, орган местного </w:t>
      </w:r>
      <w:r w:rsidRPr="002546AE">
        <w:rPr>
          <w:rFonts w:ascii="Times New Roman" w:hAnsi="Times New Roman" w:cs="Times New Roman"/>
          <w:sz w:val="28"/>
          <w:szCs w:val="28"/>
        </w:rPr>
        <w:lastRenderedPageBreak/>
        <w:t>самоуправления или должностному лицу, в компетенцию которых входит решение поставленных вопросов.</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5.3. При утрате исполнителем письменных обращений назначается служебное расследование, о результатах которого информируется Глава.</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5.4. При уходе в отпуск исполнитель обязан передать все имеющиеся у него на исполнении письменные обращения и карточки личного приема граждан другому сотруднику по поручению руководителя структурного подразделения Администрации. При переводе на другую работу или освобождении от занимаемой должности исполнитель обязан сдать все числящиеся за ним обращения сотруднику, ответственному за ведение делопроизводства в структурном подразделении Администрации, или руководителю структурного подразделения Администрации.</w:t>
      </w:r>
    </w:p>
    <w:p w:rsidR="00CF3844" w:rsidRPr="002546AE" w:rsidRDefault="00CF3844" w:rsidP="00CF3844">
      <w:pPr>
        <w:pStyle w:val="ConsPlusNormal"/>
        <w:jc w:val="center"/>
        <w:rPr>
          <w:rFonts w:ascii="Times New Roman" w:hAnsi="Times New Roman" w:cs="Times New Roman"/>
          <w:sz w:val="28"/>
          <w:szCs w:val="28"/>
        </w:rPr>
      </w:pPr>
    </w:p>
    <w:p w:rsidR="00CF3844" w:rsidRPr="002546AE" w:rsidRDefault="00CF3844" w:rsidP="00CF3844">
      <w:pPr>
        <w:pStyle w:val="ConsPlusTitle"/>
        <w:jc w:val="center"/>
        <w:outlineLvl w:val="1"/>
        <w:rPr>
          <w:rFonts w:ascii="Times New Roman" w:hAnsi="Times New Roman" w:cs="Times New Roman"/>
          <w:sz w:val="28"/>
          <w:szCs w:val="28"/>
        </w:rPr>
      </w:pPr>
      <w:r w:rsidRPr="002546AE">
        <w:rPr>
          <w:rFonts w:ascii="Times New Roman" w:hAnsi="Times New Roman" w:cs="Times New Roman"/>
          <w:sz w:val="28"/>
          <w:szCs w:val="28"/>
        </w:rPr>
        <w:t>6. Порядок и формы контроля обращений граждан</w:t>
      </w:r>
    </w:p>
    <w:p w:rsidR="00CF3844" w:rsidRPr="002546AE" w:rsidRDefault="00CF3844" w:rsidP="00CF3844">
      <w:pPr>
        <w:pStyle w:val="ConsPlusNormal"/>
        <w:ind w:firstLine="540"/>
        <w:jc w:val="both"/>
        <w:rPr>
          <w:rFonts w:ascii="Times New Roman" w:hAnsi="Times New Roman" w:cs="Times New Roman"/>
          <w:sz w:val="28"/>
          <w:szCs w:val="28"/>
        </w:rPr>
      </w:pPr>
    </w:p>
    <w:p w:rsidR="00CF3844" w:rsidRPr="002546AE" w:rsidRDefault="00CF3844" w:rsidP="00CF3844">
      <w:pPr>
        <w:pStyle w:val="ConsPlusNormal"/>
        <w:ind w:firstLine="540"/>
        <w:jc w:val="both"/>
        <w:rPr>
          <w:rFonts w:ascii="Times New Roman" w:hAnsi="Times New Roman" w:cs="Times New Roman"/>
          <w:sz w:val="28"/>
          <w:szCs w:val="28"/>
        </w:rPr>
      </w:pPr>
      <w:r w:rsidRPr="002546AE">
        <w:rPr>
          <w:rFonts w:ascii="Times New Roman" w:hAnsi="Times New Roman" w:cs="Times New Roman"/>
          <w:sz w:val="28"/>
          <w:szCs w:val="28"/>
        </w:rPr>
        <w:t>6.1. Контроль за полнотой и качеством рассмотрения обращений граждан включает в себя проведение проверок (в том числе с выездом на место),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6.2. Текущий контроль за соблюдением последовательности действий по рассмотрению обращений граждан и принятием решений сотрудниками осуществляется руководителями структурных подразделений Администрации.</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6.3. По результатам проведенных проверок в случае выявления нарушений прав граждан осуществляется привлечение виновных лиц к ответственности в соответствии с законодательством Российской Федерации.</w:t>
      </w:r>
    </w:p>
    <w:p w:rsidR="00CF3844" w:rsidRPr="002546AE" w:rsidRDefault="00CF3844" w:rsidP="00CF3844">
      <w:pPr>
        <w:pStyle w:val="ConsPlusNormal"/>
        <w:jc w:val="center"/>
        <w:rPr>
          <w:rFonts w:ascii="Times New Roman" w:hAnsi="Times New Roman" w:cs="Times New Roman"/>
          <w:sz w:val="28"/>
          <w:szCs w:val="28"/>
        </w:rPr>
      </w:pPr>
    </w:p>
    <w:p w:rsidR="00CF3844" w:rsidRPr="002546AE" w:rsidRDefault="00CF3844" w:rsidP="00CF3844">
      <w:pPr>
        <w:pStyle w:val="ConsPlusTitle"/>
        <w:jc w:val="center"/>
        <w:outlineLvl w:val="1"/>
        <w:rPr>
          <w:rFonts w:ascii="Times New Roman" w:hAnsi="Times New Roman" w:cs="Times New Roman"/>
          <w:sz w:val="28"/>
          <w:szCs w:val="28"/>
        </w:rPr>
      </w:pPr>
      <w:r w:rsidRPr="002546AE">
        <w:rPr>
          <w:rFonts w:ascii="Times New Roman" w:hAnsi="Times New Roman" w:cs="Times New Roman"/>
          <w:sz w:val="28"/>
          <w:szCs w:val="28"/>
        </w:rPr>
        <w:t>7. Анализ и обобщение вопросов, поднимаемых в обращениях</w:t>
      </w:r>
    </w:p>
    <w:p w:rsidR="00CF3844" w:rsidRPr="002546AE" w:rsidRDefault="00CF3844" w:rsidP="00CF3844">
      <w:pPr>
        <w:pStyle w:val="ConsPlusNormal"/>
        <w:jc w:val="center"/>
        <w:rPr>
          <w:rFonts w:ascii="Times New Roman" w:hAnsi="Times New Roman" w:cs="Times New Roman"/>
          <w:sz w:val="28"/>
          <w:szCs w:val="28"/>
        </w:rPr>
      </w:pPr>
    </w:p>
    <w:p w:rsidR="00CF3844" w:rsidRPr="002546AE" w:rsidRDefault="00CF3844" w:rsidP="00CF3844">
      <w:pPr>
        <w:pStyle w:val="ConsPlusNormal"/>
        <w:ind w:firstLine="540"/>
        <w:jc w:val="both"/>
        <w:rPr>
          <w:rFonts w:ascii="Times New Roman" w:hAnsi="Times New Roman" w:cs="Times New Roman"/>
          <w:sz w:val="28"/>
          <w:szCs w:val="28"/>
        </w:rPr>
      </w:pPr>
      <w:r w:rsidRPr="002546AE">
        <w:rPr>
          <w:rFonts w:ascii="Times New Roman" w:hAnsi="Times New Roman" w:cs="Times New Roman"/>
          <w:sz w:val="28"/>
          <w:szCs w:val="28"/>
        </w:rPr>
        <w:t>7.1. В рамках контроля за соблюдением порядка рассмотрения обращений граждан проводится анализ содержания поступающих обращений, принимаются меры по своевременному выявлению и устранению причин нарушения прав, свобод и законных интересов граждан.</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7.2. Аналитическая работа по обращениям граждан ведется сотрудниками  отдела делопроизводства Администрации в тесном взаимодействии со всеми структурными подразделениями Администрации.</w:t>
      </w:r>
    </w:p>
    <w:p w:rsidR="00CF3844" w:rsidRPr="002546AE" w:rsidRDefault="00CF3844" w:rsidP="00CF3844">
      <w:pPr>
        <w:pStyle w:val="ConsPlusNormal"/>
        <w:spacing w:before="220"/>
        <w:ind w:firstLine="540"/>
        <w:jc w:val="both"/>
        <w:rPr>
          <w:rFonts w:ascii="Times New Roman" w:hAnsi="Times New Roman" w:cs="Times New Roman"/>
          <w:sz w:val="28"/>
          <w:szCs w:val="28"/>
        </w:rPr>
      </w:pPr>
      <w:r w:rsidRPr="002546AE">
        <w:rPr>
          <w:rFonts w:ascii="Times New Roman" w:hAnsi="Times New Roman" w:cs="Times New Roman"/>
          <w:sz w:val="28"/>
          <w:szCs w:val="28"/>
        </w:rPr>
        <w:t>7.3. Информационно-аналитические справки размещаются на официальном сайте Комсомольского муниципального района.</w:t>
      </w:r>
    </w:p>
    <w:p w:rsidR="00CF3844" w:rsidRPr="002546AE" w:rsidRDefault="00CF3844" w:rsidP="00CF3844">
      <w:pPr>
        <w:pStyle w:val="ConsPlusNormal"/>
        <w:ind w:firstLine="540"/>
        <w:jc w:val="both"/>
        <w:rPr>
          <w:rFonts w:ascii="Times New Roman" w:hAnsi="Times New Roman" w:cs="Times New Roman"/>
          <w:sz w:val="28"/>
          <w:szCs w:val="28"/>
        </w:rPr>
      </w:pPr>
    </w:p>
    <w:p w:rsidR="00CF3844" w:rsidRPr="002546AE" w:rsidRDefault="00CF3844" w:rsidP="00CF3844">
      <w:pPr>
        <w:pStyle w:val="ConsPlusTitle"/>
        <w:jc w:val="center"/>
        <w:outlineLvl w:val="1"/>
        <w:rPr>
          <w:rFonts w:ascii="Times New Roman" w:hAnsi="Times New Roman" w:cs="Times New Roman"/>
          <w:sz w:val="28"/>
          <w:szCs w:val="28"/>
        </w:rPr>
      </w:pPr>
      <w:r w:rsidRPr="002546AE">
        <w:rPr>
          <w:rFonts w:ascii="Times New Roman" w:hAnsi="Times New Roman" w:cs="Times New Roman"/>
          <w:sz w:val="28"/>
          <w:szCs w:val="28"/>
        </w:rPr>
        <w:t>8. Порядок обжалования действий (бездействия)</w:t>
      </w:r>
    </w:p>
    <w:p w:rsidR="00CF3844" w:rsidRPr="002546AE" w:rsidRDefault="00CF3844" w:rsidP="00CF3844">
      <w:pPr>
        <w:pStyle w:val="ConsPlusTitle"/>
        <w:jc w:val="center"/>
        <w:rPr>
          <w:rFonts w:ascii="Times New Roman" w:hAnsi="Times New Roman" w:cs="Times New Roman"/>
          <w:sz w:val="28"/>
          <w:szCs w:val="28"/>
        </w:rPr>
      </w:pPr>
      <w:r w:rsidRPr="002546AE">
        <w:rPr>
          <w:rFonts w:ascii="Times New Roman" w:hAnsi="Times New Roman" w:cs="Times New Roman"/>
          <w:sz w:val="28"/>
          <w:szCs w:val="28"/>
        </w:rPr>
        <w:lastRenderedPageBreak/>
        <w:t>по рассмотрению обращений граждан и решений,</w:t>
      </w:r>
    </w:p>
    <w:p w:rsidR="00CF3844" w:rsidRPr="002546AE" w:rsidRDefault="00CF3844" w:rsidP="00CF3844">
      <w:pPr>
        <w:pStyle w:val="ConsPlusTitle"/>
        <w:jc w:val="center"/>
        <w:rPr>
          <w:rFonts w:ascii="Times New Roman" w:hAnsi="Times New Roman" w:cs="Times New Roman"/>
          <w:sz w:val="28"/>
          <w:szCs w:val="28"/>
        </w:rPr>
      </w:pPr>
      <w:r w:rsidRPr="002546AE">
        <w:rPr>
          <w:rFonts w:ascii="Times New Roman" w:hAnsi="Times New Roman" w:cs="Times New Roman"/>
          <w:sz w:val="28"/>
          <w:szCs w:val="28"/>
        </w:rPr>
        <w:t>принятых по обращениям</w:t>
      </w:r>
    </w:p>
    <w:p w:rsidR="00CF3844" w:rsidRPr="002546AE" w:rsidRDefault="00CF3844" w:rsidP="00CF3844">
      <w:pPr>
        <w:pStyle w:val="ConsPlusNormal"/>
        <w:ind w:firstLine="540"/>
        <w:jc w:val="both"/>
        <w:rPr>
          <w:rFonts w:ascii="Times New Roman" w:hAnsi="Times New Roman" w:cs="Times New Roman"/>
          <w:sz w:val="28"/>
          <w:szCs w:val="28"/>
        </w:rPr>
      </w:pPr>
    </w:p>
    <w:p w:rsidR="00CF3844" w:rsidRPr="002546AE" w:rsidRDefault="00CF3844" w:rsidP="00CF3844">
      <w:pPr>
        <w:pStyle w:val="ConsPlusNormal"/>
        <w:ind w:firstLine="540"/>
        <w:jc w:val="both"/>
        <w:rPr>
          <w:rFonts w:ascii="Times New Roman" w:hAnsi="Times New Roman" w:cs="Times New Roman"/>
          <w:sz w:val="28"/>
          <w:szCs w:val="28"/>
        </w:rPr>
      </w:pPr>
      <w:r w:rsidRPr="002546AE">
        <w:rPr>
          <w:rFonts w:ascii="Times New Roman" w:hAnsi="Times New Roman" w:cs="Times New Roman"/>
          <w:sz w:val="28"/>
          <w:szCs w:val="28"/>
        </w:rPr>
        <w:t>Гражданин вправе обжаловать действия (бездействие) по рассмотрению обращения и решение, принятое по результатам его рассмотрения, в административном и (или) судебном порядке, предусмотренном законодательством Российской Федерации.</w:t>
      </w:r>
    </w:p>
    <w:p w:rsidR="00CF3844" w:rsidRPr="002546AE" w:rsidRDefault="00CF3844" w:rsidP="00CF3844">
      <w:pPr>
        <w:pStyle w:val="ConsPlusNormal"/>
        <w:jc w:val="both"/>
        <w:rPr>
          <w:rFonts w:ascii="Times New Roman" w:hAnsi="Times New Roman" w:cs="Times New Roman"/>
          <w:sz w:val="28"/>
          <w:szCs w:val="28"/>
        </w:rPr>
      </w:pPr>
    </w:p>
    <w:p w:rsidR="00E448F1" w:rsidRDefault="00E448F1" w:rsidP="00E448F1">
      <w:pPr>
        <w:jc w:val="center"/>
      </w:pPr>
      <w:r>
        <w:rPr>
          <w:noProof/>
          <w:color w:val="000080"/>
        </w:rPr>
        <w:drawing>
          <wp:inline distT="0" distB="0" distL="0" distR="0">
            <wp:extent cx="541020" cy="678180"/>
            <wp:effectExtent l="19050" t="0" r="0" b="0"/>
            <wp:docPr id="6" name="Рисунок 6"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titled-1"/>
                    <pic:cNvPicPr>
                      <a:picLocks noChangeAspect="1" noChangeArrowheads="1"/>
                    </pic:cNvPicPr>
                  </pic:nvPicPr>
                  <pic:blipFill>
                    <a:blip r:embed="rId22" cstate="print">
                      <a:lum bright="6000" contrast="42000"/>
                    </a:blip>
                    <a:srcRect/>
                    <a:stretch>
                      <a:fillRect/>
                    </a:stretch>
                  </pic:blipFill>
                  <pic:spPr bwMode="auto">
                    <a:xfrm>
                      <a:off x="0" y="0"/>
                      <a:ext cx="541020" cy="678180"/>
                    </a:xfrm>
                    <a:prstGeom prst="rect">
                      <a:avLst/>
                    </a:prstGeom>
                    <a:noFill/>
                    <a:ln w="9525">
                      <a:noFill/>
                      <a:miter lim="800000"/>
                      <a:headEnd/>
                      <a:tailEnd/>
                    </a:ln>
                  </pic:spPr>
                </pic:pic>
              </a:graphicData>
            </a:graphic>
          </wp:inline>
        </w:drawing>
      </w:r>
    </w:p>
    <w:p w:rsidR="00E448F1" w:rsidRPr="0054467A" w:rsidRDefault="00E448F1" w:rsidP="00E448F1">
      <w:pPr>
        <w:pStyle w:val="1"/>
        <w:jc w:val="center"/>
        <w:rPr>
          <w:color w:val="003366"/>
          <w:sz w:val="36"/>
        </w:rPr>
      </w:pPr>
      <w:r w:rsidRPr="0054467A">
        <w:rPr>
          <w:color w:val="003366"/>
          <w:sz w:val="36"/>
        </w:rPr>
        <w:t>ПОСТАНОВЛЕНИЕ</w:t>
      </w:r>
    </w:p>
    <w:p w:rsidR="00E448F1" w:rsidRPr="0054467A" w:rsidRDefault="00E448F1" w:rsidP="00E448F1">
      <w:pPr>
        <w:jc w:val="center"/>
        <w:rPr>
          <w:b/>
          <w:color w:val="003366"/>
        </w:rPr>
      </w:pPr>
      <w:r w:rsidRPr="0054467A">
        <w:rPr>
          <w:b/>
          <w:color w:val="003366"/>
        </w:rPr>
        <w:t>АДМИНИСТРАЦИИ</w:t>
      </w:r>
    </w:p>
    <w:p w:rsidR="00E448F1" w:rsidRPr="0054467A" w:rsidRDefault="00E448F1" w:rsidP="00E448F1">
      <w:pPr>
        <w:jc w:val="center"/>
        <w:rPr>
          <w:b/>
          <w:color w:val="003366"/>
        </w:rPr>
      </w:pPr>
      <w:r>
        <w:rPr>
          <w:b/>
          <w:color w:val="003366"/>
        </w:rPr>
        <w:t xml:space="preserve">КОМСОМОЛЬСКОГО МУНИЦИПАЛЬНОГО </w:t>
      </w:r>
      <w:r w:rsidRPr="0054467A">
        <w:rPr>
          <w:b/>
          <w:color w:val="003366"/>
        </w:rPr>
        <w:t>РАЙОНА</w:t>
      </w:r>
    </w:p>
    <w:p w:rsidR="00E448F1" w:rsidRDefault="00E448F1" w:rsidP="00E448F1">
      <w:pPr>
        <w:jc w:val="center"/>
      </w:pPr>
      <w:r w:rsidRPr="0054467A">
        <w:rPr>
          <w:b/>
          <w:color w:val="003366"/>
        </w:rPr>
        <w:t>ИВАНОВСКОЙ ОБЛАСТИ</w:t>
      </w:r>
    </w:p>
    <w:tbl>
      <w:tblPr>
        <w:tblW w:w="9669" w:type="dxa"/>
        <w:tblInd w:w="108" w:type="dxa"/>
        <w:tblBorders>
          <w:top w:val="single" w:sz="4" w:space="0" w:color="auto"/>
        </w:tblBorders>
        <w:tblLayout w:type="fixed"/>
        <w:tblLook w:val="0000"/>
      </w:tblPr>
      <w:tblGrid>
        <w:gridCol w:w="851"/>
        <w:gridCol w:w="709"/>
        <w:gridCol w:w="610"/>
        <w:gridCol w:w="540"/>
        <w:gridCol w:w="1728"/>
        <w:gridCol w:w="1417"/>
        <w:gridCol w:w="1038"/>
        <w:gridCol w:w="1187"/>
        <w:gridCol w:w="1092"/>
        <w:gridCol w:w="497"/>
      </w:tblGrid>
      <w:tr w:rsidR="00E448F1" w:rsidRPr="00B7157C" w:rsidTr="00E448F1">
        <w:trPr>
          <w:trHeight w:val="100"/>
        </w:trPr>
        <w:tc>
          <w:tcPr>
            <w:tcW w:w="9669" w:type="dxa"/>
            <w:gridSpan w:val="10"/>
            <w:tcBorders>
              <w:top w:val="thinThickThinSmallGap" w:sz="24" w:space="0" w:color="auto"/>
              <w:left w:val="nil"/>
              <w:bottom w:val="nil"/>
              <w:right w:val="nil"/>
            </w:tcBorders>
          </w:tcPr>
          <w:p w:rsidR="00E448F1" w:rsidRPr="0054467A" w:rsidRDefault="00E448F1" w:rsidP="00E448F1">
            <w:pPr>
              <w:jc w:val="center"/>
              <w:rPr>
                <w:color w:val="003366"/>
              </w:rPr>
            </w:pPr>
            <w:r w:rsidRPr="0054467A">
              <w:rPr>
                <w:color w:val="003366"/>
              </w:rPr>
              <w:t>155150, Ивановская область, г.Комсомольск, ул.50 лет ВЛКСМ, д.2, ИНН 3714002224,</w:t>
            </w:r>
          </w:p>
          <w:p w:rsidR="00E448F1" w:rsidRPr="0054467A" w:rsidRDefault="00E448F1" w:rsidP="00E448F1">
            <w:pPr>
              <w:jc w:val="center"/>
              <w:rPr>
                <w:color w:val="003366"/>
              </w:rPr>
            </w:pPr>
            <w:r w:rsidRPr="0054467A">
              <w:rPr>
                <w:color w:val="003366"/>
              </w:rPr>
              <w:t>КПП 371401001, ОГРН 10</w:t>
            </w:r>
            <w:r>
              <w:rPr>
                <w:color w:val="003366"/>
              </w:rPr>
              <w:t>23701625595, Тел./Факс (49352) 4</w:t>
            </w:r>
            <w:r w:rsidRPr="0054467A">
              <w:rPr>
                <w:color w:val="003366"/>
              </w:rPr>
              <w:t xml:space="preserve">-11-78, e-mail: </w:t>
            </w:r>
            <w:hyperlink r:id="rId23" w:history="1">
              <w:r w:rsidRPr="0054467A">
                <w:rPr>
                  <w:rStyle w:val="a3"/>
                </w:rPr>
                <w:t>admin.komsomolsk@mail.ru</w:t>
              </w:r>
            </w:hyperlink>
          </w:p>
        </w:tc>
      </w:tr>
      <w:tr w:rsidR="00E448F1" w:rsidRPr="0054467A" w:rsidTr="00E448F1">
        <w:tblPrEx>
          <w:tblBorders>
            <w:top w:val="none" w:sz="0" w:space="0" w:color="auto"/>
          </w:tblBorders>
        </w:tblPrEx>
        <w:trPr>
          <w:gridAfter w:val="1"/>
          <w:wAfter w:w="497" w:type="dxa"/>
          <w:trHeight w:val="415"/>
        </w:trPr>
        <w:tc>
          <w:tcPr>
            <w:tcW w:w="851" w:type="dxa"/>
          </w:tcPr>
          <w:p w:rsidR="00E448F1" w:rsidRPr="00AC3C24" w:rsidRDefault="00E448F1" w:rsidP="00E448F1">
            <w:pPr>
              <w:ind w:right="-108"/>
              <w:jc w:val="center"/>
              <w:rPr>
                <w:sz w:val="28"/>
                <w:szCs w:val="28"/>
              </w:rPr>
            </w:pPr>
          </w:p>
        </w:tc>
        <w:tc>
          <w:tcPr>
            <w:tcW w:w="709" w:type="dxa"/>
          </w:tcPr>
          <w:p w:rsidR="00E448F1" w:rsidRDefault="00E448F1" w:rsidP="00E448F1">
            <w:pPr>
              <w:ind w:right="-108"/>
              <w:jc w:val="center"/>
              <w:rPr>
                <w:sz w:val="28"/>
                <w:szCs w:val="28"/>
              </w:rPr>
            </w:pPr>
          </w:p>
          <w:p w:rsidR="00E448F1" w:rsidRDefault="00E448F1" w:rsidP="00E448F1">
            <w:pPr>
              <w:ind w:right="-108"/>
              <w:jc w:val="center"/>
            </w:pPr>
            <w:r w:rsidRPr="00AC3C24">
              <w:rPr>
                <w:sz w:val="28"/>
                <w:szCs w:val="28"/>
              </w:rPr>
              <w:t>«</w:t>
            </w:r>
          </w:p>
        </w:tc>
        <w:tc>
          <w:tcPr>
            <w:tcW w:w="610" w:type="dxa"/>
            <w:tcBorders>
              <w:bottom w:val="single" w:sz="4" w:space="0" w:color="auto"/>
            </w:tcBorders>
            <w:vAlign w:val="bottom"/>
          </w:tcPr>
          <w:p w:rsidR="00E448F1" w:rsidRPr="0054467A" w:rsidRDefault="00E448F1" w:rsidP="00E448F1">
            <w:pPr>
              <w:ind w:right="-108"/>
              <w:jc w:val="center"/>
            </w:pPr>
            <w:r>
              <w:t>220</w:t>
            </w:r>
          </w:p>
        </w:tc>
        <w:tc>
          <w:tcPr>
            <w:tcW w:w="540" w:type="dxa"/>
            <w:vAlign w:val="bottom"/>
          </w:tcPr>
          <w:p w:rsidR="00E448F1" w:rsidRPr="0054467A" w:rsidRDefault="00E448F1" w:rsidP="00E448F1">
            <w:pPr>
              <w:jc w:val="center"/>
            </w:pPr>
          </w:p>
        </w:tc>
        <w:tc>
          <w:tcPr>
            <w:tcW w:w="1728" w:type="dxa"/>
            <w:tcBorders>
              <w:bottom w:val="single" w:sz="4" w:space="0" w:color="auto"/>
            </w:tcBorders>
            <w:vAlign w:val="bottom"/>
          </w:tcPr>
          <w:p w:rsidR="00E448F1" w:rsidRPr="0054467A" w:rsidRDefault="00E448F1" w:rsidP="00E448F1">
            <w:pPr>
              <w:jc w:val="center"/>
            </w:pPr>
            <w:r>
              <w:t>января</w:t>
            </w:r>
          </w:p>
        </w:tc>
        <w:tc>
          <w:tcPr>
            <w:tcW w:w="1417" w:type="dxa"/>
            <w:vAlign w:val="bottom"/>
          </w:tcPr>
          <w:p w:rsidR="00E448F1" w:rsidRPr="0054467A" w:rsidRDefault="00E448F1" w:rsidP="00E448F1">
            <w:pPr>
              <w:jc w:val="center"/>
            </w:pPr>
            <w:r>
              <w:t>2020г.   №</w:t>
            </w:r>
          </w:p>
        </w:tc>
        <w:tc>
          <w:tcPr>
            <w:tcW w:w="1038" w:type="dxa"/>
            <w:tcBorders>
              <w:left w:val="nil"/>
              <w:bottom w:val="single" w:sz="4" w:space="0" w:color="auto"/>
            </w:tcBorders>
            <w:vAlign w:val="bottom"/>
          </w:tcPr>
          <w:p w:rsidR="00E448F1" w:rsidRPr="0054467A" w:rsidRDefault="00E448F1" w:rsidP="00E448F1">
            <w:pPr>
              <w:ind w:firstLine="34"/>
              <w:jc w:val="center"/>
            </w:pPr>
            <w:r>
              <w:t>9</w:t>
            </w:r>
          </w:p>
        </w:tc>
        <w:tc>
          <w:tcPr>
            <w:tcW w:w="1187" w:type="dxa"/>
            <w:tcBorders>
              <w:left w:val="nil"/>
            </w:tcBorders>
            <w:vAlign w:val="bottom"/>
          </w:tcPr>
          <w:p w:rsidR="00E448F1" w:rsidRPr="0054467A" w:rsidRDefault="00E448F1" w:rsidP="00E448F1">
            <w:pPr>
              <w:jc w:val="center"/>
            </w:pPr>
          </w:p>
        </w:tc>
        <w:tc>
          <w:tcPr>
            <w:tcW w:w="1092" w:type="dxa"/>
            <w:tcBorders>
              <w:left w:val="nil"/>
            </w:tcBorders>
            <w:vAlign w:val="bottom"/>
          </w:tcPr>
          <w:p w:rsidR="00E448F1" w:rsidRPr="0054467A" w:rsidRDefault="00E448F1" w:rsidP="00E448F1">
            <w:pPr>
              <w:jc w:val="center"/>
            </w:pPr>
          </w:p>
        </w:tc>
      </w:tr>
    </w:tbl>
    <w:p w:rsidR="00E448F1" w:rsidRPr="00A2610D" w:rsidRDefault="00E448F1" w:rsidP="00E448F1">
      <w:pPr>
        <w:pStyle w:val="1"/>
        <w:rPr>
          <w:b w:val="0"/>
          <w:sz w:val="28"/>
          <w:szCs w:val="28"/>
        </w:rPr>
      </w:pPr>
      <w:r>
        <w:rPr>
          <w:sz w:val="28"/>
          <w:szCs w:val="28"/>
        </w:rPr>
        <w:t xml:space="preserve">Об отмене Постановления Администрации Комсомольского муниципального района Ивановской области от 29 декабря 2014г. №1063 </w:t>
      </w:r>
      <w:r w:rsidRPr="00A2610D">
        <w:rPr>
          <w:sz w:val="28"/>
          <w:szCs w:val="28"/>
        </w:rPr>
        <w:t>«</w:t>
      </w:r>
      <w:hyperlink r:id="rId24" w:history="1">
        <w:r w:rsidRPr="00A2610D">
          <w:rPr>
            <w:rStyle w:val="af2"/>
            <w:color w:val="auto"/>
            <w:sz w:val="28"/>
            <w:szCs w:val="28"/>
          </w:rPr>
          <w:t xml:space="preserve">Об утверждении Порядка </w:t>
        </w:r>
        <w:r>
          <w:rPr>
            <w:rStyle w:val="af2"/>
            <w:color w:val="auto"/>
            <w:sz w:val="28"/>
            <w:szCs w:val="28"/>
          </w:rPr>
          <w:t>осуществления</w:t>
        </w:r>
      </w:hyperlink>
      <w:r>
        <w:t xml:space="preserve"> </w:t>
      </w:r>
      <w:r w:rsidRPr="003F47D3">
        <w:rPr>
          <w:sz w:val="28"/>
          <w:szCs w:val="28"/>
        </w:rPr>
        <w:t>внутреннего финансового контроля и внутреннего финансового аудита</w:t>
      </w:r>
      <w:r>
        <w:rPr>
          <w:sz w:val="28"/>
          <w:szCs w:val="28"/>
        </w:rPr>
        <w:t xml:space="preserve"> главными распорядителями (распорядителями) средств районного бюджета (бюджета городского поселения), главными администраторами (администраторами) доходов районного бюджета (бюджета городского поселения), главными администраторами (администраторами) источников финансирования дефицита районного бюджета (бюджета городского поселения)</w:t>
      </w:r>
      <w:r w:rsidRPr="00A2610D">
        <w:t>»</w:t>
      </w:r>
    </w:p>
    <w:p w:rsidR="00E448F1" w:rsidRDefault="00E448F1" w:rsidP="00E448F1">
      <w:pPr>
        <w:rPr>
          <w:sz w:val="28"/>
          <w:szCs w:val="28"/>
        </w:rPr>
      </w:pPr>
      <w:r w:rsidRPr="0054467A">
        <w:rPr>
          <w:sz w:val="28"/>
          <w:szCs w:val="28"/>
        </w:rPr>
        <w:t>В соответствии</w:t>
      </w:r>
      <w:r>
        <w:rPr>
          <w:sz w:val="28"/>
          <w:szCs w:val="28"/>
        </w:rPr>
        <w:t xml:space="preserve"> с изменениями, внесенными Федеральным законом от 26.07.2019г. №199-ФЗ «О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 в  </w:t>
      </w:r>
      <w:hyperlink r:id="rId25" w:history="1">
        <w:r>
          <w:rPr>
            <w:rStyle w:val="af2"/>
            <w:color w:val="auto"/>
            <w:sz w:val="28"/>
            <w:szCs w:val="28"/>
          </w:rPr>
          <w:t>пункт</w:t>
        </w:r>
        <w:r w:rsidRPr="0054467A">
          <w:rPr>
            <w:rStyle w:val="af2"/>
            <w:color w:val="auto"/>
            <w:sz w:val="28"/>
            <w:szCs w:val="28"/>
          </w:rPr>
          <w:t xml:space="preserve"> </w:t>
        </w:r>
        <w:r>
          <w:rPr>
            <w:rStyle w:val="af2"/>
            <w:color w:val="auto"/>
            <w:sz w:val="28"/>
            <w:szCs w:val="28"/>
          </w:rPr>
          <w:t>5</w:t>
        </w:r>
        <w:r w:rsidRPr="0054467A">
          <w:rPr>
            <w:rStyle w:val="af2"/>
            <w:color w:val="auto"/>
            <w:sz w:val="28"/>
            <w:szCs w:val="28"/>
          </w:rPr>
          <w:t xml:space="preserve"> статьи </w:t>
        </w:r>
        <w:r>
          <w:rPr>
            <w:rStyle w:val="af2"/>
            <w:color w:val="auto"/>
            <w:sz w:val="28"/>
            <w:szCs w:val="28"/>
          </w:rPr>
          <w:t>160.2-1</w:t>
        </w:r>
      </w:hyperlink>
      <w:r w:rsidRPr="0054467A">
        <w:rPr>
          <w:b/>
          <w:sz w:val="28"/>
          <w:szCs w:val="28"/>
        </w:rPr>
        <w:t xml:space="preserve"> </w:t>
      </w:r>
      <w:r w:rsidRPr="0054467A">
        <w:rPr>
          <w:sz w:val="28"/>
          <w:szCs w:val="28"/>
        </w:rPr>
        <w:t xml:space="preserve">Бюджетного кодекса Российской Федерации, </w:t>
      </w:r>
      <w:r w:rsidRPr="00AA702B">
        <w:rPr>
          <w:sz w:val="28"/>
          <w:szCs w:val="28"/>
        </w:rPr>
        <w:t>руководствуясь</w:t>
      </w:r>
      <w:r>
        <w:rPr>
          <w:sz w:val="28"/>
          <w:szCs w:val="28"/>
        </w:rPr>
        <w:t xml:space="preserve"> статьями </w:t>
      </w:r>
      <w:r w:rsidRPr="00AA702B">
        <w:rPr>
          <w:sz w:val="28"/>
          <w:szCs w:val="28"/>
        </w:rPr>
        <w:t>30, 44</w:t>
      </w:r>
      <w:r>
        <w:t xml:space="preserve"> </w:t>
      </w:r>
      <w:r w:rsidRPr="00AA702B">
        <w:rPr>
          <w:sz w:val="28"/>
          <w:szCs w:val="28"/>
        </w:rPr>
        <w:t xml:space="preserve">Устава </w:t>
      </w:r>
      <w:r>
        <w:rPr>
          <w:sz w:val="28"/>
          <w:szCs w:val="28"/>
        </w:rPr>
        <w:t>Комсомольского муниципального района Ивановской области</w:t>
      </w:r>
      <w:r w:rsidRPr="00AA702B">
        <w:rPr>
          <w:sz w:val="28"/>
          <w:szCs w:val="28"/>
        </w:rPr>
        <w:t xml:space="preserve">, </w:t>
      </w:r>
      <w:r>
        <w:rPr>
          <w:sz w:val="28"/>
          <w:szCs w:val="28"/>
        </w:rPr>
        <w:t>А</w:t>
      </w:r>
      <w:r w:rsidRPr="0054467A">
        <w:rPr>
          <w:sz w:val="28"/>
          <w:szCs w:val="28"/>
        </w:rPr>
        <w:t xml:space="preserve">дминистрация </w:t>
      </w:r>
      <w:r>
        <w:rPr>
          <w:sz w:val="28"/>
          <w:szCs w:val="28"/>
        </w:rPr>
        <w:t xml:space="preserve">Комсомольского муниципального района </w:t>
      </w:r>
      <w:r w:rsidRPr="0000573C">
        <w:rPr>
          <w:b/>
          <w:sz w:val="28"/>
          <w:szCs w:val="28"/>
        </w:rPr>
        <w:t>постановляет</w:t>
      </w:r>
      <w:r w:rsidRPr="0054467A">
        <w:rPr>
          <w:sz w:val="28"/>
          <w:szCs w:val="28"/>
        </w:rPr>
        <w:t>:</w:t>
      </w:r>
    </w:p>
    <w:p w:rsidR="00E448F1" w:rsidRPr="001668BB" w:rsidRDefault="00E448F1" w:rsidP="00E448F1">
      <w:pPr>
        <w:pStyle w:val="1"/>
        <w:spacing w:before="0" w:after="0"/>
        <w:ind w:firstLine="709"/>
        <w:jc w:val="both"/>
        <w:rPr>
          <w:sz w:val="28"/>
          <w:szCs w:val="28"/>
        </w:rPr>
      </w:pPr>
      <w:bookmarkStart w:id="5" w:name="sub_1"/>
      <w:r w:rsidRPr="001668BB">
        <w:rPr>
          <w:b w:val="0"/>
          <w:sz w:val="28"/>
          <w:szCs w:val="28"/>
        </w:rPr>
        <w:t>1.</w:t>
      </w:r>
      <w:r>
        <w:rPr>
          <w:sz w:val="28"/>
          <w:szCs w:val="28"/>
        </w:rPr>
        <w:t xml:space="preserve"> </w:t>
      </w:r>
      <w:r w:rsidRPr="001668BB">
        <w:rPr>
          <w:b w:val="0"/>
          <w:sz w:val="28"/>
          <w:szCs w:val="28"/>
        </w:rPr>
        <w:t>Постановлени</w:t>
      </w:r>
      <w:r>
        <w:rPr>
          <w:b w:val="0"/>
          <w:sz w:val="28"/>
          <w:szCs w:val="28"/>
        </w:rPr>
        <w:t>е</w:t>
      </w:r>
      <w:r w:rsidRPr="001668BB">
        <w:rPr>
          <w:b w:val="0"/>
          <w:sz w:val="28"/>
          <w:szCs w:val="28"/>
        </w:rPr>
        <w:t xml:space="preserve"> Администрации Комсомольского муниципального района Ивановской области от </w:t>
      </w:r>
      <w:r>
        <w:rPr>
          <w:b w:val="0"/>
          <w:sz w:val="28"/>
          <w:szCs w:val="28"/>
        </w:rPr>
        <w:t>29 декабря</w:t>
      </w:r>
      <w:r w:rsidRPr="001668BB">
        <w:rPr>
          <w:b w:val="0"/>
          <w:sz w:val="28"/>
          <w:szCs w:val="28"/>
        </w:rPr>
        <w:t xml:space="preserve"> 201</w:t>
      </w:r>
      <w:r>
        <w:rPr>
          <w:b w:val="0"/>
          <w:sz w:val="28"/>
          <w:szCs w:val="28"/>
        </w:rPr>
        <w:t>4г. №10</w:t>
      </w:r>
      <w:r w:rsidRPr="001668BB">
        <w:rPr>
          <w:b w:val="0"/>
          <w:sz w:val="28"/>
          <w:szCs w:val="28"/>
        </w:rPr>
        <w:t>63 «</w:t>
      </w:r>
      <w:hyperlink r:id="rId26" w:history="1">
        <w:r w:rsidRPr="00612F9E">
          <w:rPr>
            <w:rStyle w:val="af2"/>
            <w:color w:val="auto"/>
            <w:sz w:val="28"/>
            <w:szCs w:val="28"/>
          </w:rPr>
          <w:t>Об утверждении Порядка осуществления</w:t>
        </w:r>
      </w:hyperlink>
      <w:r w:rsidRPr="00612F9E">
        <w:rPr>
          <w:b w:val="0"/>
        </w:rPr>
        <w:t xml:space="preserve"> </w:t>
      </w:r>
      <w:r w:rsidRPr="00612F9E">
        <w:rPr>
          <w:b w:val="0"/>
          <w:sz w:val="28"/>
          <w:szCs w:val="28"/>
        </w:rPr>
        <w:t xml:space="preserve">внутреннего финансового контроля и внутреннего </w:t>
      </w:r>
      <w:r w:rsidRPr="00612F9E">
        <w:rPr>
          <w:b w:val="0"/>
          <w:sz w:val="28"/>
          <w:szCs w:val="28"/>
        </w:rPr>
        <w:lastRenderedPageBreak/>
        <w:t>финансового аудита главными распорядителями (распорядителями) средств районного бюджета (бюджета городского поселения), главными администраторами (администраторами) доходов районного бюджета (бюджета городского поселения), главными администраторами (администраторами) источников финансирования дефицита районного бюджета (бюджета городского поселения)</w:t>
      </w:r>
      <w:r>
        <w:rPr>
          <w:b w:val="0"/>
          <w:sz w:val="28"/>
          <w:szCs w:val="28"/>
        </w:rPr>
        <w:t>» отменить.</w:t>
      </w:r>
    </w:p>
    <w:p w:rsidR="00E448F1" w:rsidRPr="0000573C" w:rsidRDefault="00E448F1" w:rsidP="00E448F1">
      <w:pPr>
        <w:ind w:firstLine="708"/>
        <w:rPr>
          <w:sz w:val="28"/>
          <w:szCs w:val="28"/>
        </w:rPr>
      </w:pPr>
      <w:bookmarkStart w:id="6" w:name="sub_3"/>
      <w:bookmarkEnd w:id="5"/>
      <w:r w:rsidRPr="0000573C">
        <w:rPr>
          <w:sz w:val="28"/>
          <w:szCs w:val="28"/>
        </w:rPr>
        <w:t xml:space="preserve">2. Настоящее постановление подлежит размещению на </w:t>
      </w:r>
      <w:hyperlink r:id="rId27" w:history="1">
        <w:r w:rsidRPr="0000573C">
          <w:rPr>
            <w:rStyle w:val="af2"/>
            <w:color w:val="auto"/>
            <w:sz w:val="28"/>
            <w:szCs w:val="28"/>
          </w:rPr>
          <w:t>сайте</w:t>
        </w:r>
      </w:hyperlink>
      <w:r w:rsidRPr="0000573C">
        <w:rPr>
          <w:sz w:val="28"/>
          <w:szCs w:val="28"/>
        </w:rPr>
        <w:t xml:space="preserve"> </w:t>
      </w:r>
      <w:r>
        <w:rPr>
          <w:sz w:val="28"/>
          <w:szCs w:val="28"/>
        </w:rPr>
        <w:t>органов местного самоуправления</w:t>
      </w:r>
      <w:r w:rsidRPr="0000573C">
        <w:rPr>
          <w:sz w:val="28"/>
          <w:szCs w:val="28"/>
        </w:rPr>
        <w:t xml:space="preserve"> Комсомольского  муниципального района</w:t>
      </w:r>
      <w:r>
        <w:rPr>
          <w:sz w:val="28"/>
          <w:szCs w:val="28"/>
        </w:rPr>
        <w:t xml:space="preserve"> в сети Интернет</w:t>
      </w:r>
      <w:r w:rsidRPr="0000573C">
        <w:rPr>
          <w:sz w:val="28"/>
          <w:szCs w:val="28"/>
        </w:rPr>
        <w:t>.</w:t>
      </w:r>
    </w:p>
    <w:p w:rsidR="00E448F1" w:rsidRPr="0000573C" w:rsidRDefault="00E448F1" w:rsidP="00E448F1">
      <w:pPr>
        <w:ind w:firstLine="708"/>
        <w:rPr>
          <w:sz w:val="28"/>
          <w:szCs w:val="28"/>
        </w:rPr>
      </w:pPr>
      <w:r>
        <w:rPr>
          <w:sz w:val="28"/>
          <w:szCs w:val="28"/>
        </w:rPr>
        <w:t>3. Контроль за ис</w:t>
      </w:r>
      <w:r w:rsidRPr="0000573C">
        <w:rPr>
          <w:sz w:val="28"/>
          <w:szCs w:val="28"/>
        </w:rPr>
        <w:t>полнением настоящего постановления возложить на начальника финансового управления Администрации Комсомольского  муниципального района Синельникову Е.С.</w:t>
      </w:r>
    </w:p>
    <w:tbl>
      <w:tblPr>
        <w:tblW w:w="0" w:type="auto"/>
        <w:tblLook w:val="04A0"/>
      </w:tblPr>
      <w:tblGrid>
        <w:gridCol w:w="9571"/>
      </w:tblGrid>
      <w:tr w:rsidR="00E448F1" w:rsidRPr="00366C07" w:rsidTr="00E448F1">
        <w:trPr>
          <w:trHeight w:val="945"/>
        </w:trPr>
        <w:tc>
          <w:tcPr>
            <w:tcW w:w="9911" w:type="dxa"/>
          </w:tcPr>
          <w:p w:rsidR="00E448F1" w:rsidRDefault="00E448F1" w:rsidP="00E448F1">
            <w:pPr>
              <w:rPr>
                <w:b/>
                <w:sz w:val="28"/>
                <w:szCs w:val="28"/>
              </w:rPr>
            </w:pPr>
          </w:p>
          <w:p w:rsidR="00E448F1" w:rsidRDefault="00E448F1" w:rsidP="00E448F1">
            <w:pPr>
              <w:rPr>
                <w:b/>
                <w:sz w:val="28"/>
                <w:szCs w:val="28"/>
              </w:rPr>
            </w:pPr>
          </w:p>
          <w:p w:rsidR="00E448F1" w:rsidRDefault="00E448F1" w:rsidP="00E448F1">
            <w:pPr>
              <w:rPr>
                <w:b/>
                <w:sz w:val="28"/>
                <w:szCs w:val="28"/>
              </w:rPr>
            </w:pPr>
            <w:r>
              <w:rPr>
                <w:b/>
                <w:sz w:val="28"/>
                <w:szCs w:val="28"/>
              </w:rPr>
              <w:t xml:space="preserve">Глава </w:t>
            </w:r>
            <w:r w:rsidRPr="0000573C">
              <w:rPr>
                <w:b/>
                <w:sz w:val="28"/>
                <w:szCs w:val="28"/>
              </w:rPr>
              <w:t xml:space="preserve">Комсомольского </w:t>
            </w:r>
          </w:p>
          <w:p w:rsidR="00E448F1" w:rsidRPr="00366C07" w:rsidRDefault="00E448F1" w:rsidP="00E448F1">
            <w:pPr>
              <w:rPr>
                <w:b/>
                <w:sz w:val="28"/>
                <w:szCs w:val="28"/>
              </w:rPr>
            </w:pPr>
            <w:r>
              <w:rPr>
                <w:b/>
                <w:sz w:val="28"/>
                <w:szCs w:val="28"/>
              </w:rPr>
              <w:t>м</w:t>
            </w:r>
            <w:r w:rsidRPr="0000573C">
              <w:rPr>
                <w:b/>
                <w:sz w:val="28"/>
                <w:szCs w:val="28"/>
              </w:rPr>
              <w:t>униципального</w:t>
            </w:r>
            <w:r>
              <w:rPr>
                <w:b/>
                <w:sz w:val="28"/>
                <w:szCs w:val="28"/>
              </w:rPr>
              <w:t xml:space="preserve"> </w:t>
            </w:r>
            <w:r w:rsidRPr="0000573C">
              <w:rPr>
                <w:b/>
                <w:sz w:val="28"/>
                <w:szCs w:val="28"/>
              </w:rPr>
              <w:t>район</w:t>
            </w:r>
            <w:r>
              <w:rPr>
                <w:b/>
                <w:sz w:val="28"/>
                <w:szCs w:val="28"/>
              </w:rPr>
              <w:t xml:space="preserve">а  </w:t>
            </w:r>
            <w:r w:rsidRPr="0000573C">
              <w:rPr>
                <w:b/>
                <w:sz w:val="28"/>
                <w:szCs w:val="28"/>
              </w:rPr>
              <w:t xml:space="preserve">           </w:t>
            </w:r>
            <w:r>
              <w:rPr>
                <w:b/>
                <w:sz w:val="28"/>
                <w:szCs w:val="28"/>
              </w:rPr>
              <w:t xml:space="preserve">      </w:t>
            </w:r>
            <w:r w:rsidRPr="0000573C">
              <w:rPr>
                <w:b/>
                <w:sz w:val="28"/>
                <w:szCs w:val="28"/>
              </w:rPr>
              <w:t xml:space="preserve"> </w:t>
            </w:r>
            <w:r>
              <w:rPr>
                <w:b/>
                <w:sz w:val="28"/>
                <w:szCs w:val="28"/>
              </w:rPr>
              <w:t xml:space="preserve">           </w:t>
            </w:r>
            <w:r w:rsidRPr="0000573C">
              <w:rPr>
                <w:b/>
                <w:sz w:val="28"/>
                <w:szCs w:val="28"/>
              </w:rPr>
              <w:t>О.В.</w:t>
            </w:r>
            <w:r>
              <w:rPr>
                <w:b/>
                <w:sz w:val="28"/>
                <w:szCs w:val="28"/>
              </w:rPr>
              <w:t xml:space="preserve"> </w:t>
            </w:r>
            <w:r w:rsidRPr="0000573C">
              <w:rPr>
                <w:b/>
                <w:sz w:val="28"/>
                <w:szCs w:val="28"/>
              </w:rPr>
              <w:t>Бузулуцкая</w:t>
            </w:r>
          </w:p>
        </w:tc>
      </w:tr>
      <w:bookmarkEnd w:id="6"/>
    </w:tbl>
    <w:p w:rsidR="00E448F1" w:rsidRPr="0054467A" w:rsidRDefault="00E448F1" w:rsidP="00E448F1">
      <w:pPr>
        <w:rPr>
          <w:sz w:val="28"/>
          <w:szCs w:val="28"/>
        </w:rPr>
      </w:pPr>
    </w:p>
    <w:p w:rsidR="00CF3844" w:rsidRPr="002546AE" w:rsidRDefault="00CF3844" w:rsidP="00CF3844">
      <w:pPr>
        <w:jc w:val="center"/>
        <w:rPr>
          <w:sz w:val="28"/>
          <w:szCs w:val="28"/>
        </w:rPr>
      </w:pPr>
    </w:p>
    <w:p w:rsidR="00CF3844" w:rsidRDefault="00CF3844" w:rsidP="00CF3844">
      <w:pPr>
        <w:jc w:val="center"/>
      </w:pPr>
      <w:r>
        <w:rPr>
          <w:noProof/>
          <w:color w:val="000080"/>
        </w:rPr>
        <w:drawing>
          <wp:inline distT="0" distB="0" distL="0" distR="0">
            <wp:extent cx="543560" cy="673100"/>
            <wp:effectExtent l="19050" t="0" r="8890" b="0"/>
            <wp:docPr id="2"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28" cstate="print">
                      <a:lum bright="6000" contrast="42000"/>
                    </a:blip>
                    <a:srcRect/>
                    <a:stretch>
                      <a:fillRect/>
                    </a:stretch>
                  </pic:blipFill>
                  <pic:spPr bwMode="auto">
                    <a:xfrm>
                      <a:off x="0" y="0"/>
                      <a:ext cx="543560" cy="673100"/>
                    </a:xfrm>
                    <a:prstGeom prst="rect">
                      <a:avLst/>
                    </a:prstGeom>
                    <a:noFill/>
                    <a:ln w="9525">
                      <a:noFill/>
                      <a:miter lim="800000"/>
                      <a:headEnd/>
                      <a:tailEnd/>
                    </a:ln>
                  </pic:spPr>
                </pic:pic>
              </a:graphicData>
            </a:graphic>
          </wp:inline>
        </w:drawing>
      </w:r>
    </w:p>
    <w:p w:rsidR="00CF3844" w:rsidRDefault="00CF3844" w:rsidP="00CF3844">
      <w:pPr>
        <w:jc w:val="center"/>
      </w:pPr>
    </w:p>
    <w:p w:rsidR="00CF3844" w:rsidRPr="00B7157C" w:rsidRDefault="00CF3844" w:rsidP="00E448F1">
      <w:pPr>
        <w:pStyle w:val="1"/>
        <w:jc w:val="center"/>
        <w:rPr>
          <w:color w:val="003366"/>
          <w:sz w:val="36"/>
        </w:rPr>
      </w:pPr>
      <w:r>
        <w:rPr>
          <w:color w:val="003366"/>
          <w:sz w:val="36"/>
        </w:rPr>
        <w:t>ПОСТАНОВЛЕНИЕ</w:t>
      </w:r>
    </w:p>
    <w:p w:rsidR="00CF3844" w:rsidRPr="00B7157C" w:rsidRDefault="00CF3844" w:rsidP="00CF3844">
      <w:pPr>
        <w:jc w:val="center"/>
        <w:rPr>
          <w:b/>
          <w:color w:val="003366"/>
        </w:rPr>
      </w:pPr>
      <w:r w:rsidRPr="00B7157C">
        <w:rPr>
          <w:b/>
          <w:color w:val="003366"/>
        </w:rPr>
        <w:t>АДМИНИСТРАЦИИ</w:t>
      </w:r>
    </w:p>
    <w:p w:rsidR="00CF3844" w:rsidRPr="00B7157C" w:rsidRDefault="00CF3844" w:rsidP="00CF3844">
      <w:pPr>
        <w:jc w:val="center"/>
        <w:rPr>
          <w:b/>
          <w:color w:val="003366"/>
        </w:rPr>
      </w:pPr>
      <w:r w:rsidRPr="00B7157C">
        <w:rPr>
          <w:b/>
          <w:color w:val="003366"/>
        </w:rPr>
        <w:t xml:space="preserve"> КОМСОМОЛЬСКОГО МУНИЦИПАЛЬНОГО  РАЙОНА</w:t>
      </w:r>
    </w:p>
    <w:p w:rsidR="00CF3844" w:rsidRPr="00B7157C" w:rsidRDefault="00CF3844" w:rsidP="00CF3844">
      <w:pPr>
        <w:jc w:val="center"/>
        <w:rPr>
          <w:b/>
          <w:color w:val="003366"/>
        </w:rPr>
      </w:pPr>
      <w:r w:rsidRPr="00B7157C">
        <w:rPr>
          <w:b/>
          <w:color w:val="003366"/>
        </w:rPr>
        <w:t>ИВАНОВСКОЙ ОБЛАСТИ</w:t>
      </w:r>
    </w:p>
    <w:p w:rsidR="00CF3844" w:rsidRDefault="00CF3844" w:rsidP="00CF3844">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CF3844" w:rsidRPr="00B7157C" w:rsidTr="00427D03">
        <w:trPr>
          <w:trHeight w:val="100"/>
        </w:trPr>
        <w:tc>
          <w:tcPr>
            <w:tcW w:w="9072" w:type="dxa"/>
            <w:gridSpan w:val="10"/>
            <w:tcBorders>
              <w:top w:val="thinThickThinSmallGap" w:sz="24" w:space="0" w:color="auto"/>
              <w:left w:val="nil"/>
              <w:bottom w:val="nil"/>
              <w:right w:val="nil"/>
            </w:tcBorders>
          </w:tcPr>
          <w:p w:rsidR="00CF3844" w:rsidRDefault="00CF3844" w:rsidP="00427D03">
            <w:pPr>
              <w:jc w:val="center"/>
              <w:rPr>
                <w:color w:val="003366"/>
              </w:rPr>
            </w:pPr>
            <w:smartTag w:uri="urn:schemas-microsoft-com:office:smarttags" w:element="metricconverter">
              <w:smartTagPr>
                <w:attr w:name="ProductID" w:val="155150, г"/>
              </w:smartTagPr>
              <w:r w:rsidRPr="00B7157C">
                <w:rPr>
                  <w:color w:val="003366"/>
                </w:rPr>
                <w:t>155150, г</w:t>
              </w:r>
            </w:smartTag>
            <w:r w:rsidRPr="00B7157C">
              <w:rPr>
                <w:color w:val="003366"/>
              </w:rPr>
              <w:t>. Комсомольск, ул. 50 лет ВЛКСМ, д. 2</w:t>
            </w:r>
            <w:r>
              <w:rPr>
                <w:color w:val="003366"/>
              </w:rPr>
              <w:t xml:space="preserve">, </w:t>
            </w:r>
            <w:r w:rsidRPr="00B7157C">
              <w:rPr>
                <w:color w:val="003366"/>
              </w:rPr>
              <w:t>ИНН 3714002224</w:t>
            </w:r>
            <w:r>
              <w:rPr>
                <w:color w:val="003366"/>
              </w:rPr>
              <w:t>,</w:t>
            </w:r>
            <w:r w:rsidRPr="00B7157C">
              <w:rPr>
                <w:color w:val="003366"/>
              </w:rPr>
              <w:t xml:space="preserve"> КПП 371401001</w:t>
            </w:r>
            <w:r>
              <w:rPr>
                <w:color w:val="003366"/>
              </w:rPr>
              <w:t xml:space="preserve">, </w:t>
            </w:r>
          </w:p>
          <w:p w:rsidR="00CF3844" w:rsidRPr="00453593" w:rsidRDefault="00CF3844" w:rsidP="00427D03">
            <w:pPr>
              <w:jc w:val="center"/>
              <w:rPr>
                <w:color w:val="003366"/>
              </w:rPr>
            </w:pPr>
            <w:r w:rsidRPr="00B7157C">
              <w:rPr>
                <w:color w:val="003366"/>
              </w:rPr>
              <w:t>ОГРН 1023701625595</w:t>
            </w:r>
            <w:r>
              <w:rPr>
                <w:color w:val="003366"/>
              </w:rPr>
              <w:t>,</w:t>
            </w:r>
            <w:r w:rsidRPr="00B7157C">
              <w:rPr>
                <w:color w:val="003366"/>
              </w:rPr>
              <w:t>Тел./Факс (493</w:t>
            </w:r>
            <w:r w:rsidRPr="005A5ACB">
              <w:rPr>
                <w:color w:val="003366"/>
              </w:rPr>
              <w:t>52</w:t>
            </w:r>
            <w:r>
              <w:rPr>
                <w:color w:val="003366"/>
              </w:rPr>
              <w:t>) 4</w:t>
            </w:r>
            <w:r w:rsidRPr="00B7157C">
              <w:rPr>
                <w:color w:val="003366"/>
              </w:rPr>
              <w:t>-11-78</w:t>
            </w:r>
            <w:r>
              <w:rPr>
                <w:color w:val="003366"/>
              </w:rPr>
              <w:t xml:space="preserve">, e-mail: </w:t>
            </w:r>
            <w:hyperlink r:id="rId29" w:history="1">
              <w:r w:rsidRPr="00D90A25">
                <w:rPr>
                  <w:rStyle w:val="a3"/>
                </w:rPr>
                <w:t>admin.komsomolsk@mail.ru</w:t>
              </w:r>
            </w:hyperlink>
          </w:p>
        </w:tc>
      </w:tr>
      <w:tr w:rsidR="00CF3844" w:rsidTr="00427D03">
        <w:tblPrEx>
          <w:tblBorders>
            <w:top w:val="none" w:sz="0" w:space="0" w:color="auto"/>
          </w:tblBorders>
        </w:tblPrEx>
        <w:trPr>
          <w:gridAfter w:val="1"/>
          <w:wAfter w:w="497" w:type="dxa"/>
          <w:trHeight w:val="415"/>
        </w:trPr>
        <w:tc>
          <w:tcPr>
            <w:tcW w:w="1582" w:type="dxa"/>
          </w:tcPr>
          <w:p w:rsidR="00CF3844" w:rsidRPr="00AC3C24" w:rsidRDefault="00CF3844" w:rsidP="00427D03">
            <w:pPr>
              <w:ind w:right="-108"/>
              <w:jc w:val="center"/>
              <w:rPr>
                <w:sz w:val="28"/>
                <w:szCs w:val="28"/>
              </w:rPr>
            </w:pPr>
          </w:p>
        </w:tc>
        <w:tc>
          <w:tcPr>
            <w:tcW w:w="360" w:type="dxa"/>
          </w:tcPr>
          <w:p w:rsidR="00CF3844" w:rsidRDefault="00CF3844" w:rsidP="00427D03">
            <w:pPr>
              <w:ind w:right="-108"/>
              <w:jc w:val="center"/>
              <w:rPr>
                <w:sz w:val="28"/>
                <w:szCs w:val="28"/>
              </w:rPr>
            </w:pPr>
          </w:p>
          <w:p w:rsidR="00CF3844" w:rsidRDefault="00CF3844" w:rsidP="00427D03">
            <w:pPr>
              <w:ind w:right="-108"/>
              <w:jc w:val="center"/>
            </w:pPr>
            <w:r w:rsidRPr="00AC3C24">
              <w:rPr>
                <w:sz w:val="28"/>
                <w:szCs w:val="28"/>
              </w:rPr>
              <w:t>«</w:t>
            </w:r>
          </w:p>
        </w:tc>
        <w:tc>
          <w:tcPr>
            <w:tcW w:w="610" w:type="dxa"/>
            <w:tcBorders>
              <w:bottom w:val="single" w:sz="4" w:space="0" w:color="auto"/>
            </w:tcBorders>
            <w:vAlign w:val="bottom"/>
          </w:tcPr>
          <w:p w:rsidR="00CF3844" w:rsidRPr="007F7D0E" w:rsidRDefault="00CF3844" w:rsidP="00427D03">
            <w:pPr>
              <w:ind w:right="-108"/>
              <w:jc w:val="center"/>
              <w:rPr>
                <w:sz w:val="28"/>
                <w:szCs w:val="28"/>
              </w:rPr>
            </w:pPr>
            <w:r>
              <w:rPr>
                <w:sz w:val="28"/>
                <w:szCs w:val="28"/>
              </w:rPr>
              <w:t>23</w:t>
            </w:r>
          </w:p>
        </w:tc>
        <w:tc>
          <w:tcPr>
            <w:tcW w:w="540" w:type="dxa"/>
            <w:vAlign w:val="bottom"/>
          </w:tcPr>
          <w:p w:rsidR="00CF3844" w:rsidRPr="007F7D0E" w:rsidRDefault="00CF3844" w:rsidP="00427D03">
            <w:pPr>
              <w:ind w:left="-734" w:firstLine="720"/>
              <w:rPr>
                <w:sz w:val="28"/>
                <w:szCs w:val="28"/>
              </w:rPr>
            </w:pPr>
            <w:r w:rsidRPr="007F7D0E">
              <w:rPr>
                <w:sz w:val="28"/>
                <w:szCs w:val="28"/>
              </w:rPr>
              <w:t>»</w:t>
            </w:r>
          </w:p>
        </w:tc>
        <w:tc>
          <w:tcPr>
            <w:tcW w:w="1728" w:type="dxa"/>
            <w:tcBorders>
              <w:bottom w:val="single" w:sz="4" w:space="0" w:color="auto"/>
            </w:tcBorders>
            <w:vAlign w:val="bottom"/>
          </w:tcPr>
          <w:p w:rsidR="00CF3844" w:rsidRPr="007F7D0E" w:rsidRDefault="00CF3844" w:rsidP="00427D03">
            <w:pPr>
              <w:jc w:val="center"/>
              <w:rPr>
                <w:sz w:val="28"/>
                <w:szCs w:val="28"/>
              </w:rPr>
            </w:pPr>
            <w:r>
              <w:rPr>
                <w:sz w:val="28"/>
                <w:szCs w:val="28"/>
              </w:rPr>
              <w:t>01.</w:t>
            </w:r>
          </w:p>
        </w:tc>
        <w:tc>
          <w:tcPr>
            <w:tcW w:w="1417" w:type="dxa"/>
            <w:vAlign w:val="bottom"/>
          </w:tcPr>
          <w:p w:rsidR="00CF3844" w:rsidRPr="00AC3C24" w:rsidRDefault="00CF3844" w:rsidP="00427D03">
            <w:pPr>
              <w:rPr>
                <w:sz w:val="28"/>
                <w:szCs w:val="28"/>
              </w:rPr>
            </w:pPr>
            <w:r>
              <w:rPr>
                <w:sz w:val="28"/>
                <w:szCs w:val="28"/>
              </w:rPr>
              <w:t>2020</w:t>
            </w:r>
            <w:r w:rsidRPr="00AC3C24">
              <w:rPr>
                <w:sz w:val="28"/>
                <w:szCs w:val="28"/>
              </w:rPr>
              <w:t>г.</w:t>
            </w:r>
            <w:r>
              <w:rPr>
                <w:sz w:val="28"/>
                <w:szCs w:val="28"/>
              </w:rPr>
              <w:t xml:space="preserve"> </w:t>
            </w:r>
            <w:r w:rsidRPr="00AC3C24">
              <w:rPr>
                <w:sz w:val="28"/>
                <w:szCs w:val="28"/>
              </w:rPr>
              <w:t>№</w:t>
            </w:r>
          </w:p>
        </w:tc>
        <w:tc>
          <w:tcPr>
            <w:tcW w:w="1038" w:type="dxa"/>
            <w:tcBorders>
              <w:left w:val="nil"/>
              <w:bottom w:val="single" w:sz="4" w:space="0" w:color="auto"/>
            </w:tcBorders>
            <w:vAlign w:val="bottom"/>
          </w:tcPr>
          <w:p w:rsidR="00CF3844" w:rsidRPr="007F7D0E" w:rsidRDefault="00CF3844" w:rsidP="00427D03">
            <w:pPr>
              <w:jc w:val="center"/>
              <w:rPr>
                <w:sz w:val="28"/>
                <w:szCs w:val="28"/>
              </w:rPr>
            </w:pPr>
            <w:r>
              <w:rPr>
                <w:sz w:val="28"/>
                <w:szCs w:val="28"/>
              </w:rPr>
              <w:t>18</w:t>
            </w:r>
          </w:p>
        </w:tc>
        <w:tc>
          <w:tcPr>
            <w:tcW w:w="520" w:type="dxa"/>
            <w:tcBorders>
              <w:left w:val="nil"/>
            </w:tcBorders>
            <w:vAlign w:val="bottom"/>
          </w:tcPr>
          <w:p w:rsidR="00CF3844" w:rsidRPr="00AC3C24" w:rsidRDefault="00CF3844" w:rsidP="00427D03">
            <w:pPr>
              <w:jc w:val="center"/>
              <w:rPr>
                <w:sz w:val="28"/>
                <w:szCs w:val="28"/>
              </w:rPr>
            </w:pPr>
          </w:p>
        </w:tc>
        <w:tc>
          <w:tcPr>
            <w:tcW w:w="780" w:type="dxa"/>
            <w:tcBorders>
              <w:left w:val="nil"/>
            </w:tcBorders>
            <w:vAlign w:val="bottom"/>
          </w:tcPr>
          <w:p w:rsidR="00CF3844" w:rsidRDefault="00CF3844" w:rsidP="00427D03">
            <w:pPr>
              <w:jc w:val="center"/>
            </w:pPr>
          </w:p>
        </w:tc>
      </w:tr>
    </w:tbl>
    <w:p w:rsidR="00CF3844" w:rsidRDefault="00CF3844" w:rsidP="00CF3844">
      <w:pPr>
        <w:pStyle w:val="ab"/>
        <w:shd w:val="clear" w:color="auto" w:fill="FFFFFF"/>
        <w:jc w:val="center"/>
        <w:rPr>
          <w:rStyle w:val="ac"/>
          <w:sz w:val="28"/>
          <w:szCs w:val="28"/>
        </w:rPr>
      </w:pPr>
      <w:r>
        <w:rPr>
          <w:rStyle w:val="ac"/>
          <w:sz w:val="28"/>
          <w:szCs w:val="28"/>
        </w:rPr>
        <w:t>О внесении изменений в постановление Администрации Комсомольского муниципального района от 30.12.2016г. №593 «Об утверждении муниципальной программы «Совершенствование местного самоуправления в Комсомольском муниципальном районе»</w:t>
      </w:r>
    </w:p>
    <w:p w:rsidR="00CF3844" w:rsidRDefault="00CF3844" w:rsidP="00CF3844">
      <w:pPr>
        <w:pStyle w:val="ab"/>
        <w:shd w:val="clear" w:color="auto" w:fill="FFFFFF"/>
        <w:jc w:val="center"/>
        <w:rPr>
          <w:rStyle w:val="ac"/>
          <w:sz w:val="28"/>
          <w:szCs w:val="28"/>
        </w:rPr>
      </w:pPr>
    </w:p>
    <w:p w:rsidR="00CF3844" w:rsidRDefault="00CF3844" w:rsidP="00CF3844">
      <w:pPr>
        <w:pStyle w:val="ab"/>
        <w:shd w:val="clear" w:color="auto" w:fill="FFFFFF"/>
        <w:jc w:val="both"/>
        <w:rPr>
          <w:sz w:val="28"/>
          <w:szCs w:val="28"/>
        </w:rPr>
      </w:pPr>
      <w:r>
        <w:rPr>
          <w:sz w:val="28"/>
          <w:szCs w:val="28"/>
        </w:rPr>
        <w:t xml:space="preserve">       </w:t>
      </w:r>
      <w:r w:rsidRPr="0033464F">
        <w:rPr>
          <w:sz w:val="28"/>
          <w:szCs w:val="28"/>
        </w:rPr>
        <w:t xml:space="preserve"> В </w:t>
      </w:r>
      <w:r>
        <w:rPr>
          <w:sz w:val="28"/>
          <w:szCs w:val="28"/>
        </w:rPr>
        <w:t xml:space="preserve">соответствии с Федеральными законами  от 06.10.2003 г. №131-ФЗ «Об общих принципах организации местного самоуправления в Российской Федерации», от 02.03.2007 г. №25-ФЗ «О муниципальной службе в Российской Федерации», Решением Совета Комсомольского муниципального </w:t>
      </w:r>
      <w:r>
        <w:rPr>
          <w:sz w:val="28"/>
          <w:szCs w:val="28"/>
        </w:rPr>
        <w:lastRenderedPageBreak/>
        <w:t>района  от 13.12.2019г. №487 «О бюджете Комсомольского муниципального района на 2020 год и на плановый период 2021 и 2022 годов», с целью уточнения объемов ресурсного Администрация Комсомольского муниципального района ПОСТАНОВЛЯЕТ:</w:t>
      </w:r>
    </w:p>
    <w:p w:rsidR="00CF3844" w:rsidRPr="007731B9" w:rsidRDefault="00CF3844" w:rsidP="00045988">
      <w:pPr>
        <w:pStyle w:val="ab"/>
        <w:numPr>
          <w:ilvl w:val="0"/>
          <w:numId w:val="2"/>
        </w:numPr>
        <w:shd w:val="clear" w:color="auto" w:fill="FFFFFF"/>
        <w:tabs>
          <w:tab w:val="clear" w:pos="704"/>
        </w:tabs>
        <w:ind w:left="0" w:firstLine="0"/>
        <w:jc w:val="both"/>
        <w:rPr>
          <w:rStyle w:val="ac"/>
          <w:bCs w:val="0"/>
          <w:sz w:val="28"/>
          <w:szCs w:val="28"/>
        </w:rPr>
      </w:pPr>
      <w:r>
        <w:rPr>
          <w:rStyle w:val="ac"/>
          <w:b w:val="0"/>
          <w:sz w:val="28"/>
          <w:szCs w:val="28"/>
        </w:rPr>
        <w:t>Внести изменения в постановление Администрации Комсомольского муниципального района от 30.12.2016 г №593 «Об утверждении муниципальной программы</w:t>
      </w:r>
      <w:r w:rsidRPr="00882181">
        <w:rPr>
          <w:rStyle w:val="ac"/>
          <w:b w:val="0"/>
          <w:sz w:val="28"/>
          <w:szCs w:val="28"/>
        </w:rPr>
        <w:t xml:space="preserve"> «Совершенствование местного самоуправления в Комсомольском муниципальном районе»</w:t>
      </w:r>
      <w:r>
        <w:rPr>
          <w:rStyle w:val="ac"/>
          <w:b w:val="0"/>
          <w:sz w:val="28"/>
          <w:szCs w:val="28"/>
        </w:rPr>
        <w:t>, изложив приложение к постановлению в новой редакции (прилагается).</w:t>
      </w:r>
    </w:p>
    <w:p w:rsidR="00CF3844" w:rsidRPr="002805AA" w:rsidRDefault="00CF3844" w:rsidP="00CF3844">
      <w:pPr>
        <w:pStyle w:val="ConsPlusNormal"/>
        <w:jc w:val="both"/>
        <w:outlineLvl w:val="0"/>
        <w:rPr>
          <w:rFonts w:ascii="Times New Roman" w:hAnsi="Times New Roman" w:cs="Times New Roman"/>
          <w:sz w:val="28"/>
          <w:szCs w:val="28"/>
        </w:rPr>
      </w:pPr>
      <w:r>
        <w:rPr>
          <w:rFonts w:ascii="Times New Roman" w:hAnsi="Times New Roman" w:cs="Times New Roman"/>
          <w:bCs/>
          <w:sz w:val="28"/>
          <w:szCs w:val="28"/>
        </w:rPr>
        <w:t xml:space="preserve"> 2.</w:t>
      </w:r>
      <w:r>
        <w:rPr>
          <w:rFonts w:ascii="Times New Roman" w:hAnsi="Times New Roman" w:cs="Times New Roman"/>
          <w:sz w:val="28"/>
          <w:szCs w:val="28"/>
        </w:rPr>
        <w:t xml:space="preserve">Реализацию мероприятий муниципальной программы </w:t>
      </w:r>
      <w:r w:rsidRPr="002805AA">
        <w:rPr>
          <w:rFonts w:ascii="Times New Roman" w:hAnsi="Times New Roman" w:cs="Times New Roman"/>
          <w:bCs/>
          <w:sz w:val="28"/>
          <w:szCs w:val="28"/>
        </w:rPr>
        <w:t>«Совершенствование местного самоуправления в Комсомольском муниципальном районе»</w:t>
      </w:r>
      <w:r>
        <w:rPr>
          <w:rFonts w:ascii="Times New Roman" w:hAnsi="Times New Roman" w:cs="Times New Roman"/>
          <w:bCs/>
          <w:sz w:val="28"/>
          <w:szCs w:val="28"/>
        </w:rPr>
        <w:t xml:space="preserve"> считать расходным обязательством Комсомольского муниципального района Ивановской области.</w:t>
      </w:r>
    </w:p>
    <w:p w:rsidR="00CF3844" w:rsidRDefault="00CF3844" w:rsidP="00CF3844">
      <w:pPr>
        <w:pStyle w:val="ConsPlusNormal"/>
        <w:ind w:left="704"/>
        <w:jc w:val="both"/>
        <w:outlineLvl w:val="0"/>
        <w:rPr>
          <w:rFonts w:ascii="Times New Roman" w:hAnsi="Times New Roman" w:cs="Times New Roman"/>
          <w:sz w:val="28"/>
          <w:szCs w:val="28"/>
        </w:rPr>
      </w:pPr>
    </w:p>
    <w:p w:rsidR="00CF3844" w:rsidRDefault="00CF3844" w:rsidP="00CF3844">
      <w:pPr>
        <w:pStyle w:val="ConsPlusNormal"/>
        <w:jc w:val="both"/>
        <w:outlineLvl w:val="0"/>
        <w:rPr>
          <w:rFonts w:ascii="Times New Roman" w:hAnsi="Times New Roman" w:cs="Times New Roman"/>
          <w:sz w:val="28"/>
          <w:szCs w:val="28"/>
        </w:rPr>
      </w:pPr>
    </w:p>
    <w:p w:rsidR="00CF3844" w:rsidRDefault="00CF3844" w:rsidP="00CF3844">
      <w:pPr>
        <w:pStyle w:val="ConsPlusNormal"/>
        <w:jc w:val="both"/>
        <w:outlineLvl w:val="0"/>
        <w:rPr>
          <w:rFonts w:ascii="Times New Roman" w:hAnsi="Times New Roman" w:cs="Times New Roman"/>
          <w:sz w:val="28"/>
          <w:szCs w:val="28"/>
        </w:rPr>
      </w:pPr>
      <w:r>
        <w:rPr>
          <w:rFonts w:ascii="Times New Roman" w:hAnsi="Times New Roman" w:cs="Times New Roman"/>
          <w:sz w:val="28"/>
          <w:szCs w:val="28"/>
        </w:rPr>
        <w:t>3.Разместить настоящее постановление на официальном сайте органов местного самоуправления Комсомольского муниципального района в сети Интернет (</w:t>
      </w:r>
      <w:hyperlink r:id="rId30" w:history="1">
        <w:r w:rsidRPr="00A21E86">
          <w:rPr>
            <w:rStyle w:val="a3"/>
            <w:rFonts w:ascii="Times New Roman" w:hAnsi="Times New Roman" w:cs="Times New Roman"/>
            <w:sz w:val="28"/>
            <w:szCs w:val="28"/>
            <w:lang w:val="en-US"/>
          </w:rPr>
          <w:t>www</w:t>
        </w:r>
        <w:r w:rsidRPr="00A21E86">
          <w:rPr>
            <w:rStyle w:val="a3"/>
            <w:rFonts w:ascii="Times New Roman" w:hAnsi="Times New Roman" w:cs="Times New Roman"/>
            <w:sz w:val="28"/>
            <w:szCs w:val="28"/>
          </w:rPr>
          <w:t>.adm-komsomolsk.ru</w:t>
        </w:r>
      </w:hyperlink>
      <w:r>
        <w:rPr>
          <w:rFonts w:ascii="Times New Roman" w:hAnsi="Times New Roman" w:cs="Times New Roman"/>
          <w:sz w:val="28"/>
          <w:szCs w:val="28"/>
        </w:rPr>
        <w:t xml:space="preserve">). </w:t>
      </w:r>
    </w:p>
    <w:p w:rsidR="00CF3844" w:rsidRDefault="00CF3844" w:rsidP="00CF3844">
      <w:pPr>
        <w:pStyle w:val="ConsPlusNormal"/>
        <w:jc w:val="both"/>
        <w:outlineLvl w:val="0"/>
        <w:rPr>
          <w:rFonts w:ascii="Times New Roman" w:hAnsi="Times New Roman" w:cs="Times New Roman"/>
          <w:sz w:val="28"/>
          <w:szCs w:val="28"/>
        </w:rPr>
      </w:pPr>
    </w:p>
    <w:p w:rsidR="00CF3844" w:rsidRDefault="00CF3844" w:rsidP="00CF3844">
      <w:pPr>
        <w:pStyle w:val="ConsPlusNormal"/>
        <w:jc w:val="both"/>
        <w:outlineLvl w:val="0"/>
        <w:rPr>
          <w:rFonts w:ascii="Times New Roman" w:hAnsi="Times New Roman" w:cs="Times New Roman"/>
          <w:sz w:val="28"/>
          <w:szCs w:val="28"/>
        </w:rPr>
      </w:pPr>
      <w:r>
        <w:rPr>
          <w:rFonts w:ascii="Times New Roman" w:hAnsi="Times New Roman" w:cs="Times New Roman"/>
          <w:sz w:val="28"/>
          <w:szCs w:val="28"/>
        </w:rPr>
        <w:t>4.Контроль за исполнением данного постановления возложить на заместителя главы Администрации Комсомольского муниципального района, руководителя аппарата Администрации Комсомольского муниципального района И.А.Шарыгину.</w:t>
      </w:r>
    </w:p>
    <w:p w:rsidR="00CF3844" w:rsidRDefault="00CF3844" w:rsidP="00CF3844">
      <w:pPr>
        <w:pStyle w:val="ConsPlusNormal"/>
        <w:jc w:val="both"/>
        <w:outlineLvl w:val="0"/>
        <w:rPr>
          <w:rFonts w:ascii="Times New Roman" w:hAnsi="Times New Roman" w:cs="Times New Roman"/>
          <w:sz w:val="28"/>
          <w:szCs w:val="28"/>
        </w:rPr>
      </w:pPr>
    </w:p>
    <w:p w:rsidR="00CF3844" w:rsidRDefault="00CF3844" w:rsidP="00CF3844">
      <w:pPr>
        <w:pStyle w:val="ConsPlusNormal"/>
        <w:jc w:val="both"/>
        <w:outlineLvl w:val="0"/>
        <w:rPr>
          <w:rFonts w:ascii="Times New Roman" w:hAnsi="Times New Roman" w:cs="Times New Roman"/>
          <w:sz w:val="28"/>
          <w:szCs w:val="28"/>
        </w:rPr>
      </w:pPr>
    </w:p>
    <w:p w:rsidR="00CF3844" w:rsidRDefault="00CF3844" w:rsidP="00CF3844">
      <w:pPr>
        <w:pStyle w:val="ConsPlusNormal"/>
        <w:jc w:val="both"/>
        <w:outlineLvl w:val="0"/>
        <w:rPr>
          <w:rFonts w:ascii="Times New Roman" w:hAnsi="Times New Roman" w:cs="Times New Roman"/>
          <w:sz w:val="28"/>
          <w:szCs w:val="28"/>
        </w:rPr>
      </w:pPr>
    </w:p>
    <w:p w:rsidR="00CF3844" w:rsidRPr="00936236" w:rsidRDefault="00CF3844" w:rsidP="00CF3844">
      <w:pPr>
        <w:pStyle w:val="ConsPlusNormal"/>
        <w:jc w:val="both"/>
        <w:outlineLvl w:val="0"/>
        <w:rPr>
          <w:rFonts w:ascii="Times New Roman" w:hAnsi="Times New Roman" w:cs="Times New Roman"/>
          <w:b/>
          <w:sz w:val="28"/>
          <w:szCs w:val="28"/>
        </w:rPr>
      </w:pPr>
      <w:r w:rsidRPr="00936236">
        <w:rPr>
          <w:rFonts w:ascii="Times New Roman" w:hAnsi="Times New Roman" w:cs="Times New Roman"/>
          <w:b/>
          <w:sz w:val="28"/>
          <w:szCs w:val="28"/>
        </w:rPr>
        <w:t xml:space="preserve">Глава </w:t>
      </w:r>
    </w:p>
    <w:p w:rsidR="00CF3844" w:rsidRDefault="00CF3844" w:rsidP="00CF3844">
      <w:pPr>
        <w:pStyle w:val="ConsPlusNormal"/>
        <w:jc w:val="both"/>
        <w:outlineLvl w:val="0"/>
        <w:rPr>
          <w:rFonts w:ascii="Times New Roman" w:hAnsi="Times New Roman" w:cs="Times New Roman"/>
          <w:b/>
          <w:sz w:val="28"/>
          <w:szCs w:val="28"/>
        </w:rPr>
      </w:pPr>
      <w:r w:rsidRPr="00936236">
        <w:rPr>
          <w:rFonts w:ascii="Times New Roman" w:hAnsi="Times New Roman" w:cs="Times New Roman"/>
          <w:b/>
          <w:sz w:val="28"/>
          <w:szCs w:val="28"/>
        </w:rPr>
        <w:t xml:space="preserve">Комсомольского </w:t>
      </w:r>
    </w:p>
    <w:p w:rsidR="00CF3844" w:rsidRPr="00936236" w:rsidRDefault="00CF3844" w:rsidP="00CF3844">
      <w:pPr>
        <w:pStyle w:val="ConsPlusNormal"/>
        <w:jc w:val="both"/>
        <w:outlineLvl w:val="0"/>
        <w:rPr>
          <w:rFonts w:ascii="Times New Roman" w:hAnsi="Times New Roman" w:cs="Times New Roman"/>
          <w:b/>
          <w:sz w:val="28"/>
          <w:szCs w:val="28"/>
        </w:rPr>
      </w:pPr>
      <w:r w:rsidRPr="00936236">
        <w:rPr>
          <w:rFonts w:ascii="Times New Roman" w:hAnsi="Times New Roman" w:cs="Times New Roman"/>
          <w:b/>
          <w:sz w:val="28"/>
          <w:szCs w:val="28"/>
        </w:rPr>
        <w:t xml:space="preserve">муниципального района:             </w:t>
      </w:r>
      <w:r>
        <w:rPr>
          <w:rFonts w:ascii="Times New Roman" w:hAnsi="Times New Roman" w:cs="Times New Roman"/>
          <w:b/>
          <w:sz w:val="28"/>
          <w:szCs w:val="28"/>
        </w:rPr>
        <w:t xml:space="preserve">                                </w:t>
      </w:r>
      <w:r w:rsidRPr="00936236">
        <w:rPr>
          <w:rFonts w:ascii="Times New Roman" w:hAnsi="Times New Roman" w:cs="Times New Roman"/>
          <w:b/>
          <w:sz w:val="28"/>
          <w:szCs w:val="28"/>
        </w:rPr>
        <w:t xml:space="preserve">   О.В.Бузулуцкая</w:t>
      </w:r>
    </w:p>
    <w:p w:rsidR="00CF3844" w:rsidRDefault="00CF3844" w:rsidP="00CF3844">
      <w:pPr>
        <w:pStyle w:val="ab"/>
        <w:shd w:val="clear" w:color="auto" w:fill="FFFFFF"/>
        <w:ind w:left="360"/>
        <w:jc w:val="both"/>
        <w:rPr>
          <w:sz w:val="28"/>
          <w:szCs w:val="28"/>
        </w:rPr>
      </w:pPr>
    </w:p>
    <w:p w:rsidR="00CF3844" w:rsidRPr="00817843" w:rsidRDefault="00CF3844" w:rsidP="00CF3844">
      <w:pPr>
        <w:pStyle w:val="ab"/>
        <w:shd w:val="clear" w:color="auto" w:fill="FFFFFF"/>
        <w:ind w:left="360"/>
        <w:jc w:val="both"/>
        <w:rPr>
          <w:sz w:val="28"/>
          <w:szCs w:val="28"/>
        </w:rPr>
      </w:pPr>
    </w:p>
    <w:p w:rsidR="00CF3844" w:rsidRDefault="00CF3844" w:rsidP="00CF3844">
      <w:pPr>
        <w:pStyle w:val="ab"/>
        <w:shd w:val="clear" w:color="auto" w:fill="FFFFFF"/>
        <w:jc w:val="both"/>
        <w:rPr>
          <w:rStyle w:val="ac"/>
          <w:sz w:val="28"/>
          <w:szCs w:val="28"/>
        </w:rPr>
      </w:pPr>
    </w:p>
    <w:p w:rsidR="00CF3844" w:rsidRDefault="00CF3844" w:rsidP="00CF3844">
      <w:pPr>
        <w:pStyle w:val="ab"/>
        <w:shd w:val="clear" w:color="auto" w:fill="FFFFFF"/>
        <w:jc w:val="both"/>
        <w:rPr>
          <w:rStyle w:val="ac"/>
          <w:sz w:val="28"/>
          <w:szCs w:val="28"/>
        </w:rPr>
      </w:pPr>
    </w:p>
    <w:p w:rsidR="00CF3844" w:rsidRDefault="00CF3844" w:rsidP="00CF3844">
      <w:pPr>
        <w:pStyle w:val="ab"/>
        <w:shd w:val="clear" w:color="auto" w:fill="FFFFFF"/>
        <w:jc w:val="both"/>
        <w:rPr>
          <w:rStyle w:val="ac"/>
          <w:sz w:val="28"/>
          <w:szCs w:val="28"/>
        </w:rPr>
      </w:pPr>
    </w:p>
    <w:p w:rsidR="00CF3844" w:rsidRDefault="00CF3844" w:rsidP="00CF3844">
      <w:pPr>
        <w:pStyle w:val="ab"/>
        <w:shd w:val="clear" w:color="auto" w:fill="FFFFFF"/>
        <w:jc w:val="both"/>
        <w:rPr>
          <w:rStyle w:val="ac"/>
          <w:sz w:val="28"/>
          <w:szCs w:val="28"/>
        </w:rPr>
      </w:pPr>
    </w:p>
    <w:p w:rsidR="00CF3844" w:rsidRDefault="00CF3844" w:rsidP="00CF3844">
      <w:pPr>
        <w:pStyle w:val="ab"/>
        <w:shd w:val="clear" w:color="auto" w:fill="FFFFFF"/>
        <w:jc w:val="both"/>
        <w:rPr>
          <w:rStyle w:val="ac"/>
          <w:sz w:val="28"/>
          <w:szCs w:val="28"/>
        </w:rPr>
      </w:pPr>
    </w:p>
    <w:p w:rsidR="00CF3844" w:rsidRDefault="00CF3844" w:rsidP="00CF3844">
      <w:pPr>
        <w:pStyle w:val="ab"/>
        <w:shd w:val="clear" w:color="auto" w:fill="FFFFFF"/>
        <w:jc w:val="both"/>
        <w:rPr>
          <w:rStyle w:val="ac"/>
          <w:sz w:val="28"/>
          <w:szCs w:val="28"/>
        </w:rPr>
      </w:pPr>
    </w:p>
    <w:p w:rsidR="00CF3844" w:rsidRDefault="00CF3844" w:rsidP="00CF3844">
      <w:pPr>
        <w:pStyle w:val="ab"/>
        <w:shd w:val="clear" w:color="auto" w:fill="FFFFFF"/>
        <w:jc w:val="both"/>
        <w:rPr>
          <w:rStyle w:val="ac"/>
          <w:sz w:val="28"/>
          <w:szCs w:val="28"/>
        </w:rPr>
      </w:pPr>
    </w:p>
    <w:p w:rsidR="00CF3844" w:rsidRDefault="00CF3844" w:rsidP="00CF3844">
      <w:pPr>
        <w:pStyle w:val="ab"/>
        <w:shd w:val="clear" w:color="auto" w:fill="FFFFFF"/>
        <w:jc w:val="both"/>
        <w:rPr>
          <w:rStyle w:val="ac"/>
          <w:sz w:val="28"/>
          <w:szCs w:val="28"/>
        </w:rPr>
      </w:pPr>
    </w:p>
    <w:p w:rsidR="00CF3844" w:rsidRDefault="00CF3844" w:rsidP="00CF3844">
      <w:pPr>
        <w:pStyle w:val="ab"/>
        <w:shd w:val="clear" w:color="auto" w:fill="FFFFFF"/>
        <w:jc w:val="both"/>
        <w:rPr>
          <w:rStyle w:val="ac"/>
          <w:sz w:val="28"/>
          <w:szCs w:val="28"/>
        </w:rPr>
      </w:pPr>
    </w:p>
    <w:p w:rsidR="00CF3844" w:rsidRDefault="00CF3844" w:rsidP="00CF3844">
      <w:pPr>
        <w:pStyle w:val="ab"/>
        <w:shd w:val="clear" w:color="auto" w:fill="FFFFFF"/>
        <w:jc w:val="both"/>
        <w:rPr>
          <w:rStyle w:val="ac"/>
          <w:sz w:val="28"/>
          <w:szCs w:val="28"/>
        </w:rPr>
      </w:pPr>
    </w:p>
    <w:p w:rsidR="00CF3844" w:rsidRDefault="00CF3844" w:rsidP="00CF3844">
      <w:pPr>
        <w:pStyle w:val="ab"/>
        <w:shd w:val="clear" w:color="auto" w:fill="FFFFFF"/>
        <w:jc w:val="both"/>
        <w:rPr>
          <w:rStyle w:val="ac"/>
          <w:sz w:val="28"/>
          <w:szCs w:val="28"/>
        </w:rPr>
      </w:pPr>
    </w:p>
    <w:p w:rsidR="00CF3844" w:rsidRDefault="00CF3844" w:rsidP="00CF3844">
      <w:pPr>
        <w:pStyle w:val="ab"/>
        <w:shd w:val="clear" w:color="auto" w:fill="FFFFFF"/>
        <w:jc w:val="both"/>
        <w:rPr>
          <w:rStyle w:val="ac"/>
          <w:sz w:val="28"/>
          <w:szCs w:val="28"/>
        </w:rPr>
      </w:pPr>
    </w:p>
    <w:p w:rsidR="00CF3844" w:rsidRDefault="00CF3844" w:rsidP="00CF3844">
      <w:pPr>
        <w:pStyle w:val="ab"/>
        <w:shd w:val="clear" w:color="auto" w:fill="FFFFFF"/>
        <w:jc w:val="both"/>
        <w:rPr>
          <w:rStyle w:val="ac"/>
          <w:sz w:val="28"/>
          <w:szCs w:val="28"/>
        </w:rPr>
      </w:pPr>
    </w:p>
    <w:p w:rsidR="00CF3844" w:rsidRDefault="00CF3844" w:rsidP="00CF3844">
      <w:pPr>
        <w:pStyle w:val="ab"/>
        <w:shd w:val="clear" w:color="auto" w:fill="FFFFFF"/>
        <w:jc w:val="both"/>
        <w:rPr>
          <w:rStyle w:val="ac"/>
          <w:sz w:val="28"/>
          <w:szCs w:val="28"/>
        </w:rPr>
      </w:pPr>
    </w:p>
    <w:p w:rsidR="00CF3844" w:rsidRDefault="00CF3844" w:rsidP="00CF3844">
      <w:pPr>
        <w:pStyle w:val="ab"/>
        <w:shd w:val="clear" w:color="auto" w:fill="FFFFFF"/>
        <w:jc w:val="both"/>
        <w:rPr>
          <w:rStyle w:val="ac"/>
          <w:sz w:val="28"/>
          <w:szCs w:val="28"/>
        </w:rPr>
      </w:pPr>
    </w:p>
    <w:p w:rsidR="00CF3844" w:rsidRDefault="00CF3844" w:rsidP="00CF3844">
      <w:pPr>
        <w:pStyle w:val="ab"/>
        <w:shd w:val="clear" w:color="auto" w:fill="FFFFFF"/>
        <w:jc w:val="both"/>
        <w:rPr>
          <w:rStyle w:val="ac"/>
          <w:sz w:val="28"/>
          <w:szCs w:val="28"/>
        </w:rPr>
      </w:pPr>
    </w:p>
    <w:p w:rsidR="00CF3844" w:rsidRDefault="00CF3844" w:rsidP="00CF3844">
      <w:pPr>
        <w:jc w:val="right"/>
        <w:rPr>
          <w:sz w:val="22"/>
          <w:szCs w:val="22"/>
        </w:rPr>
      </w:pPr>
      <w:r>
        <w:rPr>
          <w:sz w:val="22"/>
          <w:szCs w:val="22"/>
        </w:rPr>
        <w:t xml:space="preserve">Приложение </w:t>
      </w:r>
    </w:p>
    <w:p w:rsidR="00CF3844" w:rsidRDefault="00CF3844" w:rsidP="00CF3844">
      <w:pPr>
        <w:jc w:val="right"/>
        <w:rPr>
          <w:sz w:val="22"/>
          <w:szCs w:val="22"/>
        </w:rPr>
      </w:pPr>
      <w:r>
        <w:rPr>
          <w:sz w:val="22"/>
          <w:szCs w:val="22"/>
        </w:rPr>
        <w:t xml:space="preserve">к постановлению Администрации </w:t>
      </w:r>
    </w:p>
    <w:p w:rsidR="00CF3844" w:rsidRDefault="00CF3844" w:rsidP="00CF3844">
      <w:pPr>
        <w:jc w:val="right"/>
        <w:rPr>
          <w:sz w:val="22"/>
          <w:szCs w:val="22"/>
        </w:rPr>
      </w:pPr>
      <w:r>
        <w:rPr>
          <w:sz w:val="22"/>
          <w:szCs w:val="22"/>
        </w:rPr>
        <w:t xml:space="preserve">Комсомольского муниципального района </w:t>
      </w:r>
    </w:p>
    <w:p w:rsidR="00CF3844" w:rsidRPr="008336C6" w:rsidRDefault="00CF3844" w:rsidP="00CF3844">
      <w:pPr>
        <w:jc w:val="right"/>
        <w:rPr>
          <w:sz w:val="22"/>
          <w:szCs w:val="22"/>
        </w:rPr>
      </w:pPr>
      <w:r>
        <w:rPr>
          <w:sz w:val="22"/>
          <w:szCs w:val="22"/>
        </w:rPr>
        <w:t>№18от 23.01.2020</w:t>
      </w:r>
    </w:p>
    <w:p w:rsidR="00CF3844" w:rsidRDefault="00CF3844" w:rsidP="00CF3844">
      <w:pPr>
        <w:jc w:val="right"/>
        <w:rPr>
          <w:sz w:val="22"/>
          <w:szCs w:val="22"/>
        </w:rPr>
      </w:pPr>
      <w:r>
        <w:rPr>
          <w:sz w:val="22"/>
          <w:szCs w:val="22"/>
        </w:rPr>
        <w:t xml:space="preserve">Приложение </w:t>
      </w:r>
    </w:p>
    <w:p w:rsidR="00CF3844" w:rsidRDefault="00CF3844" w:rsidP="00CF3844">
      <w:pPr>
        <w:jc w:val="right"/>
        <w:rPr>
          <w:sz w:val="22"/>
          <w:szCs w:val="22"/>
        </w:rPr>
      </w:pPr>
      <w:r>
        <w:rPr>
          <w:sz w:val="22"/>
          <w:szCs w:val="22"/>
        </w:rPr>
        <w:t>к постановлению Администрации</w:t>
      </w:r>
    </w:p>
    <w:p w:rsidR="00CF3844" w:rsidRDefault="00CF3844" w:rsidP="00CF3844">
      <w:pPr>
        <w:jc w:val="right"/>
        <w:rPr>
          <w:sz w:val="22"/>
          <w:szCs w:val="22"/>
        </w:rPr>
      </w:pPr>
      <w:r>
        <w:rPr>
          <w:sz w:val="22"/>
          <w:szCs w:val="22"/>
        </w:rPr>
        <w:t xml:space="preserve">Комсомольского муниципального района </w:t>
      </w:r>
    </w:p>
    <w:p w:rsidR="00CF3844" w:rsidRDefault="00CF3844" w:rsidP="00CF3844">
      <w:pPr>
        <w:jc w:val="right"/>
        <w:rPr>
          <w:sz w:val="28"/>
          <w:szCs w:val="28"/>
        </w:rPr>
      </w:pPr>
      <w:r>
        <w:rPr>
          <w:sz w:val="22"/>
          <w:szCs w:val="22"/>
        </w:rPr>
        <w:t>№593 от 30.12.2016г.</w:t>
      </w:r>
    </w:p>
    <w:p w:rsidR="00CF3844" w:rsidRDefault="00CF3844" w:rsidP="00CF3844">
      <w:pPr>
        <w:jc w:val="center"/>
        <w:rPr>
          <w:b/>
          <w:sz w:val="28"/>
          <w:szCs w:val="28"/>
        </w:rPr>
      </w:pPr>
      <w:r>
        <w:rPr>
          <w:b/>
          <w:sz w:val="28"/>
          <w:szCs w:val="28"/>
        </w:rPr>
        <w:t>1.ПАСПОРТ</w:t>
      </w:r>
    </w:p>
    <w:p w:rsidR="00CF3844" w:rsidRDefault="00CF3844" w:rsidP="00CF3844">
      <w:pPr>
        <w:suppressAutoHyphens/>
        <w:jc w:val="center"/>
        <w:rPr>
          <w:b/>
          <w:bCs/>
          <w:sz w:val="28"/>
          <w:szCs w:val="28"/>
        </w:rPr>
      </w:pPr>
      <w:r>
        <w:rPr>
          <w:b/>
          <w:sz w:val="28"/>
          <w:szCs w:val="28"/>
        </w:rPr>
        <w:t xml:space="preserve">муниципальной программы </w:t>
      </w:r>
      <w:r>
        <w:rPr>
          <w:b/>
          <w:bCs/>
          <w:sz w:val="28"/>
          <w:szCs w:val="28"/>
        </w:rPr>
        <w:t xml:space="preserve"> «Совершенствование местного самоуправления в Комсомольском муниципальном районе»</w:t>
      </w:r>
    </w:p>
    <w:tbl>
      <w:tblPr>
        <w:tblW w:w="1023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74"/>
        <w:gridCol w:w="2309"/>
        <w:gridCol w:w="1754"/>
        <w:gridCol w:w="1701"/>
        <w:gridCol w:w="2268"/>
        <w:gridCol w:w="25"/>
      </w:tblGrid>
      <w:tr w:rsidR="00CF3844" w:rsidTr="00427D03">
        <w:tc>
          <w:tcPr>
            <w:tcW w:w="2174" w:type="dxa"/>
            <w:tcBorders>
              <w:top w:val="single" w:sz="4" w:space="0" w:color="auto"/>
              <w:left w:val="single" w:sz="4" w:space="0" w:color="auto"/>
              <w:bottom w:val="single" w:sz="4" w:space="0" w:color="auto"/>
              <w:right w:val="single" w:sz="4" w:space="0" w:color="auto"/>
            </w:tcBorders>
            <w:hideMark/>
          </w:tcPr>
          <w:p w:rsidR="00CF3844" w:rsidRDefault="00CF3844" w:rsidP="00427D03">
            <w:pPr>
              <w:suppressAutoHyphens/>
              <w:rPr>
                <w:sz w:val="28"/>
                <w:szCs w:val="28"/>
              </w:rPr>
            </w:pPr>
            <w:r>
              <w:rPr>
                <w:sz w:val="28"/>
                <w:szCs w:val="28"/>
              </w:rPr>
              <w:t>Наименование программы</w:t>
            </w:r>
          </w:p>
        </w:tc>
        <w:tc>
          <w:tcPr>
            <w:tcW w:w="8057" w:type="dxa"/>
            <w:gridSpan w:val="5"/>
            <w:tcBorders>
              <w:top w:val="single" w:sz="4" w:space="0" w:color="auto"/>
              <w:left w:val="single" w:sz="4" w:space="0" w:color="auto"/>
              <w:bottom w:val="single" w:sz="4" w:space="0" w:color="auto"/>
              <w:right w:val="single" w:sz="4" w:space="0" w:color="auto"/>
            </w:tcBorders>
            <w:vAlign w:val="center"/>
            <w:hideMark/>
          </w:tcPr>
          <w:p w:rsidR="00CF3844" w:rsidRDefault="00CF3844" w:rsidP="00427D03">
            <w:pPr>
              <w:rPr>
                <w:sz w:val="28"/>
                <w:szCs w:val="28"/>
              </w:rPr>
            </w:pPr>
            <w:r>
              <w:rPr>
                <w:sz w:val="28"/>
                <w:szCs w:val="28"/>
              </w:rPr>
              <w:t xml:space="preserve"> Совершенствование местного самоуправления в Комсомольском муниципальном районе </w:t>
            </w:r>
          </w:p>
        </w:tc>
      </w:tr>
      <w:tr w:rsidR="00CF3844" w:rsidTr="00427D03">
        <w:trPr>
          <w:trHeight w:val="607"/>
        </w:trPr>
        <w:tc>
          <w:tcPr>
            <w:tcW w:w="2174" w:type="dxa"/>
            <w:tcBorders>
              <w:top w:val="single" w:sz="4" w:space="0" w:color="auto"/>
              <w:left w:val="single" w:sz="4" w:space="0" w:color="auto"/>
              <w:bottom w:val="single" w:sz="4" w:space="0" w:color="auto"/>
              <w:right w:val="single" w:sz="4" w:space="0" w:color="auto"/>
            </w:tcBorders>
            <w:hideMark/>
          </w:tcPr>
          <w:p w:rsidR="00CF3844" w:rsidRDefault="00CF3844" w:rsidP="00427D03">
            <w:pPr>
              <w:ind w:right="-108"/>
              <w:rPr>
                <w:sz w:val="28"/>
                <w:szCs w:val="28"/>
              </w:rPr>
            </w:pPr>
            <w:r>
              <w:rPr>
                <w:sz w:val="28"/>
                <w:szCs w:val="28"/>
              </w:rPr>
              <w:t>Срок реализации программы</w:t>
            </w:r>
          </w:p>
        </w:tc>
        <w:tc>
          <w:tcPr>
            <w:tcW w:w="8057" w:type="dxa"/>
            <w:gridSpan w:val="5"/>
            <w:tcBorders>
              <w:top w:val="single" w:sz="4" w:space="0" w:color="auto"/>
              <w:left w:val="single" w:sz="4" w:space="0" w:color="auto"/>
              <w:bottom w:val="single" w:sz="4" w:space="0" w:color="auto"/>
              <w:right w:val="single" w:sz="4" w:space="0" w:color="auto"/>
            </w:tcBorders>
          </w:tcPr>
          <w:p w:rsidR="00CF3844" w:rsidRDefault="00CF3844" w:rsidP="00427D03">
            <w:pPr>
              <w:jc w:val="both"/>
              <w:rPr>
                <w:sz w:val="28"/>
                <w:szCs w:val="28"/>
              </w:rPr>
            </w:pPr>
            <w:r>
              <w:rPr>
                <w:sz w:val="28"/>
                <w:szCs w:val="28"/>
              </w:rPr>
              <w:t>2020 – 20</w:t>
            </w:r>
            <w:r>
              <w:rPr>
                <w:sz w:val="28"/>
                <w:szCs w:val="28"/>
                <w:lang w:val="en-US"/>
              </w:rPr>
              <w:t>2</w:t>
            </w:r>
            <w:r>
              <w:rPr>
                <w:sz w:val="28"/>
                <w:szCs w:val="28"/>
              </w:rPr>
              <w:t>2 годы</w:t>
            </w:r>
          </w:p>
          <w:p w:rsidR="00CF3844" w:rsidRDefault="00CF3844" w:rsidP="00427D03">
            <w:pPr>
              <w:jc w:val="both"/>
              <w:rPr>
                <w:sz w:val="28"/>
                <w:szCs w:val="28"/>
              </w:rPr>
            </w:pPr>
          </w:p>
        </w:tc>
      </w:tr>
      <w:tr w:rsidR="00CF3844" w:rsidTr="00427D03">
        <w:trPr>
          <w:trHeight w:val="607"/>
        </w:trPr>
        <w:tc>
          <w:tcPr>
            <w:tcW w:w="2174" w:type="dxa"/>
            <w:tcBorders>
              <w:top w:val="single" w:sz="4" w:space="0" w:color="auto"/>
              <w:left w:val="single" w:sz="4" w:space="0" w:color="auto"/>
              <w:bottom w:val="single" w:sz="4" w:space="0" w:color="auto"/>
              <w:right w:val="single" w:sz="4" w:space="0" w:color="auto"/>
            </w:tcBorders>
            <w:hideMark/>
          </w:tcPr>
          <w:p w:rsidR="00CF3844" w:rsidRDefault="00CF3844" w:rsidP="00427D03">
            <w:pPr>
              <w:rPr>
                <w:sz w:val="28"/>
                <w:szCs w:val="28"/>
              </w:rPr>
            </w:pPr>
            <w:r>
              <w:rPr>
                <w:sz w:val="28"/>
                <w:szCs w:val="28"/>
              </w:rPr>
              <w:t>Перечень подпрограмм</w:t>
            </w:r>
          </w:p>
        </w:tc>
        <w:tc>
          <w:tcPr>
            <w:tcW w:w="8057" w:type="dxa"/>
            <w:gridSpan w:val="5"/>
            <w:tcBorders>
              <w:top w:val="single" w:sz="4" w:space="0" w:color="auto"/>
              <w:left w:val="single" w:sz="4" w:space="0" w:color="auto"/>
              <w:bottom w:val="single" w:sz="4" w:space="0" w:color="auto"/>
              <w:right w:val="single" w:sz="4" w:space="0" w:color="auto"/>
            </w:tcBorders>
            <w:hideMark/>
          </w:tcPr>
          <w:p w:rsidR="00CF3844" w:rsidRDefault="00CF3844" w:rsidP="00427D03">
            <w:pPr>
              <w:jc w:val="both"/>
              <w:rPr>
                <w:sz w:val="28"/>
                <w:szCs w:val="28"/>
              </w:rPr>
            </w:pPr>
            <w:r>
              <w:rPr>
                <w:sz w:val="28"/>
                <w:szCs w:val="28"/>
              </w:rPr>
              <w:t>1.Обеспечение деятельности органов местного самоуправления</w:t>
            </w:r>
          </w:p>
          <w:p w:rsidR="00CF3844" w:rsidRDefault="00CF3844" w:rsidP="00427D03">
            <w:pPr>
              <w:jc w:val="both"/>
              <w:rPr>
                <w:sz w:val="28"/>
                <w:szCs w:val="28"/>
              </w:rPr>
            </w:pPr>
            <w:r>
              <w:rPr>
                <w:sz w:val="28"/>
                <w:szCs w:val="28"/>
              </w:rPr>
              <w:t>2.Развитие муниципальной службы</w:t>
            </w:r>
          </w:p>
          <w:p w:rsidR="00CF3844" w:rsidRDefault="00CF3844" w:rsidP="00427D03">
            <w:pPr>
              <w:jc w:val="both"/>
              <w:rPr>
                <w:sz w:val="28"/>
                <w:szCs w:val="28"/>
              </w:rPr>
            </w:pPr>
            <w:r>
              <w:rPr>
                <w:sz w:val="28"/>
                <w:szCs w:val="28"/>
              </w:rPr>
              <w:t>3.Информатизация о деятельности Администрации Комсомольского муниципального района</w:t>
            </w:r>
          </w:p>
          <w:p w:rsidR="00CF3844" w:rsidRDefault="00CF3844" w:rsidP="00427D03">
            <w:pPr>
              <w:jc w:val="both"/>
              <w:rPr>
                <w:sz w:val="28"/>
                <w:szCs w:val="28"/>
              </w:rPr>
            </w:pPr>
            <w:r>
              <w:rPr>
                <w:sz w:val="28"/>
                <w:szCs w:val="28"/>
              </w:rPr>
              <w:t>4. Противодействие коррупции на территории Комсомольского муниципального района</w:t>
            </w:r>
          </w:p>
          <w:p w:rsidR="00CF3844" w:rsidRDefault="00CF3844" w:rsidP="00427D03">
            <w:pPr>
              <w:jc w:val="both"/>
              <w:rPr>
                <w:sz w:val="28"/>
                <w:szCs w:val="28"/>
              </w:rPr>
            </w:pPr>
            <w:r>
              <w:rPr>
                <w:sz w:val="28"/>
                <w:szCs w:val="28"/>
              </w:rPr>
              <w:t>5. Обеспечение деятельности Главы Комсомольского муниципального района</w:t>
            </w:r>
          </w:p>
        </w:tc>
      </w:tr>
      <w:tr w:rsidR="00CF3844" w:rsidTr="00427D03">
        <w:trPr>
          <w:trHeight w:val="420"/>
        </w:trPr>
        <w:tc>
          <w:tcPr>
            <w:tcW w:w="2174" w:type="dxa"/>
            <w:tcBorders>
              <w:top w:val="single" w:sz="4" w:space="0" w:color="auto"/>
              <w:left w:val="single" w:sz="4" w:space="0" w:color="auto"/>
              <w:bottom w:val="single" w:sz="4" w:space="0" w:color="auto"/>
              <w:right w:val="single" w:sz="4" w:space="0" w:color="auto"/>
            </w:tcBorders>
            <w:hideMark/>
          </w:tcPr>
          <w:p w:rsidR="00CF3844" w:rsidRDefault="00CF3844" w:rsidP="00427D03">
            <w:pPr>
              <w:ind w:right="-108"/>
              <w:rPr>
                <w:sz w:val="28"/>
                <w:szCs w:val="28"/>
              </w:rPr>
            </w:pPr>
            <w:r>
              <w:rPr>
                <w:sz w:val="28"/>
                <w:szCs w:val="28"/>
              </w:rPr>
              <w:t>Администратор программы</w:t>
            </w:r>
          </w:p>
        </w:tc>
        <w:tc>
          <w:tcPr>
            <w:tcW w:w="8057" w:type="dxa"/>
            <w:gridSpan w:val="5"/>
            <w:tcBorders>
              <w:top w:val="single" w:sz="4" w:space="0" w:color="auto"/>
              <w:left w:val="single" w:sz="4" w:space="0" w:color="auto"/>
              <w:bottom w:val="single" w:sz="4" w:space="0" w:color="auto"/>
              <w:right w:val="single" w:sz="4" w:space="0" w:color="auto"/>
            </w:tcBorders>
            <w:hideMark/>
          </w:tcPr>
          <w:p w:rsidR="00CF3844" w:rsidRDefault="00CF3844" w:rsidP="00427D03">
            <w:pPr>
              <w:jc w:val="both"/>
              <w:rPr>
                <w:sz w:val="28"/>
                <w:szCs w:val="28"/>
              </w:rPr>
            </w:pPr>
            <w:r>
              <w:rPr>
                <w:sz w:val="28"/>
                <w:szCs w:val="28"/>
              </w:rPr>
              <w:t>Заместитель главы Администрации Комсомольского муниципального района, руководитель аппарата</w:t>
            </w:r>
          </w:p>
        </w:tc>
      </w:tr>
      <w:tr w:rsidR="00CF3844" w:rsidTr="00427D03">
        <w:trPr>
          <w:trHeight w:val="855"/>
        </w:trPr>
        <w:tc>
          <w:tcPr>
            <w:tcW w:w="2174" w:type="dxa"/>
            <w:tcBorders>
              <w:top w:val="single" w:sz="4" w:space="0" w:color="auto"/>
              <w:left w:val="single" w:sz="4" w:space="0" w:color="auto"/>
              <w:bottom w:val="single" w:sz="4" w:space="0" w:color="auto"/>
              <w:right w:val="single" w:sz="4" w:space="0" w:color="auto"/>
            </w:tcBorders>
            <w:hideMark/>
          </w:tcPr>
          <w:p w:rsidR="00CF3844" w:rsidRDefault="00CF3844" w:rsidP="00427D03">
            <w:pPr>
              <w:ind w:right="-108"/>
              <w:rPr>
                <w:sz w:val="28"/>
                <w:szCs w:val="28"/>
              </w:rPr>
            </w:pPr>
            <w:r>
              <w:rPr>
                <w:sz w:val="28"/>
                <w:szCs w:val="28"/>
              </w:rPr>
              <w:lastRenderedPageBreak/>
              <w:t xml:space="preserve">Ответственные исполнители программы                           </w:t>
            </w:r>
          </w:p>
        </w:tc>
        <w:tc>
          <w:tcPr>
            <w:tcW w:w="8057" w:type="dxa"/>
            <w:gridSpan w:val="5"/>
            <w:tcBorders>
              <w:top w:val="single" w:sz="4" w:space="0" w:color="auto"/>
              <w:left w:val="single" w:sz="4" w:space="0" w:color="auto"/>
              <w:bottom w:val="single" w:sz="4" w:space="0" w:color="auto"/>
              <w:right w:val="single" w:sz="4" w:space="0" w:color="auto"/>
            </w:tcBorders>
            <w:hideMark/>
          </w:tcPr>
          <w:p w:rsidR="00CF3844" w:rsidRDefault="00CF3844" w:rsidP="00427D03">
            <w:pPr>
              <w:jc w:val="both"/>
              <w:rPr>
                <w:sz w:val="28"/>
                <w:szCs w:val="28"/>
              </w:rPr>
            </w:pPr>
            <w:r>
              <w:rPr>
                <w:sz w:val="28"/>
                <w:szCs w:val="28"/>
              </w:rPr>
              <w:t>Заместитель главы Администрации Комсомольского муниципального района, руководитель аппарата</w:t>
            </w:r>
          </w:p>
        </w:tc>
      </w:tr>
      <w:tr w:rsidR="00CF3844" w:rsidTr="00427D03">
        <w:trPr>
          <w:trHeight w:val="855"/>
        </w:trPr>
        <w:tc>
          <w:tcPr>
            <w:tcW w:w="2174" w:type="dxa"/>
            <w:tcBorders>
              <w:top w:val="single" w:sz="4" w:space="0" w:color="auto"/>
              <w:left w:val="single" w:sz="4" w:space="0" w:color="auto"/>
              <w:bottom w:val="single" w:sz="4" w:space="0" w:color="auto"/>
              <w:right w:val="single" w:sz="4" w:space="0" w:color="auto"/>
            </w:tcBorders>
            <w:hideMark/>
          </w:tcPr>
          <w:p w:rsidR="00CF3844" w:rsidRDefault="00CF3844" w:rsidP="00427D03">
            <w:pPr>
              <w:ind w:right="-108"/>
              <w:rPr>
                <w:sz w:val="28"/>
                <w:szCs w:val="28"/>
              </w:rPr>
            </w:pPr>
            <w:r>
              <w:rPr>
                <w:sz w:val="28"/>
                <w:szCs w:val="28"/>
              </w:rPr>
              <w:t>Исполнители</w:t>
            </w:r>
          </w:p>
        </w:tc>
        <w:tc>
          <w:tcPr>
            <w:tcW w:w="8057" w:type="dxa"/>
            <w:gridSpan w:val="5"/>
            <w:tcBorders>
              <w:top w:val="single" w:sz="4" w:space="0" w:color="auto"/>
              <w:left w:val="single" w:sz="4" w:space="0" w:color="auto"/>
              <w:bottom w:val="single" w:sz="4" w:space="0" w:color="auto"/>
              <w:right w:val="single" w:sz="4" w:space="0" w:color="auto"/>
            </w:tcBorders>
            <w:hideMark/>
          </w:tcPr>
          <w:p w:rsidR="00CF3844" w:rsidRDefault="00CF3844" w:rsidP="00427D03">
            <w:pPr>
              <w:jc w:val="both"/>
              <w:rPr>
                <w:sz w:val="28"/>
                <w:szCs w:val="28"/>
              </w:rPr>
            </w:pPr>
            <w:r>
              <w:rPr>
                <w:sz w:val="28"/>
                <w:szCs w:val="28"/>
              </w:rPr>
              <w:t>Отдел бухгалтерского учета и отчетности Администрации Комсомольского муниципального района,</w:t>
            </w:r>
          </w:p>
          <w:p w:rsidR="00CF3844" w:rsidRDefault="00CF3844" w:rsidP="00427D03">
            <w:pPr>
              <w:jc w:val="both"/>
              <w:rPr>
                <w:sz w:val="28"/>
                <w:szCs w:val="28"/>
              </w:rPr>
            </w:pPr>
            <w:r>
              <w:rPr>
                <w:sz w:val="28"/>
                <w:szCs w:val="28"/>
              </w:rPr>
              <w:t xml:space="preserve">Отдел делопроизводства и муниципальной службы Администрации Комсомольского муниципального района, </w:t>
            </w:r>
          </w:p>
          <w:p w:rsidR="00CF3844" w:rsidRDefault="00CF3844" w:rsidP="00427D03">
            <w:pPr>
              <w:jc w:val="both"/>
              <w:rPr>
                <w:sz w:val="28"/>
                <w:szCs w:val="28"/>
              </w:rPr>
            </w:pPr>
            <w:r>
              <w:rPr>
                <w:sz w:val="28"/>
                <w:szCs w:val="28"/>
              </w:rPr>
              <w:t xml:space="preserve">Отдел организационной работы и межмуниципального сотрудничества Администрации Комсомольского муниципального района, </w:t>
            </w:r>
          </w:p>
          <w:p w:rsidR="00CF3844" w:rsidRDefault="00CF3844" w:rsidP="00427D03">
            <w:pPr>
              <w:jc w:val="both"/>
              <w:rPr>
                <w:sz w:val="28"/>
                <w:szCs w:val="28"/>
              </w:rPr>
            </w:pPr>
            <w:r>
              <w:rPr>
                <w:sz w:val="28"/>
                <w:szCs w:val="28"/>
              </w:rPr>
              <w:t xml:space="preserve">МКУ «Управление по материально-техническому и хозяйственному обеспечению деятельности ОМСУ Комсомольского муниципального района», </w:t>
            </w:r>
          </w:p>
          <w:p w:rsidR="00CF3844" w:rsidRDefault="00CF3844" w:rsidP="00427D03">
            <w:pPr>
              <w:jc w:val="both"/>
              <w:rPr>
                <w:sz w:val="28"/>
                <w:szCs w:val="28"/>
              </w:rPr>
            </w:pPr>
            <w:r>
              <w:rPr>
                <w:sz w:val="28"/>
                <w:szCs w:val="28"/>
              </w:rPr>
              <w:t xml:space="preserve"> Управление  по вопросу развития инфраструктуры Администрации Комсомольского муниципального района,</w:t>
            </w:r>
          </w:p>
          <w:p w:rsidR="00CF3844" w:rsidRDefault="00CF3844" w:rsidP="00427D03">
            <w:pPr>
              <w:jc w:val="both"/>
              <w:rPr>
                <w:sz w:val="28"/>
                <w:szCs w:val="28"/>
              </w:rPr>
            </w:pPr>
            <w:r>
              <w:rPr>
                <w:sz w:val="28"/>
                <w:szCs w:val="28"/>
              </w:rPr>
              <w:t>Управление земельно-имущественных отношений Администрации  Комсомольского муниципального района,</w:t>
            </w:r>
          </w:p>
          <w:p w:rsidR="00CF3844" w:rsidRDefault="00CF3844" w:rsidP="00427D03">
            <w:pPr>
              <w:jc w:val="both"/>
              <w:rPr>
                <w:sz w:val="28"/>
                <w:szCs w:val="28"/>
              </w:rPr>
            </w:pPr>
            <w:r>
              <w:rPr>
                <w:sz w:val="28"/>
                <w:szCs w:val="28"/>
              </w:rPr>
              <w:t>Финансовое управление Администрации  Комсомольского муниципального района</w:t>
            </w:r>
          </w:p>
        </w:tc>
      </w:tr>
      <w:tr w:rsidR="00CF3844" w:rsidTr="00427D03">
        <w:tc>
          <w:tcPr>
            <w:tcW w:w="2174" w:type="dxa"/>
            <w:tcBorders>
              <w:top w:val="single" w:sz="4" w:space="0" w:color="auto"/>
              <w:left w:val="single" w:sz="4" w:space="0" w:color="auto"/>
              <w:bottom w:val="single" w:sz="4" w:space="0" w:color="auto"/>
              <w:right w:val="single" w:sz="4" w:space="0" w:color="auto"/>
            </w:tcBorders>
            <w:hideMark/>
          </w:tcPr>
          <w:p w:rsidR="00CF3844" w:rsidRDefault="00CF3844" w:rsidP="00427D03">
            <w:pPr>
              <w:rPr>
                <w:sz w:val="28"/>
                <w:szCs w:val="28"/>
              </w:rPr>
            </w:pPr>
            <w:r>
              <w:rPr>
                <w:sz w:val="28"/>
                <w:szCs w:val="28"/>
              </w:rPr>
              <w:t>Цель (цели)  программы</w:t>
            </w:r>
          </w:p>
        </w:tc>
        <w:tc>
          <w:tcPr>
            <w:tcW w:w="8057" w:type="dxa"/>
            <w:gridSpan w:val="5"/>
            <w:tcBorders>
              <w:top w:val="single" w:sz="4" w:space="0" w:color="auto"/>
              <w:left w:val="single" w:sz="4" w:space="0" w:color="auto"/>
              <w:bottom w:val="single" w:sz="4" w:space="0" w:color="auto"/>
              <w:right w:val="single" w:sz="4" w:space="0" w:color="auto"/>
            </w:tcBorders>
            <w:hideMark/>
          </w:tcPr>
          <w:p w:rsidR="00CF3844" w:rsidRDefault="00CF3844" w:rsidP="00427D03">
            <w:pPr>
              <w:jc w:val="both"/>
              <w:rPr>
                <w:sz w:val="28"/>
                <w:szCs w:val="28"/>
              </w:rPr>
            </w:pPr>
            <w:r>
              <w:rPr>
                <w:sz w:val="28"/>
                <w:szCs w:val="28"/>
              </w:rPr>
              <w:t>Создание условий для качественной и эффективной реализации полномочий органов местного самоуправления муниципального образования Комсомольский муниципальный район по решению вопросов местного значения муниципального района, определенных законодательством Российской Федерации:</w:t>
            </w:r>
          </w:p>
          <w:p w:rsidR="00CF3844" w:rsidRDefault="00CF3844" w:rsidP="00427D03">
            <w:pPr>
              <w:pStyle w:val="ConsPlusNormal"/>
              <w:suppressAutoHyphens/>
              <w:jc w:val="both"/>
              <w:outlineLvl w:val="2"/>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повышение качества муниципального управления как результата реализации таких принципов управления как гласность и публичность, обоснованность и преемственность;</w:t>
            </w:r>
          </w:p>
          <w:p w:rsidR="00CF3844" w:rsidRDefault="00CF3844" w:rsidP="00427D03">
            <w:pPr>
              <w:pStyle w:val="ConsPlusNormal"/>
              <w:suppressAutoHyphens/>
              <w:jc w:val="both"/>
              <w:outlineLvl w:val="2"/>
              <w:rPr>
                <w:rFonts w:ascii="Times New Roman" w:hAnsi="Times New Roman" w:cs="Times New Roman"/>
                <w:sz w:val="28"/>
                <w:szCs w:val="28"/>
              </w:rPr>
            </w:pPr>
            <w:r>
              <w:rPr>
                <w:rFonts w:ascii="Times New Roman" w:hAnsi="Times New Roman" w:cs="Times New Roman"/>
                <w:sz w:val="28"/>
                <w:szCs w:val="28"/>
              </w:rPr>
              <w:t>- создание и развитие электронных сервисов, направленных на упрощение процедур взаимодействия между муниципальными органами власти и населением территории, перевод муниципальных услуг в электронный вид,  развитие инфраструктуры доступа к электронным услугам, развитие информационного общества, формирование информационного пространства, развитие информационной и коммуникационной инфраструктуры, формирование новой технологической основы для развития экономики и социальной сферы, повышение открытости деятельности администрации Комсомольского муниципального района;</w:t>
            </w:r>
          </w:p>
          <w:p w:rsidR="00CF3844" w:rsidRDefault="00CF3844" w:rsidP="00427D03">
            <w:pPr>
              <w:pStyle w:val="ConsPlusNormal"/>
              <w:suppressAutoHyphens/>
              <w:jc w:val="both"/>
              <w:outlineLvl w:val="2"/>
              <w:rPr>
                <w:sz w:val="28"/>
                <w:szCs w:val="28"/>
              </w:rPr>
            </w:pPr>
            <w:r>
              <w:rPr>
                <w:rFonts w:ascii="Times New Roman" w:hAnsi="Times New Roman" w:cs="Times New Roman"/>
                <w:sz w:val="28"/>
                <w:szCs w:val="28"/>
              </w:rPr>
              <w:t>- повышение качества взаимодействия органов местного самоуправления Комсомольского муниципального района с ТОС;</w:t>
            </w:r>
          </w:p>
          <w:p w:rsidR="00CF3844" w:rsidRDefault="00CF3844" w:rsidP="00427D03">
            <w:pPr>
              <w:pStyle w:val="ConsPlusNormal"/>
              <w:suppressAutoHyphens/>
              <w:jc w:val="both"/>
              <w:outlineLvl w:val="2"/>
              <w:rPr>
                <w:rFonts w:ascii="Times New Roman" w:hAnsi="Times New Roman"/>
                <w:sz w:val="28"/>
                <w:szCs w:val="28"/>
              </w:rPr>
            </w:pPr>
            <w:r>
              <w:rPr>
                <w:sz w:val="28"/>
                <w:szCs w:val="28"/>
              </w:rPr>
              <w:t xml:space="preserve">- </w:t>
            </w:r>
            <w:r>
              <w:rPr>
                <w:rFonts w:ascii="Times New Roman" w:hAnsi="Times New Roman"/>
                <w:sz w:val="28"/>
                <w:szCs w:val="28"/>
              </w:rPr>
              <w:t xml:space="preserve">повышение эффективности использования муниципального имущества в соответствии с функциями муниципального образования; </w:t>
            </w:r>
          </w:p>
          <w:p w:rsidR="00CF3844" w:rsidRDefault="00CF3844" w:rsidP="00427D03">
            <w:pPr>
              <w:pStyle w:val="ConsPlusNormal"/>
              <w:suppressAutoHyphens/>
              <w:jc w:val="both"/>
              <w:outlineLvl w:val="2"/>
              <w:rPr>
                <w:sz w:val="28"/>
                <w:szCs w:val="28"/>
              </w:rPr>
            </w:pPr>
            <w:r>
              <w:rPr>
                <w:rFonts w:ascii="Times New Roman" w:hAnsi="Times New Roman"/>
                <w:sz w:val="28"/>
                <w:szCs w:val="28"/>
              </w:rPr>
              <w:t>- повышение неналоговых поступлений в районный бюджет.</w:t>
            </w:r>
          </w:p>
        </w:tc>
      </w:tr>
      <w:tr w:rsidR="00CF3844" w:rsidTr="00427D03">
        <w:tc>
          <w:tcPr>
            <w:tcW w:w="2174" w:type="dxa"/>
            <w:tcBorders>
              <w:top w:val="single" w:sz="4" w:space="0" w:color="auto"/>
              <w:left w:val="single" w:sz="4" w:space="0" w:color="auto"/>
              <w:bottom w:val="single" w:sz="4" w:space="0" w:color="auto"/>
              <w:right w:val="single" w:sz="4" w:space="0" w:color="auto"/>
            </w:tcBorders>
            <w:hideMark/>
          </w:tcPr>
          <w:p w:rsidR="00CF3844" w:rsidRDefault="00CF3844" w:rsidP="00427D03">
            <w:pPr>
              <w:rPr>
                <w:sz w:val="28"/>
                <w:szCs w:val="28"/>
              </w:rPr>
            </w:pPr>
            <w:r>
              <w:rPr>
                <w:sz w:val="28"/>
                <w:szCs w:val="28"/>
              </w:rPr>
              <w:lastRenderedPageBreak/>
              <w:t>Целевые индикаторы (показатели) программы</w:t>
            </w:r>
          </w:p>
        </w:tc>
        <w:tc>
          <w:tcPr>
            <w:tcW w:w="8057" w:type="dxa"/>
            <w:gridSpan w:val="5"/>
            <w:tcBorders>
              <w:top w:val="single" w:sz="4" w:space="0" w:color="auto"/>
              <w:left w:val="single" w:sz="4" w:space="0" w:color="auto"/>
              <w:bottom w:val="single" w:sz="4" w:space="0" w:color="auto"/>
              <w:right w:val="single" w:sz="4" w:space="0" w:color="auto"/>
            </w:tcBorders>
          </w:tcPr>
          <w:p w:rsidR="00CF3844" w:rsidRDefault="00CF3844" w:rsidP="00045988">
            <w:pPr>
              <w:numPr>
                <w:ilvl w:val="0"/>
                <w:numId w:val="3"/>
              </w:numPr>
              <w:jc w:val="both"/>
              <w:rPr>
                <w:sz w:val="28"/>
                <w:szCs w:val="28"/>
              </w:rPr>
            </w:pPr>
            <w:r>
              <w:rPr>
                <w:sz w:val="28"/>
                <w:szCs w:val="28"/>
              </w:rPr>
              <w:t xml:space="preserve">Количество выездных приемов населения. </w:t>
            </w:r>
          </w:p>
          <w:p w:rsidR="00CF3844" w:rsidRDefault="00CF3844" w:rsidP="00045988">
            <w:pPr>
              <w:numPr>
                <w:ilvl w:val="0"/>
                <w:numId w:val="3"/>
              </w:numPr>
              <w:jc w:val="both"/>
              <w:rPr>
                <w:sz w:val="28"/>
                <w:szCs w:val="28"/>
              </w:rPr>
            </w:pPr>
            <w:r>
              <w:rPr>
                <w:sz w:val="28"/>
                <w:szCs w:val="28"/>
              </w:rPr>
              <w:t>Эффективность деятельности органов местного самоуправления через интернет-опрос.</w:t>
            </w:r>
          </w:p>
          <w:p w:rsidR="00CF3844" w:rsidRDefault="00CF3844" w:rsidP="00045988">
            <w:pPr>
              <w:numPr>
                <w:ilvl w:val="0"/>
                <w:numId w:val="3"/>
              </w:numPr>
              <w:jc w:val="both"/>
              <w:rPr>
                <w:sz w:val="28"/>
                <w:szCs w:val="28"/>
              </w:rPr>
            </w:pPr>
            <w:r>
              <w:rPr>
                <w:sz w:val="28"/>
                <w:szCs w:val="28"/>
              </w:rPr>
              <w:t>Количество письменных обращений граждан (жалоб) в адрес Администрации Комсомольского муниципального района.</w:t>
            </w:r>
          </w:p>
          <w:p w:rsidR="00CF3844" w:rsidRDefault="00CF3844" w:rsidP="00045988">
            <w:pPr>
              <w:numPr>
                <w:ilvl w:val="0"/>
                <w:numId w:val="3"/>
              </w:numPr>
              <w:jc w:val="both"/>
              <w:rPr>
                <w:sz w:val="28"/>
                <w:szCs w:val="28"/>
              </w:rPr>
            </w:pPr>
            <w:r>
              <w:rPr>
                <w:sz w:val="28"/>
                <w:szCs w:val="28"/>
              </w:rPr>
              <w:t>Количество муниципальных служащих, прошедших повышение квалификации.</w:t>
            </w:r>
          </w:p>
          <w:p w:rsidR="00CF3844" w:rsidRDefault="00CF3844" w:rsidP="00045988">
            <w:pPr>
              <w:numPr>
                <w:ilvl w:val="0"/>
                <w:numId w:val="3"/>
              </w:numPr>
              <w:jc w:val="both"/>
              <w:rPr>
                <w:sz w:val="28"/>
                <w:szCs w:val="28"/>
              </w:rPr>
            </w:pPr>
            <w:r>
              <w:rPr>
                <w:sz w:val="28"/>
                <w:szCs w:val="28"/>
              </w:rPr>
              <w:t>Количество муниципальных служащих, прошедших профессиональную переподготовку.</w:t>
            </w:r>
          </w:p>
          <w:p w:rsidR="00CF3844" w:rsidRDefault="00CF3844" w:rsidP="00045988">
            <w:pPr>
              <w:numPr>
                <w:ilvl w:val="0"/>
                <w:numId w:val="3"/>
              </w:numPr>
              <w:jc w:val="both"/>
              <w:rPr>
                <w:sz w:val="28"/>
                <w:szCs w:val="28"/>
              </w:rPr>
            </w:pPr>
            <w:r>
              <w:rPr>
                <w:sz w:val="28"/>
                <w:szCs w:val="28"/>
              </w:rPr>
              <w:t>Количество муниципальных служащих, участвующих в обучающих семинарах.</w:t>
            </w:r>
          </w:p>
          <w:p w:rsidR="00CF3844" w:rsidRDefault="00CF3844" w:rsidP="00045988">
            <w:pPr>
              <w:numPr>
                <w:ilvl w:val="0"/>
                <w:numId w:val="3"/>
              </w:numPr>
              <w:jc w:val="both"/>
              <w:rPr>
                <w:sz w:val="28"/>
                <w:szCs w:val="28"/>
              </w:rPr>
            </w:pPr>
            <w:r>
              <w:rPr>
                <w:sz w:val="28"/>
                <w:szCs w:val="28"/>
              </w:rPr>
              <w:t>Количество муниципальных служащих, прошедших аттестацию в связи с действующим законодательством.</w:t>
            </w:r>
          </w:p>
          <w:p w:rsidR="00CF3844" w:rsidRDefault="00CF3844" w:rsidP="00045988">
            <w:pPr>
              <w:numPr>
                <w:ilvl w:val="0"/>
                <w:numId w:val="3"/>
              </w:numPr>
              <w:jc w:val="both"/>
              <w:rPr>
                <w:sz w:val="28"/>
                <w:szCs w:val="28"/>
              </w:rPr>
            </w:pPr>
            <w:r>
              <w:rPr>
                <w:sz w:val="28"/>
                <w:szCs w:val="28"/>
              </w:rPr>
              <w:t>Количество муниципальных служащих, которым был присвоен классный чин в соответствии с действующим законодательством.</w:t>
            </w:r>
          </w:p>
          <w:p w:rsidR="00CF3844" w:rsidRDefault="00CF3844" w:rsidP="00045988">
            <w:pPr>
              <w:numPr>
                <w:ilvl w:val="0"/>
                <w:numId w:val="3"/>
              </w:numPr>
              <w:jc w:val="both"/>
              <w:rPr>
                <w:sz w:val="28"/>
                <w:szCs w:val="28"/>
              </w:rPr>
            </w:pPr>
            <w:r>
              <w:rPr>
                <w:sz w:val="28"/>
                <w:szCs w:val="28"/>
              </w:rPr>
              <w:t>Проведение мероприятий антикоррупционной направленности (совещания, семинары).</w:t>
            </w:r>
          </w:p>
          <w:p w:rsidR="00CF3844" w:rsidRDefault="00CF3844" w:rsidP="00045988">
            <w:pPr>
              <w:numPr>
                <w:ilvl w:val="0"/>
                <w:numId w:val="3"/>
              </w:numPr>
              <w:jc w:val="both"/>
              <w:rPr>
                <w:sz w:val="28"/>
                <w:szCs w:val="28"/>
              </w:rPr>
            </w:pPr>
            <w:r>
              <w:rPr>
                <w:sz w:val="28"/>
                <w:szCs w:val="28"/>
              </w:rPr>
              <w:t>Количество коррупционных норм, выявленных в ходе проведения антикоррупционной экспертизы правовых актов и их проектов;</w:t>
            </w:r>
          </w:p>
          <w:p w:rsidR="00CF3844" w:rsidRDefault="00CF3844" w:rsidP="00045988">
            <w:pPr>
              <w:numPr>
                <w:ilvl w:val="0"/>
                <w:numId w:val="3"/>
              </w:numPr>
              <w:jc w:val="both"/>
              <w:rPr>
                <w:sz w:val="28"/>
                <w:szCs w:val="28"/>
              </w:rPr>
            </w:pPr>
            <w:r>
              <w:rPr>
                <w:sz w:val="28"/>
                <w:szCs w:val="28"/>
              </w:rPr>
              <w:t>Доля нормативных правовых актов органов местного самоуправления Комсомольского муниципального района, прошедших антикоррупционную экспертизу;</w:t>
            </w:r>
          </w:p>
          <w:p w:rsidR="00CF3844" w:rsidRDefault="00CF3844" w:rsidP="00045988">
            <w:pPr>
              <w:numPr>
                <w:ilvl w:val="0"/>
                <w:numId w:val="3"/>
              </w:numPr>
              <w:jc w:val="both"/>
              <w:rPr>
                <w:sz w:val="28"/>
                <w:szCs w:val="28"/>
              </w:rPr>
            </w:pPr>
            <w:r>
              <w:rPr>
                <w:sz w:val="28"/>
                <w:szCs w:val="28"/>
              </w:rPr>
              <w:t>Количество выявленных коррупционных правонарушений в органах местного самоуправления Комсомольского муниципального района;</w:t>
            </w:r>
          </w:p>
          <w:p w:rsidR="00CF3844" w:rsidRDefault="00CF3844" w:rsidP="00045988">
            <w:pPr>
              <w:numPr>
                <w:ilvl w:val="0"/>
                <w:numId w:val="3"/>
              </w:numPr>
              <w:jc w:val="both"/>
              <w:rPr>
                <w:sz w:val="28"/>
                <w:szCs w:val="28"/>
              </w:rPr>
            </w:pPr>
            <w:r>
              <w:rPr>
                <w:sz w:val="28"/>
                <w:szCs w:val="28"/>
              </w:rPr>
              <w:t>Количество мероприятий по антикоррупционному обучению и повышению квалификации муниципальных служащих Администрации Комсомольского муниципального района.</w:t>
            </w:r>
          </w:p>
          <w:p w:rsidR="00CF3844" w:rsidRDefault="00CF3844" w:rsidP="00045988">
            <w:pPr>
              <w:numPr>
                <w:ilvl w:val="0"/>
                <w:numId w:val="3"/>
              </w:numPr>
              <w:jc w:val="both"/>
              <w:rPr>
                <w:sz w:val="28"/>
                <w:szCs w:val="28"/>
              </w:rPr>
            </w:pPr>
            <w:r>
              <w:rPr>
                <w:sz w:val="28"/>
                <w:szCs w:val="28"/>
              </w:rPr>
              <w:t>Количество работников администрации и структурных подразделений, прошедших диспансеризацию.</w:t>
            </w:r>
          </w:p>
          <w:p w:rsidR="00CF3844" w:rsidRDefault="00CF3844" w:rsidP="00045988">
            <w:pPr>
              <w:numPr>
                <w:ilvl w:val="0"/>
                <w:numId w:val="3"/>
              </w:numPr>
              <w:jc w:val="both"/>
              <w:rPr>
                <w:sz w:val="28"/>
                <w:szCs w:val="28"/>
              </w:rPr>
            </w:pPr>
            <w:r>
              <w:rPr>
                <w:sz w:val="28"/>
                <w:szCs w:val="28"/>
              </w:rPr>
              <w:t xml:space="preserve">Количество рабочих мест работников администрации и структурных подразделений, по которым проведена специальная оценка труда. </w:t>
            </w:r>
          </w:p>
          <w:p w:rsidR="00CF3844" w:rsidRDefault="00CF3844" w:rsidP="00045988">
            <w:pPr>
              <w:numPr>
                <w:ilvl w:val="0"/>
                <w:numId w:val="3"/>
              </w:numPr>
              <w:shd w:val="clear" w:color="auto" w:fill="FFFFFF"/>
              <w:spacing w:line="326" w:lineRule="exact"/>
              <w:ind w:right="566"/>
              <w:jc w:val="both"/>
              <w:rPr>
                <w:sz w:val="28"/>
                <w:szCs w:val="28"/>
              </w:rPr>
            </w:pPr>
            <w:r>
              <w:rPr>
                <w:sz w:val="28"/>
                <w:szCs w:val="28"/>
              </w:rPr>
              <w:t>Количество рабочих мест сотрудников органов</w:t>
            </w:r>
          </w:p>
          <w:p w:rsidR="00CF3844" w:rsidRDefault="00CF3844" w:rsidP="00427D03">
            <w:pPr>
              <w:shd w:val="clear" w:color="auto" w:fill="FFFFFF"/>
              <w:spacing w:line="322" w:lineRule="exact"/>
              <w:ind w:left="448" w:right="14"/>
              <w:jc w:val="both"/>
              <w:rPr>
                <w:sz w:val="28"/>
                <w:szCs w:val="28"/>
              </w:rPr>
            </w:pPr>
            <w:r>
              <w:rPr>
                <w:spacing w:val="-4"/>
                <w:sz w:val="28"/>
                <w:szCs w:val="28"/>
              </w:rPr>
              <w:t xml:space="preserve">местного </w:t>
            </w:r>
            <w:r>
              <w:rPr>
                <w:spacing w:val="-2"/>
                <w:sz w:val="28"/>
                <w:szCs w:val="28"/>
              </w:rPr>
              <w:t xml:space="preserve">самоуправления </w:t>
            </w:r>
            <w:r>
              <w:rPr>
                <w:sz w:val="28"/>
                <w:szCs w:val="28"/>
              </w:rPr>
              <w:t xml:space="preserve">района,  </w:t>
            </w:r>
            <w:r>
              <w:rPr>
                <w:spacing w:val="-3"/>
                <w:sz w:val="28"/>
                <w:szCs w:val="28"/>
              </w:rPr>
              <w:t xml:space="preserve">включенных в </w:t>
            </w:r>
            <w:r>
              <w:rPr>
                <w:sz w:val="28"/>
                <w:szCs w:val="28"/>
              </w:rPr>
              <w:t>систему               электронного документо</w:t>
            </w:r>
            <w:r>
              <w:rPr>
                <w:spacing w:val="-2"/>
                <w:sz w:val="28"/>
                <w:szCs w:val="28"/>
              </w:rPr>
              <w:t xml:space="preserve">оборота, в том числе </w:t>
            </w:r>
            <w:r>
              <w:rPr>
                <w:sz w:val="28"/>
                <w:szCs w:val="28"/>
              </w:rPr>
              <w:t>территориально обособленных структурных подразделений (ТОСП);</w:t>
            </w:r>
          </w:p>
          <w:p w:rsidR="00CF3844" w:rsidRDefault="00CF3844" w:rsidP="00045988">
            <w:pPr>
              <w:numPr>
                <w:ilvl w:val="0"/>
                <w:numId w:val="3"/>
              </w:numPr>
              <w:shd w:val="clear" w:color="auto" w:fill="FFFFFF"/>
              <w:spacing w:line="322" w:lineRule="exact"/>
              <w:ind w:right="14"/>
              <w:jc w:val="both"/>
              <w:rPr>
                <w:spacing w:val="-3"/>
                <w:sz w:val="28"/>
                <w:szCs w:val="28"/>
              </w:rPr>
            </w:pPr>
            <w:r>
              <w:rPr>
                <w:sz w:val="28"/>
                <w:szCs w:val="28"/>
              </w:rPr>
              <w:t xml:space="preserve">Количество </w:t>
            </w:r>
            <w:r>
              <w:rPr>
                <w:spacing w:val="-7"/>
                <w:sz w:val="28"/>
                <w:szCs w:val="28"/>
              </w:rPr>
              <w:t>автоматизированн</w:t>
            </w:r>
            <w:r>
              <w:rPr>
                <w:spacing w:val="-4"/>
                <w:sz w:val="28"/>
                <w:szCs w:val="28"/>
              </w:rPr>
              <w:t xml:space="preserve">ых рабочих мест </w:t>
            </w:r>
            <w:r>
              <w:rPr>
                <w:sz w:val="28"/>
                <w:szCs w:val="28"/>
              </w:rPr>
              <w:t xml:space="preserve">для работы в системе  </w:t>
            </w:r>
            <w:r>
              <w:rPr>
                <w:spacing w:val="-4"/>
                <w:sz w:val="28"/>
                <w:szCs w:val="28"/>
              </w:rPr>
              <w:t>межведомственно</w:t>
            </w:r>
            <w:r>
              <w:rPr>
                <w:spacing w:val="-2"/>
                <w:sz w:val="28"/>
                <w:szCs w:val="28"/>
              </w:rPr>
              <w:t xml:space="preserve">го электронного </w:t>
            </w:r>
            <w:r>
              <w:rPr>
                <w:spacing w:val="-3"/>
                <w:sz w:val="28"/>
                <w:szCs w:val="28"/>
              </w:rPr>
              <w:t>взаимодействия;</w:t>
            </w:r>
          </w:p>
          <w:p w:rsidR="00CF3844" w:rsidRDefault="00CF3844" w:rsidP="00045988">
            <w:pPr>
              <w:numPr>
                <w:ilvl w:val="0"/>
                <w:numId w:val="3"/>
              </w:numPr>
              <w:shd w:val="clear" w:color="auto" w:fill="FFFFFF"/>
              <w:spacing w:line="322" w:lineRule="exact"/>
              <w:ind w:right="14"/>
              <w:jc w:val="both"/>
              <w:rPr>
                <w:sz w:val="28"/>
                <w:szCs w:val="28"/>
              </w:rPr>
            </w:pPr>
            <w:r>
              <w:rPr>
                <w:sz w:val="28"/>
                <w:szCs w:val="28"/>
              </w:rPr>
              <w:t xml:space="preserve">Количество </w:t>
            </w:r>
            <w:r>
              <w:rPr>
                <w:spacing w:val="-4"/>
                <w:sz w:val="28"/>
                <w:szCs w:val="28"/>
              </w:rPr>
              <w:t xml:space="preserve">муниципальных </w:t>
            </w:r>
            <w:r>
              <w:rPr>
                <w:sz w:val="28"/>
                <w:szCs w:val="28"/>
              </w:rPr>
              <w:t xml:space="preserve">услуг, </w:t>
            </w:r>
            <w:r>
              <w:rPr>
                <w:spacing w:val="-4"/>
                <w:sz w:val="28"/>
                <w:szCs w:val="28"/>
              </w:rPr>
              <w:t xml:space="preserve">предоставляемых </w:t>
            </w:r>
            <w:r>
              <w:rPr>
                <w:spacing w:val="-3"/>
                <w:sz w:val="28"/>
                <w:szCs w:val="28"/>
              </w:rPr>
              <w:t xml:space="preserve">с помощью ИКТ, </w:t>
            </w:r>
            <w:r>
              <w:rPr>
                <w:sz w:val="28"/>
                <w:szCs w:val="28"/>
              </w:rPr>
              <w:t xml:space="preserve">в том числе с </w:t>
            </w:r>
            <w:r>
              <w:rPr>
                <w:spacing w:val="-2"/>
                <w:sz w:val="28"/>
                <w:szCs w:val="28"/>
              </w:rPr>
              <w:t xml:space="preserve">использованием </w:t>
            </w:r>
            <w:r>
              <w:rPr>
                <w:spacing w:val="-4"/>
                <w:sz w:val="28"/>
                <w:szCs w:val="28"/>
              </w:rPr>
              <w:t>сети Интернет.</w:t>
            </w:r>
          </w:p>
          <w:p w:rsidR="00CF3844" w:rsidRDefault="00CF3844" w:rsidP="00427D03">
            <w:pPr>
              <w:jc w:val="both"/>
              <w:rPr>
                <w:sz w:val="28"/>
                <w:szCs w:val="28"/>
              </w:rPr>
            </w:pPr>
          </w:p>
          <w:p w:rsidR="00CF3844" w:rsidRDefault="00CF3844" w:rsidP="00427D03">
            <w:pPr>
              <w:ind w:left="-47" w:firstLine="150"/>
              <w:jc w:val="both"/>
              <w:rPr>
                <w:sz w:val="28"/>
                <w:szCs w:val="28"/>
              </w:rPr>
            </w:pPr>
          </w:p>
        </w:tc>
      </w:tr>
      <w:tr w:rsidR="00CF3844" w:rsidTr="00427D03">
        <w:tc>
          <w:tcPr>
            <w:tcW w:w="2174" w:type="dxa"/>
            <w:vMerge w:val="restart"/>
            <w:tcBorders>
              <w:top w:val="single" w:sz="4" w:space="0" w:color="auto"/>
              <w:left w:val="single" w:sz="4" w:space="0" w:color="auto"/>
              <w:bottom w:val="single" w:sz="4" w:space="0" w:color="auto"/>
              <w:right w:val="single" w:sz="4" w:space="0" w:color="auto"/>
            </w:tcBorders>
            <w:hideMark/>
          </w:tcPr>
          <w:p w:rsidR="00CF3844" w:rsidRDefault="00CF3844" w:rsidP="00427D03">
            <w:pPr>
              <w:ind w:right="-108"/>
              <w:rPr>
                <w:sz w:val="28"/>
                <w:szCs w:val="28"/>
              </w:rPr>
            </w:pPr>
            <w:r>
              <w:rPr>
                <w:sz w:val="28"/>
                <w:szCs w:val="28"/>
              </w:rPr>
              <w:lastRenderedPageBreak/>
              <w:t xml:space="preserve">Объемы ресурсного обеспечения программы               </w:t>
            </w:r>
          </w:p>
        </w:tc>
        <w:tc>
          <w:tcPr>
            <w:tcW w:w="8057" w:type="dxa"/>
            <w:gridSpan w:val="5"/>
            <w:tcBorders>
              <w:top w:val="single" w:sz="4" w:space="0" w:color="auto"/>
              <w:left w:val="single" w:sz="4" w:space="0" w:color="auto"/>
              <w:bottom w:val="single" w:sz="4" w:space="0" w:color="auto"/>
              <w:right w:val="single" w:sz="4" w:space="0" w:color="auto"/>
            </w:tcBorders>
            <w:hideMark/>
          </w:tcPr>
          <w:p w:rsidR="00CF3844" w:rsidRDefault="00CF3844" w:rsidP="00427D03">
            <w:pPr>
              <w:rPr>
                <w:sz w:val="28"/>
                <w:szCs w:val="28"/>
              </w:rPr>
            </w:pPr>
            <w:r>
              <w:rPr>
                <w:sz w:val="28"/>
                <w:szCs w:val="28"/>
              </w:rPr>
              <w:t xml:space="preserve">   Финансовое обеспечение программы предусмотрено из следующих источников:  местный бюджет.                       </w:t>
            </w:r>
            <w:r>
              <w:rPr>
                <w:sz w:val="28"/>
                <w:szCs w:val="28"/>
              </w:rPr>
              <w:br/>
              <w:t xml:space="preserve">   Общий объем финансирования: </w:t>
            </w:r>
            <w:r>
              <w:rPr>
                <w:b/>
                <w:sz w:val="28"/>
                <w:szCs w:val="28"/>
              </w:rPr>
              <w:t xml:space="preserve">99986281,48 </w:t>
            </w:r>
            <w:r w:rsidRPr="0030661F">
              <w:rPr>
                <w:sz w:val="28"/>
                <w:szCs w:val="28"/>
              </w:rPr>
              <w:t>руб</w:t>
            </w:r>
            <w:r>
              <w:rPr>
                <w:sz w:val="28"/>
                <w:szCs w:val="28"/>
              </w:rPr>
              <w:t xml:space="preserve">., в том числе, по годам реализации программы:                          (рублей)  </w:t>
            </w:r>
          </w:p>
        </w:tc>
      </w:tr>
      <w:tr w:rsidR="00CF3844" w:rsidTr="00427D03">
        <w:tc>
          <w:tcPr>
            <w:tcW w:w="2174" w:type="dxa"/>
            <w:vMerge/>
            <w:tcBorders>
              <w:top w:val="single" w:sz="4" w:space="0" w:color="auto"/>
              <w:left w:val="single" w:sz="4" w:space="0" w:color="auto"/>
              <w:bottom w:val="single" w:sz="4" w:space="0" w:color="auto"/>
              <w:right w:val="single" w:sz="4" w:space="0" w:color="auto"/>
            </w:tcBorders>
            <w:vAlign w:val="center"/>
            <w:hideMark/>
          </w:tcPr>
          <w:p w:rsidR="00CF3844" w:rsidRDefault="00CF3844" w:rsidP="00427D03">
            <w:pPr>
              <w:rPr>
                <w:sz w:val="28"/>
                <w:szCs w:val="28"/>
              </w:rPr>
            </w:pPr>
          </w:p>
        </w:tc>
        <w:tc>
          <w:tcPr>
            <w:tcW w:w="2309" w:type="dxa"/>
            <w:tcBorders>
              <w:top w:val="single" w:sz="4" w:space="0" w:color="auto"/>
              <w:left w:val="single" w:sz="4" w:space="0" w:color="auto"/>
              <w:bottom w:val="single" w:sz="4" w:space="0" w:color="auto"/>
              <w:right w:val="single" w:sz="4" w:space="0" w:color="auto"/>
            </w:tcBorders>
            <w:hideMark/>
          </w:tcPr>
          <w:p w:rsidR="00CF3844" w:rsidRDefault="00CF3844" w:rsidP="00427D03">
            <w:pPr>
              <w:jc w:val="center"/>
              <w:rPr>
                <w:sz w:val="28"/>
                <w:szCs w:val="28"/>
              </w:rPr>
            </w:pPr>
            <w:r>
              <w:rPr>
                <w:sz w:val="28"/>
                <w:szCs w:val="28"/>
              </w:rPr>
              <w:t xml:space="preserve">По источникам   </w:t>
            </w:r>
            <w:r>
              <w:rPr>
                <w:sz w:val="28"/>
                <w:szCs w:val="28"/>
              </w:rPr>
              <w:br/>
              <w:t>финансирования (рублей)</w:t>
            </w:r>
          </w:p>
        </w:tc>
        <w:tc>
          <w:tcPr>
            <w:tcW w:w="1754" w:type="dxa"/>
            <w:tcBorders>
              <w:top w:val="single" w:sz="4" w:space="0" w:color="auto"/>
              <w:left w:val="single" w:sz="4" w:space="0" w:color="auto"/>
              <w:bottom w:val="single" w:sz="4" w:space="0" w:color="auto"/>
              <w:right w:val="single" w:sz="4" w:space="0" w:color="auto"/>
            </w:tcBorders>
            <w:hideMark/>
          </w:tcPr>
          <w:p w:rsidR="00CF3844" w:rsidRDefault="00CF3844" w:rsidP="00427D03">
            <w:pPr>
              <w:jc w:val="center"/>
            </w:pPr>
            <w:r>
              <w:rPr>
                <w:sz w:val="22"/>
                <w:szCs w:val="22"/>
              </w:rPr>
              <w:t>2020</w:t>
            </w:r>
          </w:p>
        </w:tc>
        <w:tc>
          <w:tcPr>
            <w:tcW w:w="1701" w:type="dxa"/>
            <w:tcBorders>
              <w:top w:val="single" w:sz="4" w:space="0" w:color="auto"/>
              <w:left w:val="single" w:sz="4" w:space="0" w:color="auto"/>
              <w:bottom w:val="single" w:sz="4" w:space="0" w:color="auto"/>
              <w:right w:val="single" w:sz="4" w:space="0" w:color="auto"/>
            </w:tcBorders>
            <w:hideMark/>
          </w:tcPr>
          <w:p w:rsidR="00CF3844" w:rsidRDefault="00CF3844" w:rsidP="00427D03">
            <w:pPr>
              <w:jc w:val="center"/>
              <w:rPr>
                <w:lang w:val="en-US"/>
              </w:rPr>
            </w:pPr>
            <w:r>
              <w:rPr>
                <w:sz w:val="22"/>
                <w:szCs w:val="22"/>
              </w:rPr>
              <w:t>2021 год</w:t>
            </w:r>
          </w:p>
        </w:tc>
        <w:tc>
          <w:tcPr>
            <w:tcW w:w="2293" w:type="dxa"/>
            <w:gridSpan w:val="2"/>
            <w:tcBorders>
              <w:top w:val="single" w:sz="4" w:space="0" w:color="auto"/>
              <w:left w:val="single" w:sz="4" w:space="0" w:color="auto"/>
              <w:bottom w:val="single" w:sz="4" w:space="0" w:color="auto"/>
              <w:right w:val="single" w:sz="4" w:space="0" w:color="auto"/>
            </w:tcBorders>
            <w:hideMark/>
          </w:tcPr>
          <w:p w:rsidR="00CF3844" w:rsidRDefault="00CF3844" w:rsidP="00427D03">
            <w:pPr>
              <w:jc w:val="center"/>
            </w:pPr>
            <w:r>
              <w:t>2022 год</w:t>
            </w:r>
          </w:p>
        </w:tc>
      </w:tr>
      <w:tr w:rsidR="00CF3844" w:rsidTr="00427D03">
        <w:tc>
          <w:tcPr>
            <w:tcW w:w="2174" w:type="dxa"/>
            <w:vMerge/>
            <w:tcBorders>
              <w:top w:val="single" w:sz="4" w:space="0" w:color="auto"/>
              <w:left w:val="single" w:sz="4" w:space="0" w:color="auto"/>
              <w:bottom w:val="single" w:sz="4" w:space="0" w:color="auto"/>
              <w:right w:val="single" w:sz="4" w:space="0" w:color="auto"/>
            </w:tcBorders>
            <w:vAlign w:val="center"/>
            <w:hideMark/>
          </w:tcPr>
          <w:p w:rsidR="00CF3844" w:rsidRDefault="00CF3844" w:rsidP="00427D03">
            <w:pPr>
              <w:rPr>
                <w:sz w:val="28"/>
                <w:szCs w:val="28"/>
              </w:rPr>
            </w:pPr>
          </w:p>
        </w:tc>
        <w:tc>
          <w:tcPr>
            <w:tcW w:w="2309" w:type="dxa"/>
            <w:tcBorders>
              <w:top w:val="single" w:sz="4" w:space="0" w:color="auto"/>
              <w:left w:val="single" w:sz="4" w:space="0" w:color="auto"/>
              <w:bottom w:val="single" w:sz="4" w:space="0" w:color="auto"/>
              <w:right w:val="single" w:sz="4" w:space="0" w:color="auto"/>
            </w:tcBorders>
            <w:hideMark/>
          </w:tcPr>
          <w:p w:rsidR="00CF3844" w:rsidRDefault="00CF3844" w:rsidP="00427D03">
            <w:pPr>
              <w:jc w:val="center"/>
              <w:rPr>
                <w:sz w:val="28"/>
                <w:szCs w:val="28"/>
              </w:rPr>
            </w:pPr>
            <w:r>
              <w:rPr>
                <w:sz w:val="28"/>
                <w:szCs w:val="28"/>
              </w:rPr>
              <w:t>ИТОГО</w:t>
            </w:r>
          </w:p>
        </w:tc>
        <w:tc>
          <w:tcPr>
            <w:tcW w:w="1754" w:type="dxa"/>
            <w:tcBorders>
              <w:top w:val="single" w:sz="4" w:space="0" w:color="auto"/>
              <w:left w:val="single" w:sz="4" w:space="0" w:color="auto"/>
              <w:bottom w:val="single" w:sz="4" w:space="0" w:color="auto"/>
              <w:right w:val="single" w:sz="4" w:space="0" w:color="auto"/>
            </w:tcBorders>
            <w:vAlign w:val="center"/>
            <w:hideMark/>
          </w:tcPr>
          <w:p w:rsidR="00CF3844" w:rsidRPr="00D30289" w:rsidRDefault="00CF3844" w:rsidP="00427D03">
            <w:pPr>
              <w:ind w:right="-108"/>
              <w:rPr>
                <w:sz w:val="22"/>
                <w:szCs w:val="22"/>
              </w:rPr>
            </w:pPr>
            <w:r>
              <w:rPr>
                <w:sz w:val="22"/>
                <w:szCs w:val="22"/>
              </w:rPr>
              <w:t>33006234,50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44" w:rsidRPr="00D30289" w:rsidRDefault="00CF3844" w:rsidP="00427D03">
            <w:pPr>
              <w:ind w:right="-108"/>
              <w:jc w:val="center"/>
              <w:rPr>
                <w:sz w:val="22"/>
                <w:szCs w:val="22"/>
              </w:rPr>
            </w:pPr>
            <w:r>
              <w:rPr>
                <w:sz w:val="22"/>
                <w:szCs w:val="22"/>
              </w:rPr>
              <w:t>33766308,21</w:t>
            </w:r>
          </w:p>
        </w:tc>
        <w:tc>
          <w:tcPr>
            <w:tcW w:w="2293" w:type="dxa"/>
            <w:gridSpan w:val="2"/>
            <w:tcBorders>
              <w:top w:val="single" w:sz="4" w:space="0" w:color="auto"/>
              <w:left w:val="single" w:sz="4" w:space="0" w:color="auto"/>
              <w:bottom w:val="single" w:sz="4" w:space="0" w:color="auto"/>
              <w:right w:val="single" w:sz="4" w:space="0" w:color="auto"/>
            </w:tcBorders>
            <w:vAlign w:val="center"/>
            <w:hideMark/>
          </w:tcPr>
          <w:p w:rsidR="00CF3844" w:rsidRPr="00D30289" w:rsidRDefault="00CF3844" w:rsidP="00427D03">
            <w:pPr>
              <w:ind w:right="-108"/>
              <w:jc w:val="center"/>
              <w:rPr>
                <w:sz w:val="22"/>
                <w:szCs w:val="22"/>
              </w:rPr>
            </w:pPr>
            <w:r>
              <w:rPr>
                <w:sz w:val="22"/>
                <w:szCs w:val="22"/>
              </w:rPr>
              <w:t>33213738,77</w:t>
            </w:r>
          </w:p>
        </w:tc>
      </w:tr>
      <w:tr w:rsidR="00CF3844" w:rsidTr="00427D03">
        <w:tc>
          <w:tcPr>
            <w:tcW w:w="2174" w:type="dxa"/>
            <w:vMerge/>
            <w:tcBorders>
              <w:top w:val="single" w:sz="4" w:space="0" w:color="auto"/>
              <w:left w:val="single" w:sz="4" w:space="0" w:color="auto"/>
              <w:bottom w:val="single" w:sz="4" w:space="0" w:color="auto"/>
              <w:right w:val="single" w:sz="4" w:space="0" w:color="auto"/>
            </w:tcBorders>
            <w:vAlign w:val="center"/>
            <w:hideMark/>
          </w:tcPr>
          <w:p w:rsidR="00CF3844" w:rsidRDefault="00CF3844" w:rsidP="00427D03">
            <w:pPr>
              <w:rPr>
                <w:sz w:val="28"/>
                <w:szCs w:val="28"/>
              </w:rPr>
            </w:pPr>
          </w:p>
        </w:tc>
        <w:tc>
          <w:tcPr>
            <w:tcW w:w="2309" w:type="dxa"/>
            <w:tcBorders>
              <w:top w:val="single" w:sz="4" w:space="0" w:color="auto"/>
              <w:left w:val="single" w:sz="4" w:space="0" w:color="auto"/>
              <w:bottom w:val="single" w:sz="4" w:space="0" w:color="auto"/>
              <w:right w:val="single" w:sz="4" w:space="0" w:color="auto"/>
            </w:tcBorders>
            <w:hideMark/>
          </w:tcPr>
          <w:p w:rsidR="00CF3844" w:rsidRDefault="00CF3844" w:rsidP="00427D03">
            <w:pPr>
              <w:rPr>
                <w:sz w:val="28"/>
                <w:szCs w:val="28"/>
              </w:rPr>
            </w:pPr>
            <w:r>
              <w:rPr>
                <w:sz w:val="28"/>
                <w:szCs w:val="28"/>
              </w:rPr>
              <w:t xml:space="preserve">местный бюджет    </w:t>
            </w:r>
          </w:p>
        </w:tc>
        <w:tc>
          <w:tcPr>
            <w:tcW w:w="1754" w:type="dxa"/>
            <w:tcBorders>
              <w:top w:val="single" w:sz="4" w:space="0" w:color="auto"/>
              <w:left w:val="single" w:sz="4" w:space="0" w:color="auto"/>
              <w:bottom w:val="single" w:sz="4" w:space="0" w:color="auto"/>
              <w:right w:val="single" w:sz="4" w:space="0" w:color="auto"/>
            </w:tcBorders>
            <w:vAlign w:val="center"/>
            <w:hideMark/>
          </w:tcPr>
          <w:p w:rsidR="00CF3844" w:rsidRPr="00D30289" w:rsidRDefault="00CF3844" w:rsidP="00427D03">
            <w:pPr>
              <w:ind w:right="-108"/>
              <w:rPr>
                <w:sz w:val="22"/>
                <w:szCs w:val="22"/>
              </w:rPr>
            </w:pPr>
            <w:r>
              <w:rPr>
                <w:sz w:val="22"/>
                <w:szCs w:val="22"/>
              </w:rPr>
              <w:t>33006234,50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3844" w:rsidRPr="00D30289" w:rsidRDefault="00CF3844" w:rsidP="00427D03">
            <w:pPr>
              <w:ind w:right="-108"/>
              <w:jc w:val="center"/>
              <w:rPr>
                <w:sz w:val="22"/>
                <w:szCs w:val="22"/>
              </w:rPr>
            </w:pPr>
            <w:r>
              <w:rPr>
                <w:sz w:val="22"/>
                <w:szCs w:val="22"/>
              </w:rPr>
              <w:t>33766308,21</w:t>
            </w:r>
          </w:p>
        </w:tc>
        <w:tc>
          <w:tcPr>
            <w:tcW w:w="2293" w:type="dxa"/>
            <w:gridSpan w:val="2"/>
            <w:tcBorders>
              <w:top w:val="single" w:sz="4" w:space="0" w:color="auto"/>
              <w:left w:val="single" w:sz="4" w:space="0" w:color="auto"/>
              <w:bottom w:val="single" w:sz="4" w:space="0" w:color="auto"/>
              <w:right w:val="single" w:sz="4" w:space="0" w:color="auto"/>
            </w:tcBorders>
            <w:vAlign w:val="center"/>
            <w:hideMark/>
          </w:tcPr>
          <w:p w:rsidR="00CF3844" w:rsidRPr="00D30289" w:rsidRDefault="00CF3844" w:rsidP="00427D03">
            <w:pPr>
              <w:ind w:right="-108"/>
              <w:jc w:val="center"/>
              <w:rPr>
                <w:sz w:val="22"/>
                <w:szCs w:val="22"/>
              </w:rPr>
            </w:pPr>
            <w:r>
              <w:rPr>
                <w:sz w:val="22"/>
                <w:szCs w:val="22"/>
              </w:rPr>
              <w:t>33213738,77</w:t>
            </w:r>
          </w:p>
        </w:tc>
      </w:tr>
      <w:tr w:rsidR="00CF3844" w:rsidTr="00427D03">
        <w:tc>
          <w:tcPr>
            <w:tcW w:w="2174" w:type="dxa"/>
            <w:vMerge/>
            <w:tcBorders>
              <w:top w:val="single" w:sz="4" w:space="0" w:color="auto"/>
              <w:left w:val="single" w:sz="4" w:space="0" w:color="auto"/>
              <w:bottom w:val="single" w:sz="4" w:space="0" w:color="auto"/>
              <w:right w:val="single" w:sz="4" w:space="0" w:color="auto"/>
            </w:tcBorders>
            <w:vAlign w:val="center"/>
            <w:hideMark/>
          </w:tcPr>
          <w:p w:rsidR="00CF3844" w:rsidRDefault="00CF3844" w:rsidP="00427D03">
            <w:pPr>
              <w:rPr>
                <w:sz w:val="28"/>
                <w:szCs w:val="28"/>
              </w:rPr>
            </w:pPr>
          </w:p>
        </w:tc>
        <w:tc>
          <w:tcPr>
            <w:tcW w:w="2309" w:type="dxa"/>
            <w:tcBorders>
              <w:top w:val="single" w:sz="4" w:space="0" w:color="auto"/>
              <w:left w:val="single" w:sz="4" w:space="0" w:color="auto"/>
              <w:bottom w:val="single" w:sz="4" w:space="0" w:color="auto"/>
              <w:right w:val="single" w:sz="4" w:space="0" w:color="auto"/>
            </w:tcBorders>
            <w:hideMark/>
          </w:tcPr>
          <w:p w:rsidR="00CF3844" w:rsidRDefault="00CF3844" w:rsidP="00427D03">
            <w:pPr>
              <w:rPr>
                <w:sz w:val="28"/>
                <w:szCs w:val="28"/>
              </w:rPr>
            </w:pPr>
            <w:r>
              <w:rPr>
                <w:sz w:val="28"/>
                <w:szCs w:val="28"/>
              </w:rPr>
              <w:t xml:space="preserve">областной  бюджет            </w:t>
            </w:r>
          </w:p>
        </w:tc>
        <w:tc>
          <w:tcPr>
            <w:tcW w:w="1754" w:type="dxa"/>
            <w:tcBorders>
              <w:top w:val="single" w:sz="4" w:space="0" w:color="auto"/>
              <w:left w:val="single" w:sz="4" w:space="0" w:color="auto"/>
              <w:bottom w:val="single" w:sz="4" w:space="0" w:color="auto"/>
              <w:right w:val="single" w:sz="4" w:space="0" w:color="auto"/>
            </w:tcBorders>
            <w:hideMark/>
          </w:tcPr>
          <w:p w:rsidR="00CF3844" w:rsidRPr="00D30289" w:rsidRDefault="00CF3844" w:rsidP="00427D03">
            <w:pPr>
              <w:jc w:val="center"/>
              <w:rPr>
                <w:sz w:val="22"/>
                <w:szCs w:val="22"/>
              </w:rPr>
            </w:pPr>
            <w:r w:rsidRPr="00D30289">
              <w:rPr>
                <w:sz w:val="22"/>
                <w:szCs w:val="22"/>
              </w:rPr>
              <w:t>0,00</w:t>
            </w:r>
          </w:p>
        </w:tc>
        <w:tc>
          <w:tcPr>
            <w:tcW w:w="1701" w:type="dxa"/>
            <w:tcBorders>
              <w:top w:val="single" w:sz="4" w:space="0" w:color="auto"/>
              <w:left w:val="single" w:sz="4" w:space="0" w:color="auto"/>
              <w:bottom w:val="single" w:sz="4" w:space="0" w:color="auto"/>
              <w:right w:val="single" w:sz="4" w:space="0" w:color="auto"/>
            </w:tcBorders>
            <w:hideMark/>
          </w:tcPr>
          <w:p w:rsidR="00CF3844" w:rsidRPr="00D30289" w:rsidRDefault="00CF3844" w:rsidP="00427D03">
            <w:pPr>
              <w:jc w:val="center"/>
              <w:rPr>
                <w:sz w:val="22"/>
                <w:szCs w:val="22"/>
              </w:rPr>
            </w:pPr>
            <w:r w:rsidRPr="00D30289">
              <w:rPr>
                <w:sz w:val="22"/>
                <w:szCs w:val="22"/>
              </w:rPr>
              <w:t>0,00</w:t>
            </w:r>
          </w:p>
        </w:tc>
        <w:tc>
          <w:tcPr>
            <w:tcW w:w="2293" w:type="dxa"/>
            <w:gridSpan w:val="2"/>
            <w:tcBorders>
              <w:top w:val="single" w:sz="4" w:space="0" w:color="auto"/>
              <w:left w:val="single" w:sz="4" w:space="0" w:color="auto"/>
              <w:bottom w:val="single" w:sz="4" w:space="0" w:color="auto"/>
              <w:right w:val="single" w:sz="4" w:space="0" w:color="auto"/>
            </w:tcBorders>
            <w:hideMark/>
          </w:tcPr>
          <w:p w:rsidR="00CF3844" w:rsidRPr="00D30289" w:rsidRDefault="00CF3844" w:rsidP="00427D03">
            <w:pPr>
              <w:ind w:firstLine="293"/>
              <w:jc w:val="center"/>
              <w:rPr>
                <w:sz w:val="22"/>
                <w:szCs w:val="22"/>
              </w:rPr>
            </w:pPr>
            <w:r w:rsidRPr="00D30289">
              <w:rPr>
                <w:sz w:val="22"/>
                <w:szCs w:val="22"/>
              </w:rPr>
              <w:t>0,00</w:t>
            </w:r>
          </w:p>
        </w:tc>
      </w:tr>
      <w:tr w:rsidR="00CF3844" w:rsidTr="00427D03">
        <w:tc>
          <w:tcPr>
            <w:tcW w:w="2174" w:type="dxa"/>
            <w:vMerge/>
            <w:tcBorders>
              <w:top w:val="single" w:sz="4" w:space="0" w:color="auto"/>
              <w:left w:val="single" w:sz="4" w:space="0" w:color="auto"/>
              <w:bottom w:val="single" w:sz="4" w:space="0" w:color="auto"/>
              <w:right w:val="single" w:sz="4" w:space="0" w:color="auto"/>
            </w:tcBorders>
            <w:vAlign w:val="center"/>
            <w:hideMark/>
          </w:tcPr>
          <w:p w:rsidR="00CF3844" w:rsidRDefault="00CF3844" w:rsidP="00427D03">
            <w:pPr>
              <w:rPr>
                <w:sz w:val="28"/>
                <w:szCs w:val="28"/>
              </w:rPr>
            </w:pPr>
          </w:p>
        </w:tc>
        <w:tc>
          <w:tcPr>
            <w:tcW w:w="2309" w:type="dxa"/>
            <w:tcBorders>
              <w:top w:val="single" w:sz="4" w:space="0" w:color="auto"/>
              <w:left w:val="single" w:sz="4" w:space="0" w:color="auto"/>
              <w:bottom w:val="single" w:sz="4" w:space="0" w:color="auto"/>
              <w:right w:val="single" w:sz="4" w:space="0" w:color="auto"/>
            </w:tcBorders>
            <w:hideMark/>
          </w:tcPr>
          <w:p w:rsidR="00CF3844" w:rsidRDefault="00CF3844" w:rsidP="00427D03">
            <w:pPr>
              <w:rPr>
                <w:sz w:val="28"/>
                <w:szCs w:val="28"/>
              </w:rPr>
            </w:pPr>
            <w:r>
              <w:rPr>
                <w:sz w:val="28"/>
                <w:szCs w:val="28"/>
              </w:rPr>
              <w:t>федеральный бюджет</w:t>
            </w:r>
          </w:p>
        </w:tc>
        <w:tc>
          <w:tcPr>
            <w:tcW w:w="1754" w:type="dxa"/>
            <w:tcBorders>
              <w:top w:val="single" w:sz="4" w:space="0" w:color="auto"/>
              <w:left w:val="single" w:sz="4" w:space="0" w:color="auto"/>
              <w:bottom w:val="single" w:sz="4" w:space="0" w:color="auto"/>
              <w:right w:val="single" w:sz="4" w:space="0" w:color="auto"/>
            </w:tcBorders>
            <w:hideMark/>
          </w:tcPr>
          <w:p w:rsidR="00CF3844" w:rsidRDefault="00CF3844" w:rsidP="00427D03">
            <w:pPr>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CF3844" w:rsidRDefault="00CF3844" w:rsidP="00427D03">
            <w:pPr>
              <w:jc w:val="center"/>
            </w:pPr>
            <w:r>
              <w:t>0,00</w:t>
            </w:r>
          </w:p>
        </w:tc>
        <w:tc>
          <w:tcPr>
            <w:tcW w:w="2293" w:type="dxa"/>
            <w:gridSpan w:val="2"/>
            <w:tcBorders>
              <w:top w:val="single" w:sz="4" w:space="0" w:color="auto"/>
              <w:left w:val="single" w:sz="4" w:space="0" w:color="auto"/>
              <w:bottom w:val="single" w:sz="4" w:space="0" w:color="auto"/>
              <w:right w:val="single" w:sz="4" w:space="0" w:color="auto"/>
            </w:tcBorders>
            <w:hideMark/>
          </w:tcPr>
          <w:p w:rsidR="00CF3844" w:rsidRDefault="00CF3844" w:rsidP="00427D03">
            <w:pPr>
              <w:jc w:val="center"/>
            </w:pPr>
            <w:r>
              <w:t>0,00</w:t>
            </w:r>
          </w:p>
        </w:tc>
      </w:tr>
      <w:tr w:rsidR="00CF3844" w:rsidTr="00427D03">
        <w:tc>
          <w:tcPr>
            <w:tcW w:w="2174" w:type="dxa"/>
            <w:vMerge/>
            <w:tcBorders>
              <w:top w:val="single" w:sz="4" w:space="0" w:color="auto"/>
              <w:left w:val="single" w:sz="4" w:space="0" w:color="auto"/>
              <w:bottom w:val="single" w:sz="4" w:space="0" w:color="auto"/>
              <w:right w:val="single" w:sz="4" w:space="0" w:color="auto"/>
            </w:tcBorders>
            <w:vAlign w:val="center"/>
            <w:hideMark/>
          </w:tcPr>
          <w:p w:rsidR="00CF3844" w:rsidRDefault="00CF3844" w:rsidP="00427D03">
            <w:pPr>
              <w:rPr>
                <w:sz w:val="28"/>
                <w:szCs w:val="28"/>
              </w:rPr>
            </w:pPr>
          </w:p>
        </w:tc>
        <w:tc>
          <w:tcPr>
            <w:tcW w:w="2309" w:type="dxa"/>
            <w:tcBorders>
              <w:top w:val="single" w:sz="4" w:space="0" w:color="auto"/>
              <w:left w:val="single" w:sz="4" w:space="0" w:color="auto"/>
              <w:bottom w:val="single" w:sz="4" w:space="0" w:color="auto"/>
              <w:right w:val="single" w:sz="4" w:space="0" w:color="auto"/>
            </w:tcBorders>
            <w:hideMark/>
          </w:tcPr>
          <w:p w:rsidR="00CF3844" w:rsidRDefault="00CF3844" w:rsidP="00427D03">
            <w:pPr>
              <w:rPr>
                <w:sz w:val="28"/>
                <w:szCs w:val="28"/>
              </w:rPr>
            </w:pPr>
            <w:r>
              <w:rPr>
                <w:sz w:val="28"/>
                <w:szCs w:val="28"/>
              </w:rPr>
              <w:t xml:space="preserve">внебюджетные источники         </w:t>
            </w:r>
          </w:p>
        </w:tc>
        <w:tc>
          <w:tcPr>
            <w:tcW w:w="1754" w:type="dxa"/>
            <w:tcBorders>
              <w:top w:val="single" w:sz="4" w:space="0" w:color="auto"/>
              <w:left w:val="single" w:sz="4" w:space="0" w:color="auto"/>
              <w:bottom w:val="single" w:sz="4" w:space="0" w:color="auto"/>
              <w:right w:val="single" w:sz="4" w:space="0" w:color="auto"/>
            </w:tcBorders>
            <w:hideMark/>
          </w:tcPr>
          <w:p w:rsidR="00CF3844" w:rsidRDefault="00CF3844" w:rsidP="00427D03">
            <w:pPr>
              <w:jc w:val="center"/>
            </w:pPr>
            <w:r>
              <w:t>0,00</w:t>
            </w:r>
          </w:p>
        </w:tc>
        <w:tc>
          <w:tcPr>
            <w:tcW w:w="1701" w:type="dxa"/>
            <w:tcBorders>
              <w:top w:val="single" w:sz="4" w:space="0" w:color="auto"/>
              <w:left w:val="single" w:sz="4" w:space="0" w:color="auto"/>
              <w:bottom w:val="single" w:sz="4" w:space="0" w:color="auto"/>
              <w:right w:val="single" w:sz="4" w:space="0" w:color="auto"/>
            </w:tcBorders>
            <w:hideMark/>
          </w:tcPr>
          <w:p w:rsidR="00CF3844" w:rsidRDefault="00CF3844" w:rsidP="00427D03">
            <w:pPr>
              <w:jc w:val="center"/>
            </w:pPr>
            <w:r>
              <w:t>0,00</w:t>
            </w:r>
          </w:p>
        </w:tc>
        <w:tc>
          <w:tcPr>
            <w:tcW w:w="2293" w:type="dxa"/>
            <w:gridSpan w:val="2"/>
            <w:tcBorders>
              <w:top w:val="single" w:sz="4" w:space="0" w:color="auto"/>
              <w:left w:val="single" w:sz="4" w:space="0" w:color="auto"/>
              <w:bottom w:val="single" w:sz="4" w:space="0" w:color="auto"/>
              <w:right w:val="single" w:sz="4" w:space="0" w:color="auto"/>
            </w:tcBorders>
            <w:hideMark/>
          </w:tcPr>
          <w:p w:rsidR="00CF3844" w:rsidRDefault="00CF3844" w:rsidP="00427D03">
            <w:pPr>
              <w:jc w:val="center"/>
            </w:pPr>
            <w:r>
              <w:t>0,00</w:t>
            </w:r>
          </w:p>
        </w:tc>
      </w:tr>
      <w:tr w:rsidR="00CF3844" w:rsidTr="00427D03">
        <w:trPr>
          <w:gridAfter w:val="1"/>
          <w:wAfter w:w="25" w:type="dxa"/>
        </w:trPr>
        <w:tc>
          <w:tcPr>
            <w:tcW w:w="2174" w:type="dxa"/>
            <w:tcBorders>
              <w:top w:val="single" w:sz="4" w:space="0" w:color="auto"/>
              <w:left w:val="single" w:sz="4" w:space="0" w:color="auto"/>
              <w:bottom w:val="single" w:sz="4" w:space="0" w:color="auto"/>
              <w:right w:val="single" w:sz="4" w:space="0" w:color="auto"/>
            </w:tcBorders>
            <w:hideMark/>
          </w:tcPr>
          <w:p w:rsidR="00CF3844" w:rsidRDefault="00CF3844" w:rsidP="00427D03">
            <w:pPr>
              <w:rPr>
                <w:sz w:val="28"/>
                <w:szCs w:val="28"/>
              </w:rPr>
            </w:pPr>
            <w:r>
              <w:rPr>
                <w:sz w:val="28"/>
                <w:szCs w:val="28"/>
              </w:rPr>
              <w:t>Ожидаемые результаты реализации Программы</w:t>
            </w:r>
          </w:p>
        </w:tc>
        <w:tc>
          <w:tcPr>
            <w:tcW w:w="8032" w:type="dxa"/>
            <w:gridSpan w:val="4"/>
            <w:tcBorders>
              <w:top w:val="single" w:sz="4" w:space="0" w:color="auto"/>
              <w:left w:val="single" w:sz="4" w:space="0" w:color="auto"/>
              <w:bottom w:val="single" w:sz="4" w:space="0" w:color="auto"/>
              <w:right w:val="single" w:sz="4" w:space="0" w:color="auto"/>
            </w:tcBorders>
            <w:hideMark/>
          </w:tcPr>
          <w:p w:rsidR="00CF3844" w:rsidRDefault="00CF3844" w:rsidP="00427D03">
            <w:pPr>
              <w:jc w:val="both"/>
              <w:rPr>
                <w:sz w:val="28"/>
                <w:szCs w:val="28"/>
              </w:rPr>
            </w:pPr>
            <w:r>
              <w:rPr>
                <w:sz w:val="28"/>
                <w:szCs w:val="28"/>
              </w:rPr>
              <w:t>1.Создание условий для повышения эффективности и результативности деятельности муниципальных служащих в муниципальном образовании Комсомольский муниципальный район, проведение эффективной кадровой политики в органах местного самоуправления, защита персональных данных и применение современных кадровых технологий на муниципальной службе в муниципальном образовании Комсомольский муниципальный район.</w:t>
            </w:r>
          </w:p>
          <w:p w:rsidR="00CF3844" w:rsidRDefault="00CF3844" w:rsidP="00427D03">
            <w:pPr>
              <w:jc w:val="both"/>
              <w:rPr>
                <w:sz w:val="28"/>
                <w:szCs w:val="28"/>
              </w:rPr>
            </w:pPr>
            <w:r>
              <w:rPr>
                <w:sz w:val="28"/>
                <w:szCs w:val="28"/>
              </w:rPr>
              <w:t>2.</w:t>
            </w:r>
            <w:r>
              <w:rPr>
                <w:sz w:val="28"/>
                <w:szCs w:val="28"/>
              </w:rPr>
              <w:tab/>
              <w:t>Укрепление материально-технической базы органов местного самоуправления и улучшение качества организации делопроизводства в органах местного самоуправления Комсомольского муниципального района.</w:t>
            </w:r>
          </w:p>
          <w:p w:rsidR="00CF3844" w:rsidRDefault="00CF3844" w:rsidP="00427D03">
            <w:pPr>
              <w:jc w:val="both"/>
              <w:rPr>
                <w:sz w:val="28"/>
                <w:szCs w:val="28"/>
              </w:rPr>
            </w:pPr>
            <w:r>
              <w:rPr>
                <w:sz w:val="28"/>
                <w:szCs w:val="28"/>
              </w:rPr>
              <w:t>3.</w:t>
            </w:r>
            <w:r>
              <w:rPr>
                <w:sz w:val="28"/>
                <w:szCs w:val="28"/>
              </w:rPr>
              <w:tab/>
              <w:t>Повышение статуса муниципального образования и органов местного самоуправления муниципального образования Комсомольский муниципальный район, обеспечение информационной поддержки местного самоуправления.</w:t>
            </w:r>
          </w:p>
        </w:tc>
      </w:tr>
    </w:tbl>
    <w:p w:rsidR="00CF3844" w:rsidRDefault="00CF3844" w:rsidP="00CF3844">
      <w:pPr>
        <w:pStyle w:val="ConsPlusNormal"/>
        <w:suppressAutoHyphens/>
        <w:jc w:val="center"/>
        <w:outlineLvl w:val="2"/>
        <w:rPr>
          <w:rFonts w:ascii="Times New Roman" w:hAnsi="Times New Roman" w:cs="Times New Roman"/>
          <w:b/>
          <w:sz w:val="28"/>
          <w:szCs w:val="28"/>
        </w:rPr>
      </w:pPr>
    </w:p>
    <w:p w:rsidR="00CF3844" w:rsidRDefault="00CF3844" w:rsidP="00CF3844">
      <w:pPr>
        <w:pStyle w:val="ConsPlusNormal"/>
        <w:suppressAutoHyphens/>
        <w:jc w:val="center"/>
        <w:outlineLvl w:val="2"/>
        <w:rPr>
          <w:rFonts w:ascii="Times New Roman" w:hAnsi="Times New Roman" w:cs="Times New Roman"/>
          <w:b/>
          <w:sz w:val="28"/>
          <w:szCs w:val="28"/>
        </w:rPr>
      </w:pPr>
      <w:r>
        <w:rPr>
          <w:rFonts w:ascii="Times New Roman" w:hAnsi="Times New Roman" w:cs="Times New Roman"/>
          <w:b/>
          <w:sz w:val="28"/>
          <w:szCs w:val="28"/>
        </w:rPr>
        <w:t>2. Анализ текущей ситуации в сфере реализации муниципальной программы</w:t>
      </w:r>
    </w:p>
    <w:p w:rsidR="00CF3844" w:rsidRDefault="00CF3844" w:rsidP="00CF3844">
      <w:pPr>
        <w:pStyle w:val="ConsPlusNormal"/>
        <w:suppressAutoHyphens/>
        <w:jc w:val="both"/>
        <w:outlineLvl w:val="2"/>
        <w:rPr>
          <w:rFonts w:ascii="Times New Roman" w:hAnsi="Times New Roman" w:cs="Times New Roman"/>
          <w:b/>
          <w:sz w:val="28"/>
          <w:szCs w:val="28"/>
        </w:rPr>
      </w:pPr>
    </w:p>
    <w:p w:rsidR="00CF3844" w:rsidRDefault="00CF3844" w:rsidP="00CF3844">
      <w:pPr>
        <w:pStyle w:val="ConsPlusNormal"/>
        <w:suppressAutoHyphens/>
        <w:jc w:val="both"/>
        <w:outlineLvl w:val="2"/>
        <w:rPr>
          <w:rFonts w:ascii="Times New Roman" w:hAnsi="Times New Roman" w:cs="Times New Roman"/>
          <w:sz w:val="28"/>
          <w:szCs w:val="28"/>
        </w:rPr>
      </w:pPr>
      <w:r>
        <w:rPr>
          <w:rFonts w:ascii="Times New Roman" w:hAnsi="Times New Roman" w:cs="Times New Roman"/>
          <w:sz w:val="28"/>
          <w:szCs w:val="28"/>
        </w:rPr>
        <w:t>Право граждан на выражение власти через органы местного самоуправления гарантировано Конституцией Российской Федерации. Современный этап социально-экономического развития органов местного самоуправления Комсомольского муниципального района диктует необходимость перехода Администрации Комсомольского муниципального района на качественно новый уровень деятельности, ставит новые задачи по его развитию и совершенствованию муниципального управления.</w:t>
      </w:r>
    </w:p>
    <w:p w:rsidR="00CF3844" w:rsidRDefault="00CF3844" w:rsidP="00CF3844">
      <w:pPr>
        <w:pStyle w:val="ConsPlusNormal"/>
        <w:suppressAutoHyphens/>
        <w:jc w:val="both"/>
        <w:outlineLvl w:val="2"/>
        <w:rPr>
          <w:rFonts w:ascii="Times New Roman" w:hAnsi="Times New Roman" w:cs="Times New Roman"/>
          <w:sz w:val="28"/>
          <w:szCs w:val="28"/>
        </w:rPr>
      </w:pPr>
      <w:r>
        <w:rPr>
          <w:rFonts w:ascii="Times New Roman" w:hAnsi="Times New Roman" w:cs="Times New Roman"/>
          <w:sz w:val="28"/>
          <w:szCs w:val="28"/>
        </w:rPr>
        <w:t xml:space="preserve">В основу Программы заложена целостная модель формирования системы качественного муниципального управления, включающая мероприятия по </w:t>
      </w:r>
      <w:r>
        <w:rPr>
          <w:rFonts w:ascii="Times New Roman" w:hAnsi="Times New Roman" w:cs="Times New Roman"/>
          <w:sz w:val="28"/>
          <w:szCs w:val="28"/>
        </w:rPr>
        <w:lastRenderedPageBreak/>
        <w:t>финансовому, материально-техническому, информационному и организационно-правовому обеспечению процесса совершенствования органов местного самоуправления.</w:t>
      </w:r>
    </w:p>
    <w:p w:rsidR="00CF3844" w:rsidRDefault="00CF3844" w:rsidP="00CF3844">
      <w:pPr>
        <w:pStyle w:val="ConsPlusNormal"/>
        <w:suppressAutoHyphens/>
        <w:jc w:val="both"/>
        <w:outlineLvl w:val="2"/>
        <w:rPr>
          <w:rFonts w:ascii="Times New Roman" w:hAnsi="Times New Roman" w:cs="Times New Roman"/>
          <w:sz w:val="28"/>
          <w:szCs w:val="28"/>
        </w:rPr>
      </w:pPr>
      <w:r>
        <w:rPr>
          <w:rFonts w:ascii="Times New Roman" w:hAnsi="Times New Roman" w:cs="Times New Roman"/>
          <w:sz w:val="28"/>
          <w:szCs w:val="28"/>
        </w:rPr>
        <w:t xml:space="preserve">         Мероприятия Программы направлены на повышение эффективности муниципального управления путем кардинального улучшения деятельности Администрации муниципалитета с учетом того, что повышение эффективности муниципального управления обуславливает рост социально-экономического развития и конкурентоспособности Комсомольского муниципального района.</w:t>
      </w:r>
    </w:p>
    <w:p w:rsidR="00CF3844" w:rsidRDefault="00CF3844" w:rsidP="00CF3844">
      <w:pPr>
        <w:pStyle w:val="ConsPlusNormal"/>
        <w:suppressAutoHyphens/>
        <w:jc w:val="both"/>
        <w:outlineLvl w:val="2"/>
        <w:rPr>
          <w:rFonts w:ascii="Times New Roman" w:hAnsi="Times New Roman" w:cs="Times New Roman"/>
          <w:sz w:val="28"/>
          <w:szCs w:val="28"/>
        </w:rPr>
      </w:pPr>
      <w:r>
        <w:rPr>
          <w:rFonts w:ascii="Times New Roman" w:hAnsi="Times New Roman" w:cs="Times New Roman"/>
          <w:sz w:val="28"/>
          <w:szCs w:val="28"/>
        </w:rPr>
        <w:t>В рамках повышения эффективности взаимодействия органов местного самоуправления Комсомольского муниципального района: представительного органа, главы муниципального района, администрации, совершенствуется система права и правовых предписаний в области местного самоуправления, а также в интересах соблюдения конституционных прав и свобод человека (личной безопасности, физического, нравственного и интеллектуального развития, здоровья граждан).</w:t>
      </w:r>
    </w:p>
    <w:p w:rsidR="00CF3844" w:rsidRDefault="00CF3844" w:rsidP="00CF3844">
      <w:pPr>
        <w:pStyle w:val="ConsPlusNormal"/>
        <w:suppressAutoHyphens/>
        <w:jc w:val="both"/>
        <w:outlineLvl w:val="2"/>
        <w:rPr>
          <w:rFonts w:ascii="Times New Roman" w:hAnsi="Times New Roman" w:cs="Times New Roman"/>
          <w:sz w:val="28"/>
          <w:szCs w:val="28"/>
        </w:rPr>
      </w:pPr>
      <w:r>
        <w:rPr>
          <w:rFonts w:ascii="Times New Roman" w:hAnsi="Times New Roman" w:cs="Times New Roman"/>
          <w:sz w:val="28"/>
          <w:szCs w:val="28"/>
        </w:rPr>
        <w:t>Дополнительно растет сфера непрерывно развивающихся бюджетных и межбюджетных отношений, отношений собственности и изменяющейся структуры районной экономики (создаются достойные условия, и повышается качество жизни, появляется возможность реализации творческого потенциала, интеллектуальных запросов и материальных потребностей населения), повышается благосостояние населения района.</w:t>
      </w:r>
    </w:p>
    <w:p w:rsidR="00CF3844" w:rsidRDefault="00CF3844" w:rsidP="00CF3844">
      <w:pPr>
        <w:pStyle w:val="ConsPlusNormal"/>
        <w:suppressAutoHyphens/>
        <w:jc w:val="both"/>
        <w:outlineLvl w:val="2"/>
        <w:rPr>
          <w:rFonts w:ascii="Times New Roman" w:hAnsi="Times New Roman" w:cs="Times New Roman"/>
          <w:sz w:val="28"/>
          <w:szCs w:val="28"/>
        </w:rPr>
      </w:pPr>
      <w:r>
        <w:rPr>
          <w:rFonts w:ascii="Times New Roman" w:hAnsi="Times New Roman" w:cs="Times New Roman"/>
          <w:sz w:val="28"/>
          <w:szCs w:val="28"/>
        </w:rPr>
        <w:t>Одним из определяющих факторов темпа социально-экономического развития территории является эффективность органов власти. Поэтому в Комсомольском районе проводится работа по созданию комплекса условий для повышения эффективности их деятельности.</w:t>
      </w:r>
    </w:p>
    <w:p w:rsidR="00CF3844" w:rsidRDefault="00CF3844" w:rsidP="00CF3844">
      <w:pPr>
        <w:pStyle w:val="ConsPlusNormal"/>
        <w:suppressAutoHyphens/>
        <w:jc w:val="both"/>
        <w:outlineLvl w:val="2"/>
        <w:rPr>
          <w:rFonts w:ascii="Times New Roman" w:hAnsi="Times New Roman" w:cs="Times New Roman"/>
          <w:sz w:val="28"/>
          <w:szCs w:val="28"/>
        </w:rPr>
      </w:pPr>
      <w:r>
        <w:rPr>
          <w:rFonts w:ascii="Times New Roman" w:hAnsi="Times New Roman" w:cs="Times New Roman"/>
          <w:sz w:val="28"/>
          <w:szCs w:val="28"/>
        </w:rPr>
        <w:t>Создаются инструменты, позволяющие обеспечить совершенствование работы органов местного самоуправления.</w:t>
      </w:r>
    </w:p>
    <w:p w:rsidR="00CF3844" w:rsidRDefault="00CF3844" w:rsidP="00CF3844">
      <w:pPr>
        <w:pStyle w:val="ConsPlusNormal"/>
        <w:suppressAutoHyphens/>
        <w:jc w:val="both"/>
        <w:outlineLvl w:val="2"/>
        <w:rPr>
          <w:rFonts w:ascii="Times New Roman" w:hAnsi="Times New Roman" w:cs="Times New Roman"/>
          <w:sz w:val="28"/>
          <w:szCs w:val="28"/>
        </w:rPr>
      </w:pPr>
      <w:r>
        <w:rPr>
          <w:rFonts w:ascii="Times New Roman" w:hAnsi="Times New Roman" w:cs="Times New Roman"/>
          <w:sz w:val="28"/>
          <w:szCs w:val="28"/>
        </w:rPr>
        <w:t>Совершенствуется нормативно-правовая база в сфере муниципальной службы.</w:t>
      </w:r>
    </w:p>
    <w:p w:rsidR="00CF3844" w:rsidRDefault="00CF3844" w:rsidP="00CF3844">
      <w:pPr>
        <w:pStyle w:val="ConsPlusNormal"/>
        <w:suppressAutoHyphens/>
        <w:jc w:val="both"/>
        <w:outlineLvl w:val="2"/>
        <w:rPr>
          <w:rFonts w:ascii="Times New Roman" w:hAnsi="Times New Roman" w:cs="Times New Roman"/>
          <w:sz w:val="28"/>
          <w:szCs w:val="28"/>
        </w:rPr>
      </w:pPr>
      <w:r>
        <w:rPr>
          <w:rFonts w:ascii="Times New Roman" w:hAnsi="Times New Roman" w:cs="Times New Roman"/>
          <w:sz w:val="28"/>
          <w:szCs w:val="28"/>
        </w:rPr>
        <w:t>Создается система нормативных правовых актов органов местного самоуправления в сфере противодействия коррупции. Проводится антикоррупционный мониторинг в деятельности органов местного самоуправления в Комсомольском муниципальном районе.</w:t>
      </w:r>
    </w:p>
    <w:p w:rsidR="00CF3844" w:rsidRDefault="00CF3844" w:rsidP="00CF3844">
      <w:pPr>
        <w:pStyle w:val="ConsPlusNormal"/>
        <w:suppressAutoHyphens/>
        <w:jc w:val="both"/>
        <w:outlineLvl w:val="2"/>
        <w:rPr>
          <w:rFonts w:ascii="Times New Roman" w:hAnsi="Times New Roman" w:cs="Times New Roman"/>
          <w:sz w:val="28"/>
          <w:szCs w:val="28"/>
        </w:rPr>
      </w:pPr>
      <w:r>
        <w:rPr>
          <w:rFonts w:ascii="Times New Roman" w:hAnsi="Times New Roman" w:cs="Times New Roman"/>
          <w:sz w:val="28"/>
          <w:szCs w:val="28"/>
        </w:rPr>
        <w:t>Все вышеперечисленные направления реализуются в Комсомольском муниципальном районе и требуют дальнейшего совершенствования.</w:t>
      </w:r>
    </w:p>
    <w:p w:rsidR="00CF3844" w:rsidRDefault="00CF3844" w:rsidP="00CF3844">
      <w:pPr>
        <w:pStyle w:val="ConsPlusNormal"/>
        <w:suppressAutoHyphens/>
        <w:jc w:val="both"/>
        <w:outlineLvl w:val="2"/>
        <w:rPr>
          <w:rFonts w:ascii="Times New Roman" w:hAnsi="Times New Roman" w:cs="Times New Roman"/>
          <w:sz w:val="28"/>
          <w:szCs w:val="28"/>
        </w:rPr>
      </w:pPr>
      <w:r>
        <w:rPr>
          <w:rFonts w:ascii="Times New Roman" w:hAnsi="Times New Roman" w:cs="Times New Roman"/>
          <w:sz w:val="28"/>
          <w:szCs w:val="28"/>
        </w:rPr>
        <w:t>Настоящая Программа содержит мероприятия по совершенствованию указанных направлений работы органов местного самоуправления Комсомольского муниципального района.</w:t>
      </w:r>
    </w:p>
    <w:p w:rsidR="00CF3844" w:rsidRDefault="00CF3844" w:rsidP="00CF3844">
      <w:pPr>
        <w:pStyle w:val="ConsPlusNormal"/>
        <w:suppressAutoHyphens/>
        <w:jc w:val="both"/>
        <w:outlineLvl w:val="2"/>
        <w:rPr>
          <w:rFonts w:ascii="Times New Roman" w:hAnsi="Times New Roman" w:cs="Times New Roman"/>
          <w:sz w:val="28"/>
          <w:szCs w:val="28"/>
        </w:rPr>
      </w:pPr>
      <w:r>
        <w:rPr>
          <w:rFonts w:ascii="Times New Roman" w:hAnsi="Times New Roman" w:cs="Times New Roman"/>
          <w:sz w:val="28"/>
          <w:szCs w:val="28"/>
        </w:rPr>
        <w:t>Более подробно информация о задачах и планируемых результатах изложена в соответствующих разделах Программы.</w:t>
      </w:r>
    </w:p>
    <w:p w:rsidR="00CF3844" w:rsidRDefault="00CF3844" w:rsidP="00CF3844">
      <w:pPr>
        <w:pStyle w:val="ConsPlusNormal"/>
        <w:suppressAutoHyphens/>
        <w:jc w:val="both"/>
        <w:outlineLvl w:val="2"/>
        <w:rPr>
          <w:rFonts w:ascii="Times New Roman" w:hAnsi="Times New Roman" w:cs="Times New Roman"/>
          <w:sz w:val="28"/>
          <w:szCs w:val="28"/>
        </w:rPr>
      </w:pPr>
    </w:p>
    <w:p w:rsidR="00CF3844" w:rsidRDefault="00CF3844" w:rsidP="00CF3844">
      <w:pPr>
        <w:pStyle w:val="ConsPlusNormal"/>
        <w:suppressAutoHyphens/>
        <w:jc w:val="both"/>
        <w:outlineLvl w:val="2"/>
        <w:rPr>
          <w:rFonts w:ascii="Times New Roman" w:hAnsi="Times New Roman" w:cs="Times New Roman"/>
          <w:sz w:val="28"/>
          <w:szCs w:val="28"/>
        </w:rPr>
      </w:pPr>
      <w:r>
        <w:rPr>
          <w:rFonts w:ascii="Times New Roman" w:hAnsi="Times New Roman" w:cs="Times New Roman"/>
          <w:sz w:val="28"/>
          <w:szCs w:val="28"/>
        </w:rPr>
        <w:t>Развитием муниципальной политики в сфере реализации Программы является дальнейшее совершенствование муниципального управления.</w:t>
      </w:r>
    </w:p>
    <w:p w:rsidR="00CF3844" w:rsidRDefault="00CF3844" w:rsidP="00CF3844">
      <w:pPr>
        <w:pStyle w:val="ConsPlusNormal"/>
        <w:suppressAutoHyphens/>
        <w:jc w:val="both"/>
        <w:outlineLvl w:val="2"/>
        <w:rPr>
          <w:rFonts w:ascii="Times New Roman" w:hAnsi="Times New Roman" w:cs="Times New Roman"/>
          <w:sz w:val="28"/>
          <w:szCs w:val="28"/>
        </w:rPr>
      </w:pPr>
      <w:r>
        <w:rPr>
          <w:rFonts w:ascii="Times New Roman" w:hAnsi="Times New Roman" w:cs="Times New Roman"/>
          <w:sz w:val="28"/>
          <w:szCs w:val="28"/>
        </w:rPr>
        <w:lastRenderedPageBreak/>
        <w:t>Одним из приоритетов муниципальной программы является повышение эффективности от внедрения информационных технологий. Для повышения эффективности деятельности в сфере муниципального управления требуется повышение надежности хранения данных, их быстрая доступность, скорость обработки, создание условий для перехода на электронный документооборот.</w:t>
      </w:r>
    </w:p>
    <w:p w:rsidR="00CF3844" w:rsidRDefault="00CF3844" w:rsidP="00CF3844">
      <w:pPr>
        <w:pStyle w:val="ConsPlusNormal"/>
        <w:suppressAutoHyphens/>
        <w:jc w:val="both"/>
        <w:outlineLvl w:val="2"/>
        <w:rPr>
          <w:rFonts w:ascii="Times New Roman" w:hAnsi="Times New Roman" w:cs="Times New Roman"/>
          <w:sz w:val="28"/>
          <w:szCs w:val="28"/>
        </w:rPr>
      </w:pPr>
      <w:r>
        <w:rPr>
          <w:rFonts w:ascii="Times New Roman" w:hAnsi="Times New Roman" w:cs="Times New Roman"/>
          <w:sz w:val="28"/>
          <w:szCs w:val="28"/>
        </w:rPr>
        <w:t>Концепция долгосрочного социально-экономического развития Российской Федерации предусматривает повышение качества государственного и муниципального управления, переход на качественно новый уровень получения организациями и гражданами государственных и муниципальных услуг, а также информации о деятельности органов местного самоуправления и иных организаций, оказывающих государственные и муниципальные услуги.</w:t>
      </w:r>
    </w:p>
    <w:p w:rsidR="00CF3844" w:rsidRDefault="00CF3844" w:rsidP="00CF3844">
      <w:pPr>
        <w:pStyle w:val="ConsPlusNormal"/>
        <w:suppressAutoHyphens/>
        <w:jc w:val="both"/>
        <w:outlineLvl w:val="2"/>
        <w:rPr>
          <w:rFonts w:ascii="Times New Roman" w:hAnsi="Times New Roman" w:cs="Times New Roman"/>
          <w:sz w:val="28"/>
          <w:szCs w:val="28"/>
        </w:rPr>
      </w:pPr>
      <w:r>
        <w:rPr>
          <w:rFonts w:ascii="Times New Roman" w:hAnsi="Times New Roman" w:cs="Times New Roman"/>
          <w:sz w:val="28"/>
          <w:szCs w:val="28"/>
        </w:rPr>
        <w:t>Создание условий для эффективного взаимодействия с муниципальными образованиями Комсомольского муниципального района является одной из важнейших стратегических целей муниципальной политики, достижение которой позволит добиться повышения уровня доверия населения к органам местного самоуправления.</w:t>
      </w:r>
    </w:p>
    <w:p w:rsidR="00CF3844" w:rsidRDefault="00CF3844" w:rsidP="00CF3844">
      <w:pPr>
        <w:pStyle w:val="ConsPlusNormal"/>
        <w:suppressAutoHyphens/>
        <w:jc w:val="both"/>
        <w:outlineLvl w:val="2"/>
        <w:rPr>
          <w:rFonts w:ascii="Times New Roman" w:hAnsi="Times New Roman" w:cs="Times New Roman"/>
          <w:sz w:val="28"/>
          <w:szCs w:val="28"/>
        </w:rPr>
      </w:pPr>
    </w:p>
    <w:p w:rsidR="00CF3844" w:rsidRDefault="00CF3844" w:rsidP="00CF3844">
      <w:pPr>
        <w:pStyle w:val="ConsPlusNormal"/>
        <w:suppressAutoHyphens/>
        <w:jc w:val="both"/>
        <w:outlineLvl w:val="2"/>
        <w:rPr>
          <w:rFonts w:ascii="Times New Roman" w:hAnsi="Times New Roman" w:cs="Times New Roman"/>
          <w:sz w:val="28"/>
          <w:szCs w:val="28"/>
        </w:rPr>
      </w:pPr>
    </w:p>
    <w:p w:rsidR="00CF3844" w:rsidRDefault="00CF3844" w:rsidP="00CF3844">
      <w:pPr>
        <w:pStyle w:val="ConsPlusNormal"/>
        <w:suppressAutoHyphens/>
        <w:jc w:val="both"/>
        <w:outlineLvl w:val="2"/>
        <w:rPr>
          <w:rFonts w:ascii="Times New Roman" w:hAnsi="Times New Roman" w:cs="Times New Roman"/>
          <w:sz w:val="28"/>
          <w:szCs w:val="28"/>
        </w:rPr>
      </w:pPr>
    </w:p>
    <w:p w:rsidR="00CF3844" w:rsidRDefault="00CF3844" w:rsidP="00CF3844">
      <w:pPr>
        <w:pStyle w:val="ConsPlusNormal"/>
        <w:suppressAutoHyphens/>
        <w:jc w:val="both"/>
        <w:outlineLvl w:val="2"/>
        <w:rPr>
          <w:rFonts w:ascii="Times New Roman" w:hAnsi="Times New Roman" w:cs="Times New Roman"/>
          <w:sz w:val="28"/>
          <w:szCs w:val="28"/>
        </w:rPr>
      </w:pPr>
    </w:p>
    <w:p w:rsidR="00CF3844" w:rsidRDefault="00CF3844" w:rsidP="00CF3844">
      <w:pPr>
        <w:pStyle w:val="ConsPlusNormal"/>
        <w:suppressAutoHyphens/>
        <w:jc w:val="center"/>
        <w:outlineLvl w:val="2"/>
        <w:rPr>
          <w:rFonts w:ascii="Times New Roman" w:hAnsi="Times New Roman" w:cs="Times New Roman"/>
          <w:b/>
          <w:sz w:val="28"/>
          <w:szCs w:val="28"/>
        </w:rPr>
      </w:pPr>
      <w:r>
        <w:rPr>
          <w:rFonts w:ascii="Times New Roman" w:hAnsi="Times New Roman" w:cs="Times New Roman"/>
          <w:b/>
          <w:sz w:val="28"/>
          <w:szCs w:val="28"/>
        </w:rPr>
        <w:t>Сведения о целевых индикаторах (показателях) муниципальной  программы за 3 предшествующих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6"/>
        <w:gridCol w:w="2805"/>
        <w:gridCol w:w="2139"/>
        <w:gridCol w:w="1121"/>
        <w:gridCol w:w="1275"/>
        <w:gridCol w:w="1418"/>
      </w:tblGrid>
      <w:tr w:rsidR="00CF3844" w:rsidTr="00427D03">
        <w:trPr>
          <w:trHeight w:val="1732"/>
        </w:trPr>
        <w:tc>
          <w:tcPr>
            <w:tcW w:w="706"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spacing w:line="276" w:lineRule="auto"/>
              <w:jc w:val="center"/>
              <w:outlineLvl w:val="2"/>
              <w:rPr>
                <w:rFonts w:ascii="Times New Roman" w:hAnsi="Times New Roman" w:cs="Times New Roman"/>
                <w:b/>
                <w:sz w:val="28"/>
                <w:szCs w:val="28"/>
              </w:rPr>
            </w:pPr>
            <w:r>
              <w:rPr>
                <w:rFonts w:ascii="Times New Roman" w:hAnsi="Times New Roman" w:cs="Times New Roman"/>
                <w:b/>
                <w:sz w:val="28"/>
                <w:szCs w:val="28"/>
              </w:rPr>
              <w:t>№ п/п</w:t>
            </w:r>
          </w:p>
        </w:tc>
        <w:tc>
          <w:tcPr>
            <w:tcW w:w="2805"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spacing w:line="276" w:lineRule="auto"/>
              <w:jc w:val="center"/>
              <w:outlineLvl w:val="2"/>
              <w:rPr>
                <w:rFonts w:ascii="Times New Roman" w:hAnsi="Times New Roman" w:cs="Times New Roman"/>
                <w:b/>
                <w:sz w:val="28"/>
                <w:szCs w:val="28"/>
              </w:rPr>
            </w:pPr>
            <w:r>
              <w:rPr>
                <w:rFonts w:ascii="Times New Roman" w:hAnsi="Times New Roman" w:cs="Times New Roman"/>
                <w:b/>
                <w:sz w:val="28"/>
                <w:szCs w:val="28"/>
              </w:rPr>
              <w:t>Наименование целевого индикатора (показателя)</w:t>
            </w:r>
          </w:p>
        </w:tc>
        <w:tc>
          <w:tcPr>
            <w:tcW w:w="2139"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shd w:val="clear" w:color="auto" w:fill="FFFFFF"/>
              <w:spacing w:line="322" w:lineRule="exact"/>
              <w:jc w:val="center"/>
              <w:rPr>
                <w:b/>
                <w:sz w:val="28"/>
                <w:szCs w:val="28"/>
              </w:rPr>
            </w:pPr>
            <w:r>
              <w:rPr>
                <w:b/>
                <w:sz w:val="28"/>
                <w:szCs w:val="28"/>
              </w:rPr>
              <w:t>Значение</w:t>
            </w:r>
          </w:p>
          <w:p w:rsidR="00CF3844" w:rsidRDefault="00CF3844" w:rsidP="00427D03">
            <w:pPr>
              <w:shd w:val="clear" w:color="auto" w:fill="FFFFFF"/>
              <w:spacing w:after="200" w:line="322" w:lineRule="exact"/>
              <w:rPr>
                <w:b/>
                <w:sz w:val="28"/>
                <w:szCs w:val="28"/>
              </w:rPr>
            </w:pPr>
            <w:r>
              <w:rPr>
                <w:b/>
                <w:sz w:val="28"/>
                <w:szCs w:val="28"/>
              </w:rPr>
              <w:t>показателя на момент начала реализации подпрограммы</w:t>
            </w:r>
          </w:p>
        </w:tc>
        <w:tc>
          <w:tcPr>
            <w:tcW w:w="3814" w:type="dxa"/>
            <w:gridSpan w:val="3"/>
            <w:tcBorders>
              <w:top w:val="single" w:sz="4" w:space="0" w:color="000000"/>
              <w:left w:val="single" w:sz="4" w:space="0" w:color="000000"/>
              <w:bottom w:val="single" w:sz="4" w:space="0" w:color="auto"/>
              <w:right w:val="single" w:sz="4" w:space="0" w:color="auto"/>
            </w:tcBorders>
            <w:hideMark/>
          </w:tcPr>
          <w:p w:rsidR="00CF3844" w:rsidRDefault="00CF3844" w:rsidP="00427D03">
            <w:pPr>
              <w:shd w:val="clear" w:color="auto" w:fill="FFFFFF"/>
              <w:spacing w:line="326" w:lineRule="exact"/>
              <w:ind w:left="206" w:right="235"/>
              <w:jc w:val="center"/>
              <w:rPr>
                <w:b/>
                <w:sz w:val="28"/>
                <w:szCs w:val="28"/>
              </w:rPr>
            </w:pPr>
            <w:r>
              <w:rPr>
                <w:b/>
                <w:sz w:val="28"/>
                <w:szCs w:val="28"/>
              </w:rPr>
              <w:t>Значение целевых</w:t>
            </w:r>
          </w:p>
          <w:p w:rsidR="00CF3844" w:rsidRDefault="00CF3844" w:rsidP="00427D03">
            <w:pPr>
              <w:shd w:val="clear" w:color="auto" w:fill="FFFFFF"/>
              <w:spacing w:line="326" w:lineRule="exact"/>
              <w:ind w:left="206" w:right="235"/>
              <w:jc w:val="center"/>
              <w:rPr>
                <w:b/>
                <w:sz w:val="28"/>
                <w:szCs w:val="28"/>
              </w:rPr>
            </w:pPr>
            <w:r>
              <w:rPr>
                <w:b/>
                <w:sz w:val="28"/>
                <w:szCs w:val="28"/>
              </w:rPr>
              <w:t>индикаторов</w:t>
            </w:r>
          </w:p>
          <w:p w:rsidR="00CF3844" w:rsidRDefault="00CF3844" w:rsidP="00427D03">
            <w:pPr>
              <w:shd w:val="clear" w:color="auto" w:fill="FFFFFF"/>
              <w:spacing w:after="200" w:line="326" w:lineRule="exact"/>
              <w:ind w:left="206" w:right="235"/>
              <w:rPr>
                <w:b/>
                <w:sz w:val="28"/>
                <w:szCs w:val="28"/>
              </w:rPr>
            </w:pPr>
            <w:r>
              <w:rPr>
                <w:b/>
                <w:sz w:val="28"/>
                <w:szCs w:val="28"/>
              </w:rPr>
              <w:t>(показателей)</w:t>
            </w:r>
          </w:p>
        </w:tc>
      </w:tr>
      <w:tr w:rsidR="00CF3844" w:rsidTr="00427D03">
        <w:trPr>
          <w:trHeight w:val="540"/>
        </w:trPr>
        <w:tc>
          <w:tcPr>
            <w:tcW w:w="706" w:type="dxa"/>
            <w:tcBorders>
              <w:top w:val="single" w:sz="4" w:space="0" w:color="000000"/>
              <w:left w:val="single" w:sz="4" w:space="0" w:color="000000"/>
              <w:bottom w:val="single" w:sz="4" w:space="0" w:color="000000"/>
              <w:right w:val="single" w:sz="4" w:space="0" w:color="000000"/>
            </w:tcBorders>
            <w:vAlign w:val="center"/>
            <w:hideMark/>
          </w:tcPr>
          <w:p w:rsidR="00CF3844" w:rsidRDefault="00CF3844" w:rsidP="00427D03">
            <w:pPr>
              <w:spacing w:line="276" w:lineRule="auto"/>
              <w:rPr>
                <w:sz w:val="22"/>
                <w:szCs w:val="22"/>
              </w:rPr>
            </w:pPr>
          </w:p>
        </w:tc>
        <w:tc>
          <w:tcPr>
            <w:tcW w:w="2805" w:type="dxa"/>
            <w:tcBorders>
              <w:top w:val="single" w:sz="4" w:space="0" w:color="000000"/>
              <w:left w:val="single" w:sz="4" w:space="0" w:color="000000"/>
              <w:bottom w:val="single" w:sz="4" w:space="0" w:color="000000"/>
              <w:right w:val="single" w:sz="4" w:space="0" w:color="000000"/>
            </w:tcBorders>
            <w:vAlign w:val="center"/>
            <w:hideMark/>
          </w:tcPr>
          <w:p w:rsidR="00CF3844" w:rsidRDefault="00CF3844" w:rsidP="00427D03">
            <w:pPr>
              <w:spacing w:line="276" w:lineRule="auto"/>
              <w:rPr>
                <w:sz w:val="22"/>
                <w:szCs w:val="22"/>
              </w:rPr>
            </w:pPr>
          </w:p>
        </w:tc>
        <w:tc>
          <w:tcPr>
            <w:tcW w:w="2139" w:type="dxa"/>
            <w:tcBorders>
              <w:top w:val="single" w:sz="4" w:space="0" w:color="000000"/>
              <w:left w:val="single" w:sz="4" w:space="0" w:color="000000"/>
              <w:bottom w:val="single" w:sz="4" w:space="0" w:color="000000"/>
              <w:right w:val="single" w:sz="4" w:space="0" w:color="000000"/>
            </w:tcBorders>
            <w:vAlign w:val="center"/>
            <w:hideMark/>
          </w:tcPr>
          <w:p w:rsidR="00CF3844" w:rsidRDefault="00CF3844" w:rsidP="00427D03">
            <w:pPr>
              <w:spacing w:line="276" w:lineRule="auto"/>
              <w:rPr>
                <w:sz w:val="22"/>
                <w:szCs w:val="22"/>
              </w:rPr>
            </w:pPr>
          </w:p>
        </w:tc>
        <w:tc>
          <w:tcPr>
            <w:tcW w:w="1121" w:type="dxa"/>
            <w:tcBorders>
              <w:top w:val="single" w:sz="4" w:space="0" w:color="auto"/>
              <w:left w:val="single" w:sz="4" w:space="0" w:color="000000"/>
              <w:bottom w:val="single" w:sz="4" w:space="0" w:color="auto"/>
              <w:right w:val="single" w:sz="4" w:space="0" w:color="000000"/>
            </w:tcBorders>
            <w:hideMark/>
          </w:tcPr>
          <w:p w:rsidR="00CF3844" w:rsidRDefault="00CF3844" w:rsidP="00427D03">
            <w:pPr>
              <w:pStyle w:val="ConsPlusNormal"/>
              <w:suppressAutoHyphens/>
              <w:spacing w:line="276" w:lineRule="auto"/>
              <w:jc w:val="center"/>
              <w:outlineLvl w:val="2"/>
              <w:rPr>
                <w:rFonts w:ascii="Times New Roman" w:hAnsi="Times New Roman" w:cs="Times New Roman"/>
                <w:b/>
                <w:sz w:val="28"/>
                <w:szCs w:val="28"/>
              </w:rPr>
            </w:pPr>
            <w:r>
              <w:rPr>
                <w:rFonts w:ascii="Times New Roman" w:hAnsi="Times New Roman" w:cs="Times New Roman"/>
                <w:b/>
                <w:sz w:val="28"/>
                <w:szCs w:val="28"/>
              </w:rPr>
              <w:t>2017</w:t>
            </w:r>
          </w:p>
        </w:tc>
        <w:tc>
          <w:tcPr>
            <w:tcW w:w="1275" w:type="dxa"/>
            <w:tcBorders>
              <w:top w:val="single" w:sz="4" w:space="0" w:color="auto"/>
              <w:left w:val="single" w:sz="4" w:space="0" w:color="000000"/>
              <w:bottom w:val="single" w:sz="4" w:space="0" w:color="auto"/>
              <w:right w:val="single" w:sz="4" w:space="0" w:color="000000"/>
            </w:tcBorders>
            <w:hideMark/>
          </w:tcPr>
          <w:p w:rsidR="00CF3844" w:rsidRDefault="00CF3844" w:rsidP="00427D03">
            <w:pPr>
              <w:pStyle w:val="ConsPlusNormal"/>
              <w:suppressAutoHyphens/>
              <w:spacing w:line="276" w:lineRule="auto"/>
              <w:jc w:val="center"/>
              <w:outlineLvl w:val="2"/>
              <w:rPr>
                <w:rFonts w:ascii="Times New Roman" w:hAnsi="Times New Roman" w:cs="Times New Roman"/>
                <w:b/>
                <w:sz w:val="28"/>
                <w:szCs w:val="28"/>
              </w:rPr>
            </w:pPr>
            <w:r>
              <w:rPr>
                <w:rFonts w:ascii="Times New Roman" w:hAnsi="Times New Roman" w:cs="Times New Roman"/>
                <w:b/>
                <w:sz w:val="28"/>
                <w:szCs w:val="28"/>
              </w:rPr>
              <w:t>2018</w:t>
            </w:r>
          </w:p>
        </w:tc>
        <w:tc>
          <w:tcPr>
            <w:tcW w:w="1418" w:type="dxa"/>
            <w:tcBorders>
              <w:top w:val="single" w:sz="4" w:space="0" w:color="auto"/>
              <w:left w:val="single" w:sz="4" w:space="0" w:color="000000"/>
              <w:bottom w:val="single" w:sz="4" w:space="0" w:color="auto"/>
              <w:right w:val="single" w:sz="4" w:space="0" w:color="000000"/>
            </w:tcBorders>
            <w:hideMark/>
          </w:tcPr>
          <w:p w:rsidR="00CF3844" w:rsidRDefault="00CF3844" w:rsidP="00427D03">
            <w:pPr>
              <w:pStyle w:val="ConsPlusNormal"/>
              <w:suppressAutoHyphens/>
              <w:spacing w:line="276" w:lineRule="auto"/>
              <w:jc w:val="center"/>
              <w:outlineLvl w:val="2"/>
              <w:rPr>
                <w:rFonts w:ascii="Times New Roman" w:hAnsi="Times New Roman" w:cs="Times New Roman"/>
                <w:b/>
                <w:sz w:val="28"/>
                <w:szCs w:val="28"/>
              </w:rPr>
            </w:pPr>
            <w:r>
              <w:rPr>
                <w:rFonts w:ascii="Times New Roman" w:hAnsi="Times New Roman" w:cs="Times New Roman"/>
                <w:b/>
                <w:sz w:val="28"/>
                <w:szCs w:val="28"/>
              </w:rPr>
              <w:t>2019</w:t>
            </w:r>
          </w:p>
        </w:tc>
      </w:tr>
      <w:tr w:rsidR="00CF3844" w:rsidTr="00427D03">
        <w:trPr>
          <w:trHeight w:val="540"/>
        </w:trPr>
        <w:tc>
          <w:tcPr>
            <w:tcW w:w="706"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spacing w:line="276" w:lineRule="auto"/>
              <w:jc w:val="center"/>
              <w:outlineLvl w:val="2"/>
              <w:rPr>
                <w:rFonts w:ascii="Times New Roman" w:hAnsi="Times New Roman" w:cs="Times New Roman"/>
                <w:sz w:val="28"/>
                <w:szCs w:val="28"/>
              </w:rPr>
            </w:pPr>
            <w:r>
              <w:rPr>
                <w:rFonts w:ascii="Times New Roman" w:hAnsi="Times New Roman" w:cs="Times New Roman"/>
                <w:sz w:val="28"/>
                <w:szCs w:val="28"/>
              </w:rPr>
              <w:t>1</w:t>
            </w:r>
          </w:p>
        </w:tc>
        <w:tc>
          <w:tcPr>
            <w:tcW w:w="2805"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spacing w:line="276" w:lineRule="auto"/>
              <w:outlineLvl w:val="2"/>
              <w:rPr>
                <w:rFonts w:ascii="Times New Roman" w:hAnsi="Times New Roman" w:cs="Times New Roman"/>
                <w:sz w:val="28"/>
                <w:szCs w:val="28"/>
              </w:rPr>
            </w:pPr>
            <w:r>
              <w:rPr>
                <w:rFonts w:ascii="Times New Roman" w:hAnsi="Times New Roman" w:cs="Times New Roman"/>
                <w:sz w:val="28"/>
                <w:szCs w:val="28"/>
              </w:rPr>
              <w:t>Количество выездных приемов населения, ед.</w:t>
            </w:r>
          </w:p>
        </w:tc>
        <w:tc>
          <w:tcPr>
            <w:tcW w:w="2139"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shd w:val="clear" w:color="auto" w:fill="FFFFFF"/>
              <w:spacing w:after="200" w:line="322" w:lineRule="exact"/>
              <w:jc w:val="center"/>
              <w:rPr>
                <w:sz w:val="28"/>
                <w:szCs w:val="28"/>
                <w:lang w:eastAsia="en-US"/>
              </w:rPr>
            </w:pPr>
            <w:r>
              <w:rPr>
                <w:sz w:val="28"/>
                <w:szCs w:val="28"/>
              </w:rPr>
              <w:t>30</w:t>
            </w:r>
          </w:p>
        </w:tc>
        <w:tc>
          <w:tcPr>
            <w:tcW w:w="1121" w:type="dxa"/>
            <w:tcBorders>
              <w:top w:val="single" w:sz="4" w:space="0" w:color="auto"/>
              <w:left w:val="single" w:sz="4" w:space="0" w:color="000000"/>
              <w:bottom w:val="single" w:sz="4" w:space="0" w:color="auto"/>
              <w:right w:val="single" w:sz="4" w:space="0" w:color="000000"/>
            </w:tcBorders>
            <w:hideMark/>
          </w:tcPr>
          <w:p w:rsidR="00CF3844" w:rsidRDefault="00CF3844" w:rsidP="00427D03">
            <w:pPr>
              <w:pStyle w:val="ConsPlusNormal"/>
              <w:suppressAutoHyphens/>
              <w:spacing w:line="276" w:lineRule="auto"/>
              <w:jc w:val="center"/>
              <w:outlineLvl w:val="2"/>
              <w:rPr>
                <w:rFonts w:ascii="Times New Roman" w:hAnsi="Times New Roman" w:cs="Times New Roman"/>
                <w:sz w:val="28"/>
                <w:szCs w:val="28"/>
              </w:rPr>
            </w:pPr>
            <w:r>
              <w:rPr>
                <w:rFonts w:ascii="Times New Roman" w:hAnsi="Times New Roman" w:cs="Times New Roman"/>
                <w:sz w:val="28"/>
                <w:szCs w:val="28"/>
              </w:rPr>
              <w:t>46</w:t>
            </w:r>
          </w:p>
        </w:tc>
        <w:tc>
          <w:tcPr>
            <w:tcW w:w="1275" w:type="dxa"/>
            <w:tcBorders>
              <w:top w:val="single" w:sz="4" w:space="0" w:color="auto"/>
              <w:left w:val="single" w:sz="4" w:space="0" w:color="000000"/>
              <w:bottom w:val="single" w:sz="4" w:space="0" w:color="auto"/>
              <w:right w:val="single" w:sz="4" w:space="0" w:color="000000"/>
            </w:tcBorders>
            <w:hideMark/>
          </w:tcPr>
          <w:p w:rsidR="00CF3844" w:rsidRDefault="00CF3844" w:rsidP="00427D03">
            <w:pPr>
              <w:pStyle w:val="ConsPlusNormal"/>
              <w:suppressAutoHyphens/>
              <w:spacing w:line="276" w:lineRule="auto"/>
              <w:jc w:val="center"/>
              <w:outlineLvl w:val="2"/>
              <w:rPr>
                <w:rFonts w:ascii="Times New Roman" w:hAnsi="Times New Roman" w:cs="Times New Roman"/>
                <w:sz w:val="28"/>
                <w:szCs w:val="28"/>
              </w:rPr>
            </w:pPr>
            <w:r>
              <w:rPr>
                <w:rFonts w:ascii="Times New Roman" w:hAnsi="Times New Roman" w:cs="Times New Roman"/>
                <w:sz w:val="28"/>
                <w:szCs w:val="28"/>
              </w:rPr>
              <w:t>84</w:t>
            </w:r>
          </w:p>
        </w:tc>
        <w:tc>
          <w:tcPr>
            <w:tcW w:w="1418" w:type="dxa"/>
            <w:tcBorders>
              <w:top w:val="single" w:sz="4" w:space="0" w:color="auto"/>
              <w:left w:val="single" w:sz="4" w:space="0" w:color="000000"/>
              <w:bottom w:val="single" w:sz="4" w:space="0" w:color="auto"/>
              <w:right w:val="single" w:sz="4" w:space="0" w:color="000000"/>
            </w:tcBorders>
            <w:hideMark/>
          </w:tcPr>
          <w:p w:rsidR="00CF3844" w:rsidRDefault="00CF3844" w:rsidP="00427D03">
            <w:pPr>
              <w:pStyle w:val="ConsPlusNormal"/>
              <w:suppressAutoHyphens/>
              <w:spacing w:line="276" w:lineRule="auto"/>
              <w:jc w:val="center"/>
              <w:outlineLvl w:val="2"/>
              <w:rPr>
                <w:rFonts w:ascii="Times New Roman" w:hAnsi="Times New Roman" w:cs="Times New Roman"/>
                <w:sz w:val="28"/>
                <w:szCs w:val="28"/>
              </w:rPr>
            </w:pPr>
            <w:r>
              <w:rPr>
                <w:rFonts w:ascii="Times New Roman" w:hAnsi="Times New Roman" w:cs="Times New Roman"/>
                <w:sz w:val="28"/>
                <w:szCs w:val="28"/>
              </w:rPr>
              <w:t>132</w:t>
            </w:r>
          </w:p>
        </w:tc>
      </w:tr>
      <w:tr w:rsidR="00CF3844" w:rsidTr="00427D03">
        <w:trPr>
          <w:trHeight w:val="540"/>
        </w:trPr>
        <w:tc>
          <w:tcPr>
            <w:tcW w:w="706"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spacing w:line="276" w:lineRule="auto"/>
              <w:jc w:val="center"/>
              <w:outlineLvl w:val="2"/>
              <w:rPr>
                <w:rFonts w:ascii="Times New Roman" w:hAnsi="Times New Roman" w:cs="Times New Roman"/>
                <w:sz w:val="28"/>
                <w:szCs w:val="28"/>
              </w:rPr>
            </w:pPr>
            <w:r>
              <w:rPr>
                <w:rFonts w:ascii="Times New Roman" w:hAnsi="Times New Roman" w:cs="Times New Roman"/>
                <w:sz w:val="28"/>
                <w:szCs w:val="28"/>
              </w:rPr>
              <w:t>2</w:t>
            </w:r>
          </w:p>
        </w:tc>
        <w:tc>
          <w:tcPr>
            <w:tcW w:w="2805"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spacing w:line="276" w:lineRule="auto"/>
              <w:outlineLvl w:val="2"/>
              <w:rPr>
                <w:rFonts w:ascii="Times New Roman" w:hAnsi="Times New Roman" w:cs="Times New Roman"/>
                <w:sz w:val="28"/>
                <w:szCs w:val="28"/>
              </w:rPr>
            </w:pPr>
            <w:r>
              <w:rPr>
                <w:rFonts w:ascii="Times New Roman" w:hAnsi="Times New Roman" w:cs="Times New Roman"/>
                <w:sz w:val="28"/>
                <w:szCs w:val="28"/>
              </w:rPr>
              <w:t>Эффективность деятельности органов местного самоуправления через интернет-опрос, %</w:t>
            </w:r>
          </w:p>
        </w:tc>
        <w:tc>
          <w:tcPr>
            <w:tcW w:w="2139"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shd w:val="clear" w:color="auto" w:fill="FFFFFF"/>
              <w:spacing w:after="200" w:line="322" w:lineRule="exact"/>
              <w:jc w:val="center"/>
              <w:rPr>
                <w:sz w:val="28"/>
                <w:szCs w:val="28"/>
                <w:lang w:eastAsia="en-US"/>
              </w:rPr>
            </w:pPr>
            <w:r>
              <w:rPr>
                <w:sz w:val="28"/>
                <w:szCs w:val="28"/>
              </w:rPr>
              <w:t>-</w:t>
            </w:r>
          </w:p>
        </w:tc>
        <w:tc>
          <w:tcPr>
            <w:tcW w:w="1121" w:type="dxa"/>
            <w:tcBorders>
              <w:top w:val="single" w:sz="4" w:space="0" w:color="auto"/>
              <w:left w:val="single" w:sz="4" w:space="0" w:color="000000"/>
              <w:bottom w:val="single" w:sz="4" w:space="0" w:color="auto"/>
              <w:right w:val="single" w:sz="4" w:space="0" w:color="000000"/>
            </w:tcBorders>
            <w:hideMark/>
          </w:tcPr>
          <w:p w:rsidR="00CF3844" w:rsidRDefault="00CF3844" w:rsidP="00427D03">
            <w:pPr>
              <w:pStyle w:val="ConsPlusNormal"/>
              <w:suppressAutoHyphens/>
              <w:spacing w:line="276" w:lineRule="auto"/>
              <w:outlineLvl w:val="2"/>
              <w:rPr>
                <w:rFonts w:ascii="Times New Roman" w:hAnsi="Times New Roman" w:cs="Times New Roman"/>
                <w:sz w:val="28"/>
                <w:szCs w:val="28"/>
              </w:rPr>
            </w:pPr>
            <w:r>
              <w:rPr>
                <w:rFonts w:ascii="Times New Roman" w:hAnsi="Times New Roman" w:cs="Times New Roman"/>
                <w:sz w:val="28"/>
                <w:szCs w:val="28"/>
              </w:rPr>
              <w:t>33,78</w:t>
            </w:r>
          </w:p>
        </w:tc>
        <w:tc>
          <w:tcPr>
            <w:tcW w:w="1275" w:type="dxa"/>
            <w:tcBorders>
              <w:top w:val="single" w:sz="4" w:space="0" w:color="auto"/>
              <w:left w:val="single" w:sz="4" w:space="0" w:color="000000"/>
              <w:bottom w:val="single" w:sz="4" w:space="0" w:color="auto"/>
              <w:right w:val="single" w:sz="4" w:space="0" w:color="000000"/>
            </w:tcBorders>
            <w:hideMark/>
          </w:tcPr>
          <w:p w:rsidR="00CF3844" w:rsidRDefault="00CF3844" w:rsidP="00427D03">
            <w:pPr>
              <w:pStyle w:val="ConsPlusNormal"/>
              <w:suppressAutoHyphens/>
              <w:spacing w:line="276" w:lineRule="auto"/>
              <w:jc w:val="center"/>
              <w:outlineLvl w:val="2"/>
              <w:rPr>
                <w:rFonts w:ascii="Times New Roman" w:hAnsi="Times New Roman" w:cs="Times New Roman"/>
                <w:sz w:val="28"/>
                <w:szCs w:val="28"/>
              </w:rPr>
            </w:pPr>
            <w:r>
              <w:rPr>
                <w:rFonts w:ascii="Times New Roman" w:hAnsi="Times New Roman" w:cs="Times New Roman"/>
                <w:sz w:val="28"/>
                <w:szCs w:val="28"/>
              </w:rPr>
              <w:t>90,63</w:t>
            </w:r>
          </w:p>
        </w:tc>
        <w:tc>
          <w:tcPr>
            <w:tcW w:w="1418" w:type="dxa"/>
            <w:tcBorders>
              <w:top w:val="single" w:sz="4" w:space="0" w:color="auto"/>
              <w:left w:val="single" w:sz="4" w:space="0" w:color="000000"/>
              <w:bottom w:val="single" w:sz="4" w:space="0" w:color="auto"/>
              <w:right w:val="single" w:sz="4" w:space="0" w:color="000000"/>
            </w:tcBorders>
            <w:hideMark/>
          </w:tcPr>
          <w:p w:rsidR="00CF3844" w:rsidRDefault="00CF3844" w:rsidP="00427D03">
            <w:pPr>
              <w:pStyle w:val="ConsPlusNormal"/>
              <w:suppressAutoHyphens/>
              <w:spacing w:line="276" w:lineRule="auto"/>
              <w:jc w:val="center"/>
              <w:outlineLvl w:val="2"/>
              <w:rPr>
                <w:rFonts w:ascii="Times New Roman" w:hAnsi="Times New Roman" w:cs="Times New Roman"/>
                <w:sz w:val="28"/>
                <w:szCs w:val="28"/>
              </w:rPr>
            </w:pPr>
            <w:r>
              <w:rPr>
                <w:rFonts w:ascii="Times New Roman" w:hAnsi="Times New Roman" w:cs="Times New Roman"/>
                <w:sz w:val="28"/>
                <w:szCs w:val="28"/>
              </w:rPr>
              <w:t>96</w:t>
            </w:r>
          </w:p>
        </w:tc>
      </w:tr>
      <w:tr w:rsidR="00CF3844" w:rsidTr="00427D03">
        <w:trPr>
          <w:trHeight w:val="540"/>
        </w:trPr>
        <w:tc>
          <w:tcPr>
            <w:tcW w:w="706"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spacing w:line="276" w:lineRule="auto"/>
              <w:jc w:val="center"/>
              <w:outlineLvl w:val="2"/>
              <w:rPr>
                <w:rFonts w:ascii="Times New Roman" w:hAnsi="Times New Roman" w:cs="Times New Roman"/>
                <w:sz w:val="28"/>
                <w:szCs w:val="28"/>
              </w:rPr>
            </w:pPr>
            <w:r>
              <w:rPr>
                <w:rFonts w:ascii="Times New Roman" w:hAnsi="Times New Roman" w:cs="Times New Roman"/>
                <w:sz w:val="28"/>
                <w:szCs w:val="28"/>
              </w:rPr>
              <w:t>3</w:t>
            </w:r>
          </w:p>
        </w:tc>
        <w:tc>
          <w:tcPr>
            <w:tcW w:w="2805"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spacing w:line="276" w:lineRule="auto"/>
              <w:outlineLvl w:val="2"/>
              <w:rPr>
                <w:rFonts w:ascii="Times New Roman" w:hAnsi="Times New Roman" w:cs="Times New Roman"/>
                <w:sz w:val="28"/>
                <w:szCs w:val="28"/>
              </w:rPr>
            </w:pPr>
            <w:r>
              <w:rPr>
                <w:rFonts w:ascii="Times New Roman" w:hAnsi="Times New Roman" w:cs="Times New Roman"/>
                <w:sz w:val="28"/>
                <w:szCs w:val="28"/>
              </w:rPr>
              <w:t xml:space="preserve">Количество письменных обращений граждан </w:t>
            </w:r>
            <w:r>
              <w:rPr>
                <w:rFonts w:ascii="Times New Roman" w:hAnsi="Times New Roman" w:cs="Times New Roman"/>
                <w:sz w:val="28"/>
                <w:szCs w:val="28"/>
              </w:rPr>
              <w:lastRenderedPageBreak/>
              <w:t>(жалоб) в адрес Администрации Комсомольского муниципального района, ед.</w:t>
            </w:r>
          </w:p>
        </w:tc>
        <w:tc>
          <w:tcPr>
            <w:tcW w:w="2139"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shd w:val="clear" w:color="auto" w:fill="FFFFFF"/>
              <w:spacing w:after="200" w:line="322" w:lineRule="exact"/>
              <w:jc w:val="center"/>
              <w:rPr>
                <w:sz w:val="28"/>
                <w:szCs w:val="28"/>
                <w:lang w:eastAsia="en-US"/>
              </w:rPr>
            </w:pPr>
            <w:r>
              <w:rPr>
                <w:sz w:val="28"/>
                <w:szCs w:val="28"/>
              </w:rPr>
              <w:lastRenderedPageBreak/>
              <w:t>97</w:t>
            </w:r>
          </w:p>
        </w:tc>
        <w:tc>
          <w:tcPr>
            <w:tcW w:w="1121" w:type="dxa"/>
            <w:tcBorders>
              <w:top w:val="single" w:sz="4" w:space="0" w:color="auto"/>
              <w:left w:val="single" w:sz="4" w:space="0" w:color="000000"/>
              <w:bottom w:val="single" w:sz="4" w:space="0" w:color="000000"/>
              <w:right w:val="single" w:sz="4" w:space="0" w:color="000000"/>
            </w:tcBorders>
            <w:hideMark/>
          </w:tcPr>
          <w:p w:rsidR="00CF3844" w:rsidRDefault="00CF3844" w:rsidP="00427D03">
            <w:pPr>
              <w:pStyle w:val="ConsPlusNormal"/>
              <w:suppressAutoHyphens/>
              <w:spacing w:line="276" w:lineRule="auto"/>
              <w:jc w:val="center"/>
              <w:outlineLvl w:val="2"/>
              <w:rPr>
                <w:rFonts w:ascii="Times New Roman" w:hAnsi="Times New Roman" w:cs="Times New Roman"/>
                <w:sz w:val="28"/>
                <w:szCs w:val="28"/>
              </w:rPr>
            </w:pPr>
            <w:r>
              <w:rPr>
                <w:rFonts w:ascii="Times New Roman" w:hAnsi="Times New Roman" w:cs="Times New Roman"/>
                <w:sz w:val="28"/>
                <w:szCs w:val="28"/>
              </w:rPr>
              <w:t>110</w:t>
            </w:r>
          </w:p>
        </w:tc>
        <w:tc>
          <w:tcPr>
            <w:tcW w:w="1275" w:type="dxa"/>
            <w:tcBorders>
              <w:top w:val="single" w:sz="4" w:space="0" w:color="auto"/>
              <w:left w:val="single" w:sz="4" w:space="0" w:color="000000"/>
              <w:bottom w:val="single" w:sz="4" w:space="0" w:color="000000"/>
              <w:right w:val="single" w:sz="4" w:space="0" w:color="000000"/>
            </w:tcBorders>
            <w:hideMark/>
          </w:tcPr>
          <w:p w:rsidR="00CF3844" w:rsidRDefault="00CF3844" w:rsidP="00427D03">
            <w:pPr>
              <w:pStyle w:val="ConsPlusNormal"/>
              <w:suppressAutoHyphens/>
              <w:spacing w:line="276" w:lineRule="auto"/>
              <w:jc w:val="center"/>
              <w:outlineLvl w:val="2"/>
              <w:rPr>
                <w:rFonts w:ascii="Times New Roman" w:hAnsi="Times New Roman" w:cs="Times New Roman"/>
                <w:sz w:val="28"/>
                <w:szCs w:val="28"/>
              </w:rPr>
            </w:pPr>
            <w:r>
              <w:rPr>
                <w:rFonts w:ascii="Times New Roman" w:hAnsi="Times New Roman" w:cs="Times New Roman"/>
                <w:sz w:val="28"/>
                <w:szCs w:val="28"/>
              </w:rPr>
              <w:t>95</w:t>
            </w:r>
          </w:p>
        </w:tc>
        <w:tc>
          <w:tcPr>
            <w:tcW w:w="1418" w:type="dxa"/>
            <w:tcBorders>
              <w:top w:val="single" w:sz="4" w:space="0" w:color="auto"/>
              <w:left w:val="single" w:sz="4" w:space="0" w:color="000000"/>
              <w:bottom w:val="single" w:sz="4" w:space="0" w:color="000000"/>
              <w:right w:val="single" w:sz="4" w:space="0" w:color="000000"/>
            </w:tcBorders>
            <w:hideMark/>
          </w:tcPr>
          <w:p w:rsidR="00CF3844" w:rsidRDefault="00CF3844" w:rsidP="00427D03">
            <w:pPr>
              <w:pStyle w:val="ConsPlusNormal"/>
              <w:suppressAutoHyphens/>
              <w:spacing w:line="276" w:lineRule="auto"/>
              <w:jc w:val="center"/>
              <w:outlineLvl w:val="2"/>
              <w:rPr>
                <w:rFonts w:ascii="Times New Roman" w:hAnsi="Times New Roman" w:cs="Times New Roman"/>
                <w:sz w:val="28"/>
                <w:szCs w:val="28"/>
              </w:rPr>
            </w:pPr>
            <w:r>
              <w:rPr>
                <w:rFonts w:ascii="Times New Roman" w:hAnsi="Times New Roman" w:cs="Times New Roman"/>
                <w:sz w:val="28"/>
                <w:szCs w:val="28"/>
              </w:rPr>
              <w:t>103</w:t>
            </w:r>
          </w:p>
        </w:tc>
      </w:tr>
      <w:tr w:rsidR="00CF3844" w:rsidTr="00427D03">
        <w:tc>
          <w:tcPr>
            <w:tcW w:w="706"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spacing w:line="276" w:lineRule="auto"/>
              <w:jc w:val="center"/>
              <w:outlineLvl w:val="2"/>
              <w:rPr>
                <w:rFonts w:ascii="Times New Roman" w:hAnsi="Times New Roman" w:cs="Times New Roman"/>
                <w:sz w:val="28"/>
                <w:szCs w:val="28"/>
              </w:rPr>
            </w:pPr>
            <w:r>
              <w:rPr>
                <w:rFonts w:ascii="Times New Roman" w:hAnsi="Times New Roman" w:cs="Times New Roman"/>
                <w:sz w:val="28"/>
                <w:szCs w:val="28"/>
              </w:rPr>
              <w:lastRenderedPageBreak/>
              <w:t>4</w:t>
            </w:r>
          </w:p>
        </w:tc>
        <w:tc>
          <w:tcPr>
            <w:tcW w:w="2805"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spacing w:line="276" w:lineRule="auto"/>
              <w:outlineLvl w:val="2"/>
              <w:rPr>
                <w:rFonts w:ascii="Times New Roman" w:hAnsi="Times New Roman" w:cs="Times New Roman"/>
                <w:sz w:val="28"/>
                <w:szCs w:val="28"/>
              </w:rPr>
            </w:pPr>
            <w:r>
              <w:rPr>
                <w:rFonts w:ascii="Times New Roman" w:hAnsi="Times New Roman" w:cs="Times New Roman"/>
                <w:sz w:val="28"/>
                <w:szCs w:val="28"/>
              </w:rPr>
              <w:t>Количество муниципальных служащих, прошедших повышение квалификации, чел.</w:t>
            </w:r>
          </w:p>
        </w:tc>
        <w:tc>
          <w:tcPr>
            <w:tcW w:w="2139" w:type="dxa"/>
            <w:tcBorders>
              <w:top w:val="single" w:sz="4" w:space="0" w:color="000000"/>
              <w:left w:val="single" w:sz="4" w:space="0" w:color="000000"/>
              <w:bottom w:val="single" w:sz="4" w:space="0" w:color="000000"/>
              <w:right w:val="single" w:sz="4" w:space="0" w:color="000000"/>
            </w:tcBorders>
          </w:tcPr>
          <w:p w:rsidR="00CF3844" w:rsidRDefault="00CF3844" w:rsidP="00427D03">
            <w:pPr>
              <w:pStyle w:val="ConsPlusNormal"/>
              <w:suppressAutoHyphens/>
              <w:spacing w:line="276" w:lineRule="auto"/>
              <w:jc w:val="center"/>
              <w:outlineLvl w:val="2"/>
              <w:rPr>
                <w:rFonts w:ascii="Times New Roman" w:hAnsi="Times New Roman" w:cs="Times New Roman"/>
                <w:sz w:val="28"/>
                <w:szCs w:val="28"/>
              </w:rPr>
            </w:pPr>
            <w:r>
              <w:rPr>
                <w:rFonts w:ascii="Times New Roman" w:hAnsi="Times New Roman" w:cs="Times New Roman"/>
                <w:sz w:val="28"/>
                <w:szCs w:val="28"/>
              </w:rPr>
              <w:t>5</w:t>
            </w:r>
          </w:p>
          <w:p w:rsidR="00CF3844" w:rsidRDefault="00CF3844" w:rsidP="00427D03">
            <w:pPr>
              <w:pStyle w:val="ConsPlusNormal"/>
              <w:suppressAutoHyphens/>
              <w:spacing w:line="276" w:lineRule="auto"/>
              <w:outlineLvl w:val="2"/>
              <w:rPr>
                <w:rFonts w:ascii="Times New Roman" w:hAnsi="Times New Roman" w:cs="Times New Roman"/>
                <w:sz w:val="28"/>
                <w:szCs w:val="28"/>
              </w:rPr>
            </w:pPr>
          </w:p>
          <w:p w:rsidR="00CF3844" w:rsidRDefault="00CF3844" w:rsidP="00427D03">
            <w:pPr>
              <w:pStyle w:val="ConsPlusNormal"/>
              <w:suppressAutoHyphens/>
              <w:spacing w:line="276" w:lineRule="auto"/>
              <w:outlineLvl w:val="2"/>
              <w:rPr>
                <w:rFonts w:ascii="Times New Roman" w:hAnsi="Times New Roman" w:cs="Times New Roman"/>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spacing w:line="276" w:lineRule="auto"/>
              <w:outlineLvl w:val="2"/>
              <w:rPr>
                <w:rFonts w:ascii="Times New Roman" w:hAnsi="Times New Roman" w:cs="Times New Roman"/>
                <w:sz w:val="28"/>
                <w:szCs w:val="28"/>
              </w:rPr>
            </w:pPr>
            <w:r>
              <w:rPr>
                <w:rFonts w:ascii="Times New Roman" w:hAnsi="Times New Roman" w:cs="Times New Roman"/>
                <w:sz w:val="28"/>
                <w:szCs w:val="28"/>
              </w:rPr>
              <w:t>5</w:t>
            </w:r>
          </w:p>
        </w:tc>
        <w:tc>
          <w:tcPr>
            <w:tcW w:w="1275"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spacing w:line="276" w:lineRule="auto"/>
              <w:outlineLvl w:val="2"/>
              <w:rPr>
                <w:rFonts w:ascii="Times New Roman" w:hAnsi="Times New Roman" w:cs="Times New Roman"/>
                <w:sz w:val="28"/>
                <w:szCs w:val="28"/>
              </w:rPr>
            </w:pPr>
            <w:r>
              <w:rPr>
                <w:rFonts w:ascii="Times New Roman" w:hAnsi="Times New Roman" w:cs="Times New Roman"/>
                <w:sz w:val="28"/>
                <w:szCs w:val="28"/>
              </w:rPr>
              <w:t>3</w:t>
            </w:r>
          </w:p>
        </w:tc>
        <w:tc>
          <w:tcPr>
            <w:tcW w:w="1418"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spacing w:line="276" w:lineRule="auto"/>
              <w:outlineLvl w:val="2"/>
              <w:rPr>
                <w:rFonts w:ascii="Times New Roman" w:hAnsi="Times New Roman" w:cs="Times New Roman"/>
                <w:sz w:val="28"/>
                <w:szCs w:val="28"/>
              </w:rPr>
            </w:pPr>
            <w:r>
              <w:rPr>
                <w:rFonts w:ascii="Times New Roman" w:hAnsi="Times New Roman" w:cs="Times New Roman"/>
                <w:sz w:val="28"/>
                <w:szCs w:val="28"/>
              </w:rPr>
              <w:t>3</w:t>
            </w:r>
          </w:p>
        </w:tc>
      </w:tr>
      <w:tr w:rsidR="00CF3844" w:rsidTr="00427D03">
        <w:tc>
          <w:tcPr>
            <w:tcW w:w="706"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spacing w:line="276" w:lineRule="auto"/>
              <w:jc w:val="center"/>
              <w:outlineLvl w:val="2"/>
              <w:rPr>
                <w:rFonts w:ascii="Times New Roman" w:hAnsi="Times New Roman" w:cs="Times New Roman"/>
                <w:sz w:val="28"/>
                <w:szCs w:val="28"/>
              </w:rPr>
            </w:pPr>
            <w:r>
              <w:rPr>
                <w:rFonts w:ascii="Times New Roman" w:hAnsi="Times New Roman" w:cs="Times New Roman"/>
                <w:sz w:val="28"/>
                <w:szCs w:val="28"/>
              </w:rPr>
              <w:t>5</w:t>
            </w:r>
          </w:p>
        </w:tc>
        <w:tc>
          <w:tcPr>
            <w:tcW w:w="2805"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spacing w:line="276" w:lineRule="auto"/>
              <w:jc w:val="both"/>
              <w:outlineLvl w:val="2"/>
              <w:rPr>
                <w:rFonts w:ascii="Times New Roman" w:hAnsi="Times New Roman" w:cs="Times New Roman"/>
                <w:sz w:val="28"/>
                <w:szCs w:val="28"/>
              </w:rPr>
            </w:pPr>
            <w:r>
              <w:rPr>
                <w:rFonts w:ascii="Times New Roman" w:hAnsi="Times New Roman" w:cs="Times New Roman"/>
                <w:sz w:val="28"/>
                <w:szCs w:val="28"/>
              </w:rPr>
              <w:t>Количество муниципальных служащих, прошедших профессиональную переподготовку, чел.</w:t>
            </w:r>
          </w:p>
        </w:tc>
        <w:tc>
          <w:tcPr>
            <w:tcW w:w="2139" w:type="dxa"/>
            <w:tcBorders>
              <w:top w:val="single" w:sz="4" w:space="0" w:color="000000"/>
              <w:left w:val="single" w:sz="4" w:space="0" w:color="000000"/>
              <w:bottom w:val="single" w:sz="4" w:space="0" w:color="000000"/>
              <w:right w:val="single" w:sz="4" w:space="0" w:color="000000"/>
            </w:tcBorders>
          </w:tcPr>
          <w:p w:rsidR="00CF3844" w:rsidRDefault="00CF3844" w:rsidP="00427D03">
            <w:pPr>
              <w:pStyle w:val="ConsPlusNormal"/>
              <w:suppressAutoHyphens/>
              <w:spacing w:line="276" w:lineRule="auto"/>
              <w:jc w:val="center"/>
              <w:outlineLvl w:val="2"/>
              <w:rPr>
                <w:rFonts w:ascii="Times New Roman" w:hAnsi="Times New Roman" w:cs="Times New Roman"/>
                <w:sz w:val="28"/>
                <w:szCs w:val="28"/>
              </w:rPr>
            </w:pPr>
            <w:r>
              <w:rPr>
                <w:rFonts w:ascii="Times New Roman" w:hAnsi="Times New Roman" w:cs="Times New Roman"/>
                <w:sz w:val="28"/>
                <w:szCs w:val="28"/>
              </w:rPr>
              <w:t>0</w:t>
            </w:r>
          </w:p>
          <w:p w:rsidR="00CF3844" w:rsidRDefault="00CF3844" w:rsidP="00427D03">
            <w:pPr>
              <w:pStyle w:val="ConsPlusNormal"/>
              <w:suppressAutoHyphens/>
              <w:spacing w:line="276" w:lineRule="auto"/>
              <w:jc w:val="center"/>
              <w:outlineLvl w:val="2"/>
              <w:rPr>
                <w:rFonts w:ascii="Times New Roman" w:hAnsi="Times New Roman" w:cs="Times New Roman"/>
                <w:sz w:val="28"/>
                <w:szCs w:val="28"/>
              </w:rPr>
            </w:pPr>
          </w:p>
          <w:p w:rsidR="00CF3844" w:rsidRDefault="00CF3844" w:rsidP="00427D03">
            <w:pPr>
              <w:pStyle w:val="ConsPlusNormal"/>
              <w:suppressAutoHyphens/>
              <w:spacing w:line="276" w:lineRule="auto"/>
              <w:jc w:val="center"/>
              <w:outlineLvl w:val="2"/>
              <w:rPr>
                <w:rFonts w:ascii="Times New Roman" w:hAnsi="Times New Roman" w:cs="Times New Roman"/>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spacing w:line="276" w:lineRule="auto"/>
              <w:jc w:val="center"/>
              <w:outlineLvl w:val="2"/>
              <w:rPr>
                <w:rFonts w:ascii="Times New Roman" w:hAnsi="Times New Roman" w:cs="Times New Roman"/>
                <w:sz w:val="28"/>
                <w:szCs w:val="28"/>
              </w:rPr>
            </w:pPr>
            <w:r>
              <w:rPr>
                <w:rFonts w:ascii="Times New Roman" w:hAnsi="Times New Roman" w:cs="Times New Roman"/>
                <w:sz w:val="28"/>
                <w:szCs w:val="28"/>
              </w:rPr>
              <w:t>0</w:t>
            </w:r>
          </w:p>
        </w:tc>
        <w:tc>
          <w:tcPr>
            <w:tcW w:w="1275"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spacing w:line="276" w:lineRule="auto"/>
              <w:jc w:val="center"/>
              <w:outlineLvl w:val="2"/>
              <w:rPr>
                <w:rFonts w:ascii="Times New Roman" w:hAnsi="Times New Roman" w:cs="Times New Roman"/>
                <w:sz w:val="28"/>
                <w:szCs w:val="28"/>
              </w:rPr>
            </w:pPr>
            <w:r>
              <w:rPr>
                <w:rFonts w:ascii="Times New Roman" w:hAnsi="Times New Roman" w:cs="Times New Roman"/>
                <w:sz w:val="28"/>
                <w:szCs w:val="28"/>
              </w:rPr>
              <w:t>1</w:t>
            </w:r>
          </w:p>
        </w:tc>
        <w:tc>
          <w:tcPr>
            <w:tcW w:w="1418"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spacing w:line="276" w:lineRule="auto"/>
              <w:jc w:val="center"/>
              <w:outlineLvl w:val="2"/>
              <w:rPr>
                <w:rFonts w:ascii="Times New Roman" w:hAnsi="Times New Roman" w:cs="Times New Roman"/>
                <w:sz w:val="28"/>
                <w:szCs w:val="28"/>
              </w:rPr>
            </w:pPr>
            <w:r>
              <w:rPr>
                <w:rFonts w:ascii="Times New Roman" w:hAnsi="Times New Roman" w:cs="Times New Roman"/>
                <w:sz w:val="28"/>
                <w:szCs w:val="28"/>
              </w:rPr>
              <w:t>3</w:t>
            </w:r>
          </w:p>
        </w:tc>
      </w:tr>
      <w:tr w:rsidR="00CF3844" w:rsidTr="00427D03">
        <w:tc>
          <w:tcPr>
            <w:tcW w:w="706"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spacing w:line="276" w:lineRule="auto"/>
              <w:jc w:val="center"/>
              <w:outlineLvl w:val="2"/>
              <w:rPr>
                <w:rFonts w:ascii="Times New Roman" w:hAnsi="Times New Roman" w:cs="Times New Roman"/>
                <w:sz w:val="28"/>
                <w:szCs w:val="28"/>
              </w:rPr>
            </w:pPr>
            <w:r>
              <w:rPr>
                <w:rFonts w:ascii="Times New Roman" w:hAnsi="Times New Roman" w:cs="Times New Roman"/>
                <w:sz w:val="28"/>
                <w:szCs w:val="28"/>
              </w:rPr>
              <w:t>6</w:t>
            </w:r>
          </w:p>
        </w:tc>
        <w:tc>
          <w:tcPr>
            <w:tcW w:w="2805"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spacing w:line="276" w:lineRule="auto"/>
              <w:jc w:val="both"/>
              <w:outlineLvl w:val="2"/>
              <w:rPr>
                <w:rFonts w:ascii="Times New Roman" w:hAnsi="Times New Roman" w:cs="Times New Roman"/>
                <w:sz w:val="28"/>
                <w:szCs w:val="28"/>
              </w:rPr>
            </w:pPr>
            <w:r>
              <w:rPr>
                <w:rFonts w:ascii="Times New Roman" w:hAnsi="Times New Roman" w:cs="Times New Roman"/>
                <w:sz w:val="28"/>
                <w:szCs w:val="28"/>
              </w:rPr>
              <w:t>Количество муниципальных служащих, участвующих в обучающих семинарах, чел.</w:t>
            </w:r>
          </w:p>
        </w:tc>
        <w:tc>
          <w:tcPr>
            <w:tcW w:w="2139" w:type="dxa"/>
            <w:tcBorders>
              <w:top w:val="single" w:sz="4" w:space="0" w:color="000000"/>
              <w:left w:val="single" w:sz="4" w:space="0" w:color="000000"/>
              <w:bottom w:val="single" w:sz="4" w:space="0" w:color="000000"/>
              <w:right w:val="single" w:sz="4" w:space="0" w:color="000000"/>
            </w:tcBorders>
          </w:tcPr>
          <w:p w:rsidR="00CF3844" w:rsidRDefault="00CF3844" w:rsidP="00427D03">
            <w:pPr>
              <w:pStyle w:val="ConsPlusNormal"/>
              <w:suppressAutoHyphens/>
              <w:spacing w:line="276" w:lineRule="auto"/>
              <w:jc w:val="center"/>
              <w:outlineLvl w:val="2"/>
              <w:rPr>
                <w:rFonts w:ascii="Times New Roman" w:hAnsi="Times New Roman" w:cs="Times New Roman"/>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spacing w:line="276" w:lineRule="auto"/>
              <w:jc w:val="center"/>
              <w:outlineLvl w:val="2"/>
              <w:rPr>
                <w:rFonts w:ascii="Times New Roman" w:hAnsi="Times New Roman" w:cs="Times New Roman"/>
                <w:sz w:val="28"/>
                <w:szCs w:val="28"/>
              </w:rPr>
            </w:pPr>
            <w:r>
              <w:rPr>
                <w:rFonts w:ascii="Times New Roman" w:hAnsi="Times New Roman" w:cs="Times New Roman"/>
                <w:sz w:val="28"/>
                <w:szCs w:val="28"/>
              </w:rPr>
              <w:t>5</w:t>
            </w:r>
          </w:p>
        </w:tc>
        <w:tc>
          <w:tcPr>
            <w:tcW w:w="1275"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spacing w:line="276" w:lineRule="auto"/>
              <w:jc w:val="center"/>
              <w:outlineLvl w:val="2"/>
              <w:rPr>
                <w:rFonts w:ascii="Times New Roman" w:hAnsi="Times New Roman" w:cs="Times New Roman"/>
                <w:sz w:val="28"/>
                <w:szCs w:val="28"/>
              </w:rPr>
            </w:pPr>
            <w:r>
              <w:rPr>
                <w:rFonts w:ascii="Times New Roman" w:hAnsi="Times New Roman" w:cs="Times New Roman"/>
                <w:sz w:val="28"/>
                <w:szCs w:val="28"/>
              </w:rPr>
              <w:t>5</w:t>
            </w:r>
          </w:p>
        </w:tc>
        <w:tc>
          <w:tcPr>
            <w:tcW w:w="1418"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spacing w:line="276" w:lineRule="auto"/>
              <w:jc w:val="center"/>
              <w:outlineLvl w:val="2"/>
              <w:rPr>
                <w:rFonts w:ascii="Times New Roman" w:hAnsi="Times New Roman" w:cs="Times New Roman"/>
                <w:sz w:val="28"/>
                <w:szCs w:val="28"/>
              </w:rPr>
            </w:pPr>
            <w:r>
              <w:rPr>
                <w:rFonts w:ascii="Times New Roman" w:hAnsi="Times New Roman" w:cs="Times New Roman"/>
                <w:sz w:val="28"/>
                <w:szCs w:val="28"/>
              </w:rPr>
              <w:t>5</w:t>
            </w:r>
          </w:p>
        </w:tc>
      </w:tr>
      <w:tr w:rsidR="00CF3844" w:rsidTr="00427D03">
        <w:tc>
          <w:tcPr>
            <w:tcW w:w="706"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spacing w:line="276" w:lineRule="auto"/>
              <w:jc w:val="center"/>
              <w:outlineLvl w:val="2"/>
              <w:rPr>
                <w:rFonts w:ascii="Times New Roman" w:hAnsi="Times New Roman" w:cs="Times New Roman"/>
                <w:sz w:val="28"/>
                <w:szCs w:val="28"/>
              </w:rPr>
            </w:pPr>
            <w:r>
              <w:rPr>
                <w:rFonts w:ascii="Times New Roman" w:hAnsi="Times New Roman" w:cs="Times New Roman"/>
                <w:sz w:val="28"/>
                <w:szCs w:val="28"/>
              </w:rPr>
              <w:t>7</w:t>
            </w:r>
          </w:p>
        </w:tc>
        <w:tc>
          <w:tcPr>
            <w:tcW w:w="2805"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spacing w:line="276" w:lineRule="auto"/>
              <w:jc w:val="both"/>
              <w:outlineLvl w:val="2"/>
              <w:rPr>
                <w:rFonts w:ascii="Times New Roman" w:hAnsi="Times New Roman" w:cs="Times New Roman"/>
                <w:sz w:val="28"/>
                <w:szCs w:val="28"/>
              </w:rPr>
            </w:pPr>
            <w:r>
              <w:rPr>
                <w:rFonts w:ascii="Times New Roman" w:hAnsi="Times New Roman" w:cs="Times New Roman"/>
                <w:sz w:val="28"/>
                <w:szCs w:val="28"/>
              </w:rPr>
              <w:t>Количество муниципальных служащих, прошедших аттестацию в связи с действующим законодательством, чел.</w:t>
            </w:r>
          </w:p>
        </w:tc>
        <w:tc>
          <w:tcPr>
            <w:tcW w:w="2139" w:type="dxa"/>
            <w:tcBorders>
              <w:top w:val="single" w:sz="4" w:space="0" w:color="000000"/>
              <w:left w:val="single" w:sz="4" w:space="0" w:color="000000"/>
              <w:bottom w:val="single" w:sz="4" w:space="0" w:color="000000"/>
              <w:right w:val="single" w:sz="4" w:space="0" w:color="000000"/>
            </w:tcBorders>
          </w:tcPr>
          <w:p w:rsidR="00CF3844" w:rsidRDefault="00CF3844" w:rsidP="00427D03">
            <w:pPr>
              <w:pStyle w:val="ConsPlusNormal"/>
              <w:suppressAutoHyphens/>
              <w:spacing w:line="276" w:lineRule="auto"/>
              <w:jc w:val="center"/>
              <w:outlineLvl w:val="2"/>
              <w:rPr>
                <w:rFonts w:ascii="Times New Roman" w:hAnsi="Times New Roman" w:cs="Times New Roman"/>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spacing w:line="276" w:lineRule="auto"/>
              <w:jc w:val="center"/>
              <w:outlineLvl w:val="2"/>
              <w:rPr>
                <w:rFonts w:ascii="Times New Roman" w:hAnsi="Times New Roman" w:cs="Times New Roman"/>
                <w:sz w:val="28"/>
                <w:szCs w:val="28"/>
              </w:rPr>
            </w:pPr>
            <w:r>
              <w:rPr>
                <w:rFonts w:ascii="Times New Roman" w:hAnsi="Times New Roman" w:cs="Times New Roman"/>
                <w:sz w:val="28"/>
                <w:szCs w:val="28"/>
              </w:rPr>
              <w:t>47</w:t>
            </w:r>
          </w:p>
        </w:tc>
        <w:tc>
          <w:tcPr>
            <w:tcW w:w="1275"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spacing w:line="276" w:lineRule="auto"/>
              <w:jc w:val="center"/>
              <w:outlineLvl w:val="2"/>
              <w:rPr>
                <w:rFonts w:ascii="Times New Roman" w:hAnsi="Times New Roman" w:cs="Times New Roman"/>
                <w:sz w:val="28"/>
                <w:szCs w:val="28"/>
              </w:rPr>
            </w:pPr>
            <w:r>
              <w:rPr>
                <w:rFonts w:ascii="Times New Roman" w:hAnsi="Times New Roman" w:cs="Times New Roman"/>
                <w:sz w:val="28"/>
                <w:szCs w:val="28"/>
              </w:rPr>
              <w:t>3</w:t>
            </w:r>
          </w:p>
        </w:tc>
        <w:tc>
          <w:tcPr>
            <w:tcW w:w="1418"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spacing w:line="276" w:lineRule="auto"/>
              <w:jc w:val="center"/>
              <w:outlineLvl w:val="2"/>
              <w:rPr>
                <w:rFonts w:ascii="Times New Roman" w:hAnsi="Times New Roman" w:cs="Times New Roman"/>
                <w:sz w:val="28"/>
                <w:szCs w:val="28"/>
              </w:rPr>
            </w:pPr>
            <w:r>
              <w:rPr>
                <w:rFonts w:ascii="Times New Roman" w:hAnsi="Times New Roman" w:cs="Times New Roman"/>
                <w:sz w:val="28"/>
                <w:szCs w:val="28"/>
              </w:rPr>
              <w:t>2</w:t>
            </w:r>
          </w:p>
        </w:tc>
      </w:tr>
      <w:tr w:rsidR="00CF3844" w:rsidTr="00427D03">
        <w:tc>
          <w:tcPr>
            <w:tcW w:w="706"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spacing w:line="276" w:lineRule="auto"/>
              <w:jc w:val="center"/>
              <w:outlineLvl w:val="2"/>
              <w:rPr>
                <w:rFonts w:ascii="Times New Roman" w:hAnsi="Times New Roman" w:cs="Times New Roman"/>
                <w:sz w:val="28"/>
                <w:szCs w:val="28"/>
              </w:rPr>
            </w:pPr>
            <w:r>
              <w:rPr>
                <w:rFonts w:ascii="Times New Roman" w:hAnsi="Times New Roman" w:cs="Times New Roman"/>
                <w:sz w:val="28"/>
                <w:szCs w:val="28"/>
              </w:rPr>
              <w:t>8</w:t>
            </w:r>
          </w:p>
        </w:tc>
        <w:tc>
          <w:tcPr>
            <w:tcW w:w="2805"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spacing w:line="276" w:lineRule="auto"/>
              <w:jc w:val="both"/>
              <w:outlineLvl w:val="2"/>
              <w:rPr>
                <w:rFonts w:ascii="Times New Roman" w:hAnsi="Times New Roman" w:cs="Times New Roman"/>
                <w:sz w:val="28"/>
                <w:szCs w:val="28"/>
              </w:rPr>
            </w:pPr>
            <w:r>
              <w:rPr>
                <w:rFonts w:ascii="Times New Roman" w:hAnsi="Times New Roman" w:cs="Times New Roman"/>
                <w:sz w:val="28"/>
                <w:szCs w:val="28"/>
              </w:rPr>
              <w:t xml:space="preserve">Количество муниципальных служащих, которым был присвоен классный чин в соответствии с действующим законодательством, </w:t>
            </w:r>
            <w:r>
              <w:rPr>
                <w:rFonts w:ascii="Times New Roman" w:hAnsi="Times New Roman" w:cs="Times New Roman"/>
                <w:sz w:val="28"/>
                <w:szCs w:val="28"/>
              </w:rPr>
              <w:lastRenderedPageBreak/>
              <w:t>чел.</w:t>
            </w:r>
          </w:p>
        </w:tc>
        <w:tc>
          <w:tcPr>
            <w:tcW w:w="2139" w:type="dxa"/>
            <w:tcBorders>
              <w:top w:val="single" w:sz="4" w:space="0" w:color="000000"/>
              <w:left w:val="single" w:sz="4" w:space="0" w:color="000000"/>
              <w:bottom w:val="single" w:sz="4" w:space="0" w:color="000000"/>
              <w:right w:val="single" w:sz="4" w:space="0" w:color="000000"/>
            </w:tcBorders>
          </w:tcPr>
          <w:p w:rsidR="00CF3844" w:rsidRDefault="00CF3844" w:rsidP="00427D03">
            <w:pPr>
              <w:pStyle w:val="ConsPlusNormal"/>
              <w:suppressAutoHyphens/>
              <w:spacing w:line="276" w:lineRule="auto"/>
              <w:jc w:val="center"/>
              <w:outlineLvl w:val="2"/>
              <w:rPr>
                <w:rFonts w:ascii="Times New Roman" w:hAnsi="Times New Roman" w:cs="Times New Roman"/>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spacing w:line="276" w:lineRule="auto"/>
              <w:jc w:val="center"/>
              <w:outlineLvl w:val="2"/>
              <w:rPr>
                <w:rFonts w:ascii="Times New Roman" w:hAnsi="Times New Roman" w:cs="Times New Roman"/>
                <w:sz w:val="28"/>
                <w:szCs w:val="28"/>
              </w:rPr>
            </w:pPr>
            <w:r>
              <w:rPr>
                <w:rFonts w:ascii="Times New Roman" w:hAnsi="Times New Roman" w:cs="Times New Roman"/>
                <w:sz w:val="28"/>
                <w:szCs w:val="28"/>
              </w:rPr>
              <w:t>3</w:t>
            </w:r>
          </w:p>
        </w:tc>
        <w:tc>
          <w:tcPr>
            <w:tcW w:w="1275"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spacing w:line="276" w:lineRule="auto"/>
              <w:jc w:val="center"/>
              <w:outlineLvl w:val="2"/>
              <w:rPr>
                <w:rFonts w:ascii="Times New Roman" w:hAnsi="Times New Roman" w:cs="Times New Roman"/>
                <w:sz w:val="28"/>
                <w:szCs w:val="28"/>
              </w:rPr>
            </w:pPr>
            <w:r>
              <w:rPr>
                <w:rFonts w:ascii="Times New Roman" w:hAnsi="Times New Roman" w:cs="Times New Roman"/>
                <w:sz w:val="28"/>
                <w:szCs w:val="28"/>
              </w:rPr>
              <w:t>5</w:t>
            </w:r>
          </w:p>
        </w:tc>
        <w:tc>
          <w:tcPr>
            <w:tcW w:w="1418"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spacing w:line="276" w:lineRule="auto"/>
              <w:jc w:val="center"/>
              <w:outlineLvl w:val="2"/>
              <w:rPr>
                <w:rFonts w:ascii="Times New Roman" w:hAnsi="Times New Roman" w:cs="Times New Roman"/>
                <w:sz w:val="28"/>
                <w:szCs w:val="28"/>
              </w:rPr>
            </w:pPr>
            <w:r>
              <w:rPr>
                <w:rFonts w:ascii="Times New Roman" w:hAnsi="Times New Roman" w:cs="Times New Roman"/>
                <w:sz w:val="28"/>
                <w:szCs w:val="28"/>
              </w:rPr>
              <w:t>2</w:t>
            </w:r>
          </w:p>
        </w:tc>
      </w:tr>
      <w:tr w:rsidR="00CF3844" w:rsidTr="00427D03">
        <w:tc>
          <w:tcPr>
            <w:tcW w:w="706"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spacing w:line="276" w:lineRule="auto"/>
              <w:jc w:val="center"/>
              <w:outlineLvl w:val="2"/>
              <w:rPr>
                <w:rFonts w:ascii="Times New Roman" w:hAnsi="Times New Roman" w:cs="Times New Roman"/>
                <w:sz w:val="28"/>
                <w:szCs w:val="28"/>
              </w:rPr>
            </w:pPr>
            <w:r>
              <w:rPr>
                <w:rFonts w:ascii="Times New Roman" w:hAnsi="Times New Roman" w:cs="Times New Roman"/>
                <w:sz w:val="28"/>
                <w:szCs w:val="28"/>
              </w:rPr>
              <w:lastRenderedPageBreak/>
              <w:t>9</w:t>
            </w:r>
          </w:p>
        </w:tc>
        <w:tc>
          <w:tcPr>
            <w:tcW w:w="2805"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spacing w:line="276" w:lineRule="auto"/>
              <w:jc w:val="both"/>
              <w:outlineLvl w:val="2"/>
              <w:rPr>
                <w:rFonts w:ascii="Times New Roman" w:hAnsi="Times New Roman" w:cs="Times New Roman"/>
                <w:sz w:val="28"/>
                <w:szCs w:val="28"/>
              </w:rPr>
            </w:pPr>
            <w:r>
              <w:rPr>
                <w:rFonts w:ascii="Times New Roman" w:hAnsi="Times New Roman" w:cs="Times New Roman"/>
                <w:sz w:val="28"/>
                <w:szCs w:val="28"/>
              </w:rPr>
              <w:t>Проведение мероприятий антикоррупционной направленности (совещания, семинары), ед.</w:t>
            </w:r>
          </w:p>
        </w:tc>
        <w:tc>
          <w:tcPr>
            <w:tcW w:w="2139" w:type="dxa"/>
            <w:tcBorders>
              <w:top w:val="single" w:sz="4" w:space="0" w:color="000000"/>
              <w:left w:val="single" w:sz="4" w:space="0" w:color="000000"/>
              <w:bottom w:val="single" w:sz="4" w:space="0" w:color="000000"/>
              <w:right w:val="single" w:sz="4" w:space="0" w:color="000000"/>
            </w:tcBorders>
          </w:tcPr>
          <w:p w:rsidR="00CF3844" w:rsidRDefault="00CF3844" w:rsidP="00427D03">
            <w:pPr>
              <w:pStyle w:val="ConsPlusNormal"/>
              <w:suppressAutoHyphens/>
              <w:spacing w:line="276" w:lineRule="auto"/>
              <w:jc w:val="center"/>
              <w:outlineLvl w:val="2"/>
              <w:rPr>
                <w:rFonts w:ascii="Times New Roman" w:hAnsi="Times New Roman" w:cs="Times New Roman"/>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spacing w:line="276" w:lineRule="auto"/>
              <w:jc w:val="center"/>
              <w:outlineLvl w:val="2"/>
              <w:rPr>
                <w:rFonts w:ascii="Times New Roman" w:hAnsi="Times New Roman" w:cs="Times New Roman"/>
                <w:sz w:val="28"/>
                <w:szCs w:val="28"/>
              </w:rPr>
            </w:pPr>
            <w:r>
              <w:rPr>
                <w:rFonts w:ascii="Times New Roman" w:hAnsi="Times New Roman" w:cs="Times New Roman"/>
                <w:sz w:val="28"/>
                <w:szCs w:val="28"/>
              </w:rPr>
              <w:t>5</w:t>
            </w:r>
          </w:p>
        </w:tc>
        <w:tc>
          <w:tcPr>
            <w:tcW w:w="1275"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spacing w:line="276" w:lineRule="auto"/>
              <w:jc w:val="center"/>
              <w:outlineLvl w:val="2"/>
              <w:rPr>
                <w:rFonts w:ascii="Times New Roman" w:hAnsi="Times New Roman" w:cs="Times New Roman"/>
                <w:sz w:val="28"/>
                <w:szCs w:val="28"/>
              </w:rPr>
            </w:pPr>
            <w:r>
              <w:rPr>
                <w:rFonts w:ascii="Times New Roman" w:hAnsi="Times New Roman" w:cs="Times New Roman"/>
                <w:sz w:val="28"/>
                <w:szCs w:val="28"/>
              </w:rPr>
              <w:t>5</w:t>
            </w:r>
          </w:p>
        </w:tc>
        <w:tc>
          <w:tcPr>
            <w:tcW w:w="1418"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spacing w:line="276" w:lineRule="auto"/>
              <w:jc w:val="center"/>
              <w:outlineLvl w:val="2"/>
              <w:rPr>
                <w:rFonts w:ascii="Times New Roman" w:hAnsi="Times New Roman" w:cs="Times New Roman"/>
                <w:sz w:val="28"/>
                <w:szCs w:val="28"/>
              </w:rPr>
            </w:pPr>
            <w:r>
              <w:rPr>
                <w:rFonts w:ascii="Times New Roman" w:hAnsi="Times New Roman" w:cs="Times New Roman"/>
                <w:sz w:val="28"/>
                <w:szCs w:val="28"/>
              </w:rPr>
              <w:t>7</w:t>
            </w:r>
          </w:p>
        </w:tc>
      </w:tr>
      <w:tr w:rsidR="00CF3844" w:rsidTr="00427D03">
        <w:tc>
          <w:tcPr>
            <w:tcW w:w="706"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spacing w:line="276" w:lineRule="auto"/>
              <w:jc w:val="center"/>
              <w:outlineLvl w:val="2"/>
              <w:rPr>
                <w:rFonts w:ascii="Times New Roman" w:hAnsi="Times New Roman" w:cs="Times New Roman"/>
                <w:sz w:val="28"/>
                <w:szCs w:val="28"/>
              </w:rPr>
            </w:pPr>
            <w:r>
              <w:rPr>
                <w:rFonts w:ascii="Times New Roman" w:hAnsi="Times New Roman" w:cs="Times New Roman"/>
                <w:sz w:val="28"/>
                <w:szCs w:val="28"/>
              </w:rPr>
              <w:t>10</w:t>
            </w:r>
          </w:p>
        </w:tc>
        <w:tc>
          <w:tcPr>
            <w:tcW w:w="2805"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spacing w:line="276" w:lineRule="auto"/>
              <w:jc w:val="both"/>
              <w:outlineLvl w:val="2"/>
              <w:rPr>
                <w:rFonts w:ascii="Times New Roman" w:hAnsi="Times New Roman" w:cs="Times New Roman"/>
                <w:sz w:val="28"/>
                <w:szCs w:val="28"/>
              </w:rPr>
            </w:pPr>
            <w:r>
              <w:rPr>
                <w:rFonts w:ascii="Times New Roman" w:hAnsi="Times New Roman" w:cs="Times New Roman"/>
                <w:color w:val="000000"/>
                <w:sz w:val="28"/>
                <w:szCs w:val="28"/>
              </w:rPr>
              <w:t>Количество коррупционных норм, выявленных в ходе проведения антикоррупционной экспертизы правовых актов и их проектов, ед.</w:t>
            </w:r>
          </w:p>
        </w:tc>
        <w:tc>
          <w:tcPr>
            <w:tcW w:w="2139" w:type="dxa"/>
            <w:tcBorders>
              <w:top w:val="single" w:sz="4" w:space="0" w:color="000000"/>
              <w:left w:val="single" w:sz="4" w:space="0" w:color="000000"/>
              <w:bottom w:val="single" w:sz="4" w:space="0" w:color="000000"/>
              <w:right w:val="single" w:sz="4" w:space="0" w:color="000000"/>
            </w:tcBorders>
          </w:tcPr>
          <w:p w:rsidR="00CF3844" w:rsidRDefault="00CF3844" w:rsidP="00427D03">
            <w:pPr>
              <w:pStyle w:val="ConsPlusNormal"/>
              <w:suppressAutoHyphens/>
              <w:spacing w:line="276" w:lineRule="auto"/>
              <w:jc w:val="center"/>
              <w:outlineLvl w:val="2"/>
              <w:rPr>
                <w:rFonts w:ascii="Times New Roman" w:hAnsi="Times New Roman" w:cs="Times New Roman"/>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spacing w:line="276" w:lineRule="auto"/>
              <w:jc w:val="center"/>
              <w:outlineLvl w:val="2"/>
              <w:rPr>
                <w:rFonts w:ascii="Times New Roman" w:hAnsi="Times New Roman" w:cs="Times New Roman"/>
                <w:sz w:val="28"/>
                <w:szCs w:val="28"/>
              </w:rPr>
            </w:pPr>
            <w:r>
              <w:rPr>
                <w:rFonts w:ascii="Times New Roman" w:hAnsi="Times New Roman" w:cs="Times New Roman"/>
                <w:sz w:val="28"/>
                <w:szCs w:val="28"/>
              </w:rPr>
              <w:t>30</w:t>
            </w:r>
          </w:p>
        </w:tc>
        <w:tc>
          <w:tcPr>
            <w:tcW w:w="1275"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spacing w:line="276" w:lineRule="auto"/>
              <w:jc w:val="center"/>
              <w:outlineLvl w:val="2"/>
              <w:rPr>
                <w:rFonts w:ascii="Times New Roman" w:hAnsi="Times New Roman" w:cs="Times New Roman"/>
                <w:sz w:val="28"/>
                <w:szCs w:val="28"/>
              </w:rPr>
            </w:pPr>
            <w:r>
              <w:rPr>
                <w:rFonts w:ascii="Times New Roman" w:hAnsi="Times New Roman" w:cs="Times New Roman"/>
                <w:sz w:val="28"/>
                <w:szCs w:val="28"/>
              </w:rPr>
              <w:t>20</w:t>
            </w:r>
          </w:p>
        </w:tc>
        <w:tc>
          <w:tcPr>
            <w:tcW w:w="1418"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spacing w:line="276" w:lineRule="auto"/>
              <w:jc w:val="center"/>
              <w:outlineLvl w:val="2"/>
              <w:rPr>
                <w:rFonts w:ascii="Times New Roman" w:hAnsi="Times New Roman" w:cs="Times New Roman"/>
                <w:sz w:val="28"/>
                <w:szCs w:val="28"/>
              </w:rPr>
            </w:pPr>
            <w:r>
              <w:rPr>
                <w:rFonts w:ascii="Times New Roman" w:hAnsi="Times New Roman" w:cs="Times New Roman"/>
                <w:sz w:val="28"/>
                <w:szCs w:val="28"/>
              </w:rPr>
              <w:t>20</w:t>
            </w:r>
          </w:p>
        </w:tc>
      </w:tr>
      <w:tr w:rsidR="00CF3844" w:rsidTr="00427D03">
        <w:tc>
          <w:tcPr>
            <w:tcW w:w="706"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spacing w:line="276" w:lineRule="auto"/>
              <w:jc w:val="center"/>
              <w:outlineLvl w:val="2"/>
              <w:rPr>
                <w:rFonts w:ascii="Times New Roman" w:hAnsi="Times New Roman" w:cs="Times New Roman"/>
                <w:sz w:val="28"/>
                <w:szCs w:val="28"/>
              </w:rPr>
            </w:pPr>
            <w:r>
              <w:rPr>
                <w:rFonts w:ascii="Times New Roman" w:hAnsi="Times New Roman" w:cs="Times New Roman"/>
                <w:sz w:val="28"/>
                <w:szCs w:val="28"/>
              </w:rPr>
              <w:t>11</w:t>
            </w:r>
          </w:p>
        </w:tc>
        <w:tc>
          <w:tcPr>
            <w:tcW w:w="2805"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spacing w:line="276" w:lineRule="auto"/>
              <w:jc w:val="both"/>
              <w:outlineLvl w:val="2"/>
              <w:rPr>
                <w:rFonts w:ascii="Times New Roman" w:hAnsi="Times New Roman" w:cs="Times New Roman"/>
                <w:sz w:val="28"/>
                <w:szCs w:val="28"/>
              </w:rPr>
            </w:pPr>
            <w:r>
              <w:rPr>
                <w:rFonts w:ascii="Times New Roman" w:hAnsi="Times New Roman" w:cs="Times New Roman"/>
                <w:sz w:val="28"/>
                <w:szCs w:val="28"/>
              </w:rPr>
              <w:t>Доля нормативных правовых актов органов местного самоуправления Комсомольского муниципального района, прошедших антикоррупционную экспертизу, %</w:t>
            </w:r>
          </w:p>
        </w:tc>
        <w:tc>
          <w:tcPr>
            <w:tcW w:w="2139" w:type="dxa"/>
            <w:tcBorders>
              <w:top w:val="single" w:sz="4" w:space="0" w:color="000000"/>
              <w:left w:val="single" w:sz="4" w:space="0" w:color="000000"/>
              <w:bottom w:val="single" w:sz="4" w:space="0" w:color="000000"/>
              <w:right w:val="single" w:sz="4" w:space="0" w:color="000000"/>
            </w:tcBorders>
          </w:tcPr>
          <w:p w:rsidR="00CF3844" w:rsidRDefault="00CF3844" w:rsidP="00427D03">
            <w:pPr>
              <w:pStyle w:val="ConsPlusNormal"/>
              <w:suppressAutoHyphens/>
              <w:spacing w:line="276" w:lineRule="auto"/>
              <w:jc w:val="center"/>
              <w:outlineLvl w:val="2"/>
              <w:rPr>
                <w:rFonts w:ascii="Times New Roman" w:hAnsi="Times New Roman" w:cs="Times New Roman"/>
                <w:sz w:val="28"/>
                <w:szCs w:val="28"/>
              </w:rPr>
            </w:pPr>
            <w:r>
              <w:rPr>
                <w:rFonts w:ascii="Times New Roman" w:hAnsi="Times New Roman" w:cs="Times New Roman"/>
                <w:sz w:val="28"/>
                <w:szCs w:val="28"/>
              </w:rPr>
              <w:t>100</w:t>
            </w:r>
          </w:p>
          <w:p w:rsidR="00CF3844" w:rsidRDefault="00CF3844" w:rsidP="00427D03">
            <w:pPr>
              <w:pStyle w:val="ConsPlusNormal"/>
              <w:suppressAutoHyphens/>
              <w:spacing w:line="276" w:lineRule="auto"/>
              <w:jc w:val="center"/>
              <w:outlineLvl w:val="2"/>
              <w:rPr>
                <w:rFonts w:ascii="Times New Roman" w:hAnsi="Times New Roman" w:cs="Times New Roman"/>
                <w:sz w:val="28"/>
                <w:szCs w:val="28"/>
              </w:rPr>
            </w:pPr>
          </w:p>
          <w:p w:rsidR="00CF3844" w:rsidRDefault="00CF3844" w:rsidP="00427D03">
            <w:pPr>
              <w:pStyle w:val="ConsPlusNormal"/>
              <w:suppressAutoHyphens/>
              <w:spacing w:line="276" w:lineRule="auto"/>
              <w:jc w:val="center"/>
              <w:outlineLvl w:val="2"/>
              <w:rPr>
                <w:rFonts w:ascii="Times New Roman" w:hAnsi="Times New Roman" w:cs="Times New Roman"/>
                <w:sz w:val="28"/>
                <w:szCs w:val="28"/>
              </w:rPr>
            </w:pPr>
          </w:p>
          <w:p w:rsidR="00CF3844" w:rsidRDefault="00CF3844" w:rsidP="00427D03">
            <w:pPr>
              <w:pStyle w:val="ConsPlusNormal"/>
              <w:suppressAutoHyphens/>
              <w:spacing w:line="276" w:lineRule="auto"/>
              <w:jc w:val="center"/>
              <w:outlineLvl w:val="2"/>
              <w:rPr>
                <w:rFonts w:ascii="Times New Roman" w:hAnsi="Times New Roman" w:cs="Times New Roman"/>
                <w:sz w:val="28"/>
                <w:szCs w:val="28"/>
              </w:rPr>
            </w:pPr>
          </w:p>
          <w:p w:rsidR="00CF3844" w:rsidRDefault="00CF3844" w:rsidP="00427D03">
            <w:pPr>
              <w:pStyle w:val="ConsPlusNormal"/>
              <w:suppressAutoHyphens/>
              <w:spacing w:line="276" w:lineRule="auto"/>
              <w:jc w:val="center"/>
              <w:outlineLvl w:val="2"/>
              <w:rPr>
                <w:rFonts w:ascii="Times New Roman" w:hAnsi="Times New Roman" w:cs="Times New Roman"/>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spacing w:line="276" w:lineRule="auto"/>
              <w:jc w:val="center"/>
              <w:outlineLvl w:val="2"/>
              <w:rPr>
                <w:rFonts w:ascii="Times New Roman" w:hAnsi="Times New Roman" w:cs="Times New Roman"/>
                <w:sz w:val="28"/>
                <w:szCs w:val="28"/>
              </w:rPr>
            </w:pPr>
            <w:r>
              <w:rPr>
                <w:rFonts w:ascii="Times New Roman" w:hAnsi="Times New Roman" w:cs="Times New Roman"/>
                <w:sz w:val="28"/>
                <w:szCs w:val="28"/>
              </w:rPr>
              <w:t>100</w:t>
            </w:r>
          </w:p>
        </w:tc>
        <w:tc>
          <w:tcPr>
            <w:tcW w:w="1275"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spacing w:line="276" w:lineRule="auto"/>
              <w:jc w:val="center"/>
              <w:outlineLvl w:val="2"/>
              <w:rPr>
                <w:rFonts w:ascii="Times New Roman" w:hAnsi="Times New Roman" w:cs="Times New Roman"/>
                <w:sz w:val="28"/>
                <w:szCs w:val="28"/>
              </w:rPr>
            </w:pPr>
            <w:r>
              <w:rPr>
                <w:rFonts w:ascii="Times New Roman" w:hAnsi="Times New Roman" w:cs="Times New Roman"/>
                <w:sz w:val="28"/>
                <w:szCs w:val="28"/>
              </w:rPr>
              <w:t>100</w:t>
            </w:r>
          </w:p>
        </w:tc>
        <w:tc>
          <w:tcPr>
            <w:tcW w:w="1418"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spacing w:line="276" w:lineRule="auto"/>
              <w:jc w:val="center"/>
              <w:outlineLvl w:val="2"/>
              <w:rPr>
                <w:rFonts w:ascii="Times New Roman" w:hAnsi="Times New Roman" w:cs="Times New Roman"/>
                <w:sz w:val="28"/>
                <w:szCs w:val="28"/>
              </w:rPr>
            </w:pPr>
            <w:r>
              <w:rPr>
                <w:rFonts w:ascii="Times New Roman" w:hAnsi="Times New Roman" w:cs="Times New Roman"/>
                <w:sz w:val="28"/>
                <w:szCs w:val="28"/>
              </w:rPr>
              <w:t>100</w:t>
            </w:r>
          </w:p>
        </w:tc>
      </w:tr>
      <w:tr w:rsidR="00CF3844" w:rsidTr="00427D03">
        <w:tc>
          <w:tcPr>
            <w:tcW w:w="706"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spacing w:line="276" w:lineRule="auto"/>
              <w:jc w:val="center"/>
              <w:outlineLvl w:val="2"/>
              <w:rPr>
                <w:rFonts w:ascii="Times New Roman" w:hAnsi="Times New Roman" w:cs="Times New Roman"/>
                <w:sz w:val="28"/>
                <w:szCs w:val="28"/>
              </w:rPr>
            </w:pPr>
            <w:r>
              <w:rPr>
                <w:rFonts w:ascii="Times New Roman" w:hAnsi="Times New Roman" w:cs="Times New Roman"/>
                <w:sz w:val="28"/>
                <w:szCs w:val="28"/>
              </w:rPr>
              <w:t>12</w:t>
            </w:r>
          </w:p>
        </w:tc>
        <w:tc>
          <w:tcPr>
            <w:tcW w:w="2805"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spacing w:line="276" w:lineRule="auto"/>
              <w:jc w:val="both"/>
              <w:outlineLvl w:val="2"/>
              <w:rPr>
                <w:rFonts w:ascii="Times New Roman" w:hAnsi="Times New Roman" w:cs="Times New Roman"/>
                <w:sz w:val="28"/>
                <w:szCs w:val="28"/>
              </w:rPr>
            </w:pPr>
            <w:r>
              <w:rPr>
                <w:rFonts w:ascii="Times New Roman" w:hAnsi="Times New Roman" w:cs="Times New Roman"/>
                <w:sz w:val="28"/>
                <w:szCs w:val="28"/>
              </w:rPr>
              <w:t>Количество выявленных коррупционных правонарушений в органах местного самоуправления Комсомольского муниципального района, ед.</w:t>
            </w:r>
          </w:p>
        </w:tc>
        <w:tc>
          <w:tcPr>
            <w:tcW w:w="2139" w:type="dxa"/>
            <w:tcBorders>
              <w:top w:val="single" w:sz="4" w:space="0" w:color="000000"/>
              <w:left w:val="single" w:sz="4" w:space="0" w:color="000000"/>
              <w:bottom w:val="single" w:sz="4" w:space="0" w:color="000000"/>
              <w:right w:val="single" w:sz="4" w:space="0" w:color="000000"/>
            </w:tcBorders>
          </w:tcPr>
          <w:p w:rsidR="00CF3844" w:rsidRDefault="00CF3844" w:rsidP="00427D03">
            <w:pPr>
              <w:pStyle w:val="ConsPlusNormal"/>
              <w:suppressAutoHyphens/>
              <w:spacing w:line="276" w:lineRule="auto"/>
              <w:jc w:val="center"/>
              <w:outlineLvl w:val="2"/>
              <w:rPr>
                <w:rFonts w:ascii="Times New Roman" w:hAnsi="Times New Roman" w:cs="Times New Roman"/>
                <w:sz w:val="28"/>
                <w:szCs w:val="28"/>
              </w:rPr>
            </w:pPr>
            <w:r>
              <w:rPr>
                <w:rFonts w:ascii="Times New Roman" w:hAnsi="Times New Roman" w:cs="Times New Roman"/>
                <w:sz w:val="28"/>
                <w:szCs w:val="28"/>
              </w:rPr>
              <w:t>0</w:t>
            </w:r>
          </w:p>
          <w:p w:rsidR="00CF3844" w:rsidRDefault="00CF3844" w:rsidP="00427D03">
            <w:pPr>
              <w:pStyle w:val="ConsPlusNormal"/>
              <w:suppressAutoHyphens/>
              <w:spacing w:line="276" w:lineRule="auto"/>
              <w:jc w:val="center"/>
              <w:outlineLvl w:val="2"/>
              <w:rPr>
                <w:rFonts w:ascii="Times New Roman" w:hAnsi="Times New Roman" w:cs="Times New Roman"/>
                <w:sz w:val="28"/>
                <w:szCs w:val="28"/>
              </w:rPr>
            </w:pPr>
          </w:p>
          <w:p w:rsidR="00CF3844" w:rsidRDefault="00CF3844" w:rsidP="00427D03">
            <w:pPr>
              <w:pStyle w:val="ConsPlusNormal"/>
              <w:suppressAutoHyphens/>
              <w:spacing w:line="276" w:lineRule="auto"/>
              <w:jc w:val="center"/>
              <w:outlineLvl w:val="2"/>
              <w:rPr>
                <w:rFonts w:ascii="Times New Roman" w:hAnsi="Times New Roman" w:cs="Times New Roman"/>
                <w:sz w:val="28"/>
                <w:szCs w:val="28"/>
              </w:rPr>
            </w:pPr>
          </w:p>
          <w:p w:rsidR="00CF3844" w:rsidRDefault="00CF3844" w:rsidP="00427D03">
            <w:pPr>
              <w:pStyle w:val="ConsPlusNormal"/>
              <w:suppressAutoHyphens/>
              <w:spacing w:line="276" w:lineRule="auto"/>
              <w:jc w:val="center"/>
              <w:outlineLvl w:val="2"/>
              <w:rPr>
                <w:rFonts w:ascii="Times New Roman" w:hAnsi="Times New Roman" w:cs="Times New Roman"/>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spacing w:line="276" w:lineRule="auto"/>
              <w:jc w:val="center"/>
              <w:outlineLvl w:val="2"/>
              <w:rPr>
                <w:rFonts w:ascii="Times New Roman" w:hAnsi="Times New Roman" w:cs="Times New Roman"/>
                <w:sz w:val="28"/>
                <w:szCs w:val="28"/>
              </w:rPr>
            </w:pPr>
            <w:r>
              <w:rPr>
                <w:rFonts w:ascii="Times New Roman" w:hAnsi="Times New Roman" w:cs="Times New Roman"/>
                <w:sz w:val="28"/>
                <w:szCs w:val="28"/>
              </w:rPr>
              <w:t>0</w:t>
            </w:r>
          </w:p>
        </w:tc>
        <w:tc>
          <w:tcPr>
            <w:tcW w:w="1275"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spacing w:line="276" w:lineRule="auto"/>
              <w:jc w:val="center"/>
              <w:outlineLvl w:val="2"/>
              <w:rPr>
                <w:rFonts w:ascii="Times New Roman" w:hAnsi="Times New Roman" w:cs="Times New Roman"/>
                <w:sz w:val="28"/>
                <w:szCs w:val="28"/>
              </w:rPr>
            </w:pPr>
            <w:r>
              <w:rPr>
                <w:rFonts w:ascii="Times New Roman" w:hAnsi="Times New Roman" w:cs="Times New Roman"/>
                <w:sz w:val="28"/>
                <w:szCs w:val="28"/>
              </w:rPr>
              <w:t>0</w:t>
            </w:r>
          </w:p>
        </w:tc>
        <w:tc>
          <w:tcPr>
            <w:tcW w:w="1418"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spacing w:line="276" w:lineRule="auto"/>
              <w:jc w:val="center"/>
              <w:outlineLvl w:val="2"/>
              <w:rPr>
                <w:rFonts w:ascii="Times New Roman" w:hAnsi="Times New Roman" w:cs="Times New Roman"/>
                <w:sz w:val="28"/>
                <w:szCs w:val="28"/>
              </w:rPr>
            </w:pPr>
            <w:r>
              <w:rPr>
                <w:rFonts w:ascii="Times New Roman" w:hAnsi="Times New Roman" w:cs="Times New Roman"/>
                <w:sz w:val="28"/>
                <w:szCs w:val="28"/>
              </w:rPr>
              <w:t>0</w:t>
            </w:r>
          </w:p>
        </w:tc>
      </w:tr>
      <w:tr w:rsidR="00CF3844" w:rsidTr="00427D03">
        <w:tc>
          <w:tcPr>
            <w:tcW w:w="706"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spacing w:line="276" w:lineRule="auto"/>
              <w:jc w:val="center"/>
              <w:outlineLvl w:val="2"/>
              <w:rPr>
                <w:rFonts w:ascii="Times New Roman" w:hAnsi="Times New Roman" w:cs="Times New Roman"/>
                <w:sz w:val="28"/>
                <w:szCs w:val="28"/>
              </w:rPr>
            </w:pPr>
            <w:r>
              <w:rPr>
                <w:rFonts w:ascii="Times New Roman" w:hAnsi="Times New Roman" w:cs="Times New Roman"/>
                <w:sz w:val="28"/>
                <w:szCs w:val="28"/>
              </w:rPr>
              <w:t>13</w:t>
            </w:r>
          </w:p>
        </w:tc>
        <w:tc>
          <w:tcPr>
            <w:tcW w:w="2805"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spacing w:line="276" w:lineRule="auto"/>
              <w:jc w:val="both"/>
              <w:outlineLvl w:val="2"/>
              <w:rPr>
                <w:rFonts w:ascii="Times New Roman" w:hAnsi="Times New Roman" w:cs="Times New Roman"/>
                <w:sz w:val="28"/>
                <w:szCs w:val="28"/>
              </w:rPr>
            </w:pPr>
            <w:r>
              <w:rPr>
                <w:rFonts w:ascii="Times New Roman" w:hAnsi="Times New Roman" w:cs="Times New Roman"/>
                <w:sz w:val="28"/>
                <w:szCs w:val="28"/>
              </w:rPr>
              <w:t xml:space="preserve">Количество мероприятий по антикоррупционному обучению и повышению квалификации </w:t>
            </w:r>
            <w:r>
              <w:rPr>
                <w:rFonts w:ascii="Times New Roman" w:hAnsi="Times New Roman" w:cs="Times New Roman"/>
                <w:sz w:val="28"/>
                <w:szCs w:val="28"/>
              </w:rPr>
              <w:lastRenderedPageBreak/>
              <w:t>муниципальных служащих Администрации Комсомольского муниципального района, ед.</w:t>
            </w:r>
          </w:p>
        </w:tc>
        <w:tc>
          <w:tcPr>
            <w:tcW w:w="2139" w:type="dxa"/>
            <w:tcBorders>
              <w:top w:val="single" w:sz="4" w:space="0" w:color="000000"/>
              <w:left w:val="single" w:sz="4" w:space="0" w:color="000000"/>
              <w:bottom w:val="single" w:sz="4" w:space="0" w:color="000000"/>
              <w:right w:val="single" w:sz="4" w:space="0" w:color="000000"/>
            </w:tcBorders>
          </w:tcPr>
          <w:p w:rsidR="00CF3844" w:rsidRDefault="00CF3844" w:rsidP="00427D03">
            <w:pPr>
              <w:pStyle w:val="ConsPlusNormal"/>
              <w:suppressAutoHyphens/>
              <w:spacing w:line="276" w:lineRule="auto"/>
              <w:jc w:val="center"/>
              <w:outlineLvl w:val="2"/>
              <w:rPr>
                <w:rFonts w:ascii="Times New Roman" w:hAnsi="Times New Roman" w:cs="Times New Roman"/>
                <w:sz w:val="28"/>
                <w:szCs w:val="28"/>
              </w:rPr>
            </w:pPr>
            <w:r>
              <w:rPr>
                <w:rFonts w:ascii="Times New Roman" w:hAnsi="Times New Roman" w:cs="Times New Roman"/>
                <w:sz w:val="28"/>
                <w:szCs w:val="28"/>
              </w:rPr>
              <w:lastRenderedPageBreak/>
              <w:t>1</w:t>
            </w:r>
          </w:p>
          <w:p w:rsidR="00CF3844" w:rsidRDefault="00CF3844" w:rsidP="00427D03">
            <w:pPr>
              <w:pStyle w:val="ConsPlusNormal"/>
              <w:suppressAutoHyphens/>
              <w:spacing w:line="276" w:lineRule="auto"/>
              <w:jc w:val="center"/>
              <w:outlineLvl w:val="2"/>
              <w:rPr>
                <w:rFonts w:ascii="Times New Roman" w:hAnsi="Times New Roman" w:cs="Times New Roman"/>
                <w:sz w:val="28"/>
                <w:szCs w:val="28"/>
              </w:rPr>
            </w:pPr>
          </w:p>
          <w:p w:rsidR="00CF3844" w:rsidRDefault="00CF3844" w:rsidP="00427D03">
            <w:pPr>
              <w:pStyle w:val="ConsPlusNormal"/>
              <w:suppressAutoHyphens/>
              <w:spacing w:line="276" w:lineRule="auto"/>
              <w:jc w:val="center"/>
              <w:outlineLvl w:val="2"/>
              <w:rPr>
                <w:rFonts w:ascii="Times New Roman" w:hAnsi="Times New Roman" w:cs="Times New Roman"/>
                <w:sz w:val="28"/>
                <w:szCs w:val="28"/>
              </w:rPr>
            </w:pPr>
          </w:p>
          <w:p w:rsidR="00CF3844" w:rsidRDefault="00CF3844" w:rsidP="00427D03">
            <w:pPr>
              <w:pStyle w:val="ConsPlusNormal"/>
              <w:suppressAutoHyphens/>
              <w:spacing w:line="276" w:lineRule="auto"/>
              <w:jc w:val="center"/>
              <w:outlineLvl w:val="2"/>
              <w:rPr>
                <w:rFonts w:ascii="Times New Roman" w:hAnsi="Times New Roman" w:cs="Times New Roman"/>
                <w:sz w:val="28"/>
                <w:szCs w:val="28"/>
              </w:rPr>
            </w:pPr>
          </w:p>
          <w:p w:rsidR="00CF3844" w:rsidRDefault="00CF3844" w:rsidP="00427D03">
            <w:pPr>
              <w:pStyle w:val="ConsPlusNormal"/>
              <w:suppressAutoHyphens/>
              <w:spacing w:line="276" w:lineRule="auto"/>
              <w:jc w:val="center"/>
              <w:outlineLvl w:val="2"/>
              <w:rPr>
                <w:rFonts w:ascii="Times New Roman" w:hAnsi="Times New Roman" w:cs="Times New Roman"/>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spacing w:line="276" w:lineRule="auto"/>
              <w:jc w:val="center"/>
              <w:outlineLvl w:val="2"/>
              <w:rPr>
                <w:rFonts w:ascii="Times New Roman" w:hAnsi="Times New Roman" w:cs="Times New Roman"/>
                <w:sz w:val="28"/>
                <w:szCs w:val="28"/>
              </w:rPr>
            </w:pPr>
            <w:r>
              <w:rPr>
                <w:rFonts w:ascii="Times New Roman" w:hAnsi="Times New Roman" w:cs="Times New Roman"/>
                <w:sz w:val="28"/>
                <w:szCs w:val="28"/>
              </w:rPr>
              <w:t>1</w:t>
            </w:r>
          </w:p>
        </w:tc>
        <w:tc>
          <w:tcPr>
            <w:tcW w:w="1275"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spacing w:line="276" w:lineRule="auto"/>
              <w:jc w:val="center"/>
              <w:outlineLvl w:val="2"/>
              <w:rPr>
                <w:rFonts w:ascii="Times New Roman" w:hAnsi="Times New Roman" w:cs="Times New Roman"/>
                <w:sz w:val="28"/>
                <w:szCs w:val="28"/>
              </w:rPr>
            </w:pPr>
            <w:r>
              <w:rPr>
                <w:rFonts w:ascii="Times New Roman" w:hAnsi="Times New Roman" w:cs="Times New Roman"/>
                <w:sz w:val="28"/>
                <w:szCs w:val="28"/>
              </w:rPr>
              <w:t>1</w:t>
            </w:r>
          </w:p>
        </w:tc>
        <w:tc>
          <w:tcPr>
            <w:tcW w:w="1418"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spacing w:line="276" w:lineRule="auto"/>
              <w:jc w:val="center"/>
              <w:outlineLvl w:val="2"/>
              <w:rPr>
                <w:rFonts w:ascii="Times New Roman" w:hAnsi="Times New Roman" w:cs="Times New Roman"/>
                <w:sz w:val="28"/>
                <w:szCs w:val="28"/>
              </w:rPr>
            </w:pPr>
            <w:r>
              <w:rPr>
                <w:rFonts w:ascii="Times New Roman" w:hAnsi="Times New Roman" w:cs="Times New Roman"/>
                <w:sz w:val="28"/>
                <w:szCs w:val="28"/>
              </w:rPr>
              <w:t>1</w:t>
            </w:r>
          </w:p>
        </w:tc>
      </w:tr>
      <w:tr w:rsidR="00CF3844" w:rsidTr="00427D03">
        <w:tc>
          <w:tcPr>
            <w:tcW w:w="706"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spacing w:line="276" w:lineRule="auto"/>
              <w:jc w:val="center"/>
              <w:outlineLvl w:val="2"/>
              <w:rPr>
                <w:rFonts w:ascii="Times New Roman" w:hAnsi="Times New Roman" w:cs="Times New Roman"/>
                <w:sz w:val="28"/>
                <w:szCs w:val="28"/>
              </w:rPr>
            </w:pPr>
            <w:r>
              <w:rPr>
                <w:rFonts w:ascii="Times New Roman" w:hAnsi="Times New Roman" w:cs="Times New Roman"/>
                <w:sz w:val="28"/>
                <w:szCs w:val="28"/>
              </w:rPr>
              <w:lastRenderedPageBreak/>
              <w:t>14</w:t>
            </w:r>
          </w:p>
        </w:tc>
        <w:tc>
          <w:tcPr>
            <w:tcW w:w="2805"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spacing w:line="276" w:lineRule="auto"/>
              <w:jc w:val="both"/>
              <w:outlineLvl w:val="2"/>
              <w:rPr>
                <w:rFonts w:ascii="Times New Roman" w:hAnsi="Times New Roman" w:cs="Times New Roman"/>
                <w:sz w:val="28"/>
                <w:szCs w:val="28"/>
              </w:rPr>
            </w:pPr>
            <w:r>
              <w:rPr>
                <w:rFonts w:ascii="Times New Roman" w:hAnsi="Times New Roman" w:cs="Times New Roman"/>
                <w:sz w:val="28"/>
                <w:szCs w:val="28"/>
              </w:rPr>
              <w:t>Количество работников администрации и структурных подразделений, прошедших диспансеризацию, чел.</w:t>
            </w:r>
          </w:p>
        </w:tc>
        <w:tc>
          <w:tcPr>
            <w:tcW w:w="2139" w:type="dxa"/>
            <w:tcBorders>
              <w:top w:val="single" w:sz="4" w:space="0" w:color="000000"/>
              <w:left w:val="single" w:sz="4" w:space="0" w:color="000000"/>
              <w:bottom w:val="single" w:sz="4" w:space="0" w:color="000000"/>
              <w:right w:val="single" w:sz="4" w:space="0" w:color="000000"/>
            </w:tcBorders>
          </w:tcPr>
          <w:p w:rsidR="00CF3844" w:rsidRDefault="00CF3844" w:rsidP="00427D03">
            <w:pPr>
              <w:pStyle w:val="ConsPlusNormal"/>
              <w:suppressAutoHyphens/>
              <w:spacing w:line="276" w:lineRule="auto"/>
              <w:jc w:val="center"/>
              <w:outlineLvl w:val="2"/>
              <w:rPr>
                <w:rFonts w:ascii="Times New Roman" w:hAnsi="Times New Roman" w:cs="Times New Roman"/>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spacing w:line="276" w:lineRule="auto"/>
              <w:jc w:val="center"/>
              <w:outlineLvl w:val="2"/>
              <w:rPr>
                <w:rFonts w:ascii="Times New Roman" w:hAnsi="Times New Roman" w:cs="Times New Roman"/>
                <w:sz w:val="28"/>
                <w:szCs w:val="28"/>
              </w:rPr>
            </w:pPr>
            <w:r>
              <w:rPr>
                <w:rFonts w:ascii="Times New Roman" w:hAnsi="Times New Roman" w:cs="Times New Roman"/>
                <w:sz w:val="28"/>
                <w:szCs w:val="28"/>
              </w:rPr>
              <w:t>51</w:t>
            </w:r>
          </w:p>
        </w:tc>
        <w:tc>
          <w:tcPr>
            <w:tcW w:w="1275"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spacing w:line="276" w:lineRule="auto"/>
              <w:jc w:val="center"/>
              <w:outlineLvl w:val="2"/>
              <w:rPr>
                <w:rFonts w:ascii="Times New Roman" w:hAnsi="Times New Roman" w:cs="Times New Roman"/>
                <w:sz w:val="28"/>
                <w:szCs w:val="28"/>
              </w:rPr>
            </w:pPr>
            <w:r>
              <w:rPr>
                <w:rFonts w:ascii="Times New Roman" w:hAnsi="Times New Roman" w:cs="Times New Roman"/>
                <w:sz w:val="28"/>
                <w:szCs w:val="28"/>
              </w:rPr>
              <w:t>50</w:t>
            </w:r>
          </w:p>
        </w:tc>
        <w:tc>
          <w:tcPr>
            <w:tcW w:w="1418"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spacing w:line="276" w:lineRule="auto"/>
              <w:jc w:val="center"/>
              <w:outlineLvl w:val="2"/>
              <w:rPr>
                <w:rFonts w:ascii="Times New Roman" w:hAnsi="Times New Roman" w:cs="Times New Roman"/>
                <w:sz w:val="28"/>
                <w:szCs w:val="28"/>
              </w:rPr>
            </w:pPr>
            <w:r>
              <w:rPr>
                <w:rFonts w:ascii="Times New Roman" w:hAnsi="Times New Roman" w:cs="Times New Roman"/>
                <w:sz w:val="28"/>
                <w:szCs w:val="28"/>
              </w:rPr>
              <w:t>46</w:t>
            </w:r>
          </w:p>
        </w:tc>
      </w:tr>
      <w:tr w:rsidR="00CF3844" w:rsidTr="00427D03">
        <w:tc>
          <w:tcPr>
            <w:tcW w:w="706"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spacing w:line="276" w:lineRule="auto"/>
              <w:jc w:val="center"/>
              <w:outlineLvl w:val="2"/>
              <w:rPr>
                <w:rFonts w:ascii="Times New Roman" w:hAnsi="Times New Roman" w:cs="Times New Roman"/>
                <w:sz w:val="28"/>
                <w:szCs w:val="28"/>
              </w:rPr>
            </w:pPr>
            <w:r>
              <w:rPr>
                <w:rFonts w:ascii="Times New Roman" w:hAnsi="Times New Roman" w:cs="Times New Roman"/>
                <w:sz w:val="28"/>
                <w:szCs w:val="28"/>
              </w:rPr>
              <w:t>15</w:t>
            </w:r>
          </w:p>
        </w:tc>
        <w:tc>
          <w:tcPr>
            <w:tcW w:w="2805"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spacing w:line="276" w:lineRule="auto"/>
              <w:jc w:val="both"/>
              <w:outlineLvl w:val="2"/>
              <w:rPr>
                <w:rFonts w:ascii="Times New Roman" w:hAnsi="Times New Roman" w:cs="Times New Roman"/>
                <w:sz w:val="28"/>
                <w:szCs w:val="28"/>
              </w:rPr>
            </w:pPr>
            <w:r>
              <w:rPr>
                <w:rFonts w:ascii="Times New Roman" w:hAnsi="Times New Roman" w:cs="Times New Roman"/>
                <w:sz w:val="28"/>
                <w:szCs w:val="28"/>
              </w:rPr>
              <w:t>Количество рабочих мест работников администрации и структурных подразделений, по которым проведена специальная оценка труда, ед.</w:t>
            </w:r>
          </w:p>
        </w:tc>
        <w:tc>
          <w:tcPr>
            <w:tcW w:w="2139" w:type="dxa"/>
            <w:tcBorders>
              <w:top w:val="single" w:sz="4" w:space="0" w:color="000000"/>
              <w:left w:val="single" w:sz="4" w:space="0" w:color="000000"/>
              <w:bottom w:val="single" w:sz="4" w:space="0" w:color="000000"/>
              <w:right w:val="single" w:sz="4" w:space="0" w:color="000000"/>
            </w:tcBorders>
          </w:tcPr>
          <w:p w:rsidR="00CF3844" w:rsidRDefault="00CF3844" w:rsidP="00427D03">
            <w:pPr>
              <w:pStyle w:val="ConsPlusNormal"/>
              <w:suppressAutoHyphens/>
              <w:spacing w:line="276" w:lineRule="auto"/>
              <w:jc w:val="center"/>
              <w:outlineLvl w:val="2"/>
              <w:rPr>
                <w:rFonts w:ascii="Times New Roman" w:hAnsi="Times New Roman" w:cs="Times New Roman"/>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spacing w:line="276" w:lineRule="auto"/>
              <w:jc w:val="center"/>
              <w:outlineLvl w:val="2"/>
              <w:rPr>
                <w:rFonts w:ascii="Times New Roman" w:hAnsi="Times New Roman" w:cs="Times New Roman"/>
                <w:sz w:val="28"/>
                <w:szCs w:val="28"/>
              </w:rPr>
            </w:pPr>
            <w:r>
              <w:rPr>
                <w:rFonts w:ascii="Times New Roman" w:hAnsi="Times New Roman" w:cs="Times New Roman"/>
                <w:sz w:val="28"/>
                <w:szCs w:val="28"/>
              </w:rPr>
              <w:t>20</w:t>
            </w:r>
          </w:p>
        </w:tc>
        <w:tc>
          <w:tcPr>
            <w:tcW w:w="1275"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spacing w:line="276" w:lineRule="auto"/>
              <w:jc w:val="center"/>
              <w:outlineLvl w:val="2"/>
              <w:rPr>
                <w:rFonts w:ascii="Times New Roman" w:hAnsi="Times New Roman" w:cs="Times New Roman"/>
                <w:sz w:val="28"/>
                <w:szCs w:val="28"/>
              </w:rPr>
            </w:pPr>
            <w:r>
              <w:rPr>
                <w:rFonts w:ascii="Times New Roman" w:hAnsi="Times New Roman" w:cs="Times New Roman"/>
                <w:sz w:val="28"/>
                <w:szCs w:val="28"/>
              </w:rPr>
              <w:t>33</w:t>
            </w:r>
          </w:p>
        </w:tc>
        <w:tc>
          <w:tcPr>
            <w:tcW w:w="1418"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spacing w:line="276" w:lineRule="auto"/>
              <w:jc w:val="center"/>
              <w:outlineLvl w:val="2"/>
              <w:rPr>
                <w:rFonts w:ascii="Times New Roman" w:hAnsi="Times New Roman" w:cs="Times New Roman"/>
                <w:sz w:val="28"/>
                <w:szCs w:val="28"/>
              </w:rPr>
            </w:pPr>
            <w:r>
              <w:rPr>
                <w:rFonts w:ascii="Times New Roman" w:hAnsi="Times New Roman" w:cs="Times New Roman"/>
                <w:sz w:val="28"/>
                <w:szCs w:val="28"/>
              </w:rPr>
              <w:t>34</w:t>
            </w:r>
          </w:p>
        </w:tc>
      </w:tr>
      <w:tr w:rsidR="00CF3844" w:rsidTr="00427D03">
        <w:tc>
          <w:tcPr>
            <w:tcW w:w="706"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spacing w:line="276" w:lineRule="auto"/>
              <w:jc w:val="center"/>
              <w:outlineLvl w:val="2"/>
              <w:rPr>
                <w:rFonts w:ascii="Times New Roman" w:hAnsi="Times New Roman" w:cs="Times New Roman"/>
                <w:sz w:val="28"/>
                <w:szCs w:val="28"/>
              </w:rPr>
            </w:pPr>
            <w:r>
              <w:rPr>
                <w:rFonts w:ascii="Times New Roman" w:hAnsi="Times New Roman" w:cs="Times New Roman"/>
                <w:sz w:val="28"/>
                <w:szCs w:val="28"/>
              </w:rPr>
              <w:t>16</w:t>
            </w:r>
          </w:p>
        </w:tc>
        <w:tc>
          <w:tcPr>
            <w:tcW w:w="2805"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shd w:val="clear" w:color="auto" w:fill="FFFFFF"/>
              <w:spacing w:line="326" w:lineRule="exact"/>
              <w:ind w:right="566"/>
              <w:jc w:val="both"/>
              <w:rPr>
                <w:sz w:val="28"/>
                <w:szCs w:val="28"/>
              </w:rPr>
            </w:pPr>
            <w:r>
              <w:rPr>
                <w:sz w:val="28"/>
                <w:szCs w:val="28"/>
              </w:rPr>
              <w:t>Количество рабочих мест сотрудников органов</w:t>
            </w:r>
          </w:p>
          <w:p w:rsidR="00CF3844" w:rsidRDefault="00CF3844" w:rsidP="00427D03">
            <w:pPr>
              <w:pStyle w:val="ConsPlusNormal"/>
              <w:suppressAutoHyphens/>
              <w:spacing w:line="276" w:lineRule="auto"/>
              <w:jc w:val="both"/>
              <w:outlineLvl w:val="2"/>
              <w:rPr>
                <w:rFonts w:ascii="Times New Roman" w:hAnsi="Times New Roman" w:cs="Times New Roman"/>
                <w:sz w:val="28"/>
                <w:szCs w:val="28"/>
              </w:rPr>
            </w:pPr>
            <w:r>
              <w:rPr>
                <w:rFonts w:ascii="Times New Roman" w:hAnsi="Times New Roman" w:cs="Times New Roman"/>
                <w:spacing w:val="-4"/>
                <w:sz w:val="28"/>
                <w:szCs w:val="28"/>
              </w:rPr>
              <w:t xml:space="preserve">местного </w:t>
            </w:r>
            <w:r>
              <w:rPr>
                <w:rFonts w:ascii="Times New Roman" w:hAnsi="Times New Roman" w:cs="Times New Roman"/>
                <w:spacing w:val="-2"/>
                <w:sz w:val="28"/>
                <w:szCs w:val="28"/>
              </w:rPr>
              <w:t xml:space="preserve">самоуправления </w:t>
            </w:r>
            <w:r>
              <w:rPr>
                <w:rFonts w:ascii="Times New Roman" w:hAnsi="Times New Roman" w:cs="Times New Roman"/>
                <w:sz w:val="28"/>
                <w:szCs w:val="28"/>
              </w:rPr>
              <w:t xml:space="preserve">района,  </w:t>
            </w:r>
            <w:r>
              <w:rPr>
                <w:rFonts w:ascii="Times New Roman" w:hAnsi="Times New Roman" w:cs="Times New Roman"/>
                <w:spacing w:val="-3"/>
                <w:sz w:val="28"/>
                <w:szCs w:val="28"/>
              </w:rPr>
              <w:t xml:space="preserve">включенных в </w:t>
            </w:r>
            <w:r>
              <w:rPr>
                <w:rFonts w:ascii="Times New Roman" w:hAnsi="Times New Roman" w:cs="Times New Roman"/>
                <w:sz w:val="28"/>
                <w:szCs w:val="28"/>
              </w:rPr>
              <w:t>систему электронного документо</w:t>
            </w:r>
            <w:r>
              <w:rPr>
                <w:rFonts w:ascii="Times New Roman" w:hAnsi="Times New Roman" w:cs="Times New Roman"/>
                <w:spacing w:val="-2"/>
                <w:sz w:val="28"/>
                <w:szCs w:val="28"/>
              </w:rPr>
              <w:t xml:space="preserve">оборота, ед., в том числе </w:t>
            </w:r>
          </w:p>
        </w:tc>
        <w:tc>
          <w:tcPr>
            <w:tcW w:w="2139" w:type="dxa"/>
            <w:tcBorders>
              <w:top w:val="single" w:sz="4" w:space="0" w:color="000000"/>
              <w:left w:val="single" w:sz="4" w:space="0" w:color="000000"/>
              <w:bottom w:val="single" w:sz="4" w:space="0" w:color="000000"/>
              <w:right w:val="single" w:sz="4" w:space="0" w:color="000000"/>
            </w:tcBorders>
          </w:tcPr>
          <w:p w:rsidR="00CF3844" w:rsidRDefault="00CF3844" w:rsidP="00427D03">
            <w:pPr>
              <w:shd w:val="clear" w:color="auto" w:fill="FFFFFF"/>
              <w:ind w:left="662"/>
              <w:jc w:val="center"/>
              <w:rPr>
                <w:sz w:val="28"/>
                <w:szCs w:val="28"/>
              </w:rPr>
            </w:pPr>
            <w:r>
              <w:rPr>
                <w:sz w:val="28"/>
                <w:szCs w:val="28"/>
              </w:rPr>
              <w:t>8</w:t>
            </w:r>
          </w:p>
          <w:p w:rsidR="00CF3844" w:rsidRDefault="00CF3844" w:rsidP="00427D03">
            <w:pPr>
              <w:shd w:val="clear" w:color="auto" w:fill="FFFFFF"/>
              <w:ind w:left="662"/>
              <w:jc w:val="center"/>
              <w:rPr>
                <w:sz w:val="28"/>
                <w:szCs w:val="28"/>
              </w:rPr>
            </w:pPr>
          </w:p>
          <w:p w:rsidR="00CF3844" w:rsidRDefault="00CF3844" w:rsidP="00427D03">
            <w:pPr>
              <w:shd w:val="clear" w:color="auto" w:fill="FFFFFF"/>
              <w:ind w:left="662"/>
              <w:jc w:val="center"/>
              <w:rPr>
                <w:sz w:val="28"/>
                <w:szCs w:val="28"/>
              </w:rPr>
            </w:pPr>
          </w:p>
          <w:p w:rsidR="00CF3844" w:rsidRDefault="00CF3844" w:rsidP="00427D03">
            <w:pPr>
              <w:shd w:val="clear" w:color="auto" w:fill="FFFFFF"/>
              <w:ind w:left="662"/>
              <w:jc w:val="center"/>
              <w:rPr>
                <w:sz w:val="28"/>
                <w:szCs w:val="28"/>
              </w:rPr>
            </w:pPr>
          </w:p>
          <w:p w:rsidR="00CF3844" w:rsidRDefault="00CF3844" w:rsidP="00427D03">
            <w:pPr>
              <w:shd w:val="clear" w:color="auto" w:fill="FFFFFF"/>
              <w:spacing w:after="200" w:line="276" w:lineRule="auto"/>
              <w:ind w:left="662"/>
              <w:rPr>
                <w:sz w:val="28"/>
                <w:szCs w:val="28"/>
              </w:rPr>
            </w:pPr>
            <w:r>
              <w:rPr>
                <w:sz w:val="28"/>
                <w:szCs w:val="28"/>
              </w:rPr>
              <w:t xml:space="preserve">    </w:t>
            </w:r>
          </w:p>
        </w:tc>
        <w:tc>
          <w:tcPr>
            <w:tcW w:w="1121"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shd w:val="clear" w:color="auto" w:fill="FFFFFF"/>
              <w:spacing w:after="200" w:line="276" w:lineRule="auto"/>
              <w:jc w:val="center"/>
              <w:rPr>
                <w:sz w:val="28"/>
                <w:szCs w:val="28"/>
              </w:rPr>
            </w:pPr>
            <w:r>
              <w:rPr>
                <w:sz w:val="28"/>
                <w:szCs w:val="28"/>
              </w:rPr>
              <w:t>8</w:t>
            </w:r>
          </w:p>
        </w:tc>
        <w:tc>
          <w:tcPr>
            <w:tcW w:w="1275"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shd w:val="clear" w:color="auto" w:fill="FFFFFF"/>
              <w:spacing w:after="200" w:line="276" w:lineRule="auto"/>
              <w:ind w:left="490"/>
              <w:jc w:val="center"/>
              <w:rPr>
                <w:sz w:val="28"/>
                <w:szCs w:val="28"/>
              </w:rPr>
            </w:pPr>
            <w:r>
              <w:rPr>
                <w:sz w:val="28"/>
                <w:szCs w:val="28"/>
              </w:rPr>
              <w:t>11</w:t>
            </w:r>
          </w:p>
        </w:tc>
        <w:tc>
          <w:tcPr>
            <w:tcW w:w="1418"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shd w:val="clear" w:color="auto" w:fill="FFFFFF"/>
              <w:spacing w:after="200" w:line="276" w:lineRule="auto"/>
              <w:ind w:left="490"/>
              <w:jc w:val="center"/>
              <w:rPr>
                <w:sz w:val="28"/>
                <w:szCs w:val="28"/>
              </w:rPr>
            </w:pPr>
            <w:r>
              <w:rPr>
                <w:sz w:val="28"/>
                <w:szCs w:val="28"/>
              </w:rPr>
              <w:t>12</w:t>
            </w:r>
          </w:p>
        </w:tc>
      </w:tr>
      <w:tr w:rsidR="00CF3844" w:rsidTr="00427D03">
        <w:tc>
          <w:tcPr>
            <w:tcW w:w="706"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spacing w:line="276" w:lineRule="auto"/>
              <w:jc w:val="center"/>
              <w:outlineLvl w:val="2"/>
              <w:rPr>
                <w:rFonts w:ascii="Times New Roman" w:hAnsi="Times New Roman" w:cs="Times New Roman"/>
                <w:sz w:val="28"/>
                <w:szCs w:val="28"/>
              </w:rPr>
            </w:pPr>
            <w:r>
              <w:rPr>
                <w:rFonts w:ascii="Times New Roman" w:hAnsi="Times New Roman" w:cs="Times New Roman"/>
                <w:sz w:val="28"/>
                <w:szCs w:val="28"/>
              </w:rPr>
              <w:t>16.1</w:t>
            </w:r>
          </w:p>
        </w:tc>
        <w:tc>
          <w:tcPr>
            <w:tcW w:w="2805"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shd w:val="clear" w:color="auto" w:fill="FFFFFF"/>
              <w:spacing w:after="200" w:line="326" w:lineRule="exact"/>
              <w:ind w:right="566"/>
              <w:jc w:val="both"/>
              <w:rPr>
                <w:sz w:val="28"/>
                <w:szCs w:val="28"/>
              </w:rPr>
            </w:pPr>
            <w:r>
              <w:rPr>
                <w:sz w:val="28"/>
                <w:szCs w:val="28"/>
              </w:rPr>
              <w:t>территориально обособленных структурных подразделений (ТОСП), ед.</w:t>
            </w:r>
          </w:p>
        </w:tc>
        <w:tc>
          <w:tcPr>
            <w:tcW w:w="2139" w:type="dxa"/>
            <w:tcBorders>
              <w:top w:val="single" w:sz="4" w:space="0" w:color="000000"/>
              <w:left w:val="single" w:sz="4" w:space="0" w:color="000000"/>
              <w:bottom w:val="single" w:sz="4" w:space="0" w:color="000000"/>
              <w:right w:val="single" w:sz="4" w:space="0" w:color="000000"/>
            </w:tcBorders>
          </w:tcPr>
          <w:p w:rsidR="00CF3844" w:rsidRDefault="00CF3844" w:rsidP="00427D03">
            <w:pPr>
              <w:shd w:val="clear" w:color="auto" w:fill="FFFFFF"/>
              <w:ind w:left="662"/>
              <w:jc w:val="both"/>
              <w:rPr>
                <w:sz w:val="28"/>
                <w:szCs w:val="28"/>
              </w:rPr>
            </w:pPr>
            <w:r>
              <w:rPr>
                <w:sz w:val="28"/>
                <w:szCs w:val="28"/>
              </w:rPr>
              <w:t>5</w:t>
            </w:r>
          </w:p>
          <w:p w:rsidR="00CF3844" w:rsidRDefault="00CF3844" w:rsidP="00427D03">
            <w:pPr>
              <w:shd w:val="clear" w:color="auto" w:fill="FFFFFF"/>
              <w:ind w:left="662"/>
              <w:jc w:val="both"/>
              <w:rPr>
                <w:sz w:val="28"/>
                <w:szCs w:val="28"/>
              </w:rPr>
            </w:pPr>
          </w:p>
          <w:p w:rsidR="00CF3844" w:rsidRDefault="00CF3844" w:rsidP="00427D03">
            <w:pPr>
              <w:shd w:val="clear" w:color="auto" w:fill="FFFFFF"/>
              <w:spacing w:after="200" w:line="276" w:lineRule="auto"/>
              <w:ind w:left="662"/>
              <w:jc w:val="both"/>
              <w:rPr>
                <w:sz w:val="28"/>
                <w:szCs w:val="28"/>
              </w:rPr>
            </w:pPr>
            <w:r>
              <w:rPr>
                <w:sz w:val="28"/>
                <w:szCs w:val="28"/>
              </w:rPr>
              <w:t xml:space="preserve">   </w:t>
            </w:r>
          </w:p>
        </w:tc>
        <w:tc>
          <w:tcPr>
            <w:tcW w:w="1121"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shd w:val="clear" w:color="auto" w:fill="FFFFFF"/>
              <w:spacing w:after="200" w:line="276" w:lineRule="auto"/>
              <w:rPr>
                <w:sz w:val="28"/>
                <w:szCs w:val="28"/>
              </w:rPr>
            </w:pPr>
            <w:r>
              <w:rPr>
                <w:sz w:val="28"/>
                <w:szCs w:val="28"/>
              </w:rPr>
              <w:t>5</w:t>
            </w:r>
          </w:p>
        </w:tc>
        <w:tc>
          <w:tcPr>
            <w:tcW w:w="1275"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shd w:val="clear" w:color="auto" w:fill="FFFFFF"/>
              <w:spacing w:after="200" w:line="276" w:lineRule="auto"/>
              <w:rPr>
                <w:sz w:val="28"/>
                <w:szCs w:val="28"/>
              </w:rPr>
            </w:pPr>
            <w:r>
              <w:rPr>
                <w:sz w:val="28"/>
                <w:szCs w:val="28"/>
              </w:rPr>
              <w:t>5</w:t>
            </w:r>
          </w:p>
        </w:tc>
        <w:tc>
          <w:tcPr>
            <w:tcW w:w="1418"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shd w:val="clear" w:color="auto" w:fill="FFFFFF"/>
              <w:spacing w:after="200" w:line="276" w:lineRule="auto"/>
              <w:rPr>
                <w:sz w:val="28"/>
                <w:szCs w:val="28"/>
              </w:rPr>
            </w:pPr>
            <w:r>
              <w:rPr>
                <w:sz w:val="28"/>
                <w:szCs w:val="28"/>
              </w:rPr>
              <w:t>5</w:t>
            </w:r>
          </w:p>
        </w:tc>
      </w:tr>
      <w:tr w:rsidR="00CF3844" w:rsidTr="00427D03">
        <w:tc>
          <w:tcPr>
            <w:tcW w:w="706"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spacing w:line="276" w:lineRule="auto"/>
              <w:jc w:val="center"/>
              <w:outlineLvl w:val="2"/>
              <w:rPr>
                <w:rFonts w:ascii="Times New Roman" w:hAnsi="Times New Roman" w:cs="Times New Roman"/>
                <w:sz w:val="28"/>
                <w:szCs w:val="28"/>
              </w:rPr>
            </w:pPr>
            <w:r>
              <w:rPr>
                <w:rFonts w:ascii="Times New Roman" w:hAnsi="Times New Roman" w:cs="Times New Roman"/>
                <w:sz w:val="28"/>
                <w:szCs w:val="28"/>
              </w:rPr>
              <w:t>17</w:t>
            </w:r>
          </w:p>
        </w:tc>
        <w:tc>
          <w:tcPr>
            <w:tcW w:w="2805"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spacing w:line="276" w:lineRule="auto"/>
              <w:jc w:val="both"/>
              <w:outlineLvl w:val="2"/>
              <w:rPr>
                <w:rFonts w:ascii="Times New Roman" w:hAnsi="Times New Roman" w:cs="Times New Roman"/>
                <w:sz w:val="28"/>
                <w:szCs w:val="28"/>
              </w:rPr>
            </w:pPr>
            <w:r>
              <w:rPr>
                <w:rFonts w:ascii="Times New Roman" w:hAnsi="Times New Roman" w:cs="Times New Roman"/>
                <w:sz w:val="28"/>
                <w:szCs w:val="28"/>
              </w:rPr>
              <w:t xml:space="preserve">Количество </w:t>
            </w:r>
            <w:r>
              <w:rPr>
                <w:rFonts w:ascii="Times New Roman" w:hAnsi="Times New Roman" w:cs="Times New Roman"/>
                <w:spacing w:val="-7"/>
                <w:sz w:val="28"/>
                <w:szCs w:val="28"/>
              </w:rPr>
              <w:lastRenderedPageBreak/>
              <w:t>автоматизированн</w:t>
            </w:r>
            <w:r>
              <w:rPr>
                <w:rFonts w:ascii="Times New Roman" w:hAnsi="Times New Roman" w:cs="Times New Roman"/>
                <w:spacing w:val="-4"/>
                <w:sz w:val="28"/>
                <w:szCs w:val="28"/>
              </w:rPr>
              <w:t xml:space="preserve">ых рабочих мест </w:t>
            </w:r>
            <w:r>
              <w:rPr>
                <w:rFonts w:ascii="Times New Roman" w:hAnsi="Times New Roman" w:cs="Times New Roman"/>
                <w:sz w:val="28"/>
                <w:szCs w:val="28"/>
              </w:rPr>
              <w:t xml:space="preserve">для работы в системе  </w:t>
            </w:r>
            <w:r>
              <w:rPr>
                <w:rFonts w:ascii="Times New Roman" w:hAnsi="Times New Roman" w:cs="Times New Roman"/>
                <w:spacing w:val="-4"/>
                <w:sz w:val="28"/>
                <w:szCs w:val="28"/>
              </w:rPr>
              <w:t>межведомственно</w:t>
            </w:r>
            <w:r>
              <w:rPr>
                <w:rFonts w:ascii="Times New Roman" w:hAnsi="Times New Roman" w:cs="Times New Roman"/>
                <w:spacing w:val="-2"/>
                <w:sz w:val="28"/>
                <w:szCs w:val="28"/>
              </w:rPr>
              <w:t xml:space="preserve">го электронного </w:t>
            </w:r>
            <w:r>
              <w:rPr>
                <w:rFonts w:ascii="Times New Roman" w:hAnsi="Times New Roman" w:cs="Times New Roman"/>
                <w:spacing w:val="-3"/>
                <w:sz w:val="28"/>
                <w:szCs w:val="28"/>
              </w:rPr>
              <w:t>взаимодействия, ед.</w:t>
            </w:r>
          </w:p>
        </w:tc>
        <w:tc>
          <w:tcPr>
            <w:tcW w:w="2139" w:type="dxa"/>
            <w:tcBorders>
              <w:top w:val="single" w:sz="4" w:space="0" w:color="000000"/>
              <w:left w:val="single" w:sz="4" w:space="0" w:color="000000"/>
              <w:bottom w:val="single" w:sz="4" w:space="0" w:color="000000"/>
              <w:right w:val="single" w:sz="4" w:space="0" w:color="000000"/>
            </w:tcBorders>
          </w:tcPr>
          <w:p w:rsidR="00CF3844" w:rsidRDefault="00CF3844" w:rsidP="00427D03">
            <w:pPr>
              <w:shd w:val="clear" w:color="auto" w:fill="FFFFFF"/>
              <w:ind w:left="10"/>
              <w:jc w:val="center"/>
              <w:rPr>
                <w:sz w:val="28"/>
                <w:szCs w:val="28"/>
              </w:rPr>
            </w:pPr>
            <w:r>
              <w:rPr>
                <w:sz w:val="28"/>
                <w:szCs w:val="28"/>
              </w:rPr>
              <w:lastRenderedPageBreak/>
              <w:t>8</w:t>
            </w:r>
          </w:p>
          <w:p w:rsidR="00CF3844" w:rsidRDefault="00CF3844" w:rsidP="00427D03">
            <w:pPr>
              <w:shd w:val="clear" w:color="auto" w:fill="FFFFFF"/>
              <w:ind w:left="10"/>
              <w:jc w:val="center"/>
              <w:rPr>
                <w:sz w:val="28"/>
                <w:szCs w:val="28"/>
              </w:rPr>
            </w:pPr>
          </w:p>
          <w:p w:rsidR="00CF3844" w:rsidRDefault="00CF3844" w:rsidP="00427D03">
            <w:pPr>
              <w:shd w:val="clear" w:color="auto" w:fill="FFFFFF"/>
              <w:ind w:left="10"/>
              <w:jc w:val="center"/>
              <w:rPr>
                <w:sz w:val="28"/>
                <w:szCs w:val="28"/>
              </w:rPr>
            </w:pPr>
          </w:p>
          <w:p w:rsidR="00CF3844" w:rsidRDefault="00CF3844" w:rsidP="00427D03">
            <w:pPr>
              <w:shd w:val="clear" w:color="auto" w:fill="FFFFFF"/>
              <w:ind w:left="10"/>
              <w:jc w:val="center"/>
              <w:rPr>
                <w:sz w:val="28"/>
                <w:szCs w:val="28"/>
              </w:rPr>
            </w:pPr>
          </w:p>
          <w:p w:rsidR="00CF3844" w:rsidRDefault="00CF3844" w:rsidP="00427D03">
            <w:pPr>
              <w:shd w:val="clear" w:color="auto" w:fill="FFFFFF"/>
              <w:spacing w:after="200" w:line="276" w:lineRule="auto"/>
              <w:ind w:left="10"/>
              <w:jc w:val="center"/>
              <w:rPr>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shd w:val="clear" w:color="auto" w:fill="FFFFFF"/>
              <w:spacing w:after="200" w:line="276" w:lineRule="auto"/>
              <w:jc w:val="center"/>
              <w:rPr>
                <w:sz w:val="28"/>
                <w:szCs w:val="28"/>
              </w:rPr>
            </w:pPr>
            <w:r>
              <w:rPr>
                <w:sz w:val="28"/>
                <w:szCs w:val="28"/>
              </w:rPr>
              <w:lastRenderedPageBreak/>
              <w:t>11</w:t>
            </w:r>
          </w:p>
        </w:tc>
        <w:tc>
          <w:tcPr>
            <w:tcW w:w="1275"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shd w:val="clear" w:color="auto" w:fill="FFFFFF"/>
              <w:spacing w:after="200" w:line="276" w:lineRule="auto"/>
              <w:jc w:val="center"/>
              <w:rPr>
                <w:sz w:val="28"/>
                <w:szCs w:val="28"/>
              </w:rPr>
            </w:pPr>
            <w:r>
              <w:rPr>
                <w:sz w:val="28"/>
                <w:szCs w:val="28"/>
              </w:rPr>
              <w:t>12</w:t>
            </w:r>
          </w:p>
        </w:tc>
        <w:tc>
          <w:tcPr>
            <w:tcW w:w="1418"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shd w:val="clear" w:color="auto" w:fill="FFFFFF"/>
              <w:spacing w:after="200" w:line="276" w:lineRule="auto"/>
              <w:jc w:val="center"/>
              <w:rPr>
                <w:sz w:val="28"/>
                <w:szCs w:val="28"/>
              </w:rPr>
            </w:pPr>
            <w:r>
              <w:rPr>
                <w:sz w:val="28"/>
                <w:szCs w:val="28"/>
              </w:rPr>
              <w:t>12</w:t>
            </w:r>
          </w:p>
        </w:tc>
      </w:tr>
      <w:tr w:rsidR="00CF3844" w:rsidTr="00427D03">
        <w:tc>
          <w:tcPr>
            <w:tcW w:w="706"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spacing w:line="276" w:lineRule="auto"/>
              <w:jc w:val="center"/>
              <w:outlineLvl w:val="2"/>
              <w:rPr>
                <w:rFonts w:ascii="Times New Roman" w:hAnsi="Times New Roman" w:cs="Times New Roman"/>
                <w:sz w:val="28"/>
                <w:szCs w:val="28"/>
              </w:rPr>
            </w:pPr>
            <w:r>
              <w:rPr>
                <w:rFonts w:ascii="Times New Roman" w:hAnsi="Times New Roman" w:cs="Times New Roman"/>
                <w:sz w:val="28"/>
                <w:szCs w:val="28"/>
              </w:rPr>
              <w:lastRenderedPageBreak/>
              <w:t>18</w:t>
            </w:r>
          </w:p>
        </w:tc>
        <w:tc>
          <w:tcPr>
            <w:tcW w:w="2805"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spacing w:line="276" w:lineRule="auto"/>
              <w:jc w:val="both"/>
              <w:outlineLvl w:val="2"/>
              <w:rPr>
                <w:rFonts w:ascii="Times New Roman" w:hAnsi="Times New Roman" w:cs="Times New Roman"/>
                <w:sz w:val="28"/>
                <w:szCs w:val="28"/>
              </w:rPr>
            </w:pPr>
            <w:r>
              <w:rPr>
                <w:rFonts w:ascii="Times New Roman" w:hAnsi="Times New Roman" w:cs="Times New Roman"/>
                <w:sz w:val="28"/>
                <w:szCs w:val="28"/>
              </w:rPr>
              <w:t xml:space="preserve">Количество </w:t>
            </w:r>
            <w:r>
              <w:rPr>
                <w:rFonts w:ascii="Times New Roman" w:hAnsi="Times New Roman" w:cs="Times New Roman"/>
                <w:spacing w:val="-4"/>
                <w:sz w:val="28"/>
                <w:szCs w:val="28"/>
              </w:rPr>
              <w:t xml:space="preserve">муниципальных </w:t>
            </w:r>
            <w:r>
              <w:rPr>
                <w:rFonts w:ascii="Times New Roman" w:hAnsi="Times New Roman" w:cs="Times New Roman"/>
                <w:sz w:val="28"/>
                <w:szCs w:val="28"/>
              </w:rPr>
              <w:t xml:space="preserve">услуг, </w:t>
            </w:r>
            <w:r>
              <w:rPr>
                <w:rFonts w:ascii="Times New Roman" w:hAnsi="Times New Roman" w:cs="Times New Roman"/>
                <w:spacing w:val="-4"/>
                <w:sz w:val="28"/>
                <w:szCs w:val="28"/>
              </w:rPr>
              <w:t xml:space="preserve">предоставляемых </w:t>
            </w:r>
            <w:r>
              <w:rPr>
                <w:rFonts w:ascii="Times New Roman" w:hAnsi="Times New Roman" w:cs="Times New Roman"/>
                <w:spacing w:val="-3"/>
                <w:sz w:val="28"/>
                <w:szCs w:val="28"/>
              </w:rPr>
              <w:t xml:space="preserve">с помощью ИКТ, </w:t>
            </w:r>
            <w:r>
              <w:rPr>
                <w:rFonts w:ascii="Times New Roman" w:hAnsi="Times New Roman" w:cs="Times New Roman"/>
                <w:sz w:val="28"/>
                <w:szCs w:val="28"/>
              </w:rPr>
              <w:t xml:space="preserve">в том числе с </w:t>
            </w:r>
            <w:r>
              <w:rPr>
                <w:rFonts w:ascii="Times New Roman" w:hAnsi="Times New Roman" w:cs="Times New Roman"/>
                <w:spacing w:val="-2"/>
                <w:sz w:val="28"/>
                <w:szCs w:val="28"/>
              </w:rPr>
              <w:t xml:space="preserve">использованием </w:t>
            </w:r>
            <w:r>
              <w:rPr>
                <w:rFonts w:ascii="Times New Roman" w:hAnsi="Times New Roman" w:cs="Times New Roman"/>
                <w:spacing w:val="-4"/>
                <w:sz w:val="28"/>
                <w:szCs w:val="28"/>
              </w:rPr>
              <w:t>сети Интернет, %</w:t>
            </w:r>
          </w:p>
        </w:tc>
        <w:tc>
          <w:tcPr>
            <w:tcW w:w="2139" w:type="dxa"/>
            <w:tcBorders>
              <w:top w:val="single" w:sz="4" w:space="0" w:color="000000"/>
              <w:left w:val="single" w:sz="4" w:space="0" w:color="000000"/>
              <w:bottom w:val="single" w:sz="4" w:space="0" w:color="000000"/>
              <w:right w:val="single" w:sz="4" w:space="0" w:color="000000"/>
            </w:tcBorders>
          </w:tcPr>
          <w:p w:rsidR="00CF3844" w:rsidRDefault="00CF3844" w:rsidP="00427D03">
            <w:pPr>
              <w:shd w:val="clear" w:color="auto" w:fill="FFFFFF"/>
              <w:ind w:left="653"/>
              <w:rPr>
                <w:sz w:val="28"/>
                <w:szCs w:val="28"/>
              </w:rPr>
            </w:pPr>
          </w:p>
          <w:p w:rsidR="00CF3844" w:rsidRDefault="00CF3844" w:rsidP="00427D03">
            <w:pPr>
              <w:shd w:val="clear" w:color="auto" w:fill="FFFFFF"/>
              <w:ind w:left="653"/>
              <w:rPr>
                <w:sz w:val="28"/>
                <w:szCs w:val="28"/>
              </w:rPr>
            </w:pPr>
          </w:p>
          <w:p w:rsidR="00CF3844" w:rsidRDefault="00CF3844" w:rsidP="00427D03">
            <w:pPr>
              <w:shd w:val="clear" w:color="auto" w:fill="FFFFFF"/>
              <w:ind w:left="653"/>
              <w:rPr>
                <w:sz w:val="28"/>
                <w:szCs w:val="28"/>
              </w:rPr>
            </w:pPr>
          </w:p>
          <w:p w:rsidR="00CF3844" w:rsidRDefault="00CF3844" w:rsidP="00427D03">
            <w:pPr>
              <w:shd w:val="clear" w:color="auto" w:fill="FFFFFF"/>
              <w:spacing w:after="200" w:line="276" w:lineRule="auto"/>
              <w:ind w:left="653"/>
              <w:rPr>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shd w:val="clear" w:color="auto" w:fill="FFFFFF"/>
              <w:spacing w:after="200" w:line="276" w:lineRule="auto"/>
              <w:jc w:val="center"/>
              <w:rPr>
                <w:sz w:val="28"/>
                <w:szCs w:val="28"/>
              </w:rPr>
            </w:pPr>
            <w:r>
              <w:rPr>
                <w:sz w:val="28"/>
                <w:szCs w:val="28"/>
              </w:rPr>
              <w:t>85</w:t>
            </w:r>
          </w:p>
        </w:tc>
        <w:tc>
          <w:tcPr>
            <w:tcW w:w="1275"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shd w:val="clear" w:color="auto" w:fill="FFFFFF"/>
              <w:spacing w:after="200" w:line="276" w:lineRule="auto"/>
              <w:ind w:left="528"/>
              <w:rPr>
                <w:sz w:val="28"/>
                <w:szCs w:val="28"/>
              </w:rPr>
            </w:pPr>
            <w:r>
              <w:rPr>
                <w:sz w:val="28"/>
                <w:szCs w:val="28"/>
              </w:rPr>
              <w:t>90</w:t>
            </w:r>
          </w:p>
        </w:tc>
        <w:tc>
          <w:tcPr>
            <w:tcW w:w="1418"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shd w:val="clear" w:color="auto" w:fill="FFFFFF"/>
              <w:spacing w:after="200" w:line="276" w:lineRule="auto"/>
              <w:rPr>
                <w:sz w:val="28"/>
                <w:szCs w:val="28"/>
              </w:rPr>
            </w:pPr>
            <w:r>
              <w:rPr>
                <w:sz w:val="28"/>
                <w:szCs w:val="28"/>
              </w:rPr>
              <w:t>95</w:t>
            </w:r>
          </w:p>
        </w:tc>
      </w:tr>
    </w:tbl>
    <w:p w:rsidR="00CF3844" w:rsidRDefault="00CF3844" w:rsidP="00CF3844">
      <w:pPr>
        <w:pStyle w:val="ConsPlusNormal"/>
        <w:suppressAutoHyphens/>
        <w:jc w:val="both"/>
        <w:outlineLvl w:val="2"/>
        <w:rPr>
          <w:rFonts w:ascii="Times New Roman" w:hAnsi="Times New Roman" w:cs="Times New Roman"/>
          <w:sz w:val="28"/>
          <w:szCs w:val="28"/>
        </w:rPr>
      </w:pPr>
    </w:p>
    <w:p w:rsidR="00CF3844" w:rsidRDefault="00CF3844" w:rsidP="00CF3844">
      <w:pPr>
        <w:pStyle w:val="ConsPlusNormal"/>
        <w:suppressAutoHyphens/>
        <w:jc w:val="both"/>
        <w:outlineLvl w:val="2"/>
        <w:rPr>
          <w:rFonts w:ascii="Times New Roman" w:hAnsi="Times New Roman" w:cs="Times New Roman"/>
          <w:b/>
          <w:sz w:val="28"/>
          <w:szCs w:val="28"/>
        </w:rPr>
      </w:pPr>
    </w:p>
    <w:p w:rsidR="00CF3844" w:rsidRDefault="00CF3844" w:rsidP="00CF3844">
      <w:pPr>
        <w:pStyle w:val="ConsPlusNormal"/>
        <w:suppressAutoHyphens/>
        <w:jc w:val="both"/>
        <w:outlineLvl w:val="2"/>
        <w:rPr>
          <w:rFonts w:ascii="Times New Roman" w:hAnsi="Times New Roman" w:cs="Times New Roman"/>
          <w:b/>
          <w:sz w:val="28"/>
          <w:szCs w:val="28"/>
        </w:rPr>
      </w:pPr>
    </w:p>
    <w:p w:rsidR="00CF3844" w:rsidRDefault="00CF3844" w:rsidP="00CF3844">
      <w:pPr>
        <w:pStyle w:val="ConsPlusNormal"/>
        <w:suppressAutoHyphens/>
        <w:jc w:val="both"/>
        <w:outlineLvl w:val="2"/>
        <w:rPr>
          <w:rFonts w:ascii="Times New Roman" w:hAnsi="Times New Roman" w:cs="Times New Roman"/>
          <w:b/>
          <w:sz w:val="28"/>
          <w:szCs w:val="28"/>
        </w:rPr>
      </w:pPr>
    </w:p>
    <w:p w:rsidR="00CF3844" w:rsidRDefault="00CF3844" w:rsidP="00CF3844">
      <w:pPr>
        <w:pStyle w:val="ConsPlusNormal"/>
        <w:suppressAutoHyphens/>
        <w:jc w:val="both"/>
        <w:outlineLvl w:val="2"/>
        <w:rPr>
          <w:rFonts w:ascii="Times New Roman" w:hAnsi="Times New Roman" w:cs="Times New Roman"/>
          <w:b/>
          <w:sz w:val="28"/>
          <w:szCs w:val="28"/>
        </w:rPr>
      </w:pPr>
    </w:p>
    <w:p w:rsidR="00CF3844" w:rsidRDefault="00CF3844" w:rsidP="00CF3844">
      <w:pPr>
        <w:pStyle w:val="ConsPlusNormal"/>
        <w:suppressAutoHyphens/>
        <w:jc w:val="both"/>
        <w:outlineLvl w:val="2"/>
        <w:rPr>
          <w:rFonts w:ascii="Times New Roman" w:hAnsi="Times New Roman" w:cs="Times New Roman"/>
          <w:b/>
          <w:sz w:val="28"/>
          <w:szCs w:val="28"/>
        </w:rPr>
      </w:pPr>
    </w:p>
    <w:p w:rsidR="00CF3844" w:rsidRDefault="00CF3844" w:rsidP="00CF3844">
      <w:pPr>
        <w:pStyle w:val="ConsPlusNormal"/>
        <w:suppressAutoHyphens/>
        <w:jc w:val="center"/>
        <w:outlineLvl w:val="2"/>
        <w:rPr>
          <w:rFonts w:ascii="Times New Roman" w:hAnsi="Times New Roman" w:cs="Times New Roman"/>
          <w:b/>
          <w:sz w:val="28"/>
          <w:szCs w:val="28"/>
        </w:rPr>
      </w:pPr>
      <w:r>
        <w:rPr>
          <w:rFonts w:ascii="Times New Roman" w:hAnsi="Times New Roman" w:cs="Times New Roman"/>
          <w:b/>
          <w:sz w:val="28"/>
          <w:szCs w:val="28"/>
        </w:rPr>
        <w:t>3. Сведения о целевых индикаторах (показателях) муниципальной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6"/>
        <w:gridCol w:w="2805"/>
        <w:gridCol w:w="2139"/>
        <w:gridCol w:w="837"/>
        <w:gridCol w:w="851"/>
        <w:gridCol w:w="1069"/>
        <w:gridCol w:w="1164"/>
      </w:tblGrid>
      <w:tr w:rsidR="00CF3844" w:rsidTr="00427D03">
        <w:trPr>
          <w:trHeight w:val="1732"/>
        </w:trPr>
        <w:tc>
          <w:tcPr>
            <w:tcW w:w="706"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jc w:val="center"/>
              <w:outlineLvl w:val="2"/>
              <w:rPr>
                <w:rFonts w:ascii="Times New Roman" w:hAnsi="Times New Roman" w:cs="Times New Roman"/>
                <w:b/>
                <w:sz w:val="28"/>
                <w:szCs w:val="28"/>
              </w:rPr>
            </w:pPr>
            <w:r>
              <w:rPr>
                <w:rFonts w:ascii="Times New Roman" w:hAnsi="Times New Roman" w:cs="Times New Roman"/>
                <w:b/>
                <w:sz w:val="28"/>
                <w:szCs w:val="28"/>
              </w:rPr>
              <w:t>№ п/п</w:t>
            </w:r>
          </w:p>
        </w:tc>
        <w:tc>
          <w:tcPr>
            <w:tcW w:w="2805"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jc w:val="center"/>
              <w:outlineLvl w:val="2"/>
              <w:rPr>
                <w:rFonts w:ascii="Times New Roman" w:hAnsi="Times New Roman" w:cs="Times New Roman"/>
                <w:b/>
                <w:sz w:val="28"/>
                <w:szCs w:val="28"/>
              </w:rPr>
            </w:pPr>
            <w:r>
              <w:rPr>
                <w:rFonts w:ascii="Times New Roman" w:hAnsi="Times New Roman" w:cs="Times New Roman"/>
                <w:b/>
                <w:sz w:val="28"/>
                <w:szCs w:val="28"/>
              </w:rPr>
              <w:t>Наименование целевого индикатора (показателя)</w:t>
            </w:r>
          </w:p>
        </w:tc>
        <w:tc>
          <w:tcPr>
            <w:tcW w:w="2139"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shd w:val="clear" w:color="auto" w:fill="FFFFFF"/>
              <w:spacing w:line="322" w:lineRule="exact"/>
              <w:jc w:val="center"/>
              <w:rPr>
                <w:b/>
                <w:sz w:val="28"/>
                <w:szCs w:val="28"/>
              </w:rPr>
            </w:pPr>
            <w:r>
              <w:rPr>
                <w:b/>
                <w:sz w:val="28"/>
                <w:szCs w:val="28"/>
              </w:rPr>
              <w:t>Значение</w:t>
            </w:r>
          </w:p>
          <w:p w:rsidR="00CF3844" w:rsidRDefault="00CF3844" w:rsidP="00427D03">
            <w:pPr>
              <w:shd w:val="clear" w:color="auto" w:fill="FFFFFF"/>
              <w:spacing w:line="322" w:lineRule="exact"/>
              <w:rPr>
                <w:b/>
                <w:sz w:val="28"/>
                <w:szCs w:val="28"/>
              </w:rPr>
            </w:pPr>
            <w:r>
              <w:rPr>
                <w:b/>
                <w:sz w:val="28"/>
                <w:szCs w:val="28"/>
              </w:rPr>
              <w:t>показателя на момент начала реализации подпрограммы</w:t>
            </w:r>
          </w:p>
        </w:tc>
        <w:tc>
          <w:tcPr>
            <w:tcW w:w="3921" w:type="dxa"/>
            <w:gridSpan w:val="4"/>
            <w:tcBorders>
              <w:top w:val="single" w:sz="4" w:space="0" w:color="000000"/>
              <w:left w:val="single" w:sz="4" w:space="0" w:color="000000"/>
              <w:bottom w:val="single" w:sz="4" w:space="0" w:color="auto"/>
              <w:right w:val="single" w:sz="4" w:space="0" w:color="000000"/>
            </w:tcBorders>
            <w:hideMark/>
          </w:tcPr>
          <w:p w:rsidR="00CF3844" w:rsidRDefault="00CF3844" w:rsidP="00427D03">
            <w:pPr>
              <w:shd w:val="clear" w:color="auto" w:fill="FFFFFF"/>
              <w:spacing w:line="326" w:lineRule="exact"/>
              <w:ind w:left="206" w:right="235"/>
              <w:jc w:val="center"/>
              <w:rPr>
                <w:b/>
                <w:sz w:val="28"/>
                <w:szCs w:val="28"/>
              </w:rPr>
            </w:pPr>
            <w:r>
              <w:rPr>
                <w:b/>
                <w:sz w:val="28"/>
                <w:szCs w:val="28"/>
              </w:rPr>
              <w:t>Значение целевых</w:t>
            </w:r>
          </w:p>
          <w:p w:rsidR="00CF3844" w:rsidRDefault="00CF3844" w:rsidP="00427D03">
            <w:pPr>
              <w:shd w:val="clear" w:color="auto" w:fill="FFFFFF"/>
              <w:spacing w:line="326" w:lineRule="exact"/>
              <w:ind w:left="206" w:right="235"/>
              <w:jc w:val="center"/>
              <w:rPr>
                <w:b/>
                <w:sz w:val="28"/>
                <w:szCs w:val="28"/>
              </w:rPr>
            </w:pPr>
            <w:r>
              <w:rPr>
                <w:b/>
                <w:sz w:val="28"/>
                <w:szCs w:val="28"/>
              </w:rPr>
              <w:t>индикаторов</w:t>
            </w:r>
          </w:p>
          <w:p w:rsidR="00CF3844" w:rsidRDefault="00CF3844" w:rsidP="00427D03">
            <w:pPr>
              <w:shd w:val="clear" w:color="auto" w:fill="FFFFFF"/>
              <w:spacing w:line="326" w:lineRule="exact"/>
              <w:ind w:left="206" w:right="235"/>
              <w:rPr>
                <w:b/>
                <w:sz w:val="28"/>
                <w:szCs w:val="28"/>
              </w:rPr>
            </w:pPr>
            <w:r>
              <w:rPr>
                <w:b/>
                <w:sz w:val="28"/>
                <w:szCs w:val="28"/>
              </w:rPr>
              <w:t>(показателей)</w:t>
            </w:r>
          </w:p>
        </w:tc>
      </w:tr>
      <w:tr w:rsidR="00CF3844" w:rsidTr="00427D03">
        <w:trPr>
          <w:trHeight w:val="540"/>
        </w:trPr>
        <w:tc>
          <w:tcPr>
            <w:tcW w:w="706" w:type="dxa"/>
            <w:tcBorders>
              <w:top w:val="single" w:sz="4" w:space="0" w:color="000000"/>
              <w:left w:val="single" w:sz="4" w:space="0" w:color="000000"/>
              <w:bottom w:val="single" w:sz="4" w:space="0" w:color="000000"/>
              <w:right w:val="single" w:sz="4" w:space="0" w:color="000000"/>
            </w:tcBorders>
            <w:vAlign w:val="center"/>
            <w:hideMark/>
          </w:tcPr>
          <w:p w:rsidR="00CF3844" w:rsidRPr="00E24404" w:rsidRDefault="00CF3844" w:rsidP="00427D03">
            <w:pPr>
              <w:rPr>
                <w:sz w:val="22"/>
                <w:szCs w:val="22"/>
              </w:rPr>
            </w:pPr>
          </w:p>
        </w:tc>
        <w:tc>
          <w:tcPr>
            <w:tcW w:w="2805" w:type="dxa"/>
            <w:tcBorders>
              <w:top w:val="single" w:sz="4" w:space="0" w:color="000000"/>
              <w:left w:val="single" w:sz="4" w:space="0" w:color="000000"/>
              <w:bottom w:val="single" w:sz="4" w:space="0" w:color="000000"/>
              <w:right w:val="single" w:sz="4" w:space="0" w:color="000000"/>
            </w:tcBorders>
            <w:vAlign w:val="center"/>
            <w:hideMark/>
          </w:tcPr>
          <w:p w:rsidR="00CF3844" w:rsidRPr="00E24404" w:rsidRDefault="00CF3844" w:rsidP="00427D03">
            <w:pPr>
              <w:rPr>
                <w:sz w:val="22"/>
                <w:szCs w:val="22"/>
              </w:rPr>
            </w:pPr>
          </w:p>
        </w:tc>
        <w:tc>
          <w:tcPr>
            <w:tcW w:w="2139" w:type="dxa"/>
            <w:tcBorders>
              <w:top w:val="single" w:sz="4" w:space="0" w:color="000000"/>
              <w:left w:val="single" w:sz="4" w:space="0" w:color="000000"/>
              <w:bottom w:val="single" w:sz="4" w:space="0" w:color="000000"/>
              <w:right w:val="single" w:sz="4" w:space="0" w:color="000000"/>
            </w:tcBorders>
            <w:vAlign w:val="center"/>
            <w:hideMark/>
          </w:tcPr>
          <w:p w:rsidR="00CF3844" w:rsidRPr="00E24404" w:rsidRDefault="00CF3844" w:rsidP="00427D03">
            <w:pPr>
              <w:rPr>
                <w:sz w:val="22"/>
                <w:szCs w:val="22"/>
              </w:rPr>
            </w:pPr>
          </w:p>
        </w:tc>
        <w:tc>
          <w:tcPr>
            <w:tcW w:w="837" w:type="dxa"/>
            <w:tcBorders>
              <w:top w:val="single" w:sz="4" w:space="0" w:color="auto"/>
              <w:left w:val="single" w:sz="4" w:space="0" w:color="000000"/>
              <w:bottom w:val="single" w:sz="4" w:space="0" w:color="auto"/>
              <w:right w:val="single" w:sz="4" w:space="0" w:color="000000"/>
            </w:tcBorders>
            <w:hideMark/>
          </w:tcPr>
          <w:p w:rsidR="00CF3844" w:rsidRDefault="00CF3844" w:rsidP="00427D03">
            <w:pPr>
              <w:pStyle w:val="ConsPlusNormal"/>
              <w:suppressAutoHyphens/>
              <w:jc w:val="center"/>
              <w:outlineLvl w:val="2"/>
              <w:rPr>
                <w:rFonts w:ascii="Times New Roman" w:hAnsi="Times New Roman" w:cs="Times New Roman"/>
                <w:b/>
                <w:sz w:val="28"/>
                <w:szCs w:val="28"/>
              </w:rPr>
            </w:pPr>
            <w:r>
              <w:rPr>
                <w:rFonts w:ascii="Times New Roman" w:hAnsi="Times New Roman" w:cs="Times New Roman"/>
                <w:b/>
                <w:sz w:val="28"/>
                <w:szCs w:val="28"/>
              </w:rPr>
              <w:t>2019</w:t>
            </w:r>
          </w:p>
        </w:tc>
        <w:tc>
          <w:tcPr>
            <w:tcW w:w="851" w:type="dxa"/>
            <w:tcBorders>
              <w:top w:val="single" w:sz="4" w:space="0" w:color="auto"/>
              <w:left w:val="single" w:sz="4" w:space="0" w:color="000000"/>
              <w:bottom w:val="single" w:sz="4" w:space="0" w:color="auto"/>
              <w:right w:val="single" w:sz="4" w:space="0" w:color="000000"/>
            </w:tcBorders>
            <w:hideMark/>
          </w:tcPr>
          <w:p w:rsidR="00CF3844" w:rsidRDefault="00CF3844" w:rsidP="00427D03">
            <w:pPr>
              <w:pStyle w:val="ConsPlusNormal"/>
              <w:suppressAutoHyphens/>
              <w:jc w:val="center"/>
              <w:outlineLvl w:val="2"/>
              <w:rPr>
                <w:rFonts w:ascii="Times New Roman" w:hAnsi="Times New Roman" w:cs="Times New Roman"/>
                <w:b/>
                <w:sz w:val="28"/>
                <w:szCs w:val="28"/>
              </w:rPr>
            </w:pPr>
            <w:r>
              <w:rPr>
                <w:rFonts w:ascii="Times New Roman" w:hAnsi="Times New Roman" w:cs="Times New Roman"/>
                <w:b/>
                <w:sz w:val="28"/>
                <w:szCs w:val="28"/>
              </w:rPr>
              <w:t>2020</w:t>
            </w:r>
          </w:p>
        </w:tc>
        <w:tc>
          <w:tcPr>
            <w:tcW w:w="1069" w:type="dxa"/>
            <w:tcBorders>
              <w:top w:val="single" w:sz="4" w:space="0" w:color="auto"/>
              <w:left w:val="single" w:sz="4" w:space="0" w:color="000000"/>
              <w:bottom w:val="single" w:sz="4" w:space="0" w:color="auto"/>
              <w:right w:val="single" w:sz="4" w:space="0" w:color="000000"/>
            </w:tcBorders>
            <w:hideMark/>
          </w:tcPr>
          <w:p w:rsidR="00CF3844" w:rsidRDefault="00CF3844" w:rsidP="00427D03">
            <w:pPr>
              <w:pStyle w:val="ConsPlusNormal"/>
              <w:suppressAutoHyphens/>
              <w:jc w:val="center"/>
              <w:outlineLvl w:val="2"/>
              <w:rPr>
                <w:rFonts w:ascii="Times New Roman" w:hAnsi="Times New Roman" w:cs="Times New Roman"/>
                <w:b/>
                <w:sz w:val="28"/>
                <w:szCs w:val="28"/>
              </w:rPr>
            </w:pPr>
            <w:r>
              <w:rPr>
                <w:rFonts w:ascii="Times New Roman" w:hAnsi="Times New Roman" w:cs="Times New Roman"/>
                <w:b/>
                <w:sz w:val="28"/>
                <w:szCs w:val="28"/>
              </w:rPr>
              <w:t>2021</w:t>
            </w:r>
          </w:p>
        </w:tc>
        <w:tc>
          <w:tcPr>
            <w:tcW w:w="1164" w:type="dxa"/>
            <w:tcBorders>
              <w:top w:val="single" w:sz="4" w:space="0" w:color="auto"/>
              <w:left w:val="single" w:sz="4" w:space="0" w:color="000000"/>
              <w:bottom w:val="single" w:sz="4" w:space="0" w:color="auto"/>
              <w:right w:val="single" w:sz="4" w:space="0" w:color="000000"/>
            </w:tcBorders>
            <w:hideMark/>
          </w:tcPr>
          <w:p w:rsidR="00CF3844" w:rsidRDefault="00CF3844" w:rsidP="00427D03">
            <w:pPr>
              <w:pStyle w:val="ConsPlusNormal"/>
              <w:suppressAutoHyphens/>
              <w:jc w:val="center"/>
              <w:outlineLvl w:val="2"/>
              <w:rPr>
                <w:rFonts w:ascii="Times New Roman" w:hAnsi="Times New Roman" w:cs="Times New Roman"/>
                <w:b/>
                <w:sz w:val="28"/>
                <w:szCs w:val="28"/>
              </w:rPr>
            </w:pPr>
            <w:r>
              <w:rPr>
                <w:rFonts w:ascii="Times New Roman" w:hAnsi="Times New Roman" w:cs="Times New Roman"/>
                <w:b/>
                <w:sz w:val="28"/>
                <w:szCs w:val="28"/>
              </w:rPr>
              <w:t>2022</w:t>
            </w:r>
          </w:p>
        </w:tc>
      </w:tr>
      <w:tr w:rsidR="00CF3844" w:rsidTr="00427D03">
        <w:trPr>
          <w:trHeight w:val="540"/>
        </w:trPr>
        <w:tc>
          <w:tcPr>
            <w:tcW w:w="706"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1</w:t>
            </w:r>
          </w:p>
        </w:tc>
        <w:tc>
          <w:tcPr>
            <w:tcW w:w="2805"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outlineLvl w:val="2"/>
              <w:rPr>
                <w:rFonts w:ascii="Times New Roman" w:hAnsi="Times New Roman" w:cs="Times New Roman"/>
                <w:sz w:val="28"/>
                <w:szCs w:val="28"/>
              </w:rPr>
            </w:pPr>
            <w:r>
              <w:rPr>
                <w:rFonts w:ascii="Times New Roman" w:hAnsi="Times New Roman" w:cs="Times New Roman"/>
                <w:sz w:val="28"/>
                <w:szCs w:val="28"/>
              </w:rPr>
              <w:t>Количество выездных приемов населения, ед.</w:t>
            </w:r>
          </w:p>
        </w:tc>
        <w:tc>
          <w:tcPr>
            <w:tcW w:w="2139"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shd w:val="clear" w:color="auto" w:fill="FFFFFF"/>
              <w:spacing w:after="200" w:line="322" w:lineRule="exact"/>
              <w:jc w:val="center"/>
              <w:rPr>
                <w:sz w:val="28"/>
                <w:szCs w:val="28"/>
                <w:lang w:eastAsia="en-US"/>
              </w:rPr>
            </w:pPr>
            <w:r>
              <w:rPr>
                <w:sz w:val="28"/>
                <w:szCs w:val="28"/>
              </w:rPr>
              <w:t>30</w:t>
            </w:r>
          </w:p>
        </w:tc>
        <w:tc>
          <w:tcPr>
            <w:tcW w:w="837" w:type="dxa"/>
            <w:tcBorders>
              <w:top w:val="single" w:sz="4" w:space="0" w:color="auto"/>
              <w:left w:val="single" w:sz="4" w:space="0" w:color="000000"/>
              <w:bottom w:val="single" w:sz="4" w:space="0" w:color="auto"/>
              <w:right w:val="single" w:sz="4" w:space="0" w:color="000000"/>
            </w:tcBorders>
            <w:hideMark/>
          </w:tcPr>
          <w:p w:rsidR="00CF3844"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132</w:t>
            </w:r>
          </w:p>
        </w:tc>
        <w:tc>
          <w:tcPr>
            <w:tcW w:w="851" w:type="dxa"/>
            <w:tcBorders>
              <w:top w:val="single" w:sz="4" w:space="0" w:color="auto"/>
              <w:left w:val="single" w:sz="4" w:space="0" w:color="000000"/>
              <w:bottom w:val="single" w:sz="4" w:space="0" w:color="auto"/>
              <w:right w:val="single" w:sz="4" w:space="0" w:color="000000"/>
            </w:tcBorders>
            <w:hideMark/>
          </w:tcPr>
          <w:p w:rsidR="00CF3844"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92</w:t>
            </w:r>
          </w:p>
        </w:tc>
        <w:tc>
          <w:tcPr>
            <w:tcW w:w="1069" w:type="dxa"/>
            <w:tcBorders>
              <w:top w:val="single" w:sz="4" w:space="0" w:color="auto"/>
              <w:left w:val="single" w:sz="4" w:space="0" w:color="000000"/>
              <w:bottom w:val="single" w:sz="4" w:space="0" w:color="auto"/>
              <w:right w:val="single" w:sz="4" w:space="0" w:color="000000"/>
            </w:tcBorders>
            <w:hideMark/>
          </w:tcPr>
          <w:p w:rsidR="00CF3844"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92</w:t>
            </w:r>
          </w:p>
        </w:tc>
        <w:tc>
          <w:tcPr>
            <w:tcW w:w="1164" w:type="dxa"/>
            <w:tcBorders>
              <w:top w:val="single" w:sz="4" w:space="0" w:color="auto"/>
              <w:left w:val="single" w:sz="4" w:space="0" w:color="000000"/>
              <w:bottom w:val="single" w:sz="4" w:space="0" w:color="auto"/>
              <w:right w:val="single" w:sz="4" w:space="0" w:color="000000"/>
            </w:tcBorders>
            <w:hideMark/>
          </w:tcPr>
          <w:p w:rsidR="00CF3844"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100</w:t>
            </w:r>
          </w:p>
        </w:tc>
      </w:tr>
      <w:tr w:rsidR="00CF3844" w:rsidTr="00427D03">
        <w:trPr>
          <w:trHeight w:val="540"/>
        </w:trPr>
        <w:tc>
          <w:tcPr>
            <w:tcW w:w="706"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2</w:t>
            </w:r>
          </w:p>
        </w:tc>
        <w:tc>
          <w:tcPr>
            <w:tcW w:w="2805"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outlineLvl w:val="2"/>
              <w:rPr>
                <w:rFonts w:ascii="Times New Roman" w:hAnsi="Times New Roman" w:cs="Times New Roman"/>
                <w:sz w:val="28"/>
                <w:szCs w:val="28"/>
              </w:rPr>
            </w:pPr>
            <w:r>
              <w:rPr>
                <w:rFonts w:ascii="Times New Roman" w:hAnsi="Times New Roman" w:cs="Times New Roman"/>
                <w:sz w:val="28"/>
                <w:szCs w:val="28"/>
              </w:rPr>
              <w:t>Эффективность деятельности органов местного самоуправления через интернет-опрос, %</w:t>
            </w:r>
          </w:p>
        </w:tc>
        <w:tc>
          <w:tcPr>
            <w:tcW w:w="2139"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shd w:val="clear" w:color="auto" w:fill="FFFFFF"/>
              <w:spacing w:after="200" w:line="322" w:lineRule="exact"/>
              <w:jc w:val="center"/>
              <w:rPr>
                <w:sz w:val="28"/>
                <w:szCs w:val="28"/>
                <w:lang w:eastAsia="en-US"/>
              </w:rPr>
            </w:pPr>
            <w:r>
              <w:rPr>
                <w:sz w:val="28"/>
                <w:szCs w:val="28"/>
              </w:rPr>
              <w:t>-</w:t>
            </w:r>
          </w:p>
        </w:tc>
        <w:tc>
          <w:tcPr>
            <w:tcW w:w="837" w:type="dxa"/>
            <w:tcBorders>
              <w:top w:val="single" w:sz="4" w:space="0" w:color="auto"/>
              <w:left w:val="single" w:sz="4" w:space="0" w:color="000000"/>
              <w:bottom w:val="single" w:sz="4" w:space="0" w:color="auto"/>
              <w:right w:val="single" w:sz="4" w:space="0" w:color="000000"/>
            </w:tcBorders>
            <w:hideMark/>
          </w:tcPr>
          <w:p w:rsidR="00CF3844"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96</w:t>
            </w:r>
          </w:p>
        </w:tc>
        <w:tc>
          <w:tcPr>
            <w:tcW w:w="851" w:type="dxa"/>
            <w:tcBorders>
              <w:top w:val="single" w:sz="4" w:space="0" w:color="auto"/>
              <w:left w:val="single" w:sz="4" w:space="0" w:color="000000"/>
              <w:bottom w:val="single" w:sz="4" w:space="0" w:color="auto"/>
              <w:right w:val="single" w:sz="4" w:space="0" w:color="000000"/>
            </w:tcBorders>
            <w:hideMark/>
          </w:tcPr>
          <w:p w:rsidR="00CF3844"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98</w:t>
            </w:r>
          </w:p>
        </w:tc>
        <w:tc>
          <w:tcPr>
            <w:tcW w:w="1069" w:type="dxa"/>
            <w:tcBorders>
              <w:top w:val="single" w:sz="4" w:space="0" w:color="auto"/>
              <w:left w:val="single" w:sz="4" w:space="0" w:color="000000"/>
              <w:bottom w:val="single" w:sz="4" w:space="0" w:color="auto"/>
              <w:right w:val="single" w:sz="4" w:space="0" w:color="000000"/>
            </w:tcBorders>
            <w:hideMark/>
          </w:tcPr>
          <w:p w:rsidR="00CF3844"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98</w:t>
            </w:r>
          </w:p>
        </w:tc>
        <w:tc>
          <w:tcPr>
            <w:tcW w:w="1164" w:type="dxa"/>
            <w:tcBorders>
              <w:top w:val="single" w:sz="4" w:space="0" w:color="auto"/>
              <w:left w:val="single" w:sz="4" w:space="0" w:color="000000"/>
              <w:bottom w:val="single" w:sz="4" w:space="0" w:color="auto"/>
              <w:right w:val="single" w:sz="4" w:space="0" w:color="000000"/>
            </w:tcBorders>
            <w:hideMark/>
          </w:tcPr>
          <w:p w:rsidR="00CF3844"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99</w:t>
            </w:r>
          </w:p>
        </w:tc>
      </w:tr>
      <w:tr w:rsidR="00CF3844" w:rsidTr="00427D03">
        <w:trPr>
          <w:trHeight w:val="540"/>
        </w:trPr>
        <w:tc>
          <w:tcPr>
            <w:tcW w:w="706"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3</w:t>
            </w:r>
          </w:p>
        </w:tc>
        <w:tc>
          <w:tcPr>
            <w:tcW w:w="2805"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outlineLvl w:val="2"/>
              <w:rPr>
                <w:rFonts w:ascii="Times New Roman" w:hAnsi="Times New Roman" w:cs="Times New Roman"/>
                <w:sz w:val="28"/>
                <w:szCs w:val="28"/>
              </w:rPr>
            </w:pPr>
            <w:r>
              <w:rPr>
                <w:rFonts w:ascii="Times New Roman" w:hAnsi="Times New Roman" w:cs="Times New Roman"/>
                <w:sz w:val="28"/>
                <w:szCs w:val="28"/>
              </w:rPr>
              <w:t xml:space="preserve">Количество письменных обращений граждан (жалоб) в адрес </w:t>
            </w:r>
            <w:r>
              <w:rPr>
                <w:rFonts w:ascii="Times New Roman" w:hAnsi="Times New Roman" w:cs="Times New Roman"/>
                <w:sz w:val="28"/>
                <w:szCs w:val="28"/>
              </w:rPr>
              <w:lastRenderedPageBreak/>
              <w:t>Администрации Комсомольского муниципального района, ед.</w:t>
            </w:r>
          </w:p>
        </w:tc>
        <w:tc>
          <w:tcPr>
            <w:tcW w:w="2139"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shd w:val="clear" w:color="auto" w:fill="FFFFFF"/>
              <w:spacing w:after="200" w:line="322" w:lineRule="exact"/>
              <w:jc w:val="center"/>
              <w:rPr>
                <w:sz w:val="28"/>
                <w:szCs w:val="28"/>
                <w:lang w:eastAsia="en-US"/>
              </w:rPr>
            </w:pPr>
            <w:r>
              <w:rPr>
                <w:sz w:val="28"/>
                <w:szCs w:val="28"/>
              </w:rPr>
              <w:lastRenderedPageBreak/>
              <w:t>97</w:t>
            </w:r>
          </w:p>
        </w:tc>
        <w:tc>
          <w:tcPr>
            <w:tcW w:w="837" w:type="dxa"/>
            <w:tcBorders>
              <w:top w:val="single" w:sz="4" w:space="0" w:color="auto"/>
              <w:left w:val="single" w:sz="4" w:space="0" w:color="000000"/>
              <w:bottom w:val="single" w:sz="4" w:space="0" w:color="000000"/>
              <w:right w:val="single" w:sz="4" w:space="0" w:color="000000"/>
            </w:tcBorders>
            <w:hideMark/>
          </w:tcPr>
          <w:p w:rsidR="00CF3844" w:rsidRPr="00C52032" w:rsidRDefault="00CF3844" w:rsidP="00427D03">
            <w:pPr>
              <w:pStyle w:val="ConsPlusNormal"/>
              <w:suppressAutoHyphens/>
              <w:jc w:val="center"/>
              <w:outlineLvl w:val="2"/>
              <w:rPr>
                <w:rFonts w:ascii="Times New Roman" w:hAnsi="Times New Roman" w:cs="Times New Roman"/>
                <w:sz w:val="28"/>
                <w:szCs w:val="28"/>
              </w:rPr>
            </w:pPr>
            <w:r w:rsidRPr="00C52032">
              <w:rPr>
                <w:rFonts w:ascii="Times New Roman" w:hAnsi="Times New Roman" w:cs="Times New Roman"/>
                <w:sz w:val="28"/>
                <w:szCs w:val="28"/>
              </w:rPr>
              <w:t>103</w:t>
            </w:r>
          </w:p>
        </w:tc>
        <w:tc>
          <w:tcPr>
            <w:tcW w:w="851" w:type="dxa"/>
            <w:tcBorders>
              <w:top w:val="single" w:sz="4" w:space="0" w:color="auto"/>
              <w:left w:val="single" w:sz="4" w:space="0" w:color="000000"/>
              <w:bottom w:val="single" w:sz="4" w:space="0" w:color="000000"/>
              <w:right w:val="single" w:sz="4" w:space="0" w:color="000000"/>
            </w:tcBorders>
            <w:hideMark/>
          </w:tcPr>
          <w:p w:rsidR="00CF3844"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90</w:t>
            </w:r>
          </w:p>
        </w:tc>
        <w:tc>
          <w:tcPr>
            <w:tcW w:w="1069" w:type="dxa"/>
            <w:tcBorders>
              <w:top w:val="single" w:sz="4" w:space="0" w:color="auto"/>
              <w:left w:val="single" w:sz="4" w:space="0" w:color="000000"/>
              <w:bottom w:val="single" w:sz="4" w:space="0" w:color="000000"/>
              <w:right w:val="single" w:sz="4" w:space="0" w:color="000000"/>
            </w:tcBorders>
            <w:hideMark/>
          </w:tcPr>
          <w:p w:rsidR="00CF3844"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90</w:t>
            </w:r>
          </w:p>
        </w:tc>
        <w:tc>
          <w:tcPr>
            <w:tcW w:w="1164" w:type="dxa"/>
            <w:tcBorders>
              <w:top w:val="single" w:sz="4" w:space="0" w:color="auto"/>
              <w:left w:val="single" w:sz="4" w:space="0" w:color="000000"/>
              <w:bottom w:val="single" w:sz="4" w:space="0" w:color="000000"/>
              <w:right w:val="single" w:sz="4" w:space="0" w:color="000000"/>
            </w:tcBorders>
            <w:hideMark/>
          </w:tcPr>
          <w:p w:rsidR="00CF3844"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90</w:t>
            </w:r>
          </w:p>
        </w:tc>
      </w:tr>
      <w:tr w:rsidR="00CF3844" w:rsidTr="00427D03">
        <w:tc>
          <w:tcPr>
            <w:tcW w:w="706"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lastRenderedPageBreak/>
              <w:t>4</w:t>
            </w:r>
          </w:p>
        </w:tc>
        <w:tc>
          <w:tcPr>
            <w:tcW w:w="2805"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outlineLvl w:val="2"/>
              <w:rPr>
                <w:rFonts w:ascii="Times New Roman" w:hAnsi="Times New Roman" w:cs="Times New Roman"/>
                <w:sz w:val="28"/>
                <w:szCs w:val="28"/>
              </w:rPr>
            </w:pPr>
            <w:r>
              <w:rPr>
                <w:rFonts w:ascii="Times New Roman" w:hAnsi="Times New Roman" w:cs="Times New Roman"/>
                <w:sz w:val="28"/>
                <w:szCs w:val="28"/>
              </w:rPr>
              <w:t>Количество муниципальных служащих, прошедших повышение квалификации, чел.</w:t>
            </w:r>
          </w:p>
        </w:tc>
        <w:tc>
          <w:tcPr>
            <w:tcW w:w="2139" w:type="dxa"/>
            <w:tcBorders>
              <w:top w:val="single" w:sz="4" w:space="0" w:color="000000"/>
              <w:left w:val="single" w:sz="4" w:space="0" w:color="000000"/>
              <w:bottom w:val="single" w:sz="4" w:space="0" w:color="000000"/>
              <w:right w:val="single" w:sz="4" w:space="0" w:color="000000"/>
            </w:tcBorders>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tc>
        <w:tc>
          <w:tcPr>
            <w:tcW w:w="837" w:type="dxa"/>
            <w:tcBorders>
              <w:top w:val="single" w:sz="4" w:space="0" w:color="000000"/>
              <w:left w:val="single" w:sz="4" w:space="0" w:color="000000"/>
              <w:bottom w:val="single" w:sz="4" w:space="0" w:color="000000"/>
              <w:right w:val="single" w:sz="4" w:space="0" w:color="000000"/>
            </w:tcBorders>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3</w:t>
            </w: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2</w:t>
            </w: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tc>
        <w:tc>
          <w:tcPr>
            <w:tcW w:w="1069" w:type="dxa"/>
            <w:tcBorders>
              <w:top w:val="single" w:sz="4" w:space="0" w:color="000000"/>
              <w:left w:val="single" w:sz="4" w:space="0" w:color="000000"/>
              <w:bottom w:val="single" w:sz="4" w:space="0" w:color="000000"/>
              <w:right w:val="single" w:sz="4" w:space="0" w:color="000000"/>
            </w:tcBorders>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2</w:t>
            </w:r>
          </w:p>
        </w:tc>
        <w:tc>
          <w:tcPr>
            <w:tcW w:w="1164" w:type="dxa"/>
            <w:tcBorders>
              <w:top w:val="single" w:sz="4" w:space="0" w:color="000000"/>
              <w:left w:val="single" w:sz="4" w:space="0" w:color="000000"/>
              <w:bottom w:val="single" w:sz="4" w:space="0" w:color="000000"/>
              <w:right w:val="single" w:sz="4" w:space="0" w:color="000000"/>
            </w:tcBorders>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2</w:t>
            </w:r>
          </w:p>
        </w:tc>
      </w:tr>
      <w:tr w:rsidR="00CF3844" w:rsidTr="00427D03">
        <w:tc>
          <w:tcPr>
            <w:tcW w:w="706"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5</w:t>
            </w:r>
          </w:p>
        </w:tc>
        <w:tc>
          <w:tcPr>
            <w:tcW w:w="2805"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jc w:val="both"/>
              <w:outlineLvl w:val="2"/>
              <w:rPr>
                <w:rFonts w:ascii="Times New Roman" w:hAnsi="Times New Roman" w:cs="Times New Roman"/>
                <w:sz w:val="28"/>
                <w:szCs w:val="28"/>
              </w:rPr>
            </w:pPr>
            <w:r>
              <w:rPr>
                <w:rFonts w:ascii="Times New Roman" w:hAnsi="Times New Roman" w:cs="Times New Roman"/>
                <w:sz w:val="28"/>
                <w:szCs w:val="28"/>
              </w:rPr>
              <w:t>Количество муниципальных служащих, прошедших профессиональную переподготовку, чел.</w:t>
            </w:r>
          </w:p>
        </w:tc>
        <w:tc>
          <w:tcPr>
            <w:tcW w:w="2139" w:type="dxa"/>
            <w:tcBorders>
              <w:top w:val="single" w:sz="4" w:space="0" w:color="000000"/>
              <w:left w:val="single" w:sz="4" w:space="0" w:color="000000"/>
              <w:bottom w:val="single" w:sz="4" w:space="0" w:color="000000"/>
              <w:right w:val="single" w:sz="4" w:space="0" w:color="000000"/>
            </w:tcBorders>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0</w:t>
            </w:r>
          </w:p>
        </w:tc>
        <w:tc>
          <w:tcPr>
            <w:tcW w:w="837" w:type="dxa"/>
            <w:tcBorders>
              <w:top w:val="single" w:sz="4" w:space="0" w:color="000000"/>
              <w:left w:val="single" w:sz="4" w:space="0" w:color="000000"/>
              <w:bottom w:val="single" w:sz="4" w:space="0" w:color="000000"/>
              <w:right w:val="single" w:sz="4" w:space="0" w:color="000000"/>
            </w:tcBorders>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right w:val="single" w:sz="4" w:space="0" w:color="000000"/>
            </w:tcBorders>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0</w:t>
            </w:r>
          </w:p>
        </w:tc>
        <w:tc>
          <w:tcPr>
            <w:tcW w:w="1069" w:type="dxa"/>
            <w:tcBorders>
              <w:top w:val="single" w:sz="4" w:space="0" w:color="000000"/>
              <w:left w:val="single" w:sz="4" w:space="0" w:color="000000"/>
              <w:bottom w:val="single" w:sz="4" w:space="0" w:color="000000"/>
              <w:right w:val="single" w:sz="4" w:space="0" w:color="000000"/>
            </w:tcBorders>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0</w:t>
            </w:r>
          </w:p>
        </w:tc>
        <w:tc>
          <w:tcPr>
            <w:tcW w:w="1164" w:type="dxa"/>
            <w:tcBorders>
              <w:top w:val="single" w:sz="4" w:space="0" w:color="000000"/>
              <w:left w:val="single" w:sz="4" w:space="0" w:color="000000"/>
              <w:bottom w:val="single" w:sz="4" w:space="0" w:color="000000"/>
              <w:right w:val="single" w:sz="4" w:space="0" w:color="000000"/>
            </w:tcBorders>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0</w:t>
            </w:r>
          </w:p>
        </w:tc>
      </w:tr>
      <w:tr w:rsidR="00CF3844" w:rsidTr="00427D03">
        <w:tc>
          <w:tcPr>
            <w:tcW w:w="706"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6</w:t>
            </w:r>
          </w:p>
        </w:tc>
        <w:tc>
          <w:tcPr>
            <w:tcW w:w="2805"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jc w:val="both"/>
              <w:outlineLvl w:val="2"/>
              <w:rPr>
                <w:rFonts w:ascii="Times New Roman" w:hAnsi="Times New Roman" w:cs="Times New Roman"/>
                <w:sz w:val="28"/>
                <w:szCs w:val="28"/>
              </w:rPr>
            </w:pPr>
            <w:r>
              <w:rPr>
                <w:rFonts w:ascii="Times New Roman" w:hAnsi="Times New Roman" w:cs="Times New Roman"/>
                <w:sz w:val="28"/>
                <w:szCs w:val="28"/>
              </w:rPr>
              <w:t>Количество муниципальных служащих, участвующих в обучающих семинарах, чел.</w:t>
            </w:r>
          </w:p>
        </w:tc>
        <w:tc>
          <w:tcPr>
            <w:tcW w:w="2139" w:type="dxa"/>
            <w:tcBorders>
              <w:top w:val="single" w:sz="4" w:space="0" w:color="000000"/>
              <w:left w:val="single" w:sz="4" w:space="0" w:color="000000"/>
              <w:bottom w:val="single" w:sz="4" w:space="0" w:color="000000"/>
              <w:right w:val="single" w:sz="4" w:space="0" w:color="000000"/>
            </w:tcBorders>
          </w:tcPr>
          <w:p w:rsidR="00CF3844" w:rsidRDefault="00CF3844" w:rsidP="00427D03">
            <w:pPr>
              <w:pStyle w:val="ConsPlusNormal"/>
              <w:suppressAutoHyphens/>
              <w:jc w:val="center"/>
              <w:outlineLvl w:val="2"/>
              <w:rPr>
                <w:rFonts w:ascii="Times New Roman" w:hAnsi="Times New Roman" w:cs="Times New Roman"/>
                <w:sz w:val="28"/>
                <w:szCs w:val="28"/>
              </w:rPr>
            </w:pPr>
          </w:p>
        </w:tc>
        <w:tc>
          <w:tcPr>
            <w:tcW w:w="837" w:type="dxa"/>
            <w:tcBorders>
              <w:top w:val="single" w:sz="4" w:space="0" w:color="000000"/>
              <w:left w:val="single" w:sz="4" w:space="0" w:color="000000"/>
              <w:bottom w:val="single" w:sz="4" w:space="0" w:color="000000"/>
              <w:right w:val="single" w:sz="4" w:space="0" w:color="000000"/>
            </w:tcBorders>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5</w:t>
            </w:r>
          </w:p>
        </w:tc>
        <w:tc>
          <w:tcPr>
            <w:tcW w:w="851" w:type="dxa"/>
            <w:tcBorders>
              <w:top w:val="single" w:sz="4" w:space="0" w:color="000000"/>
              <w:left w:val="single" w:sz="4" w:space="0" w:color="000000"/>
              <w:bottom w:val="single" w:sz="4" w:space="0" w:color="000000"/>
              <w:right w:val="single" w:sz="4" w:space="0" w:color="000000"/>
            </w:tcBorders>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4</w:t>
            </w:r>
          </w:p>
        </w:tc>
        <w:tc>
          <w:tcPr>
            <w:tcW w:w="1069" w:type="dxa"/>
            <w:tcBorders>
              <w:top w:val="single" w:sz="4" w:space="0" w:color="000000"/>
              <w:left w:val="single" w:sz="4" w:space="0" w:color="000000"/>
              <w:bottom w:val="single" w:sz="4" w:space="0" w:color="000000"/>
              <w:right w:val="single" w:sz="4" w:space="0" w:color="000000"/>
            </w:tcBorders>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4</w:t>
            </w:r>
          </w:p>
        </w:tc>
        <w:tc>
          <w:tcPr>
            <w:tcW w:w="1164" w:type="dxa"/>
            <w:tcBorders>
              <w:top w:val="single" w:sz="4" w:space="0" w:color="000000"/>
              <w:left w:val="single" w:sz="4" w:space="0" w:color="000000"/>
              <w:bottom w:val="single" w:sz="4" w:space="0" w:color="000000"/>
              <w:right w:val="single" w:sz="4" w:space="0" w:color="000000"/>
            </w:tcBorders>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4</w:t>
            </w:r>
          </w:p>
        </w:tc>
      </w:tr>
      <w:tr w:rsidR="00CF3844" w:rsidTr="00427D03">
        <w:tc>
          <w:tcPr>
            <w:tcW w:w="706"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7</w:t>
            </w:r>
          </w:p>
        </w:tc>
        <w:tc>
          <w:tcPr>
            <w:tcW w:w="2805"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jc w:val="both"/>
              <w:outlineLvl w:val="2"/>
              <w:rPr>
                <w:rFonts w:ascii="Times New Roman" w:hAnsi="Times New Roman" w:cs="Times New Roman"/>
                <w:sz w:val="28"/>
                <w:szCs w:val="28"/>
              </w:rPr>
            </w:pPr>
            <w:r>
              <w:rPr>
                <w:rFonts w:ascii="Times New Roman" w:hAnsi="Times New Roman" w:cs="Times New Roman"/>
                <w:sz w:val="28"/>
                <w:szCs w:val="28"/>
              </w:rPr>
              <w:t>Количество муниципальных служащих, прошедших аттестацию в связи с действующим законодательством</w:t>
            </w:r>
            <w:r>
              <w:rPr>
                <w:sz w:val="28"/>
                <w:szCs w:val="28"/>
              </w:rPr>
              <w:t xml:space="preserve">, </w:t>
            </w:r>
            <w:r>
              <w:rPr>
                <w:rFonts w:ascii="Times New Roman" w:hAnsi="Times New Roman" w:cs="Times New Roman"/>
                <w:sz w:val="28"/>
                <w:szCs w:val="28"/>
              </w:rPr>
              <w:t>чел.</w:t>
            </w:r>
          </w:p>
        </w:tc>
        <w:tc>
          <w:tcPr>
            <w:tcW w:w="2139" w:type="dxa"/>
            <w:tcBorders>
              <w:top w:val="single" w:sz="4" w:space="0" w:color="000000"/>
              <w:left w:val="single" w:sz="4" w:space="0" w:color="000000"/>
              <w:bottom w:val="single" w:sz="4" w:space="0" w:color="000000"/>
              <w:right w:val="single" w:sz="4" w:space="0" w:color="000000"/>
            </w:tcBorders>
          </w:tcPr>
          <w:p w:rsidR="00CF3844" w:rsidRDefault="00CF3844" w:rsidP="00427D03">
            <w:pPr>
              <w:pStyle w:val="ConsPlusNormal"/>
              <w:suppressAutoHyphens/>
              <w:jc w:val="center"/>
              <w:outlineLvl w:val="2"/>
              <w:rPr>
                <w:rFonts w:ascii="Times New Roman" w:hAnsi="Times New Roman" w:cs="Times New Roman"/>
                <w:sz w:val="28"/>
                <w:szCs w:val="28"/>
              </w:rPr>
            </w:pPr>
          </w:p>
        </w:tc>
        <w:tc>
          <w:tcPr>
            <w:tcW w:w="837" w:type="dxa"/>
            <w:tcBorders>
              <w:top w:val="single" w:sz="4" w:space="0" w:color="000000"/>
              <w:left w:val="single" w:sz="4" w:space="0" w:color="000000"/>
              <w:bottom w:val="single" w:sz="4" w:space="0" w:color="000000"/>
              <w:right w:val="single" w:sz="4" w:space="0" w:color="000000"/>
            </w:tcBorders>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2</w:t>
            </w:r>
          </w:p>
        </w:tc>
        <w:tc>
          <w:tcPr>
            <w:tcW w:w="851" w:type="dxa"/>
            <w:tcBorders>
              <w:top w:val="single" w:sz="4" w:space="0" w:color="000000"/>
              <w:left w:val="single" w:sz="4" w:space="0" w:color="000000"/>
              <w:bottom w:val="single" w:sz="4" w:space="0" w:color="000000"/>
              <w:right w:val="single" w:sz="4" w:space="0" w:color="000000"/>
            </w:tcBorders>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47</w:t>
            </w:r>
          </w:p>
        </w:tc>
        <w:tc>
          <w:tcPr>
            <w:tcW w:w="1069" w:type="dxa"/>
            <w:tcBorders>
              <w:top w:val="single" w:sz="4" w:space="0" w:color="000000"/>
              <w:left w:val="single" w:sz="4" w:space="0" w:color="000000"/>
              <w:bottom w:val="single" w:sz="4" w:space="0" w:color="000000"/>
              <w:right w:val="single" w:sz="4" w:space="0" w:color="000000"/>
            </w:tcBorders>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0</w:t>
            </w:r>
          </w:p>
        </w:tc>
        <w:tc>
          <w:tcPr>
            <w:tcW w:w="1164" w:type="dxa"/>
            <w:tcBorders>
              <w:top w:val="single" w:sz="4" w:space="0" w:color="000000"/>
              <w:left w:val="single" w:sz="4" w:space="0" w:color="000000"/>
              <w:bottom w:val="single" w:sz="4" w:space="0" w:color="000000"/>
              <w:right w:val="single" w:sz="4" w:space="0" w:color="000000"/>
            </w:tcBorders>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0</w:t>
            </w:r>
          </w:p>
        </w:tc>
      </w:tr>
      <w:tr w:rsidR="00CF3844" w:rsidTr="00427D03">
        <w:tc>
          <w:tcPr>
            <w:tcW w:w="706"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8</w:t>
            </w:r>
          </w:p>
        </w:tc>
        <w:tc>
          <w:tcPr>
            <w:tcW w:w="2805"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jc w:val="both"/>
              <w:outlineLvl w:val="2"/>
              <w:rPr>
                <w:rFonts w:ascii="Times New Roman" w:hAnsi="Times New Roman" w:cs="Times New Roman"/>
                <w:sz w:val="28"/>
                <w:szCs w:val="28"/>
              </w:rPr>
            </w:pPr>
            <w:r>
              <w:rPr>
                <w:rFonts w:ascii="Times New Roman" w:hAnsi="Times New Roman" w:cs="Times New Roman"/>
                <w:sz w:val="28"/>
                <w:szCs w:val="28"/>
              </w:rPr>
              <w:t>Количество муниципальных служащих, которым был присвоен классный чин в соответствии с действующим законодательством, чел.</w:t>
            </w:r>
          </w:p>
        </w:tc>
        <w:tc>
          <w:tcPr>
            <w:tcW w:w="2139" w:type="dxa"/>
            <w:tcBorders>
              <w:top w:val="single" w:sz="4" w:space="0" w:color="000000"/>
              <w:left w:val="single" w:sz="4" w:space="0" w:color="000000"/>
              <w:bottom w:val="single" w:sz="4" w:space="0" w:color="000000"/>
              <w:right w:val="single" w:sz="4" w:space="0" w:color="000000"/>
            </w:tcBorders>
          </w:tcPr>
          <w:p w:rsidR="00CF3844" w:rsidRDefault="00CF3844" w:rsidP="00427D03">
            <w:pPr>
              <w:pStyle w:val="ConsPlusNormal"/>
              <w:suppressAutoHyphens/>
              <w:jc w:val="center"/>
              <w:outlineLvl w:val="2"/>
              <w:rPr>
                <w:rFonts w:ascii="Times New Roman" w:hAnsi="Times New Roman" w:cs="Times New Roman"/>
                <w:sz w:val="28"/>
                <w:szCs w:val="28"/>
              </w:rPr>
            </w:pPr>
          </w:p>
        </w:tc>
        <w:tc>
          <w:tcPr>
            <w:tcW w:w="837" w:type="dxa"/>
            <w:tcBorders>
              <w:top w:val="single" w:sz="4" w:space="0" w:color="000000"/>
              <w:left w:val="single" w:sz="4" w:space="0" w:color="000000"/>
              <w:bottom w:val="single" w:sz="4" w:space="0" w:color="000000"/>
              <w:right w:val="single" w:sz="4" w:space="0" w:color="000000"/>
            </w:tcBorders>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2</w:t>
            </w:r>
          </w:p>
        </w:tc>
        <w:tc>
          <w:tcPr>
            <w:tcW w:w="851" w:type="dxa"/>
            <w:tcBorders>
              <w:top w:val="single" w:sz="4" w:space="0" w:color="000000"/>
              <w:left w:val="single" w:sz="4" w:space="0" w:color="000000"/>
              <w:bottom w:val="single" w:sz="4" w:space="0" w:color="000000"/>
              <w:right w:val="single" w:sz="4" w:space="0" w:color="000000"/>
            </w:tcBorders>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1</w:t>
            </w:r>
          </w:p>
        </w:tc>
        <w:tc>
          <w:tcPr>
            <w:tcW w:w="1069" w:type="dxa"/>
            <w:tcBorders>
              <w:top w:val="single" w:sz="4" w:space="0" w:color="000000"/>
              <w:left w:val="single" w:sz="4" w:space="0" w:color="000000"/>
              <w:bottom w:val="single" w:sz="4" w:space="0" w:color="000000"/>
              <w:right w:val="single" w:sz="4" w:space="0" w:color="000000"/>
            </w:tcBorders>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1</w:t>
            </w:r>
          </w:p>
        </w:tc>
        <w:tc>
          <w:tcPr>
            <w:tcW w:w="1164" w:type="dxa"/>
            <w:tcBorders>
              <w:top w:val="single" w:sz="4" w:space="0" w:color="000000"/>
              <w:left w:val="single" w:sz="4" w:space="0" w:color="000000"/>
              <w:bottom w:val="single" w:sz="4" w:space="0" w:color="000000"/>
              <w:right w:val="single" w:sz="4" w:space="0" w:color="000000"/>
            </w:tcBorders>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1</w:t>
            </w:r>
          </w:p>
        </w:tc>
      </w:tr>
      <w:tr w:rsidR="00CF3844" w:rsidTr="00427D03">
        <w:tc>
          <w:tcPr>
            <w:tcW w:w="706"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9</w:t>
            </w:r>
          </w:p>
        </w:tc>
        <w:tc>
          <w:tcPr>
            <w:tcW w:w="2805"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jc w:val="both"/>
              <w:outlineLvl w:val="2"/>
              <w:rPr>
                <w:rFonts w:ascii="Times New Roman" w:hAnsi="Times New Roman" w:cs="Times New Roman"/>
                <w:sz w:val="28"/>
                <w:szCs w:val="28"/>
              </w:rPr>
            </w:pPr>
            <w:r>
              <w:rPr>
                <w:rFonts w:ascii="Times New Roman" w:hAnsi="Times New Roman" w:cs="Times New Roman"/>
                <w:sz w:val="28"/>
                <w:szCs w:val="28"/>
              </w:rPr>
              <w:t xml:space="preserve">Проведение мероприятий антикоррупционной направленности (совещания, </w:t>
            </w:r>
            <w:r>
              <w:rPr>
                <w:rFonts w:ascii="Times New Roman" w:hAnsi="Times New Roman" w:cs="Times New Roman"/>
                <w:sz w:val="28"/>
                <w:szCs w:val="28"/>
              </w:rPr>
              <w:lastRenderedPageBreak/>
              <w:t>семинары), ед.</w:t>
            </w:r>
          </w:p>
        </w:tc>
        <w:tc>
          <w:tcPr>
            <w:tcW w:w="2139" w:type="dxa"/>
            <w:tcBorders>
              <w:top w:val="single" w:sz="4" w:space="0" w:color="000000"/>
              <w:left w:val="single" w:sz="4" w:space="0" w:color="000000"/>
              <w:bottom w:val="single" w:sz="4" w:space="0" w:color="000000"/>
              <w:right w:val="single" w:sz="4" w:space="0" w:color="000000"/>
            </w:tcBorders>
          </w:tcPr>
          <w:p w:rsidR="00CF3844" w:rsidRDefault="00CF3844" w:rsidP="00427D03">
            <w:pPr>
              <w:pStyle w:val="ConsPlusNormal"/>
              <w:suppressAutoHyphens/>
              <w:jc w:val="center"/>
              <w:outlineLvl w:val="2"/>
              <w:rPr>
                <w:rFonts w:ascii="Times New Roman" w:hAnsi="Times New Roman" w:cs="Times New Roman"/>
                <w:sz w:val="28"/>
                <w:szCs w:val="28"/>
              </w:rPr>
            </w:pPr>
          </w:p>
        </w:tc>
        <w:tc>
          <w:tcPr>
            <w:tcW w:w="837" w:type="dxa"/>
            <w:tcBorders>
              <w:top w:val="single" w:sz="4" w:space="0" w:color="000000"/>
              <w:left w:val="single" w:sz="4" w:space="0" w:color="000000"/>
              <w:bottom w:val="single" w:sz="4" w:space="0" w:color="000000"/>
              <w:right w:val="single" w:sz="4" w:space="0" w:color="000000"/>
            </w:tcBorders>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7</w:t>
            </w:r>
          </w:p>
        </w:tc>
        <w:tc>
          <w:tcPr>
            <w:tcW w:w="851" w:type="dxa"/>
            <w:tcBorders>
              <w:top w:val="single" w:sz="4" w:space="0" w:color="000000"/>
              <w:left w:val="single" w:sz="4" w:space="0" w:color="000000"/>
              <w:bottom w:val="single" w:sz="4" w:space="0" w:color="000000"/>
              <w:right w:val="single" w:sz="4" w:space="0" w:color="000000"/>
            </w:tcBorders>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7</w:t>
            </w:r>
          </w:p>
        </w:tc>
        <w:tc>
          <w:tcPr>
            <w:tcW w:w="1069" w:type="dxa"/>
            <w:tcBorders>
              <w:top w:val="single" w:sz="4" w:space="0" w:color="000000"/>
              <w:left w:val="single" w:sz="4" w:space="0" w:color="000000"/>
              <w:bottom w:val="single" w:sz="4" w:space="0" w:color="000000"/>
              <w:right w:val="single" w:sz="4" w:space="0" w:color="000000"/>
            </w:tcBorders>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5</w:t>
            </w:r>
          </w:p>
        </w:tc>
        <w:tc>
          <w:tcPr>
            <w:tcW w:w="1164" w:type="dxa"/>
            <w:tcBorders>
              <w:top w:val="single" w:sz="4" w:space="0" w:color="000000"/>
              <w:left w:val="single" w:sz="4" w:space="0" w:color="000000"/>
              <w:bottom w:val="single" w:sz="4" w:space="0" w:color="000000"/>
              <w:right w:val="single" w:sz="4" w:space="0" w:color="000000"/>
            </w:tcBorders>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5</w:t>
            </w:r>
          </w:p>
        </w:tc>
      </w:tr>
      <w:tr w:rsidR="00CF3844" w:rsidTr="00427D03">
        <w:tc>
          <w:tcPr>
            <w:tcW w:w="706"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lastRenderedPageBreak/>
              <w:t>10</w:t>
            </w:r>
          </w:p>
        </w:tc>
        <w:tc>
          <w:tcPr>
            <w:tcW w:w="2805"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jc w:val="both"/>
              <w:outlineLvl w:val="2"/>
              <w:rPr>
                <w:rFonts w:ascii="Times New Roman" w:hAnsi="Times New Roman" w:cs="Times New Roman"/>
                <w:sz w:val="28"/>
                <w:szCs w:val="28"/>
              </w:rPr>
            </w:pPr>
            <w:r>
              <w:rPr>
                <w:rFonts w:ascii="Times New Roman" w:hAnsi="Times New Roman" w:cs="Times New Roman"/>
                <w:color w:val="000000"/>
                <w:sz w:val="28"/>
                <w:szCs w:val="28"/>
              </w:rPr>
              <w:t>Количество коррупционных норм, выявленных в ходе проведения антикоррупционной экспертизы правовых актов и их проектов, ед.</w:t>
            </w:r>
          </w:p>
        </w:tc>
        <w:tc>
          <w:tcPr>
            <w:tcW w:w="2139" w:type="dxa"/>
            <w:tcBorders>
              <w:top w:val="single" w:sz="4" w:space="0" w:color="000000"/>
              <w:left w:val="single" w:sz="4" w:space="0" w:color="000000"/>
              <w:bottom w:val="single" w:sz="4" w:space="0" w:color="000000"/>
              <w:right w:val="single" w:sz="4" w:space="0" w:color="000000"/>
            </w:tcBorders>
          </w:tcPr>
          <w:p w:rsidR="00CF3844" w:rsidRDefault="00CF3844" w:rsidP="00427D03">
            <w:pPr>
              <w:pStyle w:val="ConsPlusNormal"/>
              <w:suppressAutoHyphens/>
              <w:jc w:val="center"/>
              <w:outlineLvl w:val="2"/>
              <w:rPr>
                <w:rFonts w:ascii="Times New Roman" w:hAnsi="Times New Roman" w:cs="Times New Roman"/>
                <w:sz w:val="28"/>
                <w:szCs w:val="28"/>
              </w:rPr>
            </w:pPr>
          </w:p>
        </w:tc>
        <w:tc>
          <w:tcPr>
            <w:tcW w:w="837" w:type="dxa"/>
            <w:tcBorders>
              <w:top w:val="single" w:sz="4" w:space="0" w:color="000000"/>
              <w:left w:val="single" w:sz="4" w:space="0" w:color="000000"/>
              <w:bottom w:val="single" w:sz="4" w:space="0" w:color="000000"/>
              <w:right w:val="single" w:sz="4" w:space="0" w:color="000000"/>
            </w:tcBorders>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20</w:t>
            </w:r>
          </w:p>
        </w:tc>
        <w:tc>
          <w:tcPr>
            <w:tcW w:w="851" w:type="dxa"/>
            <w:tcBorders>
              <w:top w:val="single" w:sz="4" w:space="0" w:color="000000"/>
              <w:left w:val="single" w:sz="4" w:space="0" w:color="000000"/>
              <w:bottom w:val="single" w:sz="4" w:space="0" w:color="000000"/>
              <w:right w:val="single" w:sz="4" w:space="0" w:color="000000"/>
            </w:tcBorders>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30</w:t>
            </w:r>
          </w:p>
        </w:tc>
        <w:tc>
          <w:tcPr>
            <w:tcW w:w="1069" w:type="dxa"/>
            <w:tcBorders>
              <w:top w:val="single" w:sz="4" w:space="0" w:color="000000"/>
              <w:left w:val="single" w:sz="4" w:space="0" w:color="000000"/>
              <w:bottom w:val="single" w:sz="4" w:space="0" w:color="000000"/>
              <w:right w:val="single" w:sz="4" w:space="0" w:color="000000"/>
            </w:tcBorders>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30</w:t>
            </w:r>
          </w:p>
        </w:tc>
        <w:tc>
          <w:tcPr>
            <w:tcW w:w="1164" w:type="dxa"/>
            <w:tcBorders>
              <w:top w:val="single" w:sz="4" w:space="0" w:color="000000"/>
              <w:left w:val="single" w:sz="4" w:space="0" w:color="000000"/>
              <w:bottom w:val="single" w:sz="4" w:space="0" w:color="000000"/>
              <w:right w:val="single" w:sz="4" w:space="0" w:color="000000"/>
            </w:tcBorders>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30</w:t>
            </w:r>
          </w:p>
        </w:tc>
      </w:tr>
      <w:tr w:rsidR="00CF3844" w:rsidTr="00427D03">
        <w:tc>
          <w:tcPr>
            <w:tcW w:w="706"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11</w:t>
            </w:r>
          </w:p>
        </w:tc>
        <w:tc>
          <w:tcPr>
            <w:tcW w:w="2805"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jc w:val="both"/>
              <w:outlineLvl w:val="2"/>
              <w:rPr>
                <w:rFonts w:ascii="Times New Roman" w:hAnsi="Times New Roman" w:cs="Times New Roman"/>
                <w:sz w:val="28"/>
                <w:szCs w:val="28"/>
              </w:rPr>
            </w:pPr>
            <w:r>
              <w:rPr>
                <w:rFonts w:ascii="Times New Roman" w:hAnsi="Times New Roman" w:cs="Times New Roman"/>
                <w:sz w:val="28"/>
                <w:szCs w:val="28"/>
              </w:rPr>
              <w:t>Доля нормативных правовых актов органов местного самоуправления Комсомольского муниципального района, прошедших антикоррупционную экспертизу, %</w:t>
            </w:r>
          </w:p>
        </w:tc>
        <w:tc>
          <w:tcPr>
            <w:tcW w:w="2139" w:type="dxa"/>
            <w:tcBorders>
              <w:top w:val="single" w:sz="4" w:space="0" w:color="000000"/>
              <w:left w:val="single" w:sz="4" w:space="0" w:color="000000"/>
              <w:bottom w:val="single" w:sz="4" w:space="0" w:color="000000"/>
              <w:right w:val="single" w:sz="4" w:space="0" w:color="000000"/>
            </w:tcBorders>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100</w:t>
            </w:r>
          </w:p>
        </w:tc>
        <w:tc>
          <w:tcPr>
            <w:tcW w:w="837" w:type="dxa"/>
            <w:tcBorders>
              <w:top w:val="single" w:sz="4" w:space="0" w:color="000000"/>
              <w:left w:val="single" w:sz="4" w:space="0" w:color="000000"/>
              <w:bottom w:val="single" w:sz="4" w:space="0" w:color="000000"/>
              <w:right w:val="single" w:sz="4" w:space="0" w:color="000000"/>
            </w:tcBorders>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100</w:t>
            </w:r>
          </w:p>
        </w:tc>
        <w:tc>
          <w:tcPr>
            <w:tcW w:w="851" w:type="dxa"/>
            <w:tcBorders>
              <w:top w:val="single" w:sz="4" w:space="0" w:color="000000"/>
              <w:left w:val="single" w:sz="4" w:space="0" w:color="000000"/>
              <w:bottom w:val="single" w:sz="4" w:space="0" w:color="000000"/>
              <w:right w:val="single" w:sz="4" w:space="0" w:color="000000"/>
            </w:tcBorders>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100</w:t>
            </w:r>
          </w:p>
        </w:tc>
        <w:tc>
          <w:tcPr>
            <w:tcW w:w="1069" w:type="dxa"/>
            <w:tcBorders>
              <w:top w:val="single" w:sz="4" w:space="0" w:color="000000"/>
              <w:left w:val="single" w:sz="4" w:space="0" w:color="000000"/>
              <w:bottom w:val="single" w:sz="4" w:space="0" w:color="000000"/>
              <w:right w:val="single" w:sz="4" w:space="0" w:color="000000"/>
            </w:tcBorders>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100</w:t>
            </w:r>
          </w:p>
        </w:tc>
      </w:tr>
      <w:tr w:rsidR="00CF3844" w:rsidTr="00427D03">
        <w:tc>
          <w:tcPr>
            <w:tcW w:w="706"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12</w:t>
            </w:r>
          </w:p>
        </w:tc>
        <w:tc>
          <w:tcPr>
            <w:tcW w:w="2805"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jc w:val="both"/>
              <w:outlineLvl w:val="2"/>
              <w:rPr>
                <w:rFonts w:ascii="Times New Roman" w:hAnsi="Times New Roman" w:cs="Times New Roman"/>
                <w:sz w:val="28"/>
                <w:szCs w:val="28"/>
              </w:rPr>
            </w:pPr>
            <w:r>
              <w:rPr>
                <w:rFonts w:ascii="Times New Roman" w:hAnsi="Times New Roman" w:cs="Times New Roman"/>
                <w:sz w:val="28"/>
                <w:szCs w:val="28"/>
              </w:rPr>
              <w:t>Количество выявленных коррупционных правонарушений в органах местного самоуправления Комсомольского муниципального района, ед.</w:t>
            </w:r>
          </w:p>
        </w:tc>
        <w:tc>
          <w:tcPr>
            <w:tcW w:w="2139" w:type="dxa"/>
            <w:tcBorders>
              <w:top w:val="single" w:sz="4" w:space="0" w:color="000000"/>
              <w:left w:val="single" w:sz="4" w:space="0" w:color="000000"/>
              <w:bottom w:val="single" w:sz="4" w:space="0" w:color="000000"/>
              <w:right w:val="single" w:sz="4" w:space="0" w:color="000000"/>
            </w:tcBorders>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0</w:t>
            </w:r>
          </w:p>
        </w:tc>
        <w:tc>
          <w:tcPr>
            <w:tcW w:w="837" w:type="dxa"/>
            <w:tcBorders>
              <w:top w:val="single" w:sz="4" w:space="0" w:color="000000"/>
              <w:left w:val="single" w:sz="4" w:space="0" w:color="000000"/>
              <w:bottom w:val="single" w:sz="4" w:space="0" w:color="000000"/>
              <w:right w:val="single" w:sz="4" w:space="0" w:color="000000"/>
            </w:tcBorders>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0</w:t>
            </w:r>
          </w:p>
        </w:tc>
        <w:tc>
          <w:tcPr>
            <w:tcW w:w="851" w:type="dxa"/>
            <w:tcBorders>
              <w:top w:val="single" w:sz="4" w:space="0" w:color="000000"/>
              <w:left w:val="single" w:sz="4" w:space="0" w:color="000000"/>
              <w:bottom w:val="single" w:sz="4" w:space="0" w:color="000000"/>
              <w:right w:val="single" w:sz="4" w:space="0" w:color="000000"/>
            </w:tcBorders>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0</w:t>
            </w:r>
          </w:p>
        </w:tc>
        <w:tc>
          <w:tcPr>
            <w:tcW w:w="1069" w:type="dxa"/>
            <w:tcBorders>
              <w:top w:val="single" w:sz="4" w:space="0" w:color="000000"/>
              <w:left w:val="single" w:sz="4" w:space="0" w:color="000000"/>
              <w:bottom w:val="single" w:sz="4" w:space="0" w:color="000000"/>
              <w:right w:val="single" w:sz="4" w:space="0" w:color="000000"/>
            </w:tcBorders>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0</w:t>
            </w:r>
          </w:p>
        </w:tc>
        <w:tc>
          <w:tcPr>
            <w:tcW w:w="1164" w:type="dxa"/>
            <w:tcBorders>
              <w:top w:val="single" w:sz="4" w:space="0" w:color="000000"/>
              <w:left w:val="single" w:sz="4" w:space="0" w:color="000000"/>
              <w:bottom w:val="single" w:sz="4" w:space="0" w:color="000000"/>
              <w:right w:val="single" w:sz="4" w:space="0" w:color="000000"/>
            </w:tcBorders>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0</w:t>
            </w:r>
          </w:p>
        </w:tc>
      </w:tr>
      <w:tr w:rsidR="00CF3844" w:rsidTr="00427D03">
        <w:tc>
          <w:tcPr>
            <w:tcW w:w="706"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13</w:t>
            </w:r>
          </w:p>
        </w:tc>
        <w:tc>
          <w:tcPr>
            <w:tcW w:w="2805"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jc w:val="both"/>
              <w:outlineLvl w:val="2"/>
              <w:rPr>
                <w:rFonts w:ascii="Times New Roman" w:hAnsi="Times New Roman" w:cs="Times New Roman"/>
                <w:sz w:val="28"/>
                <w:szCs w:val="28"/>
              </w:rPr>
            </w:pPr>
            <w:r>
              <w:rPr>
                <w:rFonts w:ascii="Times New Roman" w:hAnsi="Times New Roman" w:cs="Times New Roman"/>
                <w:sz w:val="28"/>
                <w:szCs w:val="28"/>
              </w:rPr>
              <w:t>Количество мероприятий по антикоррупционному обучению и повышению квалификации муниципальных служащих Администрации Комсомольского муниципального района, ед.</w:t>
            </w:r>
          </w:p>
        </w:tc>
        <w:tc>
          <w:tcPr>
            <w:tcW w:w="2139" w:type="dxa"/>
            <w:tcBorders>
              <w:top w:val="single" w:sz="4" w:space="0" w:color="000000"/>
              <w:left w:val="single" w:sz="4" w:space="0" w:color="000000"/>
              <w:bottom w:val="single" w:sz="4" w:space="0" w:color="000000"/>
              <w:right w:val="single" w:sz="4" w:space="0" w:color="000000"/>
            </w:tcBorders>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1</w:t>
            </w:r>
          </w:p>
        </w:tc>
        <w:tc>
          <w:tcPr>
            <w:tcW w:w="837" w:type="dxa"/>
            <w:tcBorders>
              <w:top w:val="single" w:sz="4" w:space="0" w:color="000000"/>
              <w:left w:val="single" w:sz="4" w:space="0" w:color="000000"/>
              <w:bottom w:val="single" w:sz="4" w:space="0" w:color="000000"/>
              <w:right w:val="single" w:sz="4" w:space="0" w:color="000000"/>
            </w:tcBorders>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single" w:sz="4" w:space="0" w:color="000000"/>
              <w:left w:val="single" w:sz="4" w:space="0" w:color="000000"/>
              <w:bottom w:val="single" w:sz="4" w:space="0" w:color="000000"/>
              <w:right w:val="single" w:sz="4" w:space="0" w:color="000000"/>
            </w:tcBorders>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1</w:t>
            </w:r>
          </w:p>
        </w:tc>
        <w:tc>
          <w:tcPr>
            <w:tcW w:w="1069" w:type="dxa"/>
            <w:tcBorders>
              <w:top w:val="single" w:sz="4" w:space="0" w:color="000000"/>
              <w:left w:val="single" w:sz="4" w:space="0" w:color="000000"/>
              <w:bottom w:val="single" w:sz="4" w:space="0" w:color="000000"/>
              <w:right w:val="single" w:sz="4" w:space="0" w:color="000000"/>
            </w:tcBorders>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1</w:t>
            </w:r>
          </w:p>
        </w:tc>
        <w:tc>
          <w:tcPr>
            <w:tcW w:w="1164" w:type="dxa"/>
            <w:tcBorders>
              <w:top w:val="single" w:sz="4" w:space="0" w:color="000000"/>
              <w:left w:val="single" w:sz="4" w:space="0" w:color="000000"/>
              <w:bottom w:val="single" w:sz="4" w:space="0" w:color="000000"/>
              <w:right w:val="single" w:sz="4" w:space="0" w:color="000000"/>
            </w:tcBorders>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1</w:t>
            </w:r>
          </w:p>
        </w:tc>
      </w:tr>
      <w:tr w:rsidR="00CF3844" w:rsidTr="00427D03">
        <w:tc>
          <w:tcPr>
            <w:tcW w:w="706"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14</w:t>
            </w:r>
          </w:p>
        </w:tc>
        <w:tc>
          <w:tcPr>
            <w:tcW w:w="2805"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jc w:val="both"/>
              <w:outlineLvl w:val="2"/>
              <w:rPr>
                <w:rFonts w:ascii="Times New Roman" w:hAnsi="Times New Roman" w:cs="Times New Roman"/>
                <w:sz w:val="28"/>
                <w:szCs w:val="28"/>
              </w:rPr>
            </w:pPr>
            <w:r>
              <w:rPr>
                <w:rFonts w:ascii="Times New Roman" w:hAnsi="Times New Roman" w:cs="Times New Roman"/>
                <w:sz w:val="28"/>
                <w:szCs w:val="28"/>
              </w:rPr>
              <w:t xml:space="preserve">Количество работников администрации и структурных подразделений, </w:t>
            </w:r>
            <w:r>
              <w:rPr>
                <w:rFonts w:ascii="Times New Roman" w:hAnsi="Times New Roman" w:cs="Times New Roman"/>
                <w:sz w:val="28"/>
                <w:szCs w:val="28"/>
              </w:rPr>
              <w:lastRenderedPageBreak/>
              <w:t>прошедших диспансеризацию, чел.</w:t>
            </w:r>
          </w:p>
        </w:tc>
        <w:tc>
          <w:tcPr>
            <w:tcW w:w="2139" w:type="dxa"/>
            <w:tcBorders>
              <w:top w:val="single" w:sz="4" w:space="0" w:color="000000"/>
              <w:left w:val="single" w:sz="4" w:space="0" w:color="000000"/>
              <w:bottom w:val="single" w:sz="4" w:space="0" w:color="000000"/>
              <w:right w:val="single" w:sz="4" w:space="0" w:color="000000"/>
            </w:tcBorders>
          </w:tcPr>
          <w:p w:rsidR="00CF3844" w:rsidRDefault="00CF3844" w:rsidP="00427D03">
            <w:pPr>
              <w:pStyle w:val="ConsPlusNormal"/>
              <w:suppressAutoHyphens/>
              <w:jc w:val="center"/>
              <w:outlineLvl w:val="2"/>
              <w:rPr>
                <w:rFonts w:ascii="Times New Roman" w:hAnsi="Times New Roman" w:cs="Times New Roman"/>
                <w:sz w:val="28"/>
                <w:szCs w:val="28"/>
              </w:rPr>
            </w:pPr>
          </w:p>
        </w:tc>
        <w:tc>
          <w:tcPr>
            <w:tcW w:w="837" w:type="dxa"/>
            <w:tcBorders>
              <w:top w:val="single" w:sz="4" w:space="0" w:color="000000"/>
              <w:left w:val="single" w:sz="4" w:space="0" w:color="000000"/>
              <w:bottom w:val="single" w:sz="4" w:space="0" w:color="000000"/>
              <w:right w:val="single" w:sz="4" w:space="0" w:color="000000"/>
            </w:tcBorders>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46</w:t>
            </w:r>
          </w:p>
        </w:tc>
        <w:tc>
          <w:tcPr>
            <w:tcW w:w="851" w:type="dxa"/>
            <w:tcBorders>
              <w:top w:val="single" w:sz="4" w:space="0" w:color="000000"/>
              <w:left w:val="single" w:sz="4" w:space="0" w:color="000000"/>
              <w:bottom w:val="single" w:sz="4" w:space="0" w:color="000000"/>
              <w:right w:val="single" w:sz="4" w:space="0" w:color="000000"/>
            </w:tcBorders>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51</w:t>
            </w:r>
          </w:p>
        </w:tc>
        <w:tc>
          <w:tcPr>
            <w:tcW w:w="1069" w:type="dxa"/>
            <w:tcBorders>
              <w:top w:val="single" w:sz="4" w:space="0" w:color="000000"/>
              <w:left w:val="single" w:sz="4" w:space="0" w:color="000000"/>
              <w:bottom w:val="single" w:sz="4" w:space="0" w:color="000000"/>
              <w:right w:val="single" w:sz="4" w:space="0" w:color="000000"/>
            </w:tcBorders>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51</w:t>
            </w:r>
          </w:p>
        </w:tc>
        <w:tc>
          <w:tcPr>
            <w:tcW w:w="1164" w:type="dxa"/>
            <w:tcBorders>
              <w:top w:val="single" w:sz="4" w:space="0" w:color="000000"/>
              <w:left w:val="single" w:sz="4" w:space="0" w:color="000000"/>
              <w:bottom w:val="single" w:sz="4" w:space="0" w:color="000000"/>
              <w:right w:val="single" w:sz="4" w:space="0" w:color="000000"/>
            </w:tcBorders>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51</w:t>
            </w:r>
          </w:p>
        </w:tc>
      </w:tr>
      <w:tr w:rsidR="00CF3844" w:rsidTr="00427D03">
        <w:tc>
          <w:tcPr>
            <w:tcW w:w="706"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lastRenderedPageBreak/>
              <w:t>15</w:t>
            </w:r>
          </w:p>
        </w:tc>
        <w:tc>
          <w:tcPr>
            <w:tcW w:w="2805"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jc w:val="both"/>
              <w:outlineLvl w:val="2"/>
              <w:rPr>
                <w:rFonts w:ascii="Times New Roman" w:hAnsi="Times New Roman" w:cs="Times New Roman"/>
                <w:sz w:val="28"/>
                <w:szCs w:val="28"/>
              </w:rPr>
            </w:pPr>
            <w:r>
              <w:rPr>
                <w:rFonts w:ascii="Times New Roman" w:hAnsi="Times New Roman" w:cs="Times New Roman"/>
                <w:sz w:val="28"/>
                <w:szCs w:val="28"/>
              </w:rPr>
              <w:t>Количество рабочих мест работников администрации и структурных подразделений, по которым проведена специальная оценка труда, ед.</w:t>
            </w:r>
          </w:p>
        </w:tc>
        <w:tc>
          <w:tcPr>
            <w:tcW w:w="2139" w:type="dxa"/>
            <w:tcBorders>
              <w:top w:val="single" w:sz="4" w:space="0" w:color="000000"/>
              <w:left w:val="single" w:sz="4" w:space="0" w:color="000000"/>
              <w:bottom w:val="single" w:sz="4" w:space="0" w:color="000000"/>
              <w:right w:val="single" w:sz="4" w:space="0" w:color="000000"/>
            </w:tcBorders>
          </w:tcPr>
          <w:p w:rsidR="00CF3844" w:rsidRDefault="00CF3844" w:rsidP="00427D03">
            <w:pPr>
              <w:pStyle w:val="ConsPlusNormal"/>
              <w:suppressAutoHyphens/>
              <w:jc w:val="center"/>
              <w:outlineLvl w:val="2"/>
              <w:rPr>
                <w:rFonts w:ascii="Times New Roman" w:hAnsi="Times New Roman" w:cs="Times New Roman"/>
                <w:sz w:val="28"/>
                <w:szCs w:val="28"/>
              </w:rPr>
            </w:pPr>
          </w:p>
        </w:tc>
        <w:tc>
          <w:tcPr>
            <w:tcW w:w="837" w:type="dxa"/>
            <w:tcBorders>
              <w:top w:val="single" w:sz="4" w:space="0" w:color="000000"/>
              <w:left w:val="single" w:sz="4" w:space="0" w:color="000000"/>
              <w:bottom w:val="single" w:sz="4" w:space="0" w:color="000000"/>
              <w:right w:val="single" w:sz="4" w:space="0" w:color="000000"/>
            </w:tcBorders>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34</w:t>
            </w:r>
          </w:p>
        </w:tc>
        <w:tc>
          <w:tcPr>
            <w:tcW w:w="851" w:type="dxa"/>
            <w:tcBorders>
              <w:top w:val="single" w:sz="4" w:space="0" w:color="000000"/>
              <w:left w:val="single" w:sz="4" w:space="0" w:color="000000"/>
              <w:bottom w:val="single" w:sz="4" w:space="0" w:color="000000"/>
              <w:right w:val="single" w:sz="4" w:space="0" w:color="000000"/>
            </w:tcBorders>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34</w:t>
            </w:r>
          </w:p>
        </w:tc>
        <w:tc>
          <w:tcPr>
            <w:tcW w:w="1069" w:type="dxa"/>
            <w:tcBorders>
              <w:top w:val="single" w:sz="4" w:space="0" w:color="000000"/>
              <w:left w:val="single" w:sz="4" w:space="0" w:color="000000"/>
              <w:bottom w:val="single" w:sz="4" w:space="0" w:color="000000"/>
              <w:right w:val="single" w:sz="4" w:space="0" w:color="000000"/>
            </w:tcBorders>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34</w:t>
            </w:r>
          </w:p>
        </w:tc>
        <w:tc>
          <w:tcPr>
            <w:tcW w:w="1164" w:type="dxa"/>
            <w:tcBorders>
              <w:top w:val="single" w:sz="4" w:space="0" w:color="000000"/>
              <w:left w:val="single" w:sz="4" w:space="0" w:color="000000"/>
              <w:bottom w:val="single" w:sz="4" w:space="0" w:color="000000"/>
              <w:right w:val="single" w:sz="4" w:space="0" w:color="000000"/>
            </w:tcBorders>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34</w:t>
            </w:r>
          </w:p>
        </w:tc>
      </w:tr>
      <w:tr w:rsidR="00CF3844" w:rsidTr="00427D03">
        <w:tc>
          <w:tcPr>
            <w:tcW w:w="706"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16</w:t>
            </w:r>
          </w:p>
        </w:tc>
        <w:tc>
          <w:tcPr>
            <w:tcW w:w="2805"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shd w:val="clear" w:color="auto" w:fill="FFFFFF"/>
              <w:spacing w:line="326" w:lineRule="exact"/>
              <w:ind w:right="566"/>
              <w:jc w:val="both"/>
              <w:rPr>
                <w:sz w:val="28"/>
                <w:szCs w:val="28"/>
              </w:rPr>
            </w:pPr>
            <w:r>
              <w:rPr>
                <w:sz w:val="28"/>
                <w:szCs w:val="28"/>
              </w:rPr>
              <w:t>Количество рабочих мест сотрудников органов</w:t>
            </w:r>
          </w:p>
          <w:p w:rsidR="00CF3844" w:rsidRDefault="00CF3844" w:rsidP="00427D03">
            <w:pPr>
              <w:pStyle w:val="ConsPlusNormal"/>
              <w:suppressAutoHyphens/>
              <w:jc w:val="both"/>
              <w:outlineLvl w:val="2"/>
              <w:rPr>
                <w:rFonts w:ascii="Times New Roman" w:hAnsi="Times New Roman" w:cs="Times New Roman"/>
                <w:sz w:val="28"/>
                <w:szCs w:val="28"/>
              </w:rPr>
            </w:pPr>
            <w:r>
              <w:rPr>
                <w:rFonts w:ascii="Times New Roman" w:hAnsi="Times New Roman" w:cs="Times New Roman"/>
                <w:spacing w:val="-4"/>
                <w:sz w:val="28"/>
                <w:szCs w:val="28"/>
              </w:rPr>
              <w:t xml:space="preserve">местного </w:t>
            </w:r>
            <w:r>
              <w:rPr>
                <w:rFonts w:ascii="Times New Roman" w:hAnsi="Times New Roman" w:cs="Times New Roman"/>
                <w:spacing w:val="-2"/>
                <w:sz w:val="28"/>
                <w:szCs w:val="28"/>
              </w:rPr>
              <w:t xml:space="preserve">самоуправления </w:t>
            </w:r>
            <w:r>
              <w:rPr>
                <w:rFonts w:ascii="Times New Roman" w:hAnsi="Times New Roman" w:cs="Times New Roman"/>
                <w:sz w:val="28"/>
                <w:szCs w:val="28"/>
              </w:rPr>
              <w:t xml:space="preserve">района,  </w:t>
            </w:r>
            <w:r>
              <w:rPr>
                <w:rFonts w:ascii="Times New Roman" w:hAnsi="Times New Roman" w:cs="Times New Roman"/>
                <w:spacing w:val="-3"/>
                <w:sz w:val="28"/>
                <w:szCs w:val="28"/>
              </w:rPr>
              <w:t xml:space="preserve">включенных в </w:t>
            </w:r>
            <w:r>
              <w:rPr>
                <w:rFonts w:ascii="Times New Roman" w:hAnsi="Times New Roman" w:cs="Times New Roman"/>
                <w:sz w:val="28"/>
                <w:szCs w:val="28"/>
              </w:rPr>
              <w:t>систему электронного документо</w:t>
            </w:r>
            <w:r>
              <w:rPr>
                <w:rFonts w:ascii="Times New Roman" w:hAnsi="Times New Roman" w:cs="Times New Roman"/>
                <w:spacing w:val="-2"/>
                <w:sz w:val="28"/>
                <w:szCs w:val="28"/>
              </w:rPr>
              <w:t xml:space="preserve">оборота, ед., в том числе </w:t>
            </w:r>
          </w:p>
        </w:tc>
        <w:tc>
          <w:tcPr>
            <w:tcW w:w="2139" w:type="dxa"/>
            <w:tcBorders>
              <w:top w:val="single" w:sz="4" w:space="0" w:color="000000"/>
              <w:left w:val="single" w:sz="4" w:space="0" w:color="000000"/>
              <w:bottom w:val="single" w:sz="4" w:space="0" w:color="000000"/>
              <w:right w:val="single" w:sz="4" w:space="0" w:color="000000"/>
            </w:tcBorders>
          </w:tcPr>
          <w:p w:rsidR="00CF3844" w:rsidRDefault="00CF3844" w:rsidP="00427D03">
            <w:pPr>
              <w:shd w:val="clear" w:color="auto" w:fill="FFFFFF"/>
              <w:ind w:left="662"/>
              <w:jc w:val="center"/>
              <w:rPr>
                <w:sz w:val="28"/>
                <w:szCs w:val="28"/>
              </w:rPr>
            </w:pPr>
          </w:p>
          <w:p w:rsidR="00CF3844" w:rsidRDefault="00CF3844" w:rsidP="00427D03">
            <w:pPr>
              <w:shd w:val="clear" w:color="auto" w:fill="FFFFFF"/>
              <w:ind w:left="662"/>
              <w:jc w:val="center"/>
              <w:rPr>
                <w:sz w:val="28"/>
                <w:szCs w:val="28"/>
              </w:rPr>
            </w:pPr>
          </w:p>
          <w:p w:rsidR="00CF3844" w:rsidRDefault="00CF3844" w:rsidP="00427D03">
            <w:pPr>
              <w:shd w:val="clear" w:color="auto" w:fill="FFFFFF"/>
              <w:ind w:left="662"/>
              <w:jc w:val="center"/>
              <w:rPr>
                <w:sz w:val="28"/>
                <w:szCs w:val="28"/>
              </w:rPr>
            </w:pPr>
          </w:p>
          <w:p w:rsidR="00CF3844" w:rsidRDefault="00CF3844" w:rsidP="00427D03">
            <w:pPr>
              <w:shd w:val="clear" w:color="auto" w:fill="FFFFFF"/>
              <w:ind w:left="662"/>
              <w:jc w:val="center"/>
              <w:rPr>
                <w:sz w:val="28"/>
                <w:szCs w:val="28"/>
              </w:rPr>
            </w:pPr>
          </w:p>
          <w:p w:rsidR="00CF3844" w:rsidRDefault="00CF3844" w:rsidP="00427D03">
            <w:pPr>
              <w:shd w:val="clear" w:color="auto" w:fill="FFFFFF"/>
              <w:ind w:left="662"/>
              <w:rPr>
                <w:sz w:val="28"/>
                <w:szCs w:val="28"/>
              </w:rPr>
            </w:pPr>
            <w:r>
              <w:rPr>
                <w:sz w:val="28"/>
                <w:szCs w:val="28"/>
              </w:rPr>
              <w:t xml:space="preserve">    8</w:t>
            </w:r>
          </w:p>
        </w:tc>
        <w:tc>
          <w:tcPr>
            <w:tcW w:w="837" w:type="dxa"/>
            <w:tcBorders>
              <w:top w:val="single" w:sz="4" w:space="0" w:color="000000"/>
              <w:left w:val="single" w:sz="4" w:space="0" w:color="000000"/>
              <w:bottom w:val="single" w:sz="4" w:space="0" w:color="000000"/>
              <w:right w:val="single" w:sz="4" w:space="0" w:color="000000"/>
            </w:tcBorders>
          </w:tcPr>
          <w:p w:rsidR="00CF3844" w:rsidRDefault="00CF3844" w:rsidP="00427D03">
            <w:pPr>
              <w:shd w:val="clear" w:color="auto" w:fill="FFFFFF"/>
              <w:ind w:left="490"/>
              <w:jc w:val="center"/>
              <w:rPr>
                <w:sz w:val="28"/>
                <w:szCs w:val="28"/>
              </w:rPr>
            </w:pPr>
          </w:p>
          <w:p w:rsidR="00CF3844" w:rsidRDefault="00CF3844" w:rsidP="00427D03">
            <w:pPr>
              <w:shd w:val="clear" w:color="auto" w:fill="FFFFFF"/>
              <w:ind w:left="490"/>
              <w:jc w:val="center"/>
              <w:rPr>
                <w:sz w:val="28"/>
                <w:szCs w:val="28"/>
              </w:rPr>
            </w:pPr>
          </w:p>
          <w:p w:rsidR="00CF3844" w:rsidRDefault="00CF3844" w:rsidP="00427D03">
            <w:pPr>
              <w:shd w:val="clear" w:color="auto" w:fill="FFFFFF"/>
              <w:ind w:left="490"/>
              <w:jc w:val="center"/>
              <w:rPr>
                <w:sz w:val="28"/>
                <w:szCs w:val="28"/>
              </w:rPr>
            </w:pPr>
          </w:p>
          <w:p w:rsidR="00CF3844" w:rsidRDefault="00CF3844" w:rsidP="00427D03">
            <w:pPr>
              <w:shd w:val="clear" w:color="auto" w:fill="FFFFFF"/>
              <w:ind w:left="490"/>
              <w:jc w:val="center"/>
              <w:rPr>
                <w:sz w:val="28"/>
                <w:szCs w:val="28"/>
              </w:rPr>
            </w:pPr>
          </w:p>
          <w:p w:rsidR="00CF3844" w:rsidRDefault="00CF3844" w:rsidP="00427D03">
            <w:pPr>
              <w:shd w:val="clear" w:color="auto" w:fill="FFFFFF"/>
              <w:jc w:val="center"/>
              <w:rPr>
                <w:sz w:val="28"/>
                <w:szCs w:val="28"/>
              </w:rPr>
            </w:pPr>
            <w:r>
              <w:rPr>
                <w:sz w:val="28"/>
                <w:szCs w:val="28"/>
              </w:rPr>
              <w:t>12</w:t>
            </w:r>
          </w:p>
        </w:tc>
        <w:tc>
          <w:tcPr>
            <w:tcW w:w="851" w:type="dxa"/>
            <w:tcBorders>
              <w:top w:val="single" w:sz="4" w:space="0" w:color="000000"/>
              <w:left w:val="single" w:sz="4" w:space="0" w:color="000000"/>
              <w:bottom w:val="single" w:sz="4" w:space="0" w:color="000000"/>
              <w:right w:val="single" w:sz="4" w:space="0" w:color="000000"/>
            </w:tcBorders>
          </w:tcPr>
          <w:p w:rsidR="00CF3844" w:rsidRDefault="00CF3844" w:rsidP="00427D03">
            <w:pPr>
              <w:shd w:val="clear" w:color="auto" w:fill="FFFFFF"/>
              <w:ind w:left="490"/>
              <w:jc w:val="center"/>
              <w:rPr>
                <w:sz w:val="28"/>
                <w:szCs w:val="28"/>
              </w:rPr>
            </w:pPr>
          </w:p>
          <w:p w:rsidR="00CF3844" w:rsidRDefault="00CF3844" w:rsidP="00427D03">
            <w:pPr>
              <w:shd w:val="clear" w:color="auto" w:fill="FFFFFF"/>
              <w:ind w:left="490"/>
              <w:jc w:val="center"/>
              <w:rPr>
                <w:sz w:val="28"/>
                <w:szCs w:val="28"/>
              </w:rPr>
            </w:pPr>
          </w:p>
          <w:p w:rsidR="00CF3844" w:rsidRDefault="00CF3844" w:rsidP="00427D03">
            <w:pPr>
              <w:shd w:val="clear" w:color="auto" w:fill="FFFFFF"/>
              <w:ind w:left="490"/>
              <w:jc w:val="center"/>
              <w:rPr>
                <w:sz w:val="28"/>
                <w:szCs w:val="28"/>
              </w:rPr>
            </w:pPr>
          </w:p>
          <w:p w:rsidR="00CF3844" w:rsidRDefault="00CF3844" w:rsidP="00427D03">
            <w:pPr>
              <w:shd w:val="clear" w:color="auto" w:fill="FFFFFF"/>
              <w:ind w:left="490"/>
              <w:jc w:val="center"/>
              <w:rPr>
                <w:sz w:val="28"/>
                <w:szCs w:val="28"/>
              </w:rPr>
            </w:pPr>
          </w:p>
          <w:p w:rsidR="00CF3844" w:rsidRDefault="00CF3844" w:rsidP="00427D03">
            <w:pPr>
              <w:shd w:val="clear" w:color="auto" w:fill="FFFFFF"/>
              <w:jc w:val="center"/>
              <w:rPr>
                <w:sz w:val="28"/>
                <w:szCs w:val="28"/>
              </w:rPr>
            </w:pPr>
            <w:r>
              <w:rPr>
                <w:sz w:val="28"/>
                <w:szCs w:val="28"/>
              </w:rPr>
              <w:t>13</w:t>
            </w:r>
          </w:p>
          <w:p w:rsidR="00CF3844" w:rsidRDefault="00CF3844" w:rsidP="00427D03">
            <w:pPr>
              <w:shd w:val="clear" w:color="auto" w:fill="FFFFFF"/>
              <w:ind w:left="490"/>
              <w:jc w:val="center"/>
              <w:rPr>
                <w:sz w:val="28"/>
                <w:szCs w:val="28"/>
              </w:rPr>
            </w:pPr>
          </w:p>
        </w:tc>
        <w:tc>
          <w:tcPr>
            <w:tcW w:w="1069" w:type="dxa"/>
            <w:tcBorders>
              <w:top w:val="single" w:sz="4" w:space="0" w:color="000000"/>
              <w:left w:val="single" w:sz="4" w:space="0" w:color="000000"/>
              <w:bottom w:val="single" w:sz="4" w:space="0" w:color="000000"/>
              <w:right w:val="single" w:sz="4" w:space="0" w:color="000000"/>
            </w:tcBorders>
          </w:tcPr>
          <w:p w:rsidR="00CF3844" w:rsidRDefault="00CF3844" w:rsidP="00427D03">
            <w:pPr>
              <w:shd w:val="clear" w:color="auto" w:fill="FFFFFF"/>
              <w:ind w:left="490"/>
              <w:jc w:val="center"/>
              <w:rPr>
                <w:sz w:val="28"/>
                <w:szCs w:val="28"/>
              </w:rPr>
            </w:pPr>
          </w:p>
          <w:p w:rsidR="00CF3844" w:rsidRDefault="00CF3844" w:rsidP="00427D03">
            <w:pPr>
              <w:shd w:val="clear" w:color="auto" w:fill="FFFFFF"/>
              <w:ind w:left="490"/>
              <w:jc w:val="center"/>
              <w:rPr>
                <w:sz w:val="28"/>
                <w:szCs w:val="28"/>
              </w:rPr>
            </w:pPr>
          </w:p>
          <w:p w:rsidR="00CF3844" w:rsidRDefault="00CF3844" w:rsidP="00427D03">
            <w:pPr>
              <w:shd w:val="clear" w:color="auto" w:fill="FFFFFF"/>
              <w:ind w:left="490"/>
              <w:jc w:val="center"/>
              <w:rPr>
                <w:sz w:val="28"/>
                <w:szCs w:val="28"/>
              </w:rPr>
            </w:pPr>
          </w:p>
          <w:p w:rsidR="00CF3844" w:rsidRDefault="00CF3844" w:rsidP="00427D03">
            <w:pPr>
              <w:shd w:val="clear" w:color="auto" w:fill="FFFFFF"/>
              <w:ind w:left="490"/>
              <w:jc w:val="center"/>
              <w:rPr>
                <w:sz w:val="28"/>
                <w:szCs w:val="28"/>
              </w:rPr>
            </w:pPr>
          </w:p>
          <w:p w:rsidR="00CF3844" w:rsidRDefault="00CF3844" w:rsidP="00427D03">
            <w:pPr>
              <w:shd w:val="clear" w:color="auto" w:fill="FFFFFF"/>
              <w:ind w:left="490"/>
              <w:jc w:val="center"/>
              <w:rPr>
                <w:sz w:val="28"/>
                <w:szCs w:val="28"/>
              </w:rPr>
            </w:pPr>
            <w:r>
              <w:rPr>
                <w:sz w:val="28"/>
                <w:szCs w:val="28"/>
              </w:rPr>
              <w:t>13</w:t>
            </w:r>
          </w:p>
        </w:tc>
        <w:tc>
          <w:tcPr>
            <w:tcW w:w="1164" w:type="dxa"/>
            <w:tcBorders>
              <w:top w:val="single" w:sz="4" w:space="0" w:color="000000"/>
              <w:left w:val="single" w:sz="4" w:space="0" w:color="000000"/>
              <w:bottom w:val="single" w:sz="4" w:space="0" w:color="000000"/>
              <w:right w:val="single" w:sz="4" w:space="0" w:color="000000"/>
            </w:tcBorders>
          </w:tcPr>
          <w:p w:rsidR="00CF3844" w:rsidRDefault="00CF3844" w:rsidP="00427D03">
            <w:pPr>
              <w:shd w:val="clear" w:color="auto" w:fill="FFFFFF"/>
              <w:ind w:left="490"/>
              <w:jc w:val="center"/>
              <w:rPr>
                <w:sz w:val="28"/>
                <w:szCs w:val="28"/>
              </w:rPr>
            </w:pPr>
          </w:p>
          <w:p w:rsidR="00CF3844" w:rsidRDefault="00CF3844" w:rsidP="00427D03">
            <w:pPr>
              <w:shd w:val="clear" w:color="auto" w:fill="FFFFFF"/>
              <w:ind w:left="490"/>
              <w:jc w:val="center"/>
              <w:rPr>
                <w:sz w:val="28"/>
                <w:szCs w:val="28"/>
              </w:rPr>
            </w:pPr>
          </w:p>
          <w:p w:rsidR="00CF3844" w:rsidRDefault="00CF3844" w:rsidP="00427D03">
            <w:pPr>
              <w:shd w:val="clear" w:color="auto" w:fill="FFFFFF"/>
              <w:ind w:left="490"/>
              <w:jc w:val="center"/>
              <w:rPr>
                <w:sz w:val="28"/>
                <w:szCs w:val="28"/>
              </w:rPr>
            </w:pPr>
          </w:p>
          <w:p w:rsidR="00CF3844" w:rsidRDefault="00CF3844" w:rsidP="00427D03">
            <w:pPr>
              <w:shd w:val="clear" w:color="auto" w:fill="FFFFFF"/>
              <w:ind w:left="490"/>
              <w:jc w:val="center"/>
              <w:rPr>
                <w:sz w:val="28"/>
                <w:szCs w:val="28"/>
              </w:rPr>
            </w:pPr>
          </w:p>
          <w:p w:rsidR="00CF3844" w:rsidRDefault="00CF3844" w:rsidP="00427D03">
            <w:pPr>
              <w:shd w:val="clear" w:color="auto" w:fill="FFFFFF"/>
              <w:ind w:left="490"/>
              <w:jc w:val="center"/>
              <w:rPr>
                <w:sz w:val="28"/>
                <w:szCs w:val="28"/>
              </w:rPr>
            </w:pPr>
            <w:r>
              <w:rPr>
                <w:sz w:val="28"/>
                <w:szCs w:val="28"/>
              </w:rPr>
              <w:t>13</w:t>
            </w:r>
          </w:p>
        </w:tc>
      </w:tr>
      <w:tr w:rsidR="00CF3844" w:rsidTr="00427D03">
        <w:tc>
          <w:tcPr>
            <w:tcW w:w="706"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16.1</w:t>
            </w:r>
          </w:p>
        </w:tc>
        <w:tc>
          <w:tcPr>
            <w:tcW w:w="2805"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shd w:val="clear" w:color="auto" w:fill="FFFFFF"/>
              <w:spacing w:line="326" w:lineRule="exact"/>
              <w:ind w:right="566"/>
              <w:jc w:val="both"/>
              <w:rPr>
                <w:sz w:val="28"/>
                <w:szCs w:val="28"/>
              </w:rPr>
            </w:pPr>
            <w:r>
              <w:rPr>
                <w:sz w:val="28"/>
                <w:szCs w:val="28"/>
              </w:rPr>
              <w:t>территориально обособленных структурных подразделений (ТОСП), ед.</w:t>
            </w:r>
          </w:p>
        </w:tc>
        <w:tc>
          <w:tcPr>
            <w:tcW w:w="2139" w:type="dxa"/>
            <w:tcBorders>
              <w:top w:val="single" w:sz="4" w:space="0" w:color="000000"/>
              <w:left w:val="single" w:sz="4" w:space="0" w:color="000000"/>
              <w:bottom w:val="single" w:sz="4" w:space="0" w:color="000000"/>
              <w:right w:val="single" w:sz="4" w:space="0" w:color="000000"/>
            </w:tcBorders>
          </w:tcPr>
          <w:p w:rsidR="00CF3844" w:rsidRDefault="00CF3844" w:rsidP="00427D03">
            <w:pPr>
              <w:shd w:val="clear" w:color="auto" w:fill="FFFFFF"/>
              <w:ind w:left="662"/>
              <w:jc w:val="both"/>
              <w:rPr>
                <w:sz w:val="28"/>
                <w:szCs w:val="28"/>
              </w:rPr>
            </w:pPr>
          </w:p>
          <w:p w:rsidR="00CF3844" w:rsidRDefault="00CF3844" w:rsidP="00427D03">
            <w:pPr>
              <w:shd w:val="clear" w:color="auto" w:fill="FFFFFF"/>
              <w:ind w:left="662"/>
              <w:jc w:val="both"/>
              <w:rPr>
                <w:sz w:val="28"/>
                <w:szCs w:val="28"/>
              </w:rPr>
            </w:pPr>
          </w:p>
          <w:p w:rsidR="00CF3844" w:rsidRDefault="00CF3844" w:rsidP="00427D03">
            <w:pPr>
              <w:shd w:val="clear" w:color="auto" w:fill="FFFFFF"/>
              <w:ind w:left="662"/>
              <w:jc w:val="both"/>
              <w:rPr>
                <w:sz w:val="28"/>
                <w:szCs w:val="28"/>
              </w:rPr>
            </w:pPr>
            <w:r>
              <w:rPr>
                <w:sz w:val="28"/>
                <w:szCs w:val="28"/>
              </w:rPr>
              <w:t xml:space="preserve">   5</w:t>
            </w:r>
          </w:p>
        </w:tc>
        <w:tc>
          <w:tcPr>
            <w:tcW w:w="837" w:type="dxa"/>
            <w:tcBorders>
              <w:top w:val="single" w:sz="4" w:space="0" w:color="000000"/>
              <w:left w:val="single" w:sz="4" w:space="0" w:color="000000"/>
              <w:bottom w:val="single" w:sz="4" w:space="0" w:color="000000"/>
              <w:right w:val="single" w:sz="4" w:space="0" w:color="000000"/>
            </w:tcBorders>
          </w:tcPr>
          <w:p w:rsidR="00CF3844" w:rsidRDefault="00CF3844" w:rsidP="00427D03">
            <w:pPr>
              <w:shd w:val="clear" w:color="auto" w:fill="FFFFFF"/>
              <w:ind w:left="490"/>
              <w:rPr>
                <w:sz w:val="28"/>
                <w:szCs w:val="28"/>
              </w:rPr>
            </w:pPr>
          </w:p>
          <w:p w:rsidR="00CF3844" w:rsidRDefault="00CF3844" w:rsidP="00427D03">
            <w:pPr>
              <w:shd w:val="clear" w:color="auto" w:fill="FFFFFF"/>
              <w:ind w:left="490"/>
              <w:rPr>
                <w:sz w:val="28"/>
                <w:szCs w:val="28"/>
              </w:rPr>
            </w:pPr>
          </w:p>
          <w:p w:rsidR="00CF3844" w:rsidRDefault="00CF3844" w:rsidP="00427D03">
            <w:pPr>
              <w:shd w:val="clear" w:color="auto" w:fill="FFFFFF"/>
              <w:rPr>
                <w:sz w:val="28"/>
                <w:szCs w:val="28"/>
              </w:rPr>
            </w:pPr>
            <w:r>
              <w:rPr>
                <w:sz w:val="28"/>
                <w:szCs w:val="28"/>
              </w:rPr>
              <w:t xml:space="preserve">     5</w:t>
            </w:r>
          </w:p>
        </w:tc>
        <w:tc>
          <w:tcPr>
            <w:tcW w:w="851" w:type="dxa"/>
            <w:tcBorders>
              <w:top w:val="single" w:sz="4" w:space="0" w:color="000000"/>
              <w:left w:val="single" w:sz="4" w:space="0" w:color="000000"/>
              <w:bottom w:val="single" w:sz="4" w:space="0" w:color="000000"/>
              <w:right w:val="single" w:sz="4" w:space="0" w:color="000000"/>
            </w:tcBorders>
          </w:tcPr>
          <w:p w:rsidR="00CF3844" w:rsidRDefault="00CF3844" w:rsidP="00427D03">
            <w:pPr>
              <w:shd w:val="clear" w:color="auto" w:fill="FFFFFF"/>
              <w:ind w:left="490"/>
              <w:rPr>
                <w:sz w:val="28"/>
                <w:szCs w:val="28"/>
              </w:rPr>
            </w:pPr>
          </w:p>
          <w:p w:rsidR="00CF3844" w:rsidRDefault="00CF3844" w:rsidP="00427D03">
            <w:pPr>
              <w:shd w:val="clear" w:color="auto" w:fill="FFFFFF"/>
              <w:ind w:left="490"/>
              <w:rPr>
                <w:sz w:val="28"/>
                <w:szCs w:val="28"/>
              </w:rPr>
            </w:pPr>
          </w:p>
          <w:p w:rsidR="00CF3844" w:rsidRDefault="00CF3844" w:rsidP="00427D03">
            <w:pPr>
              <w:shd w:val="clear" w:color="auto" w:fill="FFFFFF"/>
              <w:rPr>
                <w:sz w:val="28"/>
                <w:szCs w:val="28"/>
              </w:rPr>
            </w:pPr>
            <w:r>
              <w:rPr>
                <w:sz w:val="28"/>
                <w:szCs w:val="28"/>
              </w:rPr>
              <w:t xml:space="preserve">     5</w:t>
            </w:r>
          </w:p>
        </w:tc>
        <w:tc>
          <w:tcPr>
            <w:tcW w:w="1069" w:type="dxa"/>
            <w:tcBorders>
              <w:top w:val="single" w:sz="4" w:space="0" w:color="000000"/>
              <w:left w:val="single" w:sz="4" w:space="0" w:color="000000"/>
              <w:bottom w:val="single" w:sz="4" w:space="0" w:color="000000"/>
              <w:right w:val="single" w:sz="4" w:space="0" w:color="000000"/>
            </w:tcBorders>
          </w:tcPr>
          <w:p w:rsidR="00CF3844" w:rsidRDefault="00CF3844" w:rsidP="00427D03">
            <w:pPr>
              <w:shd w:val="clear" w:color="auto" w:fill="FFFFFF"/>
              <w:rPr>
                <w:sz w:val="28"/>
                <w:szCs w:val="28"/>
              </w:rPr>
            </w:pPr>
          </w:p>
          <w:p w:rsidR="00CF3844" w:rsidRDefault="00CF3844" w:rsidP="00427D03">
            <w:pPr>
              <w:shd w:val="clear" w:color="auto" w:fill="FFFFFF"/>
              <w:rPr>
                <w:sz w:val="28"/>
                <w:szCs w:val="28"/>
              </w:rPr>
            </w:pPr>
          </w:p>
          <w:p w:rsidR="00CF3844" w:rsidRDefault="00CF3844" w:rsidP="00427D03">
            <w:pPr>
              <w:shd w:val="clear" w:color="auto" w:fill="FFFFFF"/>
              <w:rPr>
                <w:sz w:val="28"/>
                <w:szCs w:val="28"/>
              </w:rPr>
            </w:pPr>
            <w:r>
              <w:rPr>
                <w:sz w:val="28"/>
                <w:szCs w:val="28"/>
              </w:rPr>
              <w:t>5</w:t>
            </w:r>
          </w:p>
        </w:tc>
        <w:tc>
          <w:tcPr>
            <w:tcW w:w="1164" w:type="dxa"/>
            <w:tcBorders>
              <w:top w:val="single" w:sz="4" w:space="0" w:color="000000"/>
              <w:left w:val="single" w:sz="4" w:space="0" w:color="000000"/>
              <w:bottom w:val="single" w:sz="4" w:space="0" w:color="000000"/>
              <w:right w:val="single" w:sz="4" w:space="0" w:color="000000"/>
            </w:tcBorders>
          </w:tcPr>
          <w:p w:rsidR="00CF3844" w:rsidRDefault="00CF3844" w:rsidP="00427D03">
            <w:pPr>
              <w:shd w:val="clear" w:color="auto" w:fill="FFFFFF"/>
              <w:rPr>
                <w:sz w:val="28"/>
                <w:szCs w:val="28"/>
              </w:rPr>
            </w:pPr>
          </w:p>
          <w:p w:rsidR="00CF3844" w:rsidRDefault="00CF3844" w:rsidP="00427D03">
            <w:pPr>
              <w:shd w:val="clear" w:color="auto" w:fill="FFFFFF"/>
              <w:rPr>
                <w:sz w:val="28"/>
                <w:szCs w:val="28"/>
              </w:rPr>
            </w:pPr>
          </w:p>
          <w:p w:rsidR="00CF3844" w:rsidRDefault="00CF3844" w:rsidP="00427D03">
            <w:pPr>
              <w:shd w:val="clear" w:color="auto" w:fill="FFFFFF"/>
              <w:rPr>
                <w:sz w:val="28"/>
                <w:szCs w:val="28"/>
              </w:rPr>
            </w:pPr>
            <w:r>
              <w:rPr>
                <w:sz w:val="28"/>
                <w:szCs w:val="28"/>
              </w:rPr>
              <w:t>5</w:t>
            </w:r>
          </w:p>
        </w:tc>
      </w:tr>
      <w:tr w:rsidR="00CF3844" w:rsidTr="00427D03">
        <w:tc>
          <w:tcPr>
            <w:tcW w:w="706"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17</w:t>
            </w:r>
          </w:p>
        </w:tc>
        <w:tc>
          <w:tcPr>
            <w:tcW w:w="2805"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jc w:val="both"/>
              <w:outlineLvl w:val="2"/>
              <w:rPr>
                <w:rFonts w:ascii="Times New Roman" w:hAnsi="Times New Roman" w:cs="Times New Roman"/>
                <w:sz w:val="28"/>
                <w:szCs w:val="28"/>
              </w:rPr>
            </w:pPr>
            <w:r>
              <w:rPr>
                <w:rFonts w:ascii="Times New Roman" w:hAnsi="Times New Roman" w:cs="Times New Roman"/>
                <w:sz w:val="28"/>
                <w:szCs w:val="28"/>
              </w:rPr>
              <w:t xml:space="preserve">Количество </w:t>
            </w:r>
            <w:r>
              <w:rPr>
                <w:rFonts w:ascii="Times New Roman" w:hAnsi="Times New Roman" w:cs="Times New Roman"/>
                <w:spacing w:val="-7"/>
                <w:sz w:val="28"/>
                <w:szCs w:val="28"/>
              </w:rPr>
              <w:t>автоматизированн</w:t>
            </w:r>
            <w:r>
              <w:rPr>
                <w:rFonts w:ascii="Times New Roman" w:hAnsi="Times New Roman" w:cs="Times New Roman"/>
                <w:spacing w:val="-4"/>
                <w:sz w:val="28"/>
                <w:szCs w:val="28"/>
              </w:rPr>
              <w:t xml:space="preserve">ых рабочих мест </w:t>
            </w:r>
            <w:r>
              <w:rPr>
                <w:rFonts w:ascii="Times New Roman" w:hAnsi="Times New Roman" w:cs="Times New Roman"/>
                <w:sz w:val="28"/>
                <w:szCs w:val="28"/>
              </w:rPr>
              <w:t xml:space="preserve">для работы в системе  </w:t>
            </w:r>
            <w:r>
              <w:rPr>
                <w:rFonts w:ascii="Times New Roman" w:hAnsi="Times New Roman" w:cs="Times New Roman"/>
                <w:spacing w:val="-4"/>
                <w:sz w:val="28"/>
                <w:szCs w:val="28"/>
              </w:rPr>
              <w:t>межведомственно</w:t>
            </w:r>
            <w:r>
              <w:rPr>
                <w:rFonts w:ascii="Times New Roman" w:hAnsi="Times New Roman" w:cs="Times New Roman"/>
                <w:spacing w:val="-2"/>
                <w:sz w:val="28"/>
                <w:szCs w:val="28"/>
              </w:rPr>
              <w:t xml:space="preserve">го электронного </w:t>
            </w:r>
            <w:r>
              <w:rPr>
                <w:rFonts w:ascii="Times New Roman" w:hAnsi="Times New Roman" w:cs="Times New Roman"/>
                <w:spacing w:val="-3"/>
                <w:sz w:val="28"/>
                <w:szCs w:val="28"/>
              </w:rPr>
              <w:t>взаимодействия, ед.</w:t>
            </w:r>
          </w:p>
        </w:tc>
        <w:tc>
          <w:tcPr>
            <w:tcW w:w="2139" w:type="dxa"/>
            <w:tcBorders>
              <w:top w:val="single" w:sz="4" w:space="0" w:color="000000"/>
              <w:left w:val="single" w:sz="4" w:space="0" w:color="000000"/>
              <w:bottom w:val="single" w:sz="4" w:space="0" w:color="000000"/>
              <w:right w:val="single" w:sz="4" w:space="0" w:color="000000"/>
            </w:tcBorders>
          </w:tcPr>
          <w:p w:rsidR="00CF3844" w:rsidRDefault="00CF3844" w:rsidP="00427D03">
            <w:pPr>
              <w:shd w:val="clear" w:color="auto" w:fill="FFFFFF"/>
              <w:ind w:left="10"/>
              <w:jc w:val="center"/>
              <w:rPr>
                <w:sz w:val="28"/>
                <w:szCs w:val="28"/>
              </w:rPr>
            </w:pPr>
          </w:p>
          <w:p w:rsidR="00CF3844" w:rsidRDefault="00CF3844" w:rsidP="00427D03">
            <w:pPr>
              <w:shd w:val="clear" w:color="auto" w:fill="FFFFFF"/>
              <w:ind w:left="10"/>
              <w:jc w:val="center"/>
              <w:rPr>
                <w:sz w:val="28"/>
                <w:szCs w:val="28"/>
              </w:rPr>
            </w:pPr>
          </w:p>
          <w:p w:rsidR="00CF3844" w:rsidRDefault="00CF3844" w:rsidP="00427D03">
            <w:pPr>
              <w:shd w:val="clear" w:color="auto" w:fill="FFFFFF"/>
              <w:ind w:left="10"/>
              <w:jc w:val="center"/>
              <w:rPr>
                <w:sz w:val="28"/>
                <w:szCs w:val="28"/>
              </w:rPr>
            </w:pPr>
          </w:p>
          <w:p w:rsidR="00CF3844" w:rsidRDefault="00CF3844" w:rsidP="00427D03">
            <w:pPr>
              <w:shd w:val="clear" w:color="auto" w:fill="FFFFFF"/>
              <w:ind w:left="10"/>
              <w:jc w:val="center"/>
              <w:rPr>
                <w:sz w:val="28"/>
                <w:szCs w:val="28"/>
              </w:rPr>
            </w:pPr>
          </w:p>
          <w:p w:rsidR="00CF3844" w:rsidRDefault="00CF3844" w:rsidP="00427D03">
            <w:pPr>
              <w:shd w:val="clear" w:color="auto" w:fill="FFFFFF"/>
              <w:ind w:left="10"/>
              <w:jc w:val="center"/>
              <w:rPr>
                <w:sz w:val="28"/>
                <w:szCs w:val="28"/>
              </w:rPr>
            </w:pPr>
            <w:r>
              <w:rPr>
                <w:sz w:val="28"/>
                <w:szCs w:val="28"/>
              </w:rPr>
              <w:t>8</w:t>
            </w:r>
          </w:p>
        </w:tc>
        <w:tc>
          <w:tcPr>
            <w:tcW w:w="837" w:type="dxa"/>
            <w:tcBorders>
              <w:top w:val="single" w:sz="4" w:space="0" w:color="000000"/>
              <w:left w:val="single" w:sz="4" w:space="0" w:color="000000"/>
              <w:bottom w:val="single" w:sz="4" w:space="0" w:color="000000"/>
              <w:right w:val="single" w:sz="4" w:space="0" w:color="000000"/>
            </w:tcBorders>
          </w:tcPr>
          <w:p w:rsidR="00CF3844" w:rsidRDefault="00CF3844" w:rsidP="00427D03">
            <w:pPr>
              <w:shd w:val="clear" w:color="auto" w:fill="FFFFFF"/>
              <w:jc w:val="center"/>
              <w:rPr>
                <w:sz w:val="28"/>
                <w:szCs w:val="28"/>
              </w:rPr>
            </w:pPr>
          </w:p>
          <w:p w:rsidR="00CF3844" w:rsidRDefault="00CF3844" w:rsidP="00427D03">
            <w:pPr>
              <w:shd w:val="clear" w:color="auto" w:fill="FFFFFF"/>
              <w:jc w:val="center"/>
              <w:rPr>
                <w:sz w:val="28"/>
                <w:szCs w:val="28"/>
              </w:rPr>
            </w:pPr>
          </w:p>
          <w:p w:rsidR="00CF3844" w:rsidRDefault="00CF3844" w:rsidP="00427D03">
            <w:pPr>
              <w:shd w:val="clear" w:color="auto" w:fill="FFFFFF"/>
              <w:jc w:val="center"/>
              <w:rPr>
                <w:sz w:val="28"/>
                <w:szCs w:val="28"/>
              </w:rPr>
            </w:pPr>
          </w:p>
          <w:p w:rsidR="00CF3844" w:rsidRDefault="00CF3844" w:rsidP="00427D03">
            <w:pPr>
              <w:shd w:val="clear" w:color="auto" w:fill="FFFFFF"/>
              <w:jc w:val="center"/>
              <w:rPr>
                <w:sz w:val="28"/>
                <w:szCs w:val="28"/>
              </w:rPr>
            </w:pPr>
          </w:p>
          <w:p w:rsidR="00CF3844" w:rsidRDefault="00CF3844" w:rsidP="00427D03">
            <w:pPr>
              <w:shd w:val="clear" w:color="auto" w:fill="FFFFFF"/>
              <w:jc w:val="center"/>
              <w:rPr>
                <w:sz w:val="28"/>
                <w:szCs w:val="28"/>
              </w:rPr>
            </w:pPr>
            <w:r>
              <w:rPr>
                <w:sz w:val="28"/>
                <w:szCs w:val="28"/>
              </w:rPr>
              <w:t>12</w:t>
            </w:r>
          </w:p>
        </w:tc>
        <w:tc>
          <w:tcPr>
            <w:tcW w:w="851" w:type="dxa"/>
            <w:tcBorders>
              <w:top w:val="single" w:sz="4" w:space="0" w:color="000000"/>
              <w:left w:val="single" w:sz="4" w:space="0" w:color="000000"/>
              <w:bottom w:val="single" w:sz="4" w:space="0" w:color="000000"/>
              <w:right w:val="single" w:sz="4" w:space="0" w:color="000000"/>
            </w:tcBorders>
          </w:tcPr>
          <w:p w:rsidR="00CF3844" w:rsidRDefault="00CF3844" w:rsidP="00427D03">
            <w:pPr>
              <w:shd w:val="clear" w:color="auto" w:fill="FFFFFF"/>
              <w:jc w:val="center"/>
              <w:rPr>
                <w:sz w:val="28"/>
                <w:szCs w:val="28"/>
              </w:rPr>
            </w:pPr>
          </w:p>
          <w:p w:rsidR="00CF3844" w:rsidRDefault="00CF3844" w:rsidP="00427D03">
            <w:pPr>
              <w:shd w:val="clear" w:color="auto" w:fill="FFFFFF"/>
              <w:jc w:val="center"/>
              <w:rPr>
                <w:sz w:val="28"/>
                <w:szCs w:val="28"/>
              </w:rPr>
            </w:pPr>
          </w:p>
          <w:p w:rsidR="00CF3844" w:rsidRDefault="00CF3844" w:rsidP="00427D03">
            <w:pPr>
              <w:shd w:val="clear" w:color="auto" w:fill="FFFFFF"/>
              <w:jc w:val="center"/>
              <w:rPr>
                <w:sz w:val="28"/>
                <w:szCs w:val="28"/>
              </w:rPr>
            </w:pPr>
          </w:p>
          <w:p w:rsidR="00CF3844" w:rsidRDefault="00CF3844" w:rsidP="00427D03">
            <w:pPr>
              <w:shd w:val="clear" w:color="auto" w:fill="FFFFFF"/>
              <w:jc w:val="center"/>
              <w:rPr>
                <w:sz w:val="28"/>
                <w:szCs w:val="28"/>
              </w:rPr>
            </w:pPr>
          </w:p>
          <w:p w:rsidR="00CF3844" w:rsidRDefault="00CF3844" w:rsidP="00427D03">
            <w:pPr>
              <w:shd w:val="clear" w:color="auto" w:fill="FFFFFF"/>
              <w:jc w:val="center"/>
              <w:rPr>
                <w:sz w:val="28"/>
                <w:szCs w:val="28"/>
              </w:rPr>
            </w:pPr>
            <w:r>
              <w:rPr>
                <w:sz w:val="28"/>
                <w:szCs w:val="28"/>
              </w:rPr>
              <w:t>13</w:t>
            </w:r>
          </w:p>
        </w:tc>
        <w:tc>
          <w:tcPr>
            <w:tcW w:w="1069" w:type="dxa"/>
            <w:tcBorders>
              <w:top w:val="single" w:sz="4" w:space="0" w:color="000000"/>
              <w:left w:val="single" w:sz="4" w:space="0" w:color="000000"/>
              <w:bottom w:val="single" w:sz="4" w:space="0" w:color="000000"/>
              <w:right w:val="single" w:sz="4" w:space="0" w:color="000000"/>
            </w:tcBorders>
          </w:tcPr>
          <w:p w:rsidR="00CF3844" w:rsidRDefault="00CF3844" w:rsidP="00427D03">
            <w:pPr>
              <w:shd w:val="clear" w:color="auto" w:fill="FFFFFF"/>
              <w:jc w:val="center"/>
              <w:rPr>
                <w:sz w:val="28"/>
                <w:szCs w:val="28"/>
              </w:rPr>
            </w:pPr>
          </w:p>
          <w:p w:rsidR="00CF3844" w:rsidRDefault="00CF3844" w:rsidP="00427D03">
            <w:pPr>
              <w:shd w:val="clear" w:color="auto" w:fill="FFFFFF"/>
              <w:jc w:val="center"/>
              <w:rPr>
                <w:sz w:val="28"/>
                <w:szCs w:val="28"/>
              </w:rPr>
            </w:pPr>
          </w:p>
          <w:p w:rsidR="00CF3844" w:rsidRDefault="00CF3844" w:rsidP="00427D03">
            <w:pPr>
              <w:shd w:val="clear" w:color="auto" w:fill="FFFFFF"/>
              <w:jc w:val="center"/>
              <w:rPr>
                <w:sz w:val="28"/>
                <w:szCs w:val="28"/>
              </w:rPr>
            </w:pPr>
          </w:p>
          <w:p w:rsidR="00CF3844" w:rsidRDefault="00CF3844" w:rsidP="00427D03">
            <w:pPr>
              <w:shd w:val="clear" w:color="auto" w:fill="FFFFFF"/>
              <w:jc w:val="center"/>
              <w:rPr>
                <w:sz w:val="28"/>
                <w:szCs w:val="28"/>
              </w:rPr>
            </w:pPr>
          </w:p>
          <w:p w:rsidR="00CF3844" w:rsidRDefault="00CF3844" w:rsidP="00427D03">
            <w:pPr>
              <w:shd w:val="clear" w:color="auto" w:fill="FFFFFF"/>
              <w:jc w:val="center"/>
              <w:rPr>
                <w:sz w:val="28"/>
                <w:szCs w:val="28"/>
              </w:rPr>
            </w:pPr>
            <w:r>
              <w:rPr>
                <w:sz w:val="28"/>
                <w:szCs w:val="28"/>
              </w:rPr>
              <w:t>13</w:t>
            </w:r>
          </w:p>
        </w:tc>
        <w:tc>
          <w:tcPr>
            <w:tcW w:w="1164" w:type="dxa"/>
            <w:tcBorders>
              <w:top w:val="single" w:sz="4" w:space="0" w:color="000000"/>
              <w:left w:val="single" w:sz="4" w:space="0" w:color="000000"/>
              <w:bottom w:val="single" w:sz="4" w:space="0" w:color="000000"/>
              <w:right w:val="single" w:sz="4" w:space="0" w:color="000000"/>
            </w:tcBorders>
          </w:tcPr>
          <w:p w:rsidR="00CF3844" w:rsidRDefault="00CF3844" w:rsidP="00427D03">
            <w:pPr>
              <w:shd w:val="clear" w:color="auto" w:fill="FFFFFF"/>
              <w:jc w:val="center"/>
              <w:rPr>
                <w:sz w:val="28"/>
                <w:szCs w:val="28"/>
              </w:rPr>
            </w:pPr>
          </w:p>
          <w:p w:rsidR="00CF3844" w:rsidRDefault="00CF3844" w:rsidP="00427D03">
            <w:pPr>
              <w:shd w:val="clear" w:color="auto" w:fill="FFFFFF"/>
              <w:jc w:val="center"/>
              <w:rPr>
                <w:sz w:val="28"/>
                <w:szCs w:val="28"/>
              </w:rPr>
            </w:pPr>
          </w:p>
          <w:p w:rsidR="00CF3844" w:rsidRDefault="00CF3844" w:rsidP="00427D03">
            <w:pPr>
              <w:shd w:val="clear" w:color="auto" w:fill="FFFFFF"/>
              <w:jc w:val="center"/>
              <w:rPr>
                <w:sz w:val="28"/>
                <w:szCs w:val="28"/>
              </w:rPr>
            </w:pPr>
          </w:p>
          <w:p w:rsidR="00CF3844" w:rsidRDefault="00CF3844" w:rsidP="00427D03">
            <w:pPr>
              <w:shd w:val="clear" w:color="auto" w:fill="FFFFFF"/>
              <w:jc w:val="center"/>
              <w:rPr>
                <w:sz w:val="28"/>
                <w:szCs w:val="28"/>
              </w:rPr>
            </w:pPr>
          </w:p>
          <w:p w:rsidR="00CF3844" w:rsidRDefault="00CF3844" w:rsidP="00427D03">
            <w:pPr>
              <w:shd w:val="clear" w:color="auto" w:fill="FFFFFF"/>
              <w:jc w:val="center"/>
              <w:rPr>
                <w:sz w:val="28"/>
                <w:szCs w:val="28"/>
              </w:rPr>
            </w:pPr>
            <w:r>
              <w:rPr>
                <w:sz w:val="28"/>
                <w:szCs w:val="28"/>
              </w:rPr>
              <w:t>13</w:t>
            </w:r>
          </w:p>
        </w:tc>
      </w:tr>
      <w:tr w:rsidR="00CF3844" w:rsidTr="00427D03">
        <w:tc>
          <w:tcPr>
            <w:tcW w:w="706"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18</w:t>
            </w:r>
          </w:p>
        </w:tc>
        <w:tc>
          <w:tcPr>
            <w:tcW w:w="2805" w:type="dxa"/>
            <w:tcBorders>
              <w:top w:val="single" w:sz="4" w:space="0" w:color="000000"/>
              <w:left w:val="single" w:sz="4" w:space="0" w:color="000000"/>
              <w:bottom w:val="single" w:sz="4" w:space="0" w:color="000000"/>
              <w:right w:val="single" w:sz="4" w:space="0" w:color="000000"/>
            </w:tcBorders>
            <w:hideMark/>
          </w:tcPr>
          <w:p w:rsidR="00CF3844" w:rsidRDefault="00CF3844" w:rsidP="00427D03">
            <w:pPr>
              <w:pStyle w:val="ConsPlusNormal"/>
              <w:suppressAutoHyphens/>
              <w:jc w:val="both"/>
              <w:outlineLvl w:val="2"/>
              <w:rPr>
                <w:rFonts w:ascii="Times New Roman" w:hAnsi="Times New Roman" w:cs="Times New Roman"/>
                <w:sz w:val="28"/>
                <w:szCs w:val="28"/>
              </w:rPr>
            </w:pPr>
            <w:r>
              <w:rPr>
                <w:rFonts w:ascii="Times New Roman" w:hAnsi="Times New Roman" w:cs="Times New Roman"/>
                <w:sz w:val="28"/>
                <w:szCs w:val="28"/>
              </w:rPr>
              <w:t xml:space="preserve">Количество </w:t>
            </w:r>
            <w:r>
              <w:rPr>
                <w:rFonts w:ascii="Times New Roman" w:hAnsi="Times New Roman" w:cs="Times New Roman"/>
                <w:spacing w:val="-4"/>
                <w:sz w:val="28"/>
                <w:szCs w:val="28"/>
              </w:rPr>
              <w:t xml:space="preserve">муниципальных </w:t>
            </w:r>
            <w:r>
              <w:rPr>
                <w:rFonts w:ascii="Times New Roman" w:hAnsi="Times New Roman" w:cs="Times New Roman"/>
                <w:sz w:val="28"/>
                <w:szCs w:val="28"/>
              </w:rPr>
              <w:t xml:space="preserve">услуг, </w:t>
            </w:r>
            <w:r>
              <w:rPr>
                <w:rFonts w:ascii="Times New Roman" w:hAnsi="Times New Roman" w:cs="Times New Roman"/>
                <w:spacing w:val="-4"/>
                <w:sz w:val="28"/>
                <w:szCs w:val="28"/>
              </w:rPr>
              <w:t xml:space="preserve">предоставляемых </w:t>
            </w:r>
            <w:r>
              <w:rPr>
                <w:rFonts w:ascii="Times New Roman" w:hAnsi="Times New Roman" w:cs="Times New Roman"/>
                <w:spacing w:val="-3"/>
                <w:sz w:val="28"/>
                <w:szCs w:val="28"/>
              </w:rPr>
              <w:t xml:space="preserve">с помощью ИКТ, </w:t>
            </w:r>
            <w:r>
              <w:rPr>
                <w:rFonts w:ascii="Times New Roman" w:hAnsi="Times New Roman" w:cs="Times New Roman"/>
                <w:sz w:val="28"/>
                <w:szCs w:val="28"/>
              </w:rPr>
              <w:t xml:space="preserve">в том числе с </w:t>
            </w:r>
            <w:r>
              <w:rPr>
                <w:rFonts w:ascii="Times New Roman" w:hAnsi="Times New Roman" w:cs="Times New Roman"/>
                <w:spacing w:val="-2"/>
                <w:sz w:val="28"/>
                <w:szCs w:val="28"/>
              </w:rPr>
              <w:t xml:space="preserve">использованием </w:t>
            </w:r>
            <w:r>
              <w:rPr>
                <w:rFonts w:ascii="Times New Roman" w:hAnsi="Times New Roman" w:cs="Times New Roman"/>
                <w:spacing w:val="-4"/>
                <w:sz w:val="28"/>
                <w:szCs w:val="28"/>
              </w:rPr>
              <w:t>сети Интернет, %</w:t>
            </w:r>
          </w:p>
        </w:tc>
        <w:tc>
          <w:tcPr>
            <w:tcW w:w="2139" w:type="dxa"/>
            <w:tcBorders>
              <w:top w:val="single" w:sz="4" w:space="0" w:color="000000"/>
              <w:left w:val="single" w:sz="4" w:space="0" w:color="000000"/>
              <w:bottom w:val="single" w:sz="4" w:space="0" w:color="000000"/>
              <w:right w:val="single" w:sz="4" w:space="0" w:color="000000"/>
            </w:tcBorders>
          </w:tcPr>
          <w:p w:rsidR="00CF3844" w:rsidRDefault="00CF3844" w:rsidP="00427D03">
            <w:pPr>
              <w:shd w:val="clear" w:color="auto" w:fill="FFFFFF"/>
              <w:ind w:left="653"/>
              <w:rPr>
                <w:sz w:val="28"/>
                <w:szCs w:val="28"/>
              </w:rPr>
            </w:pPr>
          </w:p>
          <w:p w:rsidR="00CF3844" w:rsidRDefault="00CF3844" w:rsidP="00427D03">
            <w:pPr>
              <w:shd w:val="clear" w:color="auto" w:fill="FFFFFF"/>
              <w:ind w:left="653"/>
              <w:rPr>
                <w:sz w:val="28"/>
                <w:szCs w:val="28"/>
              </w:rPr>
            </w:pPr>
          </w:p>
          <w:p w:rsidR="00CF3844" w:rsidRDefault="00CF3844" w:rsidP="00427D03">
            <w:pPr>
              <w:shd w:val="clear" w:color="auto" w:fill="FFFFFF"/>
              <w:ind w:left="653"/>
              <w:rPr>
                <w:sz w:val="28"/>
                <w:szCs w:val="28"/>
              </w:rPr>
            </w:pPr>
          </w:p>
          <w:p w:rsidR="00CF3844" w:rsidRDefault="00CF3844" w:rsidP="00427D03">
            <w:pPr>
              <w:shd w:val="clear" w:color="auto" w:fill="FFFFFF"/>
              <w:ind w:left="653"/>
              <w:rPr>
                <w:sz w:val="28"/>
                <w:szCs w:val="28"/>
              </w:rPr>
            </w:pPr>
            <w:r>
              <w:rPr>
                <w:sz w:val="28"/>
                <w:szCs w:val="28"/>
              </w:rPr>
              <w:t xml:space="preserve">    0</w:t>
            </w:r>
          </w:p>
        </w:tc>
        <w:tc>
          <w:tcPr>
            <w:tcW w:w="837" w:type="dxa"/>
            <w:tcBorders>
              <w:top w:val="single" w:sz="4" w:space="0" w:color="000000"/>
              <w:left w:val="single" w:sz="4" w:space="0" w:color="000000"/>
              <w:bottom w:val="single" w:sz="4" w:space="0" w:color="000000"/>
              <w:right w:val="single" w:sz="4" w:space="0" w:color="000000"/>
            </w:tcBorders>
          </w:tcPr>
          <w:p w:rsidR="00CF3844" w:rsidRDefault="00CF3844" w:rsidP="00427D03">
            <w:pPr>
              <w:shd w:val="clear" w:color="auto" w:fill="FFFFFF"/>
              <w:rPr>
                <w:sz w:val="28"/>
                <w:szCs w:val="28"/>
              </w:rPr>
            </w:pPr>
          </w:p>
          <w:p w:rsidR="00CF3844" w:rsidRDefault="00CF3844" w:rsidP="00427D03">
            <w:pPr>
              <w:shd w:val="clear" w:color="auto" w:fill="FFFFFF"/>
              <w:rPr>
                <w:sz w:val="28"/>
                <w:szCs w:val="28"/>
              </w:rPr>
            </w:pPr>
          </w:p>
          <w:p w:rsidR="00CF3844" w:rsidRDefault="00CF3844" w:rsidP="00427D03">
            <w:pPr>
              <w:shd w:val="clear" w:color="auto" w:fill="FFFFFF"/>
              <w:rPr>
                <w:sz w:val="28"/>
                <w:szCs w:val="28"/>
              </w:rPr>
            </w:pPr>
          </w:p>
          <w:p w:rsidR="00CF3844" w:rsidRDefault="00CF3844" w:rsidP="00427D03">
            <w:pPr>
              <w:shd w:val="clear" w:color="auto" w:fill="FFFFFF"/>
              <w:jc w:val="center"/>
              <w:rPr>
                <w:sz w:val="28"/>
                <w:szCs w:val="28"/>
              </w:rPr>
            </w:pPr>
            <w:r>
              <w:rPr>
                <w:sz w:val="28"/>
                <w:szCs w:val="28"/>
              </w:rPr>
              <w:t>95</w:t>
            </w:r>
          </w:p>
        </w:tc>
        <w:tc>
          <w:tcPr>
            <w:tcW w:w="851" w:type="dxa"/>
            <w:tcBorders>
              <w:top w:val="single" w:sz="4" w:space="0" w:color="000000"/>
              <w:left w:val="single" w:sz="4" w:space="0" w:color="000000"/>
              <w:bottom w:val="single" w:sz="4" w:space="0" w:color="000000"/>
              <w:right w:val="single" w:sz="4" w:space="0" w:color="000000"/>
            </w:tcBorders>
          </w:tcPr>
          <w:p w:rsidR="00CF3844" w:rsidRDefault="00CF3844" w:rsidP="00427D03">
            <w:pPr>
              <w:shd w:val="clear" w:color="auto" w:fill="FFFFFF"/>
              <w:ind w:left="528"/>
              <w:rPr>
                <w:sz w:val="28"/>
                <w:szCs w:val="28"/>
              </w:rPr>
            </w:pPr>
          </w:p>
          <w:p w:rsidR="00CF3844" w:rsidRDefault="00CF3844" w:rsidP="00427D03">
            <w:pPr>
              <w:shd w:val="clear" w:color="auto" w:fill="FFFFFF"/>
              <w:ind w:left="528"/>
              <w:rPr>
                <w:sz w:val="28"/>
                <w:szCs w:val="28"/>
              </w:rPr>
            </w:pPr>
          </w:p>
          <w:p w:rsidR="00CF3844" w:rsidRDefault="00CF3844" w:rsidP="00427D03">
            <w:pPr>
              <w:shd w:val="clear" w:color="auto" w:fill="FFFFFF"/>
              <w:jc w:val="center"/>
              <w:rPr>
                <w:sz w:val="28"/>
                <w:szCs w:val="28"/>
              </w:rPr>
            </w:pPr>
          </w:p>
          <w:p w:rsidR="00CF3844" w:rsidRDefault="00CF3844" w:rsidP="00427D03">
            <w:pPr>
              <w:shd w:val="clear" w:color="auto" w:fill="FFFFFF"/>
              <w:jc w:val="center"/>
              <w:rPr>
                <w:sz w:val="28"/>
                <w:szCs w:val="28"/>
              </w:rPr>
            </w:pPr>
            <w:r>
              <w:rPr>
                <w:sz w:val="28"/>
                <w:szCs w:val="28"/>
              </w:rPr>
              <w:t>100</w:t>
            </w:r>
          </w:p>
          <w:p w:rsidR="00CF3844" w:rsidRDefault="00CF3844" w:rsidP="00427D03">
            <w:pPr>
              <w:shd w:val="clear" w:color="auto" w:fill="FFFFFF"/>
              <w:ind w:left="528"/>
              <w:rPr>
                <w:sz w:val="28"/>
                <w:szCs w:val="28"/>
              </w:rPr>
            </w:pPr>
          </w:p>
        </w:tc>
        <w:tc>
          <w:tcPr>
            <w:tcW w:w="1069" w:type="dxa"/>
            <w:tcBorders>
              <w:top w:val="single" w:sz="4" w:space="0" w:color="000000"/>
              <w:left w:val="single" w:sz="4" w:space="0" w:color="000000"/>
              <w:bottom w:val="single" w:sz="4" w:space="0" w:color="000000"/>
              <w:right w:val="single" w:sz="4" w:space="0" w:color="000000"/>
            </w:tcBorders>
          </w:tcPr>
          <w:p w:rsidR="00CF3844" w:rsidRDefault="00CF3844" w:rsidP="00427D03">
            <w:pPr>
              <w:shd w:val="clear" w:color="auto" w:fill="FFFFFF"/>
              <w:ind w:left="528"/>
              <w:rPr>
                <w:sz w:val="28"/>
                <w:szCs w:val="28"/>
              </w:rPr>
            </w:pPr>
          </w:p>
          <w:p w:rsidR="00CF3844" w:rsidRDefault="00CF3844" w:rsidP="00427D03">
            <w:pPr>
              <w:shd w:val="clear" w:color="auto" w:fill="FFFFFF"/>
              <w:ind w:left="528"/>
              <w:rPr>
                <w:sz w:val="28"/>
                <w:szCs w:val="28"/>
              </w:rPr>
            </w:pPr>
          </w:p>
          <w:p w:rsidR="00CF3844" w:rsidRDefault="00CF3844" w:rsidP="00427D03">
            <w:pPr>
              <w:shd w:val="clear" w:color="auto" w:fill="FFFFFF"/>
              <w:ind w:left="528"/>
              <w:rPr>
                <w:sz w:val="28"/>
                <w:szCs w:val="28"/>
              </w:rPr>
            </w:pPr>
          </w:p>
          <w:p w:rsidR="00CF3844" w:rsidRDefault="00CF3844" w:rsidP="00427D03">
            <w:pPr>
              <w:shd w:val="clear" w:color="auto" w:fill="FFFFFF"/>
              <w:rPr>
                <w:sz w:val="28"/>
                <w:szCs w:val="28"/>
              </w:rPr>
            </w:pPr>
            <w:r>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CF3844" w:rsidRDefault="00CF3844" w:rsidP="00427D03">
            <w:pPr>
              <w:shd w:val="clear" w:color="auto" w:fill="FFFFFF"/>
              <w:ind w:left="528"/>
              <w:rPr>
                <w:sz w:val="28"/>
                <w:szCs w:val="28"/>
              </w:rPr>
            </w:pPr>
          </w:p>
          <w:p w:rsidR="00CF3844" w:rsidRDefault="00CF3844" w:rsidP="00427D03">
            <w:pPr>
              <w:shd w:val="clear" w:color="auto" w:fill="FFFFFF"/>
              <w:ind w:left="528"/>
              <w:rPr>
                <w:sz w:val="28"/>
                <w:szCs w:val="28"/>
              </w:rPr>
            </w:pPr>
          </w:p>
          <w:p w:rsidR="00CF3844" w:rsidRDefault="00CF3844" w:rsidP="00427D03">
            <w:pPr>
              <w:shd w:val="clear" w:color="auto" w:fill="FFFFFF"/>
              <w:ind w:left="528"/>
              <w:rPr>
                <w:sz w:val="28"/>
                <w:szCs w:val="28"/>
              </w:rPr>
            </w:pPr>
          </w:p>
          <w:p w:rsidR="00CF3844" w:rsidRDefault="00CF3844" w:rsidP="00427D03">
            <w:pPr>
              <w:shd w:val="clear" w:color="auto" w:fill="FFFFFF"/>
              <w:rPr>
                <w:sz w:val="28"/>
                <w:szCs w:val="28"/>
              </w:rPr>
            </w:pPr>
            <w:r>
              <w:rPr>
                <w:sz w:val="28"/>
                <w:szCs w:val="28"/>
              </w:rPr>
              <w:t>100</w:t>
            </w:r>
          </w:p>
        </w:tc>
      </w:tr>
    </w:tbl>
    <w:p w:rsidR="00CF3844" w:rsidRDefault="00CF3844" w:rsidP="00CF3844">
      <w:pPr>
        <w:pStyle w:val="ConsPlusNormal"/>
        <w:suppressAutoHyphens/>
        <w:jc w:val="both"/>
        <w:outlineLvl w:val="2"/>
        <w:rPr>
          <w:rFonts w:ascii="Times New Roman" w:hAnsi="Times New Roman" w:cs="Times New Roman"/>
          <w:sz w:val="28"/>
          <w:szCs w:val="28"/>
        </w:rPr>
      </w:pPr>
    </w:p>
    <w:p w:rsidR="00CF3844" w:rsidRDefault="00CF3844" w:rsidP="00CF3844">
      <w:pPr>
        <w:pStyle w:val="ConsPlusNormal"/>
        <w:suppressAutoHyphens/>
        <w:jc w:val="both"/>
        <w:outlineLvl w:val="2"/>
        <w:rPr>
          <w:rFonts w:ascii="Times New Roman" w:hAnsi="Times New Roman" w:cs="Times New Roman"/>
          <w:b/>
          <w:sz w:val="28"/>
          <w:szCs w:val="28"/>
        </w:rPr>
      </w:pPr>
    </w:p>
    <w:p w:rsidR="00CF3844" w:rsidRDefault="00CF3844" w:rsidP="00CF3844">
      <w:pPr>
        <w:pStyle w:val="ConsPlusNormal"/>
        <w:suppressAutoHyphens/>
        <w:jc w:val="both"/>
        <w:outlineLvl w:val="2"/>
        <w:rPr>
          <w:rFonts w:ascii="Times New Roman" w:hAnsi="Times New Roman" w:cs="Times New Roman"/>
          <w:b/>
          <w:sz w:val="28"/>
          <w:szCs w:val="28"/>
        </w:rPr>
      </w:pPr>
    </w:p>
    <w:p w:rsidR="00CF3844" w:rsidRDefault="00CF3844" w:rsidP="00CF3844">
      <w:pPr>
        <w:pStyle w:val="ConsPlusNormal"/>
        <w:suppressAutoHyphens/>
        <w:jc w:val="both"/>
        <w:outlineLvl w:val="2"/>
        <w:rPr>
          <w:rFonts w:ascii="Times New Roman" w:hAnsi="Times New Roman" w:cs="Times New Roman"/>
          <w:b/>
          <w:sz w:val="28"/>
          <w:szCs w:val="28"/>
        </w:rPr>
      </w:pPr>
    </w:p>
    <w:p w:rsidR="00CF3844" w:rsidRDefault="00CF3844" w:rsidP="00CF3844">
      <w:pPr>
        <w:pStyle w:val="ConsPlusNormal"/>
        <w:suppressAutoHyphens/>
        <w:jc w:val="both"/>
        <w:outlineLvl w:val="2"/>
        <w:rPr>
          <w:rFonts w:ascii="Times New Roman" w:hAnsi="Times New Roman" w:cs="Times New Roman"/>
          <w:b/>
          <w:sz w:val="28"/>
          <w:szCs w:val="28"/>
        </w:rPr>
      </w:pPr>
    </w:p>
    <w:p w:rsidR="00CF3844" w:rsidRDefault="00CF3844" w:rsidP="00CF3844">
      <w:pPr>
        <w:pStyle w:val="ConsPlusNormal"/>
        <w:suppressAutoHyphens/>
        <w:jc w:val="both"/>
        <w:outlineLvl w:val="2"/>
        <w:rPr>
          <w:rFonts w:ascii="Times New Roman" w:hAnsi="Times New Roman" w:cs="Times New Roman"/>
          <w:b/>
          <w:sz w:val="28"/>
          <w:szCs w:val="28"/>
        </w:rPr>
      </w:pPr>
    </w:p>
    <w:p w:rsidR="00CF3844" w:rsidRDefault="00CF3844" w:rsidP="00CF3844">
      <w:pPr>
        <w:pStyle w:val="ConsPlusNormal"/>
        <w:suppressAutoHyphens/>
        <w:jc w:val="both"/>
        <w:outlineLvl w:val="2"/>
        <w:rPr>
          <w:rFonts w:ascii="Times New Roman" w:hAnsi="Times New Roman" w:cs="Times New Roman"/>
          <w:b/>
          <w:sz w:val="28"/>
          <w:szCs w:val="28"/>
        </w:rPr>
      </w:pPr>
    </w:p>
    <w:p w:rsidR="00CF3844" w:rsidRDefault="00CF3844" w:rsidP="00CF3844">
      <w:pPr>
        <w:rPr>
          <w:sz w:val="28"/>
          <w:szCs w:val="28"/>
        </w:rPr>
      </w:pPr>
    </w:p>
    <w:p w:rsidR="00CF3844" w:rsidRDefault="00CF3844" w:rsidP="00CF3844">
      <w:pPr>
        <w:pStyle w:val="ab"/>
        <w:shd w:val="clear" w:color="auto" w:fill="FFFFFF"/>
        <w:jc w:val="both"/>
        <w:rPr>
          <w:rStyle w:val="ac"/>
          <w:sz w:val="28"/>
          <w:szCs w:val="28"/>
        </w:rPr>
      </w:pPr>
    </w:p>
    <w:p w:rsidR="00CF3844" w:rsidRDefault="00CF3844" w:rsidP="00CF3844">
      <w:pPr>
        <w:pStyle w:val="ab"/>
        <w:shd w:val="clear" w:color="auto" w:fill="FFFFFF"/>
        <w:jc w:val="both"/>
        <w:rPr>
          <w:rStyle w:val="ac"/>
          <w:sz w:val="28"/>
          <w:szCs w:val="28"/>
        </w:rPr>
      </w:pPr>
    </w:p>
    <w:p w:rsidR="00CF3844" w:rsidRDefault="00CF3844" w:rsidP="00CF3844">
      <w:pPr>
        <w:pStyle w:val="ab"/>
        <w:shd w:val="clear" w:color="auto" w:fill="FFFFFF"/>
        <w:jc w:val="both"/>
        <w:rPr>
          <w:rStyle w:val="ac"/>
          <w:sz w:val="28"/>
          <w:szCs w:val="28"/>
        </w:rPr>
      </w:pPr>
    </w:p>
    <w:p w:rsidR="00CF3844" w:rsidRDefault="00CF3844" w:rsidP="00CF3844">
      <w:pPr>
        <w:pStyle w:val="ab"/>
        <w:shd w:val="clear" w:color="auto" w:fill="FFFFFF"/>
        <w:jc w:val="both"/>
        <w:rPr>
          <w:rStyle w:val="ac"/>
          <w:sz w:val="28"/>
          <w:szCs w:val="28"/>
        </w:rPr>
      </w:pPr>
    </w:p>
    <w:p w:rsidR="00CF3844" w:rsidRDefault="00CF3844" w:rsidP="00CF3844">
      <w:pPr>
        <w:pStyle w:val="ab"/>
        <w:shd w:val="clear" w:color="auto" w:fill="FFFFFF"/>
        <w:jc w:val="both"/>
        <w:rPr>
          <w:rStyle w:val="ac"/>
          <w:sz w:val="28"/>
          <w:szCs w:val="28"/>
        </w:rPr>
      </w:pPr>
    </w:p>
    <w:p w:rsidR="00CF3844" w:rsidRDefault="00CF3844" w:rsidP="00CF3844">
      <w:pPr>
        <w:pStyle w:val="ab"/>
        <w:shd w:val="clear" w:color="auto" w:fill="FFFFFF"/>
        <w:jc w:val="both"/>
        <w:rPr>
          <w:rStyle w:val="ac"/>
          <w:sz w:val="28"/>
          <w:szCs w:val="28"/>
        </w:rPr>
      </w:pPr>
    </w:p>
    <w:p w:rsidR="00CF3844" w:rsidRDefault="00CF3844" w:rsidP="00CF3844">
      <w:pPr>
        <w:pStyle w:val="ab"/>
        <w:shd w:val="clear" w:color="auto" w:fill="FFFFFF"/>
        <w:jc w:val="both"/>
        <w:rPr>
          <w:rStyle w:val="ac"/>
          <w:sz w:val="28"/>
          <w:szCs w:val="28"/>
        </w:rPr>
      </w:pPr>
    </w:p>
    <w:p w:rsidR="00CF3844" w:rsidRDefault="00CF3844" w:rsidP="00CF3844">
      <w:pPr>
        <w:pStyle w:val="ab"/>
        <w:shd w:val="clear" w:color="auto" w:fill="FFFFFF"/>
        <w:jc w:val="both"/>
        <w:rPr>
          <w:rStyle w:val="ac"/>
          <w:sz w:val="28"/>
          <w:szCs w:val="28"/>
        </w:rPr>
      </w:pPr>
    </w:p>
    <w:p w:rsidR="00CF3844" w:rsidRDefault="00CF3844" w:rsidP="00CF3844">
      <w:pPr>
        <w:pStyle w:val="ab"/>
        <w:shd w:val="clear" w:color="auto" w:fill="FFFFFF"/>
        <w:jc w:val="both"/>
        <w:rPr>
          <w:rStyle w:val="ac"/>
          <w:sz w:val="28"/>
          <w:szCs w:val="28"/>
        </w:rPr>
      </w:pPr>
    </w:p>
    <w:p w:rsidR="00CF3844" w:rsidRDefault="00CF3844" w:rsidP="00CF3844">
      <w:pPr>
        <w:pStyle w:val="ab"/>
        <w:shd w:val="clear" w:color="auto" w:fill="FFFFFF"/>
        <w:jc w:val="both"/>
        <w:rPr>
          <w:rStyle w:val="ac"/>
          <w:sz w:val="28"/>
          <w:szCs w:val="28"/>
        </w:rPr>
      </w:pPr>
    </w:p>
    <w:p w:rsidR="00CF3844" w:rsidRPr="00F25051" w:rsidRDefault="00CF3844" w:rsidP="00CF3844">
      <w:pPr>
        <w:jc w:val="right"/>
      </w:pPr>
      <w:r w:rsidRPr="00F25051">
        <w:t>Приложение  №1</w:t>
      </w:r>
    </w:p>
    <w:p w:rsidR="00CF3844" w:rsidRPr="00F25051" w:rsidRDefault="00CF3844" w:rsidP="00CF3844">
      <w:pPr>
        <w:jc w:val="right"/>
      </w:pPr>
      <w:r w:rsidRPr="00F25051">
        <w:t xml:space="preserve">к  </w:t>
      </w:r>
      <w:r>
        <w:t xml:space="preserve">приложению </w:t>
      </w:r>
      <w:r w:rsidRPr="00F25051">
        <w:t xml:space="preserve">муниципальной </w:t>
      </w:r>
      <w:r>
        <w:t>п</w:t>
      </w:r>
      <w:r w:rsidRPr="00F25051">
        <w:t>рограмм</w:t>
      </w:r>
      <w:r>
        <w:t>ы</w:t>
      </w:r>
    </w:p>
    <w:p w:rsidR="00CF3844" w:rsidRPr="00F25051" w:rsidRDefault="00CF3844" w:rsidP="00CF3844">
      <w:pPr>
        <w:jc w:val="right"/>
      </w:pPr>
      <w:r w:rsidRPr="00F25051">
        <w:t xml:space="preserve">«Совершенствование местного самоуправления </w:t>
      </w:r>
    </w:p>
    <w:p w:rsidR="00CF3844" w:rsidRPr="00F25051" w:rsidRDefault="00CF3844" w:rsidP="00CF3844">
      <w:pPr>
        <w:jc w:val="right"/>
      </w:pPr>
      <w:r w:rsidRPr="00F25051">
        <w:t>в Комсомольском муниципальном районе»</w:t>
      </w:r>
    </w:p>
    <w:p w:rsidR="00CF3844" w:rsidRDefault="00CF3844" w:rsidP="00CF3844">
      <w:pPr>
        <w:jc w:val="center"/>
        <w:rPr>
          <w:b/>
          <w:sz w:val="28"/>
          <w:szCs w:val="28"/>
        </w:rPr>
      </w:pPr>
    </w:p>
    <w:p w:rsidR="00CF3844" w:rsidRDefault="00CF3844" w:rsidP="00CF3844">
      <w:pPr>
        <w:jc w:val="center"/>
        <w:rPr>
          <w:b/>
          <w:sz w:val="28"/>
          <w:szCs w:val="28"/>
        </w:rPr>
      </w:pPr>
      <w:r>
        <w:rPr>
          <w:b/>
          <w:sz w:val="28"/>
          <w:szCs w:val="28"/>
        </w:rPr>
        <w:t xml:space="preserve">Подпрограмма             </w:t>
      </w:r>
    </w:p>
    <w:p w:rsidR="00CF3844" w:rsidRDefault="00CF3844" w:rsidP="00CF3844">
      <w:pPr>
        <w:jc w:val="center"/>
        <w:rPr>
          <w:b/>
          <w:sz w:val="28"/>
          <w:szCs w:val="28"/>
        </w:rPr>
      </w:pPr>
      <w:r w:rsidRPr="001B2B08">
        <w:rPr>
          <w:b/>
          <w:sz w:val="28"/>
          <w:szCs w:val="28"/>
        </w:rPr>
        <w:t xml:space="preserve"> «Обеспечение деятельности органов местного самоуправления» муниципальной программы «Совершенствование местного самоуправления в Комсомольском муниципальном районе»</w:t>
      </w:r>
      <w:r w:rsidRPr="001F1C6E">
        <w:rPr>
          <w:b/>
          <w:sz w:val="28"/>
          <w:szCs w:val="28"/>
        </w:rPr>
        <w:t xml:space="preserve"> </w:t>
      </w:r>
    </w:p>
    <w:p w:rsidR="00CF3844" w:rsidRDefault="00CF3844" w:rsidP="00CF3844">
      <w:pPr>
        <w:jc w:val="center"/>
        <w:rPr>
          <w:b/>
          <w:sz w:val="28"/>
          <w:szCs w:val="28"/>
        </w:rPr>
      </w:pPr>
    </w:p>
    <w:p w:rsidR="00CF3844" w:rsidRPr="001B2B08" w:rsidRDefault="00CF3844" w:rsidP="00CF3844">
      <w:pPr>
        <w:jc w:val="center"/>
        <w:rPr>
          <w:b/>
          <w:sz w:val="28"/>
          <w:szCs w:val="28"/>
        </w:rPr>
      </w:pPr>
      <w:r>
        <w:rPr>
          <w:b/>
          <w:sz w:val="28"/>
          <w:szCs w:val="28"/>
        </w:rPr>
        <w:t>1.</w:t>
      </w:r>
      <w:r w:rsidRPr="001B2B08">
        <w:rPr>
          <w:b/>
          <w:sz w:val="28"/>
          <w:szCs w:val="28"/>
        </w:rPr>
        <w:t>Паспорт подпрограммы</w:t>
      </w:r>
    </w:p>
    <w:tbl>
      <w:tblPr>
        <w:tblpPr w:leftFromText="181" w:rightFromText="181" w:vertAnchor="text" w:horzAnchor="margin" w:tblpY="20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1985"/>
        <w:gridCol w:w="1701"/>
        <w:gridCol w:w="1417"/>
        <w:gridCol w:w="1985"/>
      </w:tblGrid>
      <w:tr w:rsidR="00CF3844" w:rsidRPr="00F25051" w:rsidTr="00427D03">
        <w:trPr>
          <w:trHeight w:val="641"/>
        </w:trPr>
        <w:tc>
          <w:tcPr>
            <w:tcW w:w="2376" w:type="dxa"/>
          </w:tcPr>
          <w:p w:rsidR="00CF3844" w:rsidRPr="000A0C7E" w:rsidRDefault="00CF3844" w:rsidP="00427D03">
            <w:pPr>
              <w:rPr>
                <w:sz w:val="28"/>
                <w:szCs w:val="28"/>
              </w:rPr>
            </w:pPr>
            <w:r w:rsidRPr="000A0C7E">
              <w:rPr>
                <w:sz w:val="28"/>
                <w:szCs w:val="28"/>
              </w:rPr>
              <w:t>Наименование подпрограммы</w:t>
            </w:r>
          </w:p>
        </w:tc>
        <w:tc>
          <w:tcPr>
            <w:tcW w:w="7088" w:type="dxa"/>
            <w:gridSpan w:val="4"/>
          </w:tcPr>
          <w:p w:rsidR="00CF3844" w:rsidRPr="000A0C7E" w:rsidRDefault="00CF3844" w:rsidP="00427D03">
            <w:pPr>
              <w:rPr>
                <w:sz w:val="28"/>
                <w:szCs w:val="28"/>
              </w:rPr>
            </w:pPr>
            <w:r w:rsidRPr="000A0C7E">
              <w:rPr>
                <w:sz w:val="28"/>
                <w:szCs w:val="28"/>
              </w:rPr>
              <w:t>Обеспечение деятельности о</w:t>
            </w:r>
            <w:r>
              <w:rPr>
                <w:sz w:val="28"/>
                <w:szCs w:val="28"/>
              </w:rPr>
              <w:t>рганов местного самоуправления</w:t>
            </w:r>
            <w:r w:rsidRPr="000A0C7E">
              <w:rPr>
                <w:sz w:val="28"/>
                <w:szCs w:val="28"/>
              </w:rPr>
              <w:t xml:space="preserve"> </w:t>
            </w:r>
          </w:p>
        </w:tc>
      </w:tr>
      <w:tr w:rsidR="00CF3844" w:rsidRPr="00F25051" w:rsidTr="00427D03">
        <w:trPr>
          <w:trHeight w:val="759"/>
        </w:trPr>
        <w:tc>
          <w:tcPr>
            <w:tcW w:w="2376" w:type="dxa"/>
          </w:tcPr>
          <w:p w:rsidR="00CF3844" w:rsidRPr="000A0C7E" w:rsidRDefault="00CF3844" w:rsidP="00427D03">
            <w:pPr>
              <w:rPr>
                <w:sz w:val="28"/>
                <w:szCs w:val="28"/>
              </w:rPr>
            </w:pPr>
            <w:r w:rsidRPr="000A0C7E">
              <w:rPr>
                <w:sz w:val="28"/>
                <w:szCs w:val="28"/>
              </w:rPr>
              <w:t>Срок реализации подпрограммы</w:t>
            </w:r>
          </w:p>
        </w:tc>
        <w:tc>
          <w:tcPr>
            <w:tcW w:w="7088" w:type="dxa"/>
            <w:gridSpan w:val="4"/>
          </w:tcPr>
          <w:p w:rsidR="00CF3844" w:rsidRPr="000A0C7E" w:rsidRDefault="00CF3844" w:rsidP="00427D03">
            <w:pPr>
              <w:rPr>
                <w:sz w:val="28"/>
                <w:szCs w:val="28"/>
              </w:rPr>
            </w:pPr>
            <w:r w:rsidRPr="000A0C7E">
              <w:rPr>
                <w:sz w:val="28"/>
                <w:szCs w:val="28"/>
              </w:rPr>
              <w:t>20</w:t>
            </w:r>
            <w:r>
              <w:rPr>
                <w:sz w:val="28"/>
                <w:szCs w:val="28"/>
              </w:rPr>
              <w:t>20</w:t>
            </w:r>
            <w:r w:rsidRPr="000A0C7E">
              <w:rPr>
                <w:sz w:val="28"/>
                <w:szCs w:val="28"/>
              </w:rPr>
              <w:t>-20</w:t>
            </w:r>
            <w:r w:rsidRPr="000A0C7E">
              <w:rPr>
                <w:sz w:val="28"/>
                <w:szCs w:val="28"/>
                <w:lang w:val="en-US"/>
              </w:rPr>
              <w:t>2</w:t>
            </w:r>
            <w:r>
              <w:rPr>
                <w:sz w:val="28"/>
                <w:szCs w:val="28"/>
              </w:rPr>
              <w:t>2</w:t>
            </w:r>
            <w:r w:rsidRPr="000A0C7E">
              <w:rPr>
                <w:sz w:val="28"/>
                <w:szCs w:val="28"/>
              </w:rPr>
              <w:t xml:space="preserve"> годы</w:t>
            </w:r>
          </w:p>
        </w:tc>
      </w:tr>
      <w:tr w:rsidR="00CF3844" w:rsidRPr="00F25051" w:rsidTr="00427D03">
        <w:trPr>
          <w:trHeight w:val="759"/>
        </w:trPr>
        <w:tc>
          <w:tcPr>
            <w:tcW w:w="2376" w:type="dxa"/>
          </w:tcPr>
          <w:p w:rsidR="00CF3844" w:rsidRPr="000A0C7E" w:rsidRDefault="00CF3844" w:rsidP="00427D03">
            <w:pPr>
              <w:rPr>
                <w:sz w:val="28"/>
                <w:szCs w:val="28"/>
              </w:rPr>
            </w:pPr>
            <w:r w:rsidRPr="000A0C7E">
              <w:rPr>
                <w:sz w:val="28"/>
                <w:szCs w:val="28"/>
              </w:rPr>
              <w:t>Ответственный исполнитель подпрограммы</w:t>
            </w:r>
          </w:p>
        </w:tc>
        <w:tc>
          <w:tcPr>
            <w:tcW w:w="7088" w:type="dxa"/>
            <w:gridSpan w:val="4"/>
          </w:tcPr>
          <w:p w:rsidR="00CF3844" w:rsidRPr="00CE6EB6" w:rsidRDefault="00CF3844" w:rsidP="00427D03">
            <w:pPr>
              <w:rPr>
                <w:sz w:val="28"/>
                <w:szCs w:val="28"/>
              </w:rPr>
            </w:pPr>
            <w:r w:rsidRPr="00CE6EB6">
              <w:rPr>
                <w:sz w:val="28"/>
                <w:szCs w:val="28"/>
              </w:rPr>
              <w:t>Заместитель главы Администрации Комсомольского муниципального района, руководитель аппарата</w:t>
            </w:r>
          </w:p>
        </w:tc>
      </w:tr>
      <w:tr w:rsidR="00CF3844" w:rsidRPr="00F25051" w:rsidTr="00427D03">
        <w:trPr>
          <w:trHeight w:val="576"/>
        </w:trPr>
        <w:tc>
          <w:tcPr>
            <w:tcW w:w="2376" w:type="dxa"/>
          </w:tcPr>
          <w:p w:rsidR="00CF3844" w:rsidRPr="000A0C7E" w:rsidRDefault="00CF3844" w:rsidP="00427D03">
            <w:pPr>
              <w:rPr>
                <w:sz w:val="28"/>
                <w:szCs w:val="28"/>
              </w:rPr>
            </w:pPr>
            <w:r w:rsidRPr="000A0C7E">
              <w:rPr>
                <w:sz w:val="28"/>
                <w:szCs w:val="28"/>
              </w:rPr>
              <w:lastRenderedPageBreak/>
              <w:t>Исполнители основных мероприятий (мероприятий) подпрограммы</w:t>
            </w:r>
          </w:p>
        </w:tc>
        <w:tc>
          <w:tcPr>
            <w:tcW w:w="7088" w:type="dxa"/>
            <w:gridSpan w:val="4"/>
          </w:tcPr>
          <w:p w:rsidR="00CF3844" w:rsidRDefault="00CF3844" w:rsidP="00427D03">
            <w:pPr>
              <w:rPr>
                <w:sz w:val="28"/>
                <w:szCs w:val="28"/>
              </w:rPr>
            </w:pPr>
            <w:r w:rsidRPr="00CE6EB6">
              <w:rPr>
                <w:sz w:val="28"/>
                <w:szCs w:val="28"/>
              </w:rPr>
              <w:t xml:space="preserve">Отдел организационной работы и межмуниципального сотрудничества Администрации Комсомольского муниципального района; </w:t>
            </w:r>
          </w:p>
          <w:p w:rsidR="00CF3844" w:rsidRPr="00F92A6B" w:rsidRDefault="00CF3844" w:rsidP="00427D03">
            <w:pPr>
              <w:rPr>
                <w:sz w:val="28"/>
                <w:szCs w:val="28"/>
              </w:rPr>
            </w:pPr>
            <w:r w:rsidRPr="00F92A6B">
              <w:rPr>
                <w:sz w:val="28"/>
                <w:szCs w:val="28"/>
              </w:rPr>
              <w:t>Отдел делопроизводства и муниципальной службы Администрации Комсомольского муниципального района</w:t>
            </w:r>
            <w:r>
              <w:rPr>
                <w:sz w:val="28"/>
                <w:szCs w:val="28"/>
              </w:rPr>
              <w:t>;</w:t>
            </w:r>
          </w:p>
          <w:p w:rsidR="00CF3844" w:rsidRPr="00CE6EB6" w:rsidRDefault="00CF3844" w:rsidP="00427D03">
            <w:pPr>
              <w:rPr>
                <w:sz w:val="28"/>
                <w:szCs w:val="28"/>
              </w:rPr>
            </w:pPr>
            <w:r w:rsidRPr="00CE6EB6">
              <w:rPr>
                <w:sz w:val="28"/>
                <w:szCs w:val="28"/>
              </w:rPr>
              <w:t>Отдел бухгалтерского учета и отчетности Администрации Комсомольского муниципального района</w:t>
            </w:r>
            <w:r>
              <w:rPr>
                <w:sz w:val="28"/>
                <w:szCs w:val="28"/>
              </w:rPr>
              <w:t>;</w:t>
            </w:r>
          </w:p>
          <w:p w:rsidR="00CF3844" w:rsidRDefault="00CF3844" w:rsidP="00427D03">
            <w:pPr>
              <w:rPr>
                <w:sz w:val="28"/>
                <w:szCs w:val="28"/>
              </w:rPr>
            </w:pPr>
            <w:r w:rsidRPr="000A0C7E">
              <w:rPr>
                <w:sz w:val="28"/>
                <w:szCs w:val="28"/>
              </w:rPr>
              <w:t>МКУ «Управление по материально-техническому и хозяйственному обеспечению деятельности ОМСУ Комсомольского муниципального района»</w:t>
            </w:r>
            <w:r>
              <w:rPr>
                <w:sz w:val="28"/>
                <w:szCs w:val="28"/>
              </w:rPr>
              <w:t>;</w:t>
            </w:r>
          </w:p>
          <w:p w:rsidR="00CF3844" w:rsidRPr="000A0C7E" w:rsidRDefault="00CF3844" w:rsidP="00427D03">
            <w:pPr>
              <w:rPr>
                <w:sz w:val="28"/>
                <w:szCs w:val="28"/>
              </w:rPr>
            </w:pPr>
            <w:r>
              <w:rPr>
                <w:sz w:val="28"/>
                <w:szCs w:val="28"/>
              </w:rPr>
              <w:t>Управление по вопросу развития инфраструктуры Администрации Комсомольского муниципального района</w:t>
            </w:r>
          </w:p>
        </w:tc>
      </w:tr>
      <w:tr w:rsidR="00CF3844" w:rsidRPr="00F25051" w:rsidTr="00427D03">
        <w:trPr>
          <w:trHeight w:val="837"/>
        </w:trPr>
        <w:tc>
          <w:tcPr>
            <w:tcW w:w="2376" w:type="dxa"/>
          </w:tcPr>
          <w:p w:rsidR="00CF3844" w:rsidRPr="000A0C7E" w:rsidRDefault="00CF3844" w:rsidP="00427D03">
            <w:pPr>
              <w:rPr>
                <w:sz w:val="28"/>
                <w:szCs w:val="28"/>
              </w:rPr>
            </w:pPr>
            <w:r w:rsidRPr="000A0C7E">
              <w:rPr>
                <w:sz w:val="28"/>
                <w:szCs w:val="28"/>
              </w:rPr>
              <w:t>Задачи подпрограммы</w:t>
            </w:r>
          </w:p>
        </w:tc>
        <w:tc>
          <w:tcPr>
            <w:tcW w:w="7088" w:type="dxa"/>
            <w:gridSpan w:val="4"/>
          </w:tcPr>
          <w:p w:rsidR="00CF3844" w:rsidRPr="000A0C7E" w:rsidRDefault="00CF3844" w:rsidP="00427D03">
            <w:pPr>
              <w:jc w:val="both"/>
              <w:rPr>
                <w:sz w:val="28"/>
                <w:szCs w:val="28"/>
              </w:rPr>
            </w:pPr>
            <w:r w:rsidRPr="000A0C7E">
              <w:rPr>
                <w:sz w:val="28"/>
                <w:szCs w:val="28"/>
              </w:rPr>
              <w:t>Создание условий для качественной и эффективной реализации полномочий органов местного самоуправления Комсомольского муниципального района по решению вопросов местного значения муниципального района, определённых законодательством РФ.</w:t>
            </w:r>
          </w:p>
          <w:p w:rsidR="00CF3844" w:rsidRPr="000A0C7E" w:rsidRDefault="00CF3844" w:rsidP="00427D03">
            <w:pPr>
              <w:jc w:val="both"/>
              <w:rPr>
                <w:sz w:val="28"/>
                <w:szCs w:val="28"/>
              </w:rPr>
            </w:pPr>
            <w:r w:rsidRPr="000A0C7E">
              <w:rPr>
                <w:sz w:val="28"/>
                <w:szCs w:val="28"/>
              </w:rPr>
              <w:t>Улучшение значений показателей эффективности деятельности органов местного самоуправления Комсомольского муниципального района.</w:t>
            </w:r>
          </w:p>
          <w:p w:rsidR="00CF3844" w:rsidRPr="000A0C7E" w:rsidRDefault="00CF3844" w:rsidP="00427D03">
            <w:pPr>
              <w:jc w:val="both"/>
              <w:rPr>
                <w:sz w:val="28"/>
                <w:szCs w:val="28"/>
              </w:rPr>
            </w:pPr>
            <w:r w:rsidRPr="000A0C7E">
              <w:rPr>
                <w:sz w:val="28"/>
                <w:szCs w:val="28"/>
              </w:rPr>
              <w:t>Повышение статуса муниципального образования и органов местного самоуправления Комсомольского муниципального района.</w:t>
            </w:r>
          </w:p>
          <w:p w:rsidR="00CF3844" w:rsidRPr="000A0C7E" w:rsidRDefault="00CF3844" w:rsidP="00427D03">
            <w:pPr>
              <w:jc w:val="both"/>
              <w:rPr>
                <w:sz w:val="28"/>
                <w:szCs w:val="28"/>
              </w:rPr>
            </w:pPr>
            <w:r w:rsidRPr="000A0C7E">
              <w:rPr>
                <w:sz w:val="28"/>
                <w:szCs w:val="28"/>
              </w:rPr>
              <w:t>Укрепление материально – технической базы органов местного самоуправления.</w:t>
            </w:r>
          </w:p>
        </w:tc>
      </w:tr>
      <w:tr w:rsidR="00CF3844" w:rsidRPr="00F25051" w:rsidTr="00427D03">
        <w:trPr>
          <w:trHeight w:val="746"/>
        </w:trPr>
        <w:tc>
          <w:tcPr>
            <w:tcW w:w="2376" w:type="dxa"/>
            <w:vMerge w:val="restart"/>
          </w:tcPr>
          <w:p w:rsidR="00CF3844" w:rsidRPr="000A0C7E" w:rsidRDefault="00CF3844" w:rsidP="00427D03">
            <w:pPr>
              <w:rPr>
                <w:sz w:val="28"/>
                <w:szCs w:val="28"/>
              </w:rPr>
            </w:pPr>
            <w:r w:rsidRPr="000A0C7E">
              <w:rPr>
                <w:sz w:val="28"/>
                <w:szCs w:val="28"/>
              </w:rPr>
              <w:t>Объёмы ресурсного обеспечения подпрограммы</w:t>
            </w:r>
          </w:p>
        </w:tc>
        <w:tc>
          <w:tcPr>
            <w:tcW w:w="7088" w:type="dxa"/>
            <w:gridSpan w:val="4"/>
          </w:tcPr>
          <w:p w:rsidR="00CF3844" w:rsidRPr="000A0C7E" w:rsidRDefault="00CF3844" w:rsidP="00427D03">
            <w:pPr>
              <w:rPr>
                <w:sz w:val="28"/>
                <w:szCs w:val="28"/>
              </w:rPr>
            </w:pPr>
            <w:r w:rsidRPr="000A0C7E">
              <w:rPr>
                <w:sz w:val="28"/>
                <w:szCs w:val="28"/>
              </w:rPr>
              <w:t>Общий объём финансирования</w:t>
            </w:r>
            <w:r w:rsidRPr="0030661F">
              <w:rPr>
                <w:sz w:val="28"/>
                <w:szCs w:val="28"/>
              </w:rPr>
              <w:t>:</w:t>
            </w:r>
            <w:r>
              <w:rPr>
                <w:sz w:val="28"/>
                <w:szCs w:val="28"/>
              </w:rPr>
              <w:t xml:space="preserve"> </w:t>
            </w:r>
            <w:r>
              <w:rPr>
                <w:b/>
                <w:sz w:val="28"/>
                <w:szCs w:val="28"/>
              </w:rPr>
              <w:t>89002250,61</w:t>
            </w:r>
            <w:r>
              <w:rPr>
                <w:sz w:val="28"/>
                <w:szCs w:val="28"/>
              </w:rPr>
              <w:t xml:space="preserve"> </w:t>
            </w:r>
            <w:r w:rsidRPr="0030661F">
              <w:rPr>
                <w:sz w:val="28"/>
                <w:szCs w:val="28"/>
              </w:rPr>
              <w:t>рублей</w:t>
            </w:r>
          </w:p>
          <w:p w:rsidR="00CF3844" w:rsidRPr="00E24404" w:rsidRDefault="00CF3844" w:rsidP="00427D03">
            <w:pPr>
              <w:rPr>
                <w:sz w:val="22"/>
                <w:szCs w:val="22"/>
              </w:rPr>
            </w:pPr>
            <w:r w:rsidRPr="000A0C7E">
              <w:rPr>
                <w:sz w:val="28"/>
                <w:szCs w:val="28"/>
              </w:rPr>
              <w:t xml:space="preserve"> по годам реализации подпрограммы:</w:t>
            </w:r>
          </w:p>
        </w:tc>
      </w:tr>
      <w:tr w:rsidR="00CF3844" w:rsidRPr="00F25051" w:rsidTr="00427D03">
        <w:trPr>
          <w:trHeight w:val="929"/>
        </w:trPr>
        <w:tc>
          <w:tcPr>
            <w:tcW w:w="2376" w:type="dxa"/>
            <w:vMerge/>
          </w:tcPr>
          <w:p w:rsidR="00CF3844" w:rsidRPr="00E24404" w:rsidRDefault="00CF3844" w:rsidP="00427D03">
            <w:pPr>
              <w:rPr>
                <w:sz w:val="22"/>
                <w:szCs w:val="22"/>
              </w:rPr>
            </w:pPr>
          </w:p>
        </w:tc>
        <w:tc>
          <w:tcPr>
            <w:tcW w:w="1985" w:type="dxa"/>
          </w:tcPr>
          <w:p w:rsidR="00CF3844" w:rsidRPr="00E24404" w:rsidRDefault="00CF3844" w:rsidP="00427D03">
            <w:pPr>
              <w:jc w:val="center"/>
              <w:rPr>
                <w:sz w:val="22"/>
                <w:szCs w:val="22"/>
              </w:rPr>
            </w:pPr>
            <w:r w:rsidRPr="00E24404">
              <w:rPr>
                <w:sz w:val="22"/>
                <w:szCs w:val="22"/>
              </w:rPr>
              <w:t>По источникам финансирования</w:t>
            </w:r>
          </w:p>
        </w:tc>
        <w:tc>
          <w:tcPr>
            <w:tcW w:w="1701" w:type="dxa"/>
          </w:tcPr>
          <w:p w:rsidR="00CF3844" w:rsidRPr="00E24404" w:rsidRDefault="00CF3844" w:rsidP="00427D03">
            <w:pPr>
              <w:jc w:val="center"/>
              <w:rPr>
                <w:sz w:val="22"/>
                <w:szCs w:val="22"/>
              </w:rPr>
            </w:pPr>
            <w:r w:rsidRPr="00E24404">
              <w:rPr>
                <w:sz w:val="22"/>
                <w:szCs w:val="22"/>
              </w:rPr>
              <w:t>20</w:t>
            </w:r>
            <w:r>
              <w:rPr>
                <w:sz w:val="22"/>
                <w:szCs w:val="22"/>
              </w:rPr>
              <w:t>20</w:t>
            </w:r>
            <w:r w:rsidRPr="00E24404">
              <w:rPr>
                <w:sz w:val="22"/>
                <w:szCs w:val="22"/>
              </w:rPr>
              <w:t xml:space="preserve"> год</w:t>
            </w:r>
          </w:p>
        </w:tc>
        <w:tc>
          <w:tcPr>
            <w:tcW w:w="1417" w:type="dxa"/>
          </w:tcPr>
          <w:p w:rsidR="00CF3844" w:rsidRPr="00E24404" w:rsidRDefault="00CF3844" w:rsidP="00427D03">
            <w:pPr>
              <w:ind w:right="124"/>
              <w:jc w:val="center"/>
              <w:rPr>
                <w:sz w:val="22"/>
                <w:szCs w:val="22"/>
              </w:rPr>
            </w:pPr>
            <w:r w:rsidRPr="00E24404">
              <w:rPr>
                <w:sz w:val="22"/>
                <w:szCs w:val="22"/>
              </w:rPr>
              <w:t>202</w:t>
            </w:r>
            <w:r>
              <w:rPr>
                <w:sz w:val="22"/>
                <w:szCs w:val="22"/>
              </w:rPr>
              <w:t>1</w:t>
            </w:r>
            <w:r w:rsidRPr="00E24404">
              <w:rPr>
                <w:sz w:val="22"/>
                <w:szCs w:val="22"/>
              </w:rPr>
              <w:t>год</w:t>
            </w:r>
          </w:p>
        </w:tc>
        <w:tc>
          <w:tcPr>
            <w:tcW w:w="1985" w:type="dxa"/>
          </w:tcPr>
          <w:p w:rsidR="00CF3844" w:rsidRPr="00E24404" w:rsidRDefault="00CF3844" w:rsidP="00427D03">
            <w:pPr>
              <w:ind w:right="124"/>
              <w:jc w:val="center"/>
              <w:rPr>
                <w:sz w:val="22"/>
                <w:szCs w:val="22"/>
              </w:rPr>
            </w:pPr>
            <w:r>
              <w:rPr>
                <w:sz w:val="22"/>
                <w:szCs w:val="22"/>
              </w:rPr>
              <w:t>2022год</w:t>
            </w:r>
          </w:p>
        </w:tc>
      </w:tr>
      <w:tr w:rsidR="00CF3844" w:rsidRPr="00F25051" w:rsidTr="00427D03">
        <w:trPr>
          <w:trHeight w:val="366"/>
        </w:trPr>
        <w:tc>
          <w:tcPr>
            <w:tcW w:w="2376" w:type="dxa"/>
            <w:vMerge/>
          </w:tcPr>
          <w:p w:rsidR="00CF3844" w:rsidRPr="00E24404" w:rsidRDefault="00CF3844" w:rsidP="00427D03">
            <w:pPr>
              <w:rPr>
                <w:sz w:val="22"/>
                <w:szCs w:val="22"/>
              </w:rPr>
            </w:pPr>
          </w:p>
        </w:tc>
        <w:tc>
          <w:tcPr>
            <w:tcW w:w="1985" w:type="dxa"/>
          </w:tcPr>
          <w:p w:rsidR="00CF3844" w:rsidRPr="00E24404" w:rsidRDefault="00CF3844" w:rsidP="00427D03">
            <w:pPr>
              <w:rPr>
                <w:sz w:val="22"/>
                <w:szCs w:val="22"/>
              </w:rPr>
            </w:pPr>
            <w:r w:rsidRPr="00E24404">
              <w:rPr>
                <w:sz w:val="22"/>
                <w:szCs w:val="22"/>
              </w:rPr>
              <w:t>Районный  бюджет</w:t>
            </w:r>
          </w:p>
        </w:tc>
        <w:tc>
          <w:tcPr>
            <w:tcW w:w="1701" w:type="dxa"/>
          </w:tcPr>
          <w:p w:rsidR="00CF3844" w:rsidRPr="000A0C7E" w:rsidRDefault="00CF3844" w:rsidP="00427D03">
            <w:pPr>
              <w:rPr>
                <w:rFonts w:eastAsia="BatangChe"/>
              </w:rPr>
            </w:pPr>
            <w:r>
              <w:rPr>
                <w:rFonts w:eastAsia="BatangChe"/>
              </w:rPr>
              <w:t>29437974,81</w:t>
            </w:r>
          </w:p>
        </w:tc>
        <w:tc>
          <w:tcPr>
            <w:tcW w:w="1417" w:type="dxa"/>
          </w:tcPr>
          <w:p w:rsidR="00CF3844" w:rsidRPr="000A0C7E" w:rsidRDefault="00CF3844" w:rsidP="00427D03">
            <w:pPr>
              <w:rPr>
                <w:rFonts w:eastAsia="BatangChe"/>
              </w:rPr>
            </w:pPr>
            <w:r>
              <w:rPr>
                <w:rFonts w:eastAsia="BatangChe"/>
              </w:rPr>
              <w:t>30307199,51</w:t>
            </w:r>
          </w:p>
        </w:tc>
        <w:tc>
          <w:tcPr>
            <w:tcW w:w="1985" w:type="dxa"/>
          </w:tcPr>
          <w:p w:rsidR="00CF3844" w:rsidRPr="000A0C7E" w:rsidRDefault="00CF3844" w:rsidP="00427D03">
            <w:pPr>
              <w:rPr>
                <w:rFonts w:eastAsia="BatangChe"/>
              </w:rPr>
            </w:pPr>
            <w:r>
              <w:rPr>
                <w:rFonts w:eastAsia="BatangChe"/>
              </w:rPr>
              <w:t xml:space="preserve">     29257076,29</w:t>
            </w:r>
          </w:p>
        </w:tc>
      </w:tr>
      <w:tr w:rsidR="00CF3844" w:rsidRPr="00F25051" w:rsidTr="00427D03">
        <w:trPr>
          <w:trHeight w:val="215"/>
        </w:trPr>
        <w:tc>
          <w:tcPr>
            <w:tcW w:w="2376" w:type="dxa"/>
            <w:vMerge/>
          </w:tcPr>
          <w:p w:rsidR="00CF3844" w:rsidRPr="00E24404" w:rsidRDefault="00CF3844" w:rsidP="00427D03">
            <w:pPr>
              <w:rPr>
                <w:sz w:val="22"/>
                <w:szCs w:val="22"/>
              </w:rPr>
            </w:pPr>
          </w:p>
        </w:tc>
        <w:tc>
          <w:tcPr>
            <w:tcW w:w="1985" w:type="dxa"/>
          </w:tcPr>
          <w:p w:rsidR="00CF3844" w:rsidRPr="00E24404" w:rsidRDefault="00CF3844" w:rsidP="00427D03">
            <w:pPr>
              <w:rPr>
                <w:sz w:val="22"/>
                <w:szCs w:val="22"/>
              </w:rPr>
            </w:pPr>
            <w:r w:rsidRPr="00E24404">
              <w:rPr>
                <w:sz w:val="22"/>
                <w:szCs w:val="22"/>
              </w:rPr>
              <w:t>Областной бюджет</w:t>
            </w:r>
          </w:p>
        </w:tc>
        <w:tc>
          <w:tcPr>
            <w:tcW w:w="1701" w:type="dxa"/>
          </w:tcPr>
          <w:p w:rsidR="00CF3844" w:rsidRPr="000A0C7E" w:rsidRDefault="00CF3844" w:rsidP="00427D03">
            <w:pPr>
              <w:jc w:val="center"/>
            </w:pPr>
            <w:r w:rsidRPr="000A0C7E">
              <w:t>0,00</w:t>
            </w:r>
          </w:p>
        </w:tc>
        <w:tc>
          <w:tcPr>
            <w:tcW w:w="1417" w:type="dxa"/>
          </w:tcPr>
          <w:p w:rsidR="00CF3844" w:rsidRPr="000A0C7E" w:rsidRDefault="00CF3844" w:rsidP="00427D03">
            <w:pPr>
              <w:jc w:val="center"/>
            </w:pPr>
            <w:r w:rsidRPr="000A0C7E">
              <w:t>0,00</w:t>
            </w:r>
          </w:p>
        </w:tc>
        <w:tc>
          <w:tcPr>
            <w:tcW w:w="1985" w:type="dxa"/>
          </w:tcPr>
          <w:p w:rsidR="00CF3844" w:rsidRPr="000A0C7E" w:rsidRDefault="00CF3844" w:rsidP="00427D03">
            <w:pPr>
              <w:jc w:val="center"/>
            </w:pPr>
            <w:r w:rsidRPr="000A0C7E">
              <w:t>0,00</w:t>
            </w:r>
          </w:p>
        </w:tc>
      </w:tr>
      <w:tr w:rsidR="00CF3844" w:rsidRPr="00F25051" w:rsidTr="00427D03">
        <w:trPr>
          <w:trHeight w:val="628"/>
        </w:trPr>
        <w:tc>
          <w:tcPr>
            <w:tcW w:w="2376" w:type="dxa"/>
            <w:vMerge/>
          </w:tcPr>
          <w:p w:rsidR="00CF3844" w:rsidRPr="00E24404" w:rsidRDefault="00CF3844" w:rsidP="00427D03">
            <w:pPr>
              <w:rPr>
                <w:sz w:val="22"/>
                <w:szCs w:val="22"/>
              </w:rPr>
            </w:pPr>
          </w:p>
        </w:tc>
        <w:tc>
          <w:tcPr>
            <w:tcW w:w="1985" w:type="dxa"/>
          </w:tcPr>
          <w:p w:rsidR="00CF3844" w:rsidRPr="00E24404" w:rsidRDefault="00CF3844" w:rsidP="00427D03">
            <w:pPr>
              <w:rPr>
                <w:sz w:val="22"/>
                <w:szCs w:val="22"/>
              </w:rPr>
            </w:pPr>
            <w:r w:rsidRPr="00E24404">
              <w:rPr>
                <w:sz w:val="22"/>
                <w:szCs w:val="22"/>
              </w:rPr>
              <w:t>Федеральный бюджет</w:t>
            </w:r>
          </w:p>
        </w:tc>
        <w:tc>
          <w:tcPr>
            <w:tcW w:w="1701" w:type="dxa"/>
          </w:tcPr>
          <w:p w:rsidR="00CF3844" w:rsidRPr="000A0C7E" w:rsidRDefault="00CF3844" w:rsidP="00427D03">
            <w:pPr>
              <w:jc w:val="center"/>
            </w:pPr>
            <w:r w:rsidRPr="000A0C7E">
              <w:t>0,00</w:t>
            </w:r>
          </w:p>
        </w:tc>
        <w:tc>
          <w:tcPr>
            <w:tcW w:w="1417" w:type="dxa"/>
          </w:tcPr>
          <w:p w:rsidR="00CF3844" w:rsidRPr="000A0C7E" w:rsidRDefault="00CF3844" w:rsidP="00427D03">
            <w:pPr>
              <w:jc w:val="center"/>
            </w:pPr>
            <w:r w:rsidRPr="000A0C7E">
              <w:t>0,00</w:t>
            </w:r>
          </w:p>
        </w:tc>
        <w:tc>
          <w:tcPr>
            <w:tcW w:w="1985" w:type="dxa"/>
          </w:tcPr>
          <w:p w:rsidR="00CF3844" w:rsidRPr="000A0C7E" w:rsidRDefault="00CF3844" w:rsidP="00427D03">
            <w:pPr>
              <w:jc w:val="center"/>
            </w:pPr>
            <w:r w:rsidRPr="000A0C7E">
              <w:t>0,00</w:t>
            </w:r>
          </w:p>
        </w:tc>
      </w:tr>
      <w:tr w:rsidR="00CF3844" w:rsidRPr="00F25051" w:rsidTr="00427D03">
        <w:trPr>
          <w:trHeight w:val="251"/>
        </w:trPr>
        <w:tc>
          <w:tcPr>
            <w:tcW w:w="2376" w:type="dxa"/>
            <w:vMerge/>
          </w:tcPr>
          <w:p w:rsidR="00CF3844" w:rsidRPr="00E24404" w:rsidRDefault="00CF3844" w:rsidP="00427D03">
            <w:pPr>
              <w:rPr>
                <w:sz w:val="22"/>
                <w:szCs w:val="22"/>
              </w:rPr>
            </w:pPr>
          </w:p>
        </w:tc>
        <w:tc>
          <w:tcPr>
            <w:tcW w:w="1985" w:type="dxa"/>
          </w:tcPr>
          <w:p w:rsidR="00CF3844" w:rsidRPr="00E24404" w:rsidRDefault="00CF3844" w:rsidP="00427D03">
            <w:pPr>
              <w:rPr>
                <w:sz w:val="22"/>
                <w:szCs w:val="22"/>
              </w:rPr>
            </w:pPr>
            <w:r w:rsidRPr="00E24404">
              <w:rPr>
                <w:sz w:val="22"/>
                <w:szCs w:val="22"/>
              </w:rPr>
              <w:t>Внебюджетные источники</w:t>
            </w:r>
          </w:p>
        </w:tc>
        <w:tc>
          <w:tcPr>
            <w:tcW w:w="1701" w:type="dxa"/>
          </w:tcPr>
          <w:p w:rsidR="00CF3844" w:rsidRPr="000A0C7E" w:rsidRDefault="00CF3844" w:rsidP="00427D03">
            <w:pPr>
              <w:jc w:val="center"/>
            </w:pPr>
            <w:r w:rsidRPr="000A0C7E">
              <w:t>0,00</w:t>
            </w:r>
          </w:p>
        </w:tc>
        <w:tc>
          <w:tcPr>
            <w:tcW w:w="1417" w:type="dxa"/>
          </w:tcPr>
          <w:p w:rsidR="00CF3844" w:rsidRPr="000A0C7E" w:rsidRDefault="00CF3844" w:rsidP="00427D03">
            <w:pPr>
              <w:jc w:val="center"/>
            </w:pPr>
            <w:r w:rsidRPr="000A0C7E">
              <w:t>0,00</w:t>
            </w:r>
          </w:p>
        </w:tc>
        <w:tc>
          <w:tcPr>
            <w:tcW w:w="1985" w:type="dxa"/>
          </w:tcPr>
          <w:p w:rsidR="00CF3844" w:rsidRPr="000A0C7E" w:rsidRDefault="00CF3844" w:rsidP="00427D03">
            <w:pPr>
              <w:jc w:val="center"/>
            </w:pPr>
            <w:r w:rsidRPr="000A0C7E">
              <w:t>0,00</w:t>
            </w:r>
          </w:p>
        </w:tc>
      </w:tr>
      <w:tr w:rsidR="00CF3844" w:rsidRPr="00F25051" w:rsidTr="00427D03">
        <w:trPr>
          <w:trHeight w:val="251"/>
        </w:trPr>
        <w:tc>
          <w:tcPr>
            <w:tcW w:w="2376" w:type="dxa"/>
          </w:tcPr>
          <w:p w:rsidR="00CF3844" w:rsidRPr="00CE6EB6" w:rsidRDefault="00CF3844" w:rsidP="00427D03">
            <w:pPr>
              <w:rPr>
                <w:sz w:val="28"/>
                <w:szCs w:val="28"/>
              </w:rPr>
            </w:pPr>
            <w:r w:rsidRPr="00CE6EB6">
              <w:rPr>
                <w:sz w:val="28"/>
                <w:szCs w:val="28"/>
              </w:rPr>
              <w:t xml:space="preserve">Ожидаемые результаты реализации </w:t>
            </w:r>
            <w:r w:rsidRPr="00CE6EB6">
              <w:rPr>
                <w:sz w:val="28"/>
                <w:szCs w:val="28"/>
              </w:rPr>
              <w:lastRenderedPageBreak/>
              <w:t>подпрограммы</w:t>
            </w:r>
          </w:p>
        </w:tc>
        <w:tc>
          <w:tcPr>
            <w:tcW w:w="7088" w:type="dxa"/>
            <w:gridSpan w:val="4"/>
          </w:tcPr>
          <w:p w:rsidR="00CF3844" w:rsidRPr="00CE6EB6" w:rsidRDefault="00CF3844" w:rsidP="00427D03">
            <w:pPr>
              <w:rPr>
                <w:sz w:val="28"/>
                <w:szCs w:val="28"/>
              </w:rPr>
            </w:pPr>
            <w:r w:rsidRPr="00CE6EB6">
              <w:rPr>
                <w:sz w:val="28"/>
                <w:szCs w:val="28"/>
              </w:rPr>
              <w:lastRenderedPageBreak/>
              <w:t>- укрепление материально – технической базы органов местного самоуправления;</w:t>
            </w:r>
          </w:p>
          <w:p w:rsidR="00CF3844" w:rsidRPr="00CE6EB6" w:rsidRDefault="00CF3844" w:rsidP="00427D03">
            <w:pPr>
              <w:rPr>
                <w:sz w:val="28"/>
                <w:szCs w:val="28"/>
              </w:rPr>
            </w:pPr>
            <w:r w:rsidRPr="00CE6EB6">
              <w:rPr>
                <w:sz w:val="28"/>
                <w:szCs w:val="28"/>
              </w:rPr>
              <w:t xml:space="preserve">- обеспечение бесперебойной работы и безопасных </w:t>
            </w:r>
            <w:r w:rsidRPr="00CE6EB6">
              <w:rPr>
                <w:sz w:val="28"/>
                <w:szCs w:val="28"/>
              </w:rPr>
              <w:lastRenderedPageBreak/>
              <w:t>условий труда работников органов местного самоуправления;</w:t>
            </w:r>
          </w:p>
          <w:p w:rsidR="00CF3844" w:rsidRPr="00CE6EB6" w:rsidRDefault="00CF3844" w:rsidP="00427D03">
            <w:pPr>
              <w:rPr>
                <w:sz w:val="28"/>
                <w:szCs w:val="28"/>
              </w:rPr>
            </w:pPr>
            <w:r w:rsidRPr="00CE6EB6">
              <w:rPr>
                <w:sz w:val="28"/>
                <w:szCs w:val="28"/>
              </w:rPr>
              <w:t>-  создание социально - экономических условий для развития муниципальной службы;</w:t>
            </w:r>
          </w:p>
          <w:p w:rsidR="00CF3844" w:rsidRPr="00E24404" w:rsidRDefault="00CF3844" w:rsidP="00427D03">
            <w:pPr>
              <w:rPr>
                <w:b/>
                <w:sz w:val="22"/>
                <w:szCs w:val="22"/>
              </w:rPr>
            </w:pPr>
            <w:r w:rsidRPr="00CE6EB6">
              <w:rPr>
                <w:sz w:val="28"/>
                <w:szCs w:val="28"/>
              </w:rPr>
              <w:t>- материальное стимулирование муниципальных служащих.</w:t>
            </w:r>
          </w:p>
        </w:tc>
      </w:tr>
    </w:tbl>
    <w:p w:rsidR="00CF3844" w:rsidRPr="00F25051" w:rsidRDefault="00CF3844" w:rsidP="00CF3844"/>
    <w:p w:rsidR="00CF3844" w:rsidRPr="00F25051" w:rsidRDefault="00CF3844" w:rsidP="00CF3844"/>
    <w:p w:rsidR="00CF3844" w:rsidRPr="00F92A6B" w:rsidRDefault="00CF3844" w:rsidP="00CF3844">
      <w:pPr>
        <w:jc w:val="center"/>
        <w:rPr>
          <w:b/>
          <w:sz w:val="28"/>
          <w:szCs w:val="28"/>
        </w:rPr>
      </w:pPr>
      <w:r w:rsidRPr="00F92A6B">
        <w:rPr>
          <w:b/>
          <w:sz w:val="28"/>
          <w:szCs w:val="28"/>
        </w:rPr>
        <w:t>2. Характеристика основных мероприятий подпрограммы муниципальной программы</w:t>
      </w:r>
    </w:p>
    <w:p w:rsidR="00CF3844" w:rsidRPr="00F92A6B" w:rsidRDefault="00CF3844" w:rsidP="00CF3844">
      <w:pPr>
        <w:jc w:val="both"/>
        <w:rPr>
          <w:sz w:val="28"/>
          <w:szCs w:val="28"/>
        </w:rPr>
      </w:pPr>
      <w:r w:rsidRPr="00F92A6B">
        <w:rPr>
          <w:sz w:val="28"/>
          <w:szCs w:val="28"/>
        </w:rPr>
        <w:t xml:space="preserve">        Местное самоуправление в Российской Федерации составляет одну из основ конституционного строя. Его положение в политической системе российского общества определяется тем, что данный уровень власти наиболее приближен к населению, решает вопросы удовлетворения основных жизненных потребностей населения, им формируется и ему непосредственно подконтролен. Рационально организованное местное самоуправление позволяет эффективно использовать местные ресурсы, снимать социальную напряжённость в обществе, повышать доверие населения к власти.</w:t>
      </w:r>
    </w:p>
    <w:p w:rsidR="00CF3844" w:rsidRPr="00F92A6B" w:rsidRDefault="00CF3844" w:rsidP="00CF3844">
      <w:pPr>
        <w:jc w:val="both"/>
        <w:rPr>
          <w:sz w:val="28"/>
          <w:szCs w:val="28"/>
        </w:rPr>
      </w:pPr>
      <w:r w:rsidRPr="00F92A6B">
        <w:rPr>
          <w:sz w:val="28"/>
          <w:szCs w:val="28"/>
        </w:rPr>
        <w:t>Основной целью подпрограммы «Обеспечение деятельности органов местного самоуправления в Комсомольс</w:t>
      </w:r>
      <w:r>
        <w:rPr>
          <w:sz w:val="28"/>
          <w:szCs w:val="28"/>
        </w:rPr>
        <w:t>ком муниципальном районе на 2020-2022гг.</w:t>
      </w:r>
      <w:r w:rsidRPr="00F92A6B">
        <w:rPr>
          <w:sz w:val="28"/>
          <w:szCs w:val="28"/>
        </w:rPr>
        <w:t>» является создание условий для качественной и эффективной реализации полномочий органов местного самоуправления муниципального образования по решению вопросов местного значения муниципального района, определённых законодательством Российской Федерации.</w:t>
      </w:r>
    </w:p>
    <w:p w:rsidR="00CF3844" w:rsidRPr="00F92A6B" w:rsidRDefault="00CF3844" w:rsidP="00CF3844">
      <w:pPr>
        <w:jc w:val="both"/>
        <w:rPr>
          <w:sz w:val="28"/>
          <w:szCs w:val="28"/>
        </w:rPr>
      </w:pPr>
      <w:r w:rsidRPr="00F92A6B">
        <w:rPr>
          <w:sz w:val="28"/>
          <w:szCs w:val="28"/>
        </w:rPr>
        <w:t>В соответствии с Федеральным законом от 6 октября 2003 года №131 – ФЗ «Об общих принципах организации местного самоуправления в Российской Федерации», Уставом муниципального образования в муниципальном образовании проводятся мероприятия по эффективному обеспечению деятельности местного самоуправления.</w:t>
      </w:r>
    </w:p>
    <w:p w:rsidR="00CF3844" w:rsidRPr="00F92A6B" w:rsidRDefault="00CF3844" w:rsidP="00CF3844">
      <w:pPr>
        <w:jc w:val="both"/>
        <w:rPr>
          <w:sz w:val="28"/>
          <w:szCs w:val="28"/>
        </w:rPr>
      </w:pPr>
      <w:r w:rsidRPr="00F92A6B">
        <w:rPr>
          <w:sz w:val="28"/>
          <w:szCs w:val="28"/>
        </w:rPr>
        <w:t>Сформированными органами местного самоуправления муниципального образования разработаны и приняты муниципальные правовые акты по вопросам местного значения муниципального района, предусмотренными статьёй 15 Федерального закона от 6 октября 2003 года №131 – ФЗ «Об общих принципах организации местного самоуправления в Российской Федерации».</w:t>
      </w:r>
    </w:p>
    <w:p w:rsidR="00CF3844" w:rsidRPr="00F92A6B" w:rsidRDefault="00CF3844" w:rsidP="00CF3844">
      <w:pPr>
        <w:jc w:val="both"/>
        <w:rPr>
          <w:sz w:val="28"/>
          <w:szCs w:val="28"/>
        </w:rPr>
      </w:pPr>
      <w:r w:rsidRPr="00F92A6B">
        <w:rPr>
          <w:sz w:val="28"/>
          <w:szCs w:val="28"/>
        </w:rPr>
        <w:t>Деятельность органов местного самоуправления протекает в условиях динамично меняющегося законодательства, множества параллельно реализуемых реформационных процессов, повышения уровня требований к результатам деятельности.</w:t>
      </w:r>
    </w:p>
    <w:p w:rsidR="00CF3844" w:rsidRPr="00F92A6B" w:rsidRDefault="00CF3844" w:rsidP="00CF3844">
      <w:pPr>
        <w:jc w:val="both"/>
        <w:rPr>
          <w:sz w:val="28"/>
          <w:szCs w:val="28"/>
        </w:rPr>
      </w:pPr>
      <w:r w:rsidRPr="00F92A6B">
        <w:rPr>
          <w:sz w:val="28"/>
          <w:szCs w:val="28"/>
        </w:rPr>
        <w:t xml:space="preserve">Реализация любого полномочия есть деятельность, требующая адекватного объёма ресурсов для своего осуществления. За время действия Федерального закона от 6 октября 2003 года №131 – ФЗ «Об общих принципах организации местного самоуправления в Российской Федерации» объём полномочий органов местного самоуправления существенно вырос, при этом источники доходов местных бюджетов изменились незначительно. Это означает, что </w:t>
      </w:r>
      <w:r w:rsidRPr="00F92A6B">
        <w:rPr>
          <w:sz w:val="28"/>
          <w:szCs w:val="28"/>
        </w:rPr>
        <w:lastRenderedPageBreak/>
        <w:t>изначально существовавший дисбаланс между объёмом полномочий и располагаемыми для их реализации финансовыми ресурсами увеличился. Органы местного самоуправления не могут обеспечить решение всех возложенных на них задач, опираясь только на собственную экономическую базу.</w:t>
      </w:r>
    </w:p>
    <w:p w:rsidR="00CF3844" w:rsidRPr="00F92A6B" w:rsidRDefault="00CF3844" w:rsidP="00CF3844">
      <w:pPr>
        <w:jc w:val="both"/>
        <w:rPr>
          <w:sz w:val="28"/>
          <w:szCs w:val="28"/>
        </w:rPr>
      </w:pPr>
      <w:r w:rsidRPr="00F92A6B">
        <w:rPr>
          <w:sz w:val="28"/>
          <w:szCs w:val="28"/>
        </w:rPr>
        <w:t>Кроме этого</w:t>
      </w:r>
      <w:r>
        <w:rPr>
          <w:sz w:val="28"/>
          <w:szCs w:val="28"/>
        </w:rPr>
        <w:t>,</w:t>
      </w:r>
      <w:r w:rsidRPr="00F92A6B">
        <w:rPr>
          <w:sz w:val="28"/>
          <w:szCs w:val="28"/>
        </w:rPr>
        <w:t xml:space="preserve"> органам местного самоуправления приходиться взаимодействовать с большим количеством государственных структур,</w:t>
      </w:r>
      <w:r>
        <w:rPr>
          <w:sz w:val="28"/>
          <w:szCs w:val="28"/>
        </w:rPr>
        <w:t xml:space="preserve"> </w:t>
      </w:r>
      <w:r w:rsidRPr="00F92A6B">
        <w:rPr>
          <w:sz w:val="28"/>
          <w:szCs w:val="28"/>
        </w:rPr>
        <w:t>каждая из которых по вопросам своего ведения требует от органов местного самоуправления исполнения ряда требований.</w:t>
      </w:r>
    </w:p>
    <w:p w:rsidR="00CF3844" w:rsidRPr="00F92A6B" w:rsidRDefault="00CF3844" w:rsidP="00CF3844">
      <w:pPr>
        <w:jc w:val="both"/>
        <w:rPr>
          <w:sz w:val="28"/>
          <w:szCs w:val="28"/>
        </w:rPr>
      </w:pPr>
      <w:r w:rsidRPr="00F92A6B">
        <w:rPr>
          <w:sz w:val="28"/>
          <w:szCs w:val="28"/>
        </w:rPr>
        <w:t>Местные администрации вынуждены тратить значительный объём человеческих, временных, финансовых ресурсов на «обслуживание взаимодействия с органами государственной власти» в ущерб реализации полномочий, непосредственно относящихся к их компетенции.</w:t>
      </w:r>
    </w:p>
    <w:p w:rsidR="00CF3844" w:rsidRDefault="00CF3844" w:rsidP="00CF3844">
      <w:pPr>
        <w:jc w:val="both"/>
        <w:rPr>
          <w:sz w:val="28"/>
          <w:szCs w:val="28"/>
        </w:rPr>
      </w:pPr>
      <w:r w:rsidRPr="00F92A6B">
        <w:rPr>
          <w:sz w:val="28"/>
          <w:szCs w:val="28"/>
        </w:rPr>
        <w:t>Опыт разработки и реализации программ показал, что мобилизуя внутренние ресурсы муниципалитета можно эффективно решать задачи создания условий для качественной и эффективной реализации полномочий органов местного самоуправления. Многое зависит и от деловых качеств людей, занятых управленческой деятельностью.</w:t>
      </w:r>
    </w:p>
    <w:p w:rsidR="00CF3844" w:rsidRDefault="00CF3844" w:rsidP="00CF3844">
      <w:pPr>
        <w:jc w:val="center"/>
        <w:rPr>
          <w:b/>
          <w:sz w:val="28"/>
          <w:szCs w:val="28"/>
        </w:rPr>
      </w:pPr>
    </w:p>
    <w:p w:rsidR="00CF3844" w:rsidRDefault="00CF3844" w:rsidP="00CF3844">
      <w:pPr>
        <w:jc w:val="center"/>
        <w:rPr>
          <w:b/>
          <w:sz w:val="28"/>
          <w:szCs w:val="28"/>
        </w:rPr>
      </w:pPr>
    </w:p>
    <w:p w:rsidR="00CF3844" w:rsidRDefault="00CF3844" w:rsidP="00CF3844">
      <w:pPr>
        <w:jc w:val="center"/>
        <w:rPr>
          <w:b/>
          <w:sz w:val="28"/>
          <w:szCs w:val="28"/>
        </w:rPr>
      </w:pPr>
    </w:p>
    <w:p w:rsidR="00CF3844" w:rsidRDefault="00CF3844" w:rsidP="00CF3844">
      <w:pPr>
        <w:jc w:val="center"/>
        <w:rPr>
          <w:b/>
          <w:sz w:val="28"/>
          <w:szCs w:val="28"/>
        </w:rPr>
      </w:pPr>
    </w:p>
    <w:p w:rsidR="00CF3844" w:rsidRDefault="00CF3844" w:rsidP="00CF3844">
      <w:pPr>
        <w:jc w:val="center"/>
        <w:rPr>
          <w:b/>
          <w:sz w:val="28"/>
          <w:szCs w:val="28"/>
        </w:rPr>
      </w:pPr>
    </w:p>
    <w:p w:rsidR="00CF3844" w:rsidRDefault="00CF3844" w:rsidP="00CF3844">
      <w:pPr>
        <w:jc w:val="center"/>
        <w:rPr>
          <w:b/>
          <w:sz w:val="28"/>
          <w:szCs w:val="28"/>
        </w:rPr>
      </w:pPr>
    </w:p>
    <w:p w:rsidR="00CF3844" w:rsidRDefault="00CF3844" w:rsidP="00CF3844">
      <w:pPr>
        <w:jc w:val="center"/>
        <w:rPr>
          <w:b/>
          <w:sz w:val="28"/>
          <w:szCs w:val="28"/>
        </w:rPr>
      </w:pPr>
      <w:r>
        <w:rPr>
          <w:b/>
          <w:sz w:val="28"/>
          <w:szCs w:val="28"/>
        </w:rPr>
        <w:t>3. Целевые индикаторы (показатели) подпрограммы.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6"/>
        <w:gridCol w:w="2805"/>
        <w:gridCol w:w="2139"/>
        <w:gridCol w:w="1017"/>
        <w:gridCol w:w="988"/>
        <w:gridCol w:w="988"/>
        <w:gridCol w:w="988"/>
      </w:tblGrid>
      <w:tr w:rsidR="00CF3844" w:rsidRPr="00B52996" w:rsidTr="00427D03">
        <w:trPr>
          <w:trHeight w:val="1065"/>
        </w:trPr>
        <w:tc>
          <w:tcPr>
            <w:tcW w:w="646" w:type="dxa"/>
            <w:vMerge w:val="restart"/>
          </w:tcPr>
          <w:p w:rsidR="00CF3844" w:rsidRPr="008257BC" w:rsidRDefault="00CF3844" w:rsidP="00427D03">
            <w:pPr>
              <w:pStyle w:val="ConsPlusNormal"/>
              <w:suppressAutoHyphens/>
              <w:jc w:val="center"/>
              <w:outlineLvl w:val="2"/>
              <w:rPr>
                <w:rFonts w:ascii="Times New Roman" w:hAnsi="Times New Roman" w:cs="Times New Roman"/>
                <w:b/>
                <w:sz w:val="28"/>
                <w:szCs w:val="28"/>
              </w:rPr>
            </w:pPr>
            <w:r w:rsidRPr="008257BC">
              <w:rPr>
                <w:rFonts w:ascii="Times New Roman" w:hAnsi="Times New Roman" w:cs="Times New Roman"/>
                <w:b/>
                <w:sz w:val="28"/>
                <w:szCs w:val="28"/>
              </w:rPr>
              <w:t>№ п/п</w:t>
            </w:r>
          </w:p>
        </w:tc>
        <w:tc>
          <w:tcPr>
            <w:tcW w:w="2805" w:type="dxa"/>
            <w:vMerge w:val="restart"/>
          </w:tcPr>
          <w:p w:rsidR="00CF3844" w:rsidRPr="008257BC" w:rsidRDefault="00CF3844" w:rsidP="00427D03">
            <w:pPr>
              <w:pStyle w:val="ConsPlusNormal"/>
              <w:suppressAutoHyphens/>
              <w:jc w:val="center"/>
              <w:outlineLvl w:val="2"/>
              <w:rPr>
                <w:rFonts w:ascii="Times New Roman" w:hAnsi="Times New Roman" w:cs="Times New Roman"/>
                <w:b/>
                <w:sz w:val="28"/>
                <w:szCs w:val="28"/>
              </w:rPr>
            </w:pPr>
            <w:r w:rsidRPr="008257BC">
              <w:rPr>
                <w:rFonts w:ascii="Times New Roman" w:hAnsi="Times New Roman" w:cs="Times New Roman"/>
                <w:b/>
                <w:sz w:val="28"/>
                <w:szCs w:val="28"/>
              </w:rPr>
              <w:t>Наименование целевого индикатора (показателя)</w:t>
            </w:r>
          </w:p>
        </w:tc>
        <w:tc>
          <w:tcPr>
            <w:tcW w:w="2139" w:type="dxa"/>
            <w:vMerge w:val="restart"/>
          </w:tcPr>
          <w:p w:rsidR="00CF3844" w:rsidRPr="008257BC" w:rsidRDefault="00CF3844" w:rsidP="00427D03">
            <w:pPr>
              <w:shd w:val="clear" w:color="auto" w:fill="FFFFFF"/>
              <w:spacing w:line="322" w:lineRule="exact"/>
              <w:jc w:val="center"/>
              <w:rPr>
                <w:b/>
                <w:sz w:val="28"/>
                <w:szCs w:val="28"/>
              </w:rPr>
            </w:pPr>
            <w:r w:rsidRPr="008257BC">
              <w:rPr>
                <w:b/>
                <w:sz w:val="28"/>
                <w:szCs w:val="28"/>
              </w:rPr>
              <w:t>Значение</w:t>
            </w:r>
          </w:p>
          <w:p w:rsidR="00CF3844" w:rsidRPr="008257BC" w:rsidRDefault="00CF3844" w:rsidP="00427D03">
            <w:pPr>
              <w:pStyle w:val="ConsPlusNormal"/>
              <w:suppressAutoHyphens/>
              <w:jc w:val="center"/>
              <w:outlineLvl w:val="2"/>
              <w:rPr>
                <w:rFonts w:ascii="Times New Roman" w:hAnsi="Times New Roman" w:cs="Times New Roman"/>
                <w:b/>
                <w:sz w:val="28"/>
                <w:szCs w:val="28"/>
              </w:rPr>
            </w:pPr>
            <w:r w:rsidRPr="008257BC">
              <w:rPr>
                <w:rFonts w:ascii="Times New Roman" w:hAnsi="Times New Roman" w:cs="Times New Roman"/>
                <w:b/>
                <w:sz w:val="28"/>
                <w:szCs w:val="28"/>
              </w:rPr>
              <w:t>показателя на момент начала реализации подпрограммы</w:t>
            </w:r>
          </w:p>
        </w:tc>
        <w:tc>
          <w:tcPr>
            <w:tcW w:w="3981" w:type="dxa"/>
            <w:gridSpan w:val="4"/>
            <w:tcBorders>
              <w:bottom w:val="single" w:sz="4" w:space="0" w:color="auto"/>
            </w:tcBorders>
          </w:tcPr>
          <w:p w:rsidR="00CF3844" w:rsidRPr="008257BC" w:rsidRDefault="00CF3844" w:rsidP="00427D03">
            <w:pPr>
              <w:shd w:val="clear" w:color="auto" w:fill="FFFFFF"/>
              <w:spacing w:line="326" w:lineRule="exact"/>
              <w:ind w:left="206" w:right="235"/>
              <w:jc w:val="center"/>
              <w:rPr>
                <w:b/>
                <w:sz w:val="28"/>
                <w:szCs w:val="28"/>
              </w:rPr>
            </w:pPr>
            <w:r w:rsidRPr="008257BC">
              <w:rPr>
                <w:b/>
                <w:sz w:val="28"/>
                <w:szCs w:val="28"/>
              </w:rPr>
              <w:t>Значение целевых</w:t>
            </w:r>
          </w:p>
          <w:p w:rsidR="00CF3844" w:rsidRPr="008257BC" w:rsidRDefault="00CF3844" w:rsidP="00427D03">
            <w:pPr>
              <w:shd w:val="clear" w:color="auto" w:fill="FFFFFF"/>
              <w:spacing w:line="326" w:lineRule="exact"/>
              <w:ind w:left="206" w:right="235"/>
              <w:jc w:val="center"/>
              <w:rPr>
                <w:b/>
                <w:sz w:val="28"/>
                <w:szCs w:val="28"/>
              </w:rPr>
            </w:pPr>
            <w:r w:rsidRPr="008257BC">
              <w:rPr>
                <w:b/>
                <w:sz w:val="28"/>
                <w:szCs w:val="28"/>
              </w:rPr>
              <w:t>индикаторов</w:t>
            </w:r>
          </w:p>
          <w:p w:rsidR="00CF3844" w:rsidRPr="008257BC" w:rsidRDefault="00CF3844" w:rsidP="00427D03">
            <w:pPr>
              <w:pStyle w:val="ConsPlusNormal"/>
              <w:suppressAutoHyphens/>
              <w:jc w:val="center"/>
              <w:outlineLvl w:val="2"/>
              <w:rPr>
                <w:rFonts w:ascii="Times New Roman" w:hAnsi="Times New Roman" w:cs="Times New Roman"/>
                <w:b/>
                <w:sz w:val="28"/>
                <w:szCs w:val="28"/>
              </w:rPr>
            </w:pPr>
            <w:r w:rsidRPr="008257BC">
              <w:rPr>
                <w:rFonts w:ascii="Times New Roman" w:hAnsi="Times New Roman" w:cs="Times New Roman"/>
                <w:b/>
                <w:sz w:val="28"/>
                <w:szCs w:val="28"/>
              </w:rPr>
              <w:t>(показателей)</w:t>
            </w:r>
          </w:p>
        </w:tc>
      </w:tr>
      <w:tr w:rsidR="00CF3844" w:rsidRPr="00B52996" w:rsidTr="00427D03">
        <w:trPr>
          <w:trHeight w:val="540"/>
        </w:trPr>
        <w:tc>
          <w:tcPr>
            <w:tcW w:w="646" w:type="dxa"/>
            <w:vMerge/>
          </w:tcPr>
          <w:p w:rsidR="00CF3844" w:rsidRPr="008257BC" w:rsidRDefault="00CF3844" w:rsidP="00427D03">
            <w:pPr>
              <w:pStyle w:val="ConsPlusNormal"/>
              <w:suppressAutoHyphens/>
              <w:jc w:val="center"/>
              <w:outlineLvl w:val="2"/>
              <w:rPr>
                <w:rFonts w:ascii="Times New Roman" w:hAnsi="Times New Roman" w:cs="Times New Roman"/>
                <w:b/>
                <w:sz w:val="28"/>
                <w:szCs w:val="28"/>
              </w:rPr>
            </w:pPr>
          </w:p>
        </w:tc>
        <w:tc>
          <w:tcPr>
            <w:tcW w:w="2805" w:type="dxa"/>
            <w:vMerge/>
          </w:tcPr>
          <w:p w:rsidR="00CF3844" w:rsidRPr="008257BC" w:rsidRDefault="00CF3844" w:rsidP="00427D03">
            <w:pPr>
              <w:pStyle w:val="ConsPlusNormal"/>
              <w:suppressAutoHyphens/>
              <w:jc w:val="center"/>
              <w:outlineLvl w:val="2"/>
              <w:rPr>
                <w:rFonts w:ascii="Times New Roman" w:hAnsi="Times New Roman" w:cs="Times New Roman"/>
                <w:sz w:val="28"/>
                <w:szCs w:val="28"/>
              </w:rPr>
            </w:pPr>
          </w:p>
        </w:tc>
        <w:tc>
          <w:tcPr>
            <w:tcW w:w="2139" w:type="dxa"/>
            <w:vMerge/>
          </w:tcPr>
          <w:p w:rsidR="00CF3844" w:rsidRPr="008257BC" w:rsidRDefault="00CF3844" w:rsidP="00427D03">
            <w:pPr>
              <w:shd w:val="clear" w:color="auto" w:fill="FFFFFF"/>
              <w:spacing w:line="322" w:lineRule="exact"/>
              <w:jc w:val="center"/>
              <w:rPr>
                <w:sz w:val="28"/>
                <w:szCs w:val="28"/>
              </w:rPr>
            </w:pPr>
          </w:p>
        </w:tc>
        <w:tc>
          <w:tcPr>
            <w:tcW w:w="1017" w:type="dxa"/>
            <w:tcBorders>
              <w:top w:val="single" w:sz="4" w:space="0" w:color="auto"/>
              <w:bottom w:val="single" w:sz="4" w:space="0" w:color="auto"/>
            </w:tcBorders>
          </w:tcPr>
          <w:p w:rsidR="00CF3844" w:rsidRPr="008257BC" w:rsidRDefault="00CF3844" w:rsidP="00427D03">
            <w:pPr>
              <w:pStyle w:val="ConsPlusNormal"/>
              <w:suppressAutoHyphens/>
              <w:jc w:val="center"/>
              <w:outlineLvl w:val="2"/>
              <w:rPr>
                <w:rFonts w:ascii="Times New Roman" w:hAnsi="Times New Roman" w:cs="Times New Roman"/>
                <w:b/>
                <w:sz w:val="28"/>
                <w:szCs w:val="28"/>
              </w:rPr>
            </w:pPr>
            <w:r w:rsidRPr="008257BC">
              <w:rPr>
                <w:rFonts w:ascii="Times New Roman" w:hAnsi="Times New Roman" w:cs="Times New Roman"/>
                <w:b/>
                <w:sz w:val="28"/>
                <w:szCs w:val="28"/>
              </w:rPr>
              <w:t>2019</w:t>
            </w:r>
          </w:p>
        </w:tc>
        <w:tc>
          <w:tcPr>
            <w:tcW w:w="988" w:type="dxa"/>
            <w:tcBorders>
              <w:top w:val="single" w:sz="4" w:space="0" w:color="auto"/>
              <w:bottom w:val="single" w:sz="4" w:space="0" w:color="auto"/>
            </w:tcBorders>
          </w:tcPr>
          <w:p w:rsidR="00CF3844" w:rsidRPr="008257BC" w:rsidRDefault="00CF3844" w:rsidP="00427D03">
            <w:pPr>
              <w:pStyle w:val="ConsPlusNormal"/>
              <w:suppressAutoHyphens/>
              <w:jc w:val="center"/>
              <w:outlineLvl w:val="2"/>
              <w:rPr>
                <w:rFonts w:ascii="Times New Roman" w:hAnsi="Times New Roman" w:cs="Times New Roman"/>
                <w:b/>
                <w:sz w:val="28"/>
                <w:szCs w:val="28"/>
              </w:rPr>
            </w:pPr>
            <w:r w:rsidRPr="008257BC">
              <w:rPr>
                <w:rFonts w:ascii="Times New Roman" w:hAnsi="Times New Roman" w:cs="Times New Roman"/>
                <w:b/>
                <w:sz w:val="28"/>
                <w:szCs w:val="28"/>
              </w:rPr>
              <w:t>2020</w:t>
            </w:r>
          </w:p>
        </w:tc>
        <w:tc>
          <w:tcPr>
            <w:tcW w:w="988" w:type="dxa"/>
            <w:tcBorders>
              <w:top w:val="single" w:sz="4" w:space="0" w:color="auto"/>
              <w:bottom w:val="single" w:sz="4" w:space="0" w:color="auto"/>
            </w:tcBorders>
          </w:tcPr>
          <w:p w:rsidR="00CF3844" w:rsidRPr="008257BC" w:rsidRDefault="00CF3844" w:rsidP="00427D03">
            <w:pPr>
              <w:pStyle w:val="ConsPlusNormal"/>
              <w:suppressAutoHyphens/>
              <w:jc w:val="center"/>
              <w:outlineLvl w:val="2"/>
              <w:rPr>
                <w:rFonts w:ascii="Times New Roman" w:hAnsi="Times New Roman" w:cs="Times New Roman"/>
                <w:b/>
                <w:sz w:val="28"/>
                <w:szCs w:val="28"/>
              </w:rPr>
            </w:pPr>
            <w:r>
              <w:rPr>
                <w:rFonts w:ascii="Times New Roman" w:hAnsi="Times New Roman" w:cs="Times New Roman"/>
                <w:b/>
                <w:sz w:val="28"/>
                <w:szCs w:val="28"/>
              </w:rPr>
              <w:t>2021</w:t>
            </w:r>
          </w:p>
        </w:tc>
        <w:tc>
          <w:tcPr>
            <w:tcW w:w="988" w:type="dxa"/>
            <w:tcBorders>
              <w:top w:val="single" w:sz="4" w:space="0" w:color="auto"/>
              <w:bottom w:val="single" w:sz="4" w:space="0" w:color="auto"/>
            </w:tcBorders>
          </w:tcPr>
          <w:p w:rsidR="00CF3844" w:rsidRPr="008257BC" w:rsidRDefault="00CF3844" w:rsidP="00427D03">
            <w:pPr>
              <w:pStyle w:val="ConsPlusNormal"/>
              <w:suppressAutoHyphens/>
              <w:jc w:val="center"/>
              <w:outlineLvl w:val="2"/>
              <w:rPr>
                <w:rFonts w:ascii="Times New Roman" w:hAnsi="Times New Roman" w:cs="Times New Roman"/>
                <w:b/>
                <w:sz w:val="28"/>
                <w:szCs w:val="28"/>
              </w:rPr>
            </w:pPr>
            <w:r>
              <w:rPr>
                <w:rFonts w:ascii="Times New Roman" w:hAnsi="Times New Roman" w:cs="Times New Roman"/>
                <w:b/>
                <w:sz w:val="28"/>
                <w:szCs w:val="28"/>
              </w:rPr>
              <w:t>2022</w:t>
            </w:r>
          </w:p>
        </w:tc>
      </w:tr>
      <w:tr w:rsidR="00CF3844" w:rsidRPr="00B52996" w:rsidTr="00427D03">
        <w:trPr>
          <w:trHeight w:val="540"/>
        </w:trPr>
        <w:tc>
          <w:tcPr>
            <w:tcW w:w="646" w:type="dxa"/>
          </w:tcPr>
          <w:p w:rsidR="00CF3844" w:rsidRPr="008257BC" w:rsidRDefault="00CF3844" w:rsidP="00427D03">
            <w:pPr>
              <w:pStyle w:val="ConsPlusNormal"/>
              <w:suppressAutoHyphens/>
              <w:jc w:val="center"/>
              <w:outlineLvl w:val="2"/>
              <w:rPr>
                <w:rFonts w:ascii="Times New Roman" w:hAnsi="Times New Roman" w:cs="Times New Roman"/>
                <w:sz w:val="28"/>
                <w:szCs w:val="28"/>
              </w:rPr>
            </w:pPr>
            <w:r w:rsidRPr="008257BC">
              <w:rPr>
                <w:rFonts w:ascii="Times New Roman" w:hAnsi="Times New Roman" w:cs="Times New Roman"/>
                <w:sz w:val="28"/>
                <w:szCs w:val="28"/>
              </w:rPr>
              <w:t>1</w:t>
            </w:r>
          </w:p>
        </w:tc>
        <w:tc>
          <w:tcPr>
            <w:tcW w:w="2805" w:type="dxa"/>
          </w:tcPr>
          <w:p w:rsidR="00CF3844" w:rsidRPr="008257BC"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Количество выездных приемов населения, ед.</w:t>
            </w:r>
          </w:p>
        </w:tc>
        <w:tc>
          <w:tcPr>
            <w:tcW w:w="2139" w:type="dxa"/>
          </w:tcPr>
          <w:p w:rsidR="00CF3844" w:rsidRPr="008257BC" w:rsidRDefault="00CF3844" w:rsidP="00427D03">
            <w:pPr>
              <w:shd w:val="clear" w:color="auto" w:fill="FFFFFF"/>
              <w:spacing w:line="322" w:lineRule="exact"/>
              <w:jc w:val="center"/>
              <w:rPr>
                <w:sz w:val="28"/>
                <w:szCs w:val="28"/>
              </w:rPr>
            </w:pPr>
            <w:r>
              <w:rPr>
                <w:sz w:val="28"/>
                <w:szCs w:val="28"/>
              </w:rPr>
              <w:t>30</w:t>
            </w:r>
          </w:p>
        </w:tc>
        <w:tc>
          <w:tcPr>
            <w:tcW w:w="1017" w:type="dxa"/>
            <w:tcBorders>
              <w:top w:val="single" w:sz="4" w:space="0" w:color="auto"/>
              <w:bottom w:val="single" w:sz="4" w:space="0" w:color="auto"/>
            </w:tcBorders>
          </w:tcPr>
          <w:p w:rsidR="00CF3844" w:rsidRPr="008257BC"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132</w:t>
            </w:r>
          </w:p>
        </w:tc>
        <w:tc>
          <w:tcPr>
            <w:tcW w:w="988" w:type="dxa"/>
            <w:tcBorders>
              <w:top w:val="single" w:sz="4" w:space="0" w:color="auto"/>
              <w:bottom w:val="single" w:sz="4" w:space="0" w:color="auto"/>
            </w:tcBorders>
          </w:tcPr>
          <w:p w:rsidR="00CF3844" w:rsidRPr="008257BC"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92</w:t>
            </w:r>
          </w:p>
        </w:tc>
        <w:tc>
          <w:tcPr>
            <w:tcW w:w="988" w:type="dxa"/>
            <w:tcBorders>
              <w:top w:val="single" w:sz="4" w:space="0" w:color="auto"/>
              <w:bottom w:val="single" w:sz="4" w:space="0" w:color="auto"/>
            </w:tcBorders>
          </w:tcPr>
          <w:p w:rsidR="00CF3844" w:rsidRPr="008257BC"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92</w:t>
            </w:r>
          </w:p>
        </w:tc>
        <w:tc>
          <w:tcPr>
            <w:tcW w:w="988" w:type="dxa"/>
            <w:tcBorders>
              <w:top w:val="single" w:sz="4" w:space="0" w:color="auto"/>
              <w:bottom w:val="single" w:sz="4" w:space="0" w:color="auto"/>
            </w:tcBorders>
          </w:tcPr>
          <w:p w:rsidR="00CF3844" w:rsidRPr="008257BC"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100</w:t>
            </w:r>
          </w:p>
        </w:tc>
      </w:tr>
      <w:tr w:rsidR="00CF3844" w:rsidRPr="00B52996" w:rsidTr="00427D03">
        <w:trPr>
          <w:trHeight w:val="540"/>
        </w:trPr>
        <w:tc>
          <w:tcPr>
            <w:tcW w:w="646" w:type="dxa"/>
          </w:tcPr>
          <w:p w:rsidR="00CF3844" w:rsidRPr="008257BC"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2</w:t>
            </w:r>
          </w:p>
        </w:tc>
        <w:tc>
          <w:tcPr>
            <w:tcW w:w="2805" w:type="dxa"/>
          </w:tcPr>
          <w:p w:rsidR="00CF3844"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Эффективность деятельности органов местного самоуправления через интернет-опрос, %</w:t>
            </w:r>
          </w:p>
        </w:tc>
        <w:tc>
          <w:tcPr>
            <w:tcW w:w="2139" w:type="dxa"/>
          </w:tcPr>
          <w:p w:rsidR="00CF3844" w:rsidRDefault="00CF3844" w:rsidP="00427D03">
            <w:pPr>
              <w:shd w:val="clear" w:color="auto" w:fill="FFFFFF"/>
              <w:spacing w:line="322" w:lineRule="exact"/>
              <w:jc w:val="center"/>
              <w:rPr>
                <w:sz w:val="28"/>
                <w:szCs w:val="28"/>
              </w:rPr>
            </w:pPr>
            <w:r>
              <w:rPr>
                <w:sz w:val="28"/>
                <w:szCs w:val="28"/>
              </w:rPr>
              <w:t>-</w:t>
            </w:r>
          </w:p>
        </w:tc>
        <w:tc>
          <w:tcPr>
            <w:tcW w:w="1017" w:type="dxa"/>
            <w:tcBorders>
              <w:top w:val="single" w:sz="4" w:space="0" w:color="auto"/>
              <w:bottom w:val="single" w:sz="4" w:space="0" w:color="auto"/>
            </w:tcBorders>
          </w:tcPr>
          <w:p w:rsidR="00CF3844"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96</w:t>
            </w:r>
          </w:p>
        </w:tc>
        <w:tc>
          <w:tcPr>
            <w:tcW w:w="988" w:type="dxa"/>
            <w:tcBorders>
              <w:top w:val="single" w:sz="4" w:space="0" w:color="auto"/>
              <w:bottom w:val="single" w:sz="4" w:space="0" w:color="auto"/>
            </w:tcBorders>
          </w:tcPr>
          <w:p w:rsidR="00CF3844"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98</w:t>
            </w:r>
          </w:p>
        </w:tc>
        <w:tc>
          <w:tcPr>
            <w:tcW w:w="988" w:type="dxa"/>
            <w:tcBorders>
              <w:top w:val="single" w:sz="4" w:space="0" w:color="auto"/>
              <w:bottom w:val="single" w:sz="4" w:space="0" w:color="auto"/>
            </w:tcBorders>
          </w:tcPr>
          <w:p w:rsidR="00CF3844"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98</w:t>
            </w:r>
          </w:p>
        </w:tc>
        <w:tc>
          <w:tcPr>
            <w:tcW w:w="988" w:type="dxa"/>
            <w:tcBorders>
              <w:top w:val="single" w:sz="4" w:space="0" w:color="auto"/>
              <w:bottom w:val="single" w:sz="4" w:space="0" w:color="auto"/>
            </w:tcBorders>
          </w:tcPr>
          <w:p w:rsidR="00CF3844"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99</w:t>
            </w:r>
          </w:p>
        </w:tc>
      </w:tr>
      <w:tr w:rsidR="00CF3844" w:rsidRPr="00B52996" w:rsidTr="00427D03">
        <w:trPr>
          <w:trHeight w:val="540"/>
        </w:trPr>
        <w:tc>
          <w:tcPr>
            <w:tcW w:w="646" w:type="dxa"/>
          </w:tcPr>
          <w:p w:rsidR="00CF3844"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3</w:t>
            </w:r>
          </w:p>
        </w:tc>
        <w:tc>
          <w:tcPr>
            <w:tcW w:w="2805" w:type="dxa"/>
          </w:tcPr>
          <w:p w:rsidR="00CF3844"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 xml:space="preserve">Количество письменных обращений граждан (жалоб) в адрес Администрации </w:t>
            </w:r>
            <w:r>
              <w:rPr>
                <w:rFonts w:ascii="Times New Roman" w:hAnsi="Times New Roman" w:cs="Times New Roman"/>
                <w:sz w:val="28"/>
                <w:szCs w:val="28"/>
              </w:rPr>
              <w:lastRenderedPageBreak/>
              <w:t>Комсомольского муниципального района, ед.</w:t>
            </w:r>
          </w:p>
        </w:tc>
        <w:tc>
          <w:tcPr>
            <w:tcW w:w="2139" w:type="dxa"/>
          </w:tcPr>
          <w:p w:rsidR="00CF3844" w:rsidRDefault="00CF3844" w:rsidP="00427D03">
            <w:pPr>
              <w:shd w:val="clear" w:color="auto" w:fill="FFFFFF"/>
              <w:spacing w:line="322" w:lineRule="exact"/>
              <w:jc w:val="center"/>
              <w:rPr>
                <w:sz w:val="28"/>
                <w:szCs w:val="28"/>
              </w:rPr>
            </w:pPr>
            <w:r>
              <w:rPr>
                <w:sz w:val="28"/>
                <w:szCs w:val="28"/>
              </w:rPr>
              <w:lastRenderedPageBreak/>
              <w:t>97</w:t>
            </w:r>
          </w:p>
        </w:tc>
        <w:tc>
          <w:tcPr>
            <w:tcW w:w="1017" w:type="dxa"/>
            <w:tcBorders>
              <w:top w:val="single" w:sz="4" w:space="0" w:color="auto"/>
            </w:tcBorders>
          </w:tcPr>
          <w:p w:rsidR="00CF3844"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103</w:t>
            </w:r>
          </w:p>
        </w:tc>
        <w:tc>
          <w:tcPr>
            <w:tcW w:w="988" w:type="dxa"/>
            <w:tcBorders>
              <w:top w:val="single" w:sz="4" w:space="0" w:color="auto"/>
            </w:tcBorders>
          </w:tcPr>
          <w:p w:rsidR="00CF3844"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90</w:t>
            </w:r>
          </w:p>
        </w:tc>
        <w:tc>
          <w:tcPr>
            <w:tcW w:w="988" w:type="dxa"/>
            <w:tcBorders>
              <w:top w:val="single" w:sz="4" w:space="0" w:color="auto"/>
            </w:tcBorders>
          </w:tcPr>
          <w:p w:rsidR="00CF3844"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90</w:t>
            </w:r>
          </w:p>
        </w:tc>
        <w:tc>
          <w:tcPr>
            <w:tcW w:w="988" w:type="dxa"/>
            <w:tcBorders>
              <w:top w:val="single" w:sz="4" w:space="0" w:color="auto"/>
            </w:tcBorders>
          </w:tcPr>
          <w:p w:rsidR="00CF3844"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90</w:t>
            </w:r>
          </w:p>
        </w:tc>
      </w:tr>
    </w:tbl>
    <w:p w:rsidR="00CF3844" w:rsidRPr="00FB2A64" w:rsidRDefault="00CF3844" w:rsidP="00CF3844">
      <w:pPr>
        <w:jc w:val="center"/>
        <w:rPr>
          <w:b/>
          <w:sz w:val="28"/>
          <w:szCs w:val="28"/>
        </w:rPr>
      </w:pPr>
    </w:p>
    <w:p w:rsidR="00CF3844" w:rsidRPr="00A63106" w:rsidRDefault="00CF3844" w:rsidP="00CF3844">
      <w:pPr>
        <w:rPr>
          <w:sz w:val="28"/>
          <w:szCs w:val="28"/>
        </w:rPr>
      </w:pPr>
    </w:p>
    <w:p w:rsidR="00CF3844" w:rsidRDefault="00CF3844" w:rsidP="00CF3844">
      <w:pPr>
        <w:pStyle w:val="ab"/>
        <w:shd w:val="clear" w:color="auto" w:fill="FFFFFF"/>
        <w:jc w:val="both"/>
        <w:rPr>
          <w:rStyle w:val="ac"/>
          <w:sz w:val="28"/>
          <w:szCs w:val="28"/>
        </w:rPr>
        <w:sectPr w:rsidR="00CF3844" w:rsidSect="00427D03">
          <w:pgSz w:w="11906" w:h="16838"/>
          <w:pgMar w:top="1134" w:right="850" w:bottom="1134" w:left="1701" w:header="708" w:footer="708" w:gutter="0"/>
          <w:cols w:space="708"/>
          <w:docGrid w:linePitch="360"/>
        </w:sectPr>
      </w:pPr>
    </w:p>
    <w:p w:rsidR="00CF3844" w:rsidRDefault="00CF3844" w:rsidP="00CF3844">
      <w:pPr>
        <w:jc w:val="right"/>
        <w:rPr>
          <w:b/>
        </w:rPr>
      </w:pPr>
      <w:r w:rsidRPr="00D966A2">
        <w:rPr>
          <w:sz w:val="22"/>
          <w:szCs w:val="22"/>
        </w:rPr>
        <w:lastRenderedPageBreak/>
        <w:t>Таблица №1</w:t>
      </w:r>
    </w:p>
    <w:p w:rsidR="00CF3844" w:rsidRPr="00D966A2" w:rsidRDefault="00CF3844" w:rsidP="00CF3844">
      <w:pPr>
        <w:jc w:val="center"/>
        <w:rPr>
          <w:sz w:val="22"/>
          <w:szCs w:val="22"/>
        </w:rPr>
      </w:pPr>
      <w:r>
        <w:rPr>
          <w:b/>
        </w:rPr>
        <w:t>4. Р</w:t>
      </w:r>
      <w:r w:rsidRPr="005C1688">
        <w:rPr>
          <w:b/>
        </w:rPr>
        <w:t>есурсное обеспечение</w:t>
      </w:r>
      <w:r>
        <w:rPr>
          <w:b/>
        </w:rPr>
        <w:t>,</w:t>
      </w:r>
      <w:r w:rsidRPr="00D966A2">
        <w:rPr>
          <w:sz w:val="22"/>
          <w:szCs w:val="22"/>
        </w:rPr>
        <w:t xml:space="preserve"> </w:t>
      </w:r>
    </w:p>
    <w:p w:rsidR="00CF3844" w:rsidRPr="005C1688" w:rsidRDefault="00CF3844" w:rsidP="00CF3844">
      <w:pPr>
        <w:jc w:val="center"/>
        <w:rPr>
          <w:b/>
        </w:rPr>
      </w:pPr>
      <w:r>
        <w:rPr>
          <w:b/>
        </w:rPr>
        <w:t>с</w:t>
      </w:r>
      <w:r w:rsidRPr="005C1688">
        <w:rPr>
          <w:b/>
        </w:rPr>
        <w:t>истема подпрограммных мероприятий,</w:t>
      </w:r>
    </w:p>
    <w:p w:rsidR="00CF3844" w:rsidRPr="005C1688" w:rsidRDefault="00CF3844" w:rsidP="00CF3844">
      <w:pPr>
        <w:jc w:val="center"/>
        <w:rPr>
          <w:b/>
        </w:rPr>
      </w:pPr>
      <w:r w:rsidRPr="005C1688">
        <w:rPr>
          <w:b/>
        </w:rPr>
        <w:t xml:space="preserve"> перечень мероприятий с разбивкой по годам,</w:t>
      </w:r>
    </w:p>
    <w:p w:rsidR="00CF3844" w:rsidRDefault="00CF3844" w:rsidP="00CF3844">
      <w:pPr>
        <w:jc w:val="center"/>
        <w:rPr>
          <w:b/>
        </w:rPr>
      </w:pPr>
      <w:r w:rsidRPr="005C1688">
        <w:rPr>
          <w:b/>
        </w:rPr>
        <w:t>источникам и объемам финансирования подпрограммы</w:t>
      </w:r>
    </w:p>
    <w:p w:rsidR="00CF3844" w:rsidRPr="00C62740" w:rsidRDefault="00CF3844" w:rsidP="00CF3844">
      <w:pPr>
        <w:jc w:val="center"/>
        <w:rPr>
          <w:b/>
        </w:rPr>
      </w:pPr>
      <w:r w:rsidRPr="005C1688">
        <w:rPr>
          <w:b/>
        </w:rPr>
        <w:t xml:space="preserve">«Обеспечение деятельности органов местного </w:t>
      </w:r>
      <w:r>
        <w:rPr>
          <w:b/>
        </w:rPr>
        <w:t>самоуправления»</w:t>
      </w:r>
    </w:p>
    <w:tbl>
      <w:tblPr>
        <w:tblW w:w="5079" w:type="pct"/>
        <w:jc w:val="center"/>
        <w:tblLayout w:type="fixed"/>
        <w:tblLook w:val="0000"/>
      </w:tblPr>
      <w:tblGrid>
        <w:gridCol w:w="855"/>
        <w:gridCol w:w="3598"/>
        <w:gridCol w:w="926"/>
        <w:gridCol w:w="2300"/>
        <w:gridCol w:w="1760"/>
        <w:gridCol w:w="1953"/>
        <w:gridCol w:w="1974"/>
        <w:gridCol w:w="1418"/>
        <w:gridCol w:w="208"/>
        <w:gridCol w:w="28"/>
      </w:tblGrid>
      <w:tr w:rsidR="00CF3844" w:rsidRPr="00D966A2" w:rsidTr="00427D03">
        <w:trPr>
          <w:gridAfter w:val="1"/>
          <w:wAfter w:w="28" w:type="dxa"/>
          <w:tblHeader/>
          <w:jc w:val="center"/>
        </w:trPr>
        <w:tc>
          <w:tcPr>
            <w:tcW w:w="855" w:type="dxa"/>
            <w:vMerge w:val="restart"/>
            <w:tcBorders>
              <w:top w:val="single" w:sz="4" w:space="0" w:color="000000"/>
              <w:left w:val="single" w:sz="4" w:space="0" w:color="000000"/>
              <w:right w:val="nil"/>
            </w:tcBorders>
          </w:tcPr>
          <w:p w:rsidR="00CF3844" w:rsidRPr="00E24404" w:rsidRDefault="00CF3844" w:rsidP="00427D03">
            <w:pPr>
              <w:jc w:val="center"/>
              <w:rPr>
                <w:sz w:val="22"/>
                <w:szCs w:val="22"/>
              </w:rPr>
            </w:pPr>
            <w:r w:rsidRPr="00D966A2">
              <w:rPr>
                <w:sz w:val="22"/>
                <w:szCs w:val="22"/>
              </w:rPr>
              <w:t>№</w:t>
            </w:r>
          </w:p>
          <w:p w:rsidR="00CF3844" w:rsidRPr="00E24404" w:rsidRDefault="00CF3844" w:rsidP="00427D03">
            <w:pPr>
              <w:jc w:val="center"/>
              <w:rPr>
                <w:sz w:val="22"/>
                <w:szCs w:val="22"/>
              </w:rPr>
            </w:pPr>
            <w:r w:rsidRPr="00D966A2">
              <w:rPr>
                <w:sz w:val="22"/>
                <w:szCs w:val="22"/>
              </w:rPr>
              <w:t>п/п</w:t>
            </w:r>
          </w:p>
        </w:tc>
        <w:tc>
          <w:tcPr>
            <w:tcW w:w="3598" w:type="dxa"/>
            <w:vMerge w:val="restart"/>
            <w:tcBorders>
              <w:top w:val="single" w:sz="4" w:space="0" w:color="000000"/>
              <w:left w:val="single" w:sz="4" w:space="0" w:color="000000"/>
              <w:right w:val="nil"/>
            </w:tcBorders>
          </w:tcPr>
          <w:p w:rsidR="00CF3844" w:rsidRPr="00E24404" w:rsidRDefault="00CF3844" w:rsidP="00427D03">
            <w:pPr>
              <w:jc w:val="center"/>
              <w:rPr>
                <w:sz w:val="22"/>
                <w:szCs w:val="22"/>
              </w:rPr>
            </w:pPr>
            <w:r w:rsidRPr="00D966A2">
              <w:rPr>
                <w:sz w:val="22"/>
                <w:szCs w:val="22"/>
              </w:rPr>
              <w:t>Наименование</w:t>
            </w:r>
          </w:p>
          <w:p w:rsidR="00CF3844" w:rsidRPr="00E24404" w:rsidRDefault="00CF3844" w:rsidP="00427D03">
            <w:pPr>
              <w:jc w:val="center"/>
              <w:rPr>
                <w:sz w:val="22"/>
                <w:szCs w:val="22"/>
              </w:rPr>
            </w:pPr>
            <w:r w:rsidRPr="00D966A2">
              <w:rPr>
                <w:sz w:val="22"/>
                <w:szCs w:val="22"/>
              </w:rPr>
              <w:t>мероприятия</w:t>
            </w:r>
          </w:p>
        </w:tc>
        <w:tc>
          <w:tcPr>
            <w:tcW w:w="926" w:type="dxa"/>
            <w:vMerge w:val="restart"/>
            <w:tcBorders>
              <w:top w:val="single" w:sz="4" w:space="0" w:color="000000"/>
              <w:left w:val="single" w:sz="4" w:space="0" w:color="000000"/>
              <w:right w:val="nil"/>
            </w:tcBorders>
          </w:tcPr>
          <w:p w:rsidR="00CF3844" w:rsidRPr="00E24404" w:rsidRDefault="00CF3844" w:rsidP="00427D03">
            <w:pPr>
              <w:jc w:val="center"/>
              <w:rPr>
                <w:sz w:val="22"/>
                <w:szCs w:val="22"/>
              </w:rPr>
            </w:pPr>
            <w:r w:rsidRPr="00D966A2">
              <w:rPr>
                <w:sz w:val="22"/>
                <w:szCs w:val="22"/>
              </w:rPr>
              <w:t>Сроки выпол-нения</w:t>
            </w:r>
          </w:p>
        </w:tc>
        <w:tc>
          <w:tcPr>
            <w:tcW w:w="2300" w:type="dxa"/>
            <w:vMerge w:val="restart"/>
            <w:tcBorders>
              <w:top w:val="single" w:sz="4" w:space="0" w:color="000000"/>
              <w:left w:val="single" w:sz="4" w:space="0" w:color="000000"/>
              <w:right w:val="nil"/>
            </w:tcBorders>
          </w:tcPr>
          <w:p w:rsidR="00CF3844" w:rsidRPr="00E24404" w:rsidRDefault="00CF3844" w:rsidP="00427D03">
            <w:pPr>
              <w:jc w:val="center"/>
              <w:rPr>
                <w:sz w:val="22"/>
                <w:szCs w:val="22"/>
              </w:rPr>
            </w:pPr>
            <w:r w:rsidRPr="00D966A2">
              <w:rPr>
                <w:sz w:val="22"/>
                <w:szCs w:val="22"/>
              </w:rPr>
              <w:t>Исполнители,</w:t>
            </w:r>
          </w:p>
          <w:p w:rsidR="00CF3844" w:rsidRPr="00E24404" w:rsidRDefault="00CF3844" w:rsidP="00427D03">
            <w:pPr>
              <w:jc w:val="center"/>
              <w:rPr>
                <w:sz w:val="22"/>
                <w:szCs w:val="22"/>
              </w:rPr>
            </w:pPr>
            <w:r w:rsidRPr="00D966A2">
              <w:rPr>
                <w:sz w:val="22"/>
                <w:szCs w:val="22"/>
              </w:rPr>
              <w:t>участники реализации мероприятий Программы</w:t>
            </w:r>
          </w:p>
        </w:tc>
        <w:tc>
          <w:tcPr>
            <w:tcW w:w="7313" w:type="dxa"/>
            <w:gridSpan w:val="5"/>
            <w:tcBorders>
              <w:top w:val="single" w:sz="4" w:space="0" w:color="auto"/>
              <w:left w:val="single" w:sz="4" w:space="0" w:color="auto"/>
              <w:bottom w:val="single" w:sz="4" w:space="0" w:color="auto"/>
              <w:right w:val="single" w:sz="4" w:space="0" w:color="auto"/>
            </w:tcBorders>
          </w:tcPr>
          <w:p w:rsidR="00CF3844" w:rsidRPr="00E24404" w:rsidRDefault="00CF3844" w:rsidP="00427D03">
            <w:pPr>
              <w:jc w:val="center"/>
              <w:rPr>
                <w:sz w:val="22"/>
                <w:szCs w:val="22"/>
              </w:rPr>
            </w:pPr>
            <w:r w:rsidRPr="00D966A2">
              <w:rPr>
                <w:sz w:val="22"/>
                <w:szCs w:val="22"/>
              </w:rPr>
              <w:t>Объемы финансирования</w:t>
            </w:r>
          </w:p>
          <w:p w:rsidR="00CF3844" w:rsidRPr="00E24404" w:rsidRDefault="00CF3844" w:rsidP="00427D03">
            <w:pPr>
              <w:jc w:val="center"/>
              <w:rPr>
                <w:sz w:val="22"/>
                <w:szCs w:val="22"/>
              </w:rPr>
            </w:pPr>
            <w:r w:rsidRPr="00D966A2">
              <w:rPr>
                <w:sz w:val="22"/>
                <w:szCs w:val="22"/>
              </w:rPr>
              <w:t>(рублей)</w:t>
            </w:r>
          </w:p>
        </w:tc>
      </w:tr>
      <w:tr w:rsidR="00CF3844" w:rsidRPr="00D966A2" w:rsidTr="00427D03">
        <w:trPr>
          <w:gridAfter w:val="1"/>
          <w:wAfter w:w="28" w:type="dxa"/>
          <w:tblHeader/>
          <w:jc w:val="center"/>
        </w:trPr>
        <w:tc>
          <w:tcPr>
            <w:tcW w:w="855" w:type="dxa"/>
            <w:vMerge/>
            <w:tcBorders>
              <w:left w:val="single" w:sz="4" w:space="0" w:color="000000"/>
              <w:right w:val="nil"/>
            </w:tcBorders>
          </w:tcPr>
          <w:p w:rsidR="00CF3844" w:rsidRPr="00E24404" w:rsidRDefault="00CF3844" w:rsidP="00427D03">
            <w:pPr>
              <w:rPr>
                <w:sz w:val="22"/>
                <w:szCs w:val="22"/>
              </w:rPr>
            </w:pPr>
          </w:p>
        </w:tc>
        <w:tc>
          <w:tcPr>
            <w:tcW w:w="3598" w:type="dxa"/>
            <w:vMerge/>
            <w:tcBorders>
              <w:left w:val="single" w:sz="4" w:space="0" w:color="000000"/>
              <w:right w:val="nil"/>
            </w:tcBorders>
          </w:tcPr>
          <w:p w:rsidR="00CF3844" w:rsidRPr="00E24404" w:rsidRDefault="00CF3844" w:rsidP="00427D03">
            <w:pPr>
              <w:rPr>
                <w:sz w:val="22"/>
                <w:szCs w:val="22"/>
              </w:rPr>
            </w:pPr>
          </w:p>
        </w:tc>
        <w:tc>
          <w:tcPr>
            <w:tcW w:w="926" w:type="dxa"/>
            <w:vMerge/>
            <w:tcBorders>
              <w:left w:val="single" w:sz="4" w:space="0" w:color="000000"/>
              <w:right w:val="nil"/>
            </w:tcBorders>
          </w:tcPr>
          <w:p w:rsidR="00CF3844" w:rsidRPr="00E24404" w:rsidRDefault="00CF3844" w:rsidP="00427D03">
            <w:pPr>
              <w:rPr>
                <w:sz w:val="22"/>
                <w:szCs w:val="22"/>
              </w:rPr>
            </w:pPr>
          </w:p>
        </w:tc>
        <w:tc>
          <w:tcPr>
            <w:tcW w:w="2300" w:type="dxa"/>
            <w:vMerge/>
            <w:tcBorders>
              <w:left w:val="single" w:sz="4" w:space="0" w:color="000000"/>
              <w:right w:val="nil"/>
            </w:tcBorders>
          </w:tcPr>
          <w:p w:rsidR="00CF3844" w:rsidRPr="00E24404" w:rsidRDefault="00CF3844" w:rsidP="00427D03">
            <w:pPr>
              <w:rPr>
                <w:sz w:val="22"/>
                <w:szCs w:val="22"/>
              </w:rPr>
            </w:pPr>
          </w:p>
        </w:tc>
        <w:tc>
          <w:tcPr>
            <w:tcW w:w="1760" w:type="dxa"/>
            <w:vMerge w:val="restart"/>
            <w:tcBorders>
              <w:top w:val="single" w:sz="4" w:space="0" w:color="auto"/>
              <w:left w:val="single" w:sz="4" w:space="0" w:color="auto"/>
              <w:bottom w:val="single" w:sz="4" w:space="0" w:color="auto"/>
              <w:right w:val="single" w:sz="4" w:space="0" w:color="auto"/>
            </w:tcBorders>
          </w:tcPr>
          <w:p w:rsidR="00CF3844" w:rsidRPr="00E24404" w:rsidRDefault="00CF3844" w:rsidP="00427D03">
            <w:pPr>
              <w:jc w:val="center"/>
              <w:rPr>
                <w:sz w:val="22"/>
                <w:szCs w:val="22"/>
              </w:rPr>
            </w:pPr>
            <w:r w:rsidRPr="00D966A2">
              <w:rPr>
                <w:sz w:val="22"/>
                <w:szCs w:val="22"/>
              </w:rPr>
              <w:t>всего</w:t>
            </w:r>
          </w:p>
          <w:p w:rsidR="00CF3844" w:rsidRPr="00E24404" w:rsidRDefault="00CF3844" w:rsidP="00427D03">
            <w:pPr>
              <w:jc w:val="center"/>
              <w:rPr>
                <w:sz w:val="22"/>
                <w:szCs w:val="22"/>
              </w:rPr>
            </w:pPr>
          </w:p>
        </w:tc>
        <w:tc>
          <w:tcPr>
            <w:tcW w:w="5553" w:type="dxa"/>
            <w:gridSpan w:val="4"/>
            <w:tcBorders>
              <w:top w:val="single" w:sz="4" w:space="0" w:color="auto"/>
              <w:left w:val="single" w:sz="4" w:space="0" w:color="auto"/>
              <w:bottom w:val="single" w:sz="4" w:space="0" w:color="auto"/>
              <w:right w:val="single" w:sz="4" w:space="0" w:color="auto"/>
            </w:tcBorders>
          </w:tcPr>
          <w:p w:rsidR="00CF3844" w:rsidRPr="00E24404" w:rsidRDefault="00CF3844" w:rsidP="00427D03">
            <w:pPr>
              <w:jc w:val="center"/>
              <w:rPr>
                <w:sz w:val="22"/>
                <w:szCs w:val="22"/>
              </w:rPr>
            </w:pPr>
            <w:r w:rsidRPr="00D966A2">
              <w:rPr>
                <w:sz w:val="22"/>
                <w:szCs w:val="22"/>
              </w:rPr>
              <w:t>в том числе по годам</w:t>
            </w:r>
          </w:p>
        </w:tc>
      </w:tr>
      <w:tr w:rsidR="00CF3844" w:rsidRPr="00D966A2" w:rsidTr="00427D03">
        <w:trPr>
          <w:gridAfter w:val="1"/>
          <w:wAfter w:w="28" w:type="dxa"/>
          <w:tblHeader/>
          <w:jc w:val="center"/>
        </w:trPr>
        <w:tc>
          <w:tcPr>
            <w:tcW w:w="855" w:type="dxa"/>
            <w:vMerge/>
            <w:tcBorders>
              <w:left w:val="single" w:sz="4" w:space="0" w:color="000000"/>
              <w:bottom w:val="single" w:sz="4" w:space="0" w:color="000000"/>
              <w:right w:val="nil"/>
            </w:tcBorders>
          </w:tcPr>
          <w:p w:rsidR="00CF3844" w:rsidRPr="00E24404" w:rsidRDefault="00CF3844" w:rsidP="00427D03">
            <w:pPr>
              <w:rPr>
                <w:sz w:val="22"/>
                <w:szCs w:val="22"/>
              </w:rPr>
            </w:pPr>
          </w:p>
        </w:tc>
        <w:tc>
          <w:tcPr>
            <w:tcW w:w="3598" w:type="dxa"/>
            <w:vMerge/>
            <w:tcBorders>
              <w:left w:val="single" w:sz="4" w:space="0" w:color="000000"/>
              <w:bottom w:val="single" w:sz="4" w:space="0" w:color="000000"/>
              <w:right w:val="nil"/>
            </w:tcBorders>
          </w:tcPr>
          <w:p w:rsidR="00CF3844" w:rsidRPr="00E24404" w:rsidRDefault="00CF3844" w:rsidP="00427D03">
            <w:pPr>
              <w:rPr>
                <w:sz w:val="22"/>
                <w:szCs w:val="22"/>
              </w:rPr>
            </w:pPr>
          </w:p>
        </w:tc>
        <w:tc>
          <w:tcPr>
            <w:tcW w:w="926" w:type="dxa"/>
            <w:vMerge/>
            <w:tcBorders>
              <w:left w:val="single" w:sz="4" w:space="0" w:color="000000"/>
              <w:bottom w:val="single" w:sz="4" w:space="0" w:color="000000"/>
              <w:right w:val="nil"/>
            </w:tcBorders>
          </w:tcPr>
          <w:p w:rsidR="00CF3844" w:rsidRPr="00E24404" w:rsidRDefault="00CF3844" w:rsidP="00427D03">
            <w:pPr>
              <w:rPr>
                <w:sz w:val="22"/>
                <w:szCs w:val="22"/>
              </w:rPr>
            </w:pPr>
          </w:p>
        </w:tc>
        <w:tc>
          <w:tcPr>
            <w:tcW w:w="2300" w:type="dxa"/>
            <w:vMerge/>
            <w:tcBorders>
              <w:left w:val="single" w:sz="4" w:space="0" w:color="000000"/>
              <w:bottom w:val="single" w:sz="4" w:space="0" w:color="000000"/>
              <w:right w:val="nil"/>
            </w:tcBorders>
          </w:tcPr>
          <w:p w:rsidR="00CF3844" w:rsidRPr="00E24404" w:rsidRDefault="00CF3844" w:rsidP="00427D03">
            <w:pPr>
              <w:rPr>
                <w:sz w:val="22"/>
                <w:szCs w:val="22"/>
              </w:rPr>
            </w:pPr>
          </w:p>
        </w:tc>
        <w:tc>
          <w:tcPr>
            <w:tcW w:w="1760" w:type="dxa"/>
            <w:vMerge/>
            <w:tcBorders>
              <w:top w:val="single" w:sz="4" w:space="0" w:color="auto"/>
              <w:left w:val="single" w:sz="4" w:space="0" w:color="auto"/>
              <w:bottom w:val="single" w:sz="4" w:space="0" w:color="auto"/>
              <w:right w:val="single" w:sz="4" w:space="0" w:color="auto"/>
            </w:tcBorders>
          </w:tcPr>
          <w:p w:rsidR="00CF3844" w:rsidRPr="00E24404" w:rsidRDefault="00CF3844" w:rsidP="00427D03">
            <w:pPr>
              <w:jc w:val="center"/>
              <w:rPr>
                <w:sz w:val="22"/>
                <w:szCs w:val="22"/>
              </w:rPr>
            </w:pPr>
          </w:p>
        </w:tc>
        <w:tc>
          <w:tcPr>
            <w:tcW w:w="1953" w:type="dxa"/>
            <w:tcBorders>
              <w:top w:val="single" w:sz="4" w:space="0" w:color="auto"/>
              <w:left w:val="single" w:sz="4" w:space="0" w:color="auto"/>
              <w:bottom w:val="single" w:sz="4" w:space="0" w:color="auto"/>
              <w:right w:val="nil"/>
            </w:tcBorders>
          </w:tcPr>
          <w:p w:rsidR="00CF3844" w:rsidRPr="00E24404" w:rsidRDefault="00CF3844" w:rsidP="00427D03">
            <w:pPr>
              <w:rPr>
                <w:sz w:val="22"/>
                <w:szCs w:val="22"/>
              </w:rPr>
            </w:pPr>
            <w:r>
              <w:rPr>
                <w:sz w:val="22"/>
                <w:szCs w:val="22"/>
              </w:rPr>
              <w:t xml:space="preserve">           2020г</w:t>
            </w:r>
          </w:p>
        </w:tc>
        <w:tc>
          <w:tcPr>
            <w:tcW w:w="1974" w:type="dxa"/>
            <w:tcBorders>
              <w:top w:val="single" w:sz="4" w:space="0" w:color="auto"/>
              <w:left w:val="single" w:sz="4" w:space="0" w:color="000000"/>
              <w:bottom w:val="single" w:sz="4" w:space="0" w:color="auto"/>
              <w:right w:val="single" w:sz="4" w:space="0" w:color="auto"/>
            </w:tcBorders>
          </w:tcPr>
          <w:p w:rsidR="00CF3844" w:rsidRPr="00E24404" w:rsidRDefault="00CF3844" w:rsidP="00427D03">
            <w:pPr>
              <w:jc w:val="center"/>
              <w:rPr>
                <w:sz w:val="22"/>
                <w:szCs w:val="22"/>
              </w:rPr>
            </w:pPr>
            <w:r w:rsidRPr="00D966A2">
              <w:rPr>
                <w:sz w:val="22"/>
                <w:szCs w:val="22"/>
              </w:rPr>
              <w:t>20</w:t>
            </w:r>
            <w:r>
              <w:rPr>
                <w:sz w:val="22"/>
                <w:szCs w:val="22"/>
              </w:rPr>
              <w:t>21</w:t>
            </w:r>
          </w:p>
        </w:tc>
        <w:tc>
          <w:tcPr>
            <w:tcW w:w="1626" w:type="dxa"/>
            <w:gridSpan w:val="2"/>
            <w:tcBorders>
              <w:top w:val="single" w:sz="4" w:space="0" w:color="auto"/>
              <w:left w:val="single" w:sz="4" w:space="0" w:color="000000"/>
              <w:bottom w:val="single" w:sz="4" w:space="0" w:color="auto"/>
              <w:right w:val="single" w:sz="4" w:space="0" w:color="auto"/>
            </w:tcBorders>
          </w:tcPr>
          <w:p w:rsidR="00CF3844" w:rsidRPr="00E24404" w:rsidRDefault="00CF3844" w:rsidP="00427D03">
            <w:pPr>
              <w:jc w:val="center"/>
              <w:rPr>
                <w:sz w:val="22"/>
                <w:szCs w:val="22"/>
              </w:rPr>
            </w:pPr>
            <w:r>
              <w:rPr>
                <w:sz w:val="22"/>
                <w:szCs w:val="22"/>
              </w:rPr>
              <w:t>2021</w:t>
            </w:r>
          </w:p>
          <w:p w:rsidR="00CF3844" w:rsidRPr="00E24404" w:rsidRDefault="00CF3844" w:rsidP="00427D03">
            <w:pPr>
              <w:jc w:val="center"/>
              <w:rPr>
                <w:sz w:val="22"/>
                <w:szCs w:val="22"/>
              </w:rPr>
            </w:pPr>
            <w:r>
              <w:rPr>
                <w:sz w:val="22"/>
                <w:szCs w:val="22"/>
              </w:rPr>
              <w:t>2022</w:t>
            </w:r>
          </w:p>
        </w:tc>
      </w:tr>
      <w:tr w:rsidR="00CF3844" w:rsidRPr="00D966A2" w:rsidTr="00427D03">
        <w:trPr>
          <w:gridAfter w:val="1"/>
          <w:wAfter w:w="28" w:type="dxa"/>
          <w:tblHeader/>
          <w:jc w:val="center"/>
        </w:trPr>
        <w:tc>
          <w:tcPr>
            <w:tcW w:w="855" w:type="dxa"/>
            <w:tcBorders>
              <w:top w:val="single" w:sz="4" w:space="0" w:color="000000"/>
              <w:left w:val="single" w:sz="4" w:space="0" w:color="000000"/>
              <w:bottom w:val="single" w:sz="4" w:space="0" w:color="000000"/>
              <w:right w:val="nil"/>
            </w:tcBorders>
          </w:tcPr>
          <w:p w:rsidR="00CF3844" w:rsidRPr="00E24404" w:rsidRDefault="00CF3844" w:rsidP="00427D03">
            <w:pPr>
              <w:jc w:val="center"/>
              <w:rPr>
                <w:sz w:val="22"/>
                <w:szCs w:val="22"/>
              </w:rPr>
            </w:pPr>
            <w:r w:rsidRPr="00D966A2">
              <w:rPr>
                <w:sz w:val="22"/>
                <w:szCs w:val="22"/>
              </w:rPr>
              <w:t>1</w:t>
            </w:r>
          </w:p>
        </w:tc>
        <w:tc>
          <w:tcPr>
            <w:tcW w:w="3598" w:type="dxa"/>
            <w:tcBorders>
              <w:top w:val="single" w:sz="4" w:space="0" w:color="000000"/>
              <w:left w:val="single" w:sz="4" w:space="0" w:color="000000"/>
              <w:bottom w:val="single" w:sz="4" w:space="0" w:color="000000"/>
              <w:right w:val="nil"/>
            </w:tcBorders>
          </w:tcPr>
          <w:p w:rsidR="00CF3844" w:rsidRPr="00E24404" w:rsidRDefault="00CF3844" w:rsidP="00427D03">
            <w:pPr>
              <w:jc w:val="center"/>
              <w:rPr>
                <w:sz w:val="22"/>
                <w:szCs w:val="22"/>
              </w:rPr>
            </w:pPr>
            <w:r w:rsidRPr="00D966A2">
              <w:rPr>
                <w:sz w:val="22"/>
                <w:szCs w:val="22"/>
              </w:rPr>
              <w:t>2</w:t>
            </w:r>
          </w:p>
        </w:tc>
        <w:tc>
          <w:tcPr>
            <w:tcW w:w="926" w:type="dxa"/>
            <w:tcBorders>
              <w:top w:val="single" w:sz="4" w:space="0" w:color="000000"/>
              <w:left w:val="single" w:sz="4" w:space="0" w:color="000000"/>
              <w:bottom w:val="single" w:sz="4" w:space="0" w:color="000000"/>
              <w:right w:val="nil"/>
            </w:tcBorders>
          </w:tcPr>
          <w:p w:rsidR="00CF3844" w:rsidRPr="00E24404" w:rsidRDefault="00CF3844" w:rsidP="00427D03">
            <w:pPr>
              <w:jc w:val="center"/>
              <w:rPr>
                <w:sz w:val="22"/>
                <w:szCs w:val="22"/>
              </w:rPr>
            </w:pPr>
            <w:r w:rsidRPr="00D966A2">
              <w:rPr>
                <w:sz w:val="22"/>
                <w:szCs w:val="22"/>
              </w:rPr>
              <w:t>3</w:t>
            </w:r>
          </w:p>
        </w:tc>
        <w:tc>
          <w:tcPr>
            <w:tcW w:w="2300" w:type="dxa"/>
            <w:tcBorders>
              <w:top w:val="single" w:sz="4" w:space="0" w:color="000000"/>
              <w:left w:val="single" w:sz="4" w:space="0" w:color="000000"/>
              <w:bottom w:val="single" w:sz="4" w:space="0" w:color="000000"/>
              <w:right w:val="nil"/>
            </w:tcBorders>
          </w:tcPr>
          <w:p w:rsidR="00CF3844" w:rsidRPr="00E24404" w:rsidRDefault="00CF3844" w:rsidP="00427D03">
            <w:pPr>
              <w:jc w:val="center"/>
              <w:rPr>
                <w:sz w:val="22"/>
                <w:szCs w:val="22"/>
              </w:rPr>
            </w:pPr>
            <w:r w:rsidRPr="00D966A2">
              <w:rPr>
                <w:sz w:val="22"/>
                <w:szCs w:val="22"/>
              </w:rPr>
              <w:t>4</w:t>
            </w:r>
          </w:p>
        </w:tc>
        <w:tc>
          <w:tcPr>
            <w:tcW w:w="1760"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jc w:val="center"/>
              <w:rPr>
                <w:sz w:val="22"/>
                <w:szCs w:val="22"/>
              </w:rPr>
            </w:pPr>
            <w:r w:rsidRPr="00D966A2">
              <w:rPr>
                <w:sz w:val="22"/>
                <w:szCs w:val="22"/>
              </w:rPr>
              <w:t>5</w:t>
            </w:r>
          </w:p>
        </w:tc>
        <w:tc>
          <w:tcPr>
            <w:tcW w:w="1953" w:type="dxa"/>
            <w:tcBorders>
              <w:top w:val="single" w:sz="4" w:space="0" w:color="auto"/>
              <w:left w:val="single" w:sz="4" w:space="0" w:color="auto"/>
              <w:bottom w:val="single" w:sz="4" w:space="0" w:color="auto"/>
              <w:right w:val="nil"/>
            </w:tcBorders>
          </w:tcPr>
          <w:p w:rsidR="00CF3844" w:rsidRPr="00E24404" w:rsidRDefault="00CF3844" w:rsidP="00427D03">
            <w:pPr>
              <w:jc w:val="center"/>
              <w:rPr>
                <w:sz w:val="22"/>
                <w:szCs w:val="22"/>
              </w:rPr>
            </w:pPr>
            <w:r w:rsidRPr="00D966A2">
              <w:rPr>
                <w:sz w:val="22"/>
                <w:szCs w:val="22"/>
              </w:rPr>
              <w:t>6</w:t>
            </w:r>
          </w:p>
          <w:p w:rsidR="00CF3844" w:rsidRPr="00E24404" w:rsidRDefault="00CF3844" w:rsidP="00427D03">
            <w:pPr>
              <w:jc w:val="center"/>
              <w:rPr>
                <w:sz w:val="22"/>
                <w:szCs w:val="22"/>
              </w:rPr>
            </w:pPr>
          </w:p>
        </w:tc>
        <w:tc>
          <w:tcPr>
            <w:tcW w:w="1974" w:type="dxa"/>
            <w:tcBorders>
              <w:top w:val="single" w:sz="4" w:space="0" w:color="auto"/>
              <w:left w:val="single" w:sz="4" w:space="0" w:color="000000"/>
              <w:bottom w:val="single" w:sz="4" w:space="0" w:color="auto"/>
              <w:right w:val="single" w:sz="4" w:space="0" w:color="auto"/>
            </w:tcBorders>
          </w:tcPr>
          <w:p w:rsidR="00CF3844" w:rsidRPr="00E24404" w:rsidRDefault="00CF3844" w:rsidP="00427D03">
            <w:pPr>
              <w:jc w:val="center"/>
              <w:rPr>
                <w:sz w:val="22"/>
                <w:szCs w:val="22"/>
              </w:rPr>
            </w:pPr>
            <w:r w:rsidRPr="00D966A2">
              <w:rPr>
                <w:sz w:val="22"/>
                <w:szCs w:val="22"/>
              </w:rPr>
              <w:t>7</w:t>
            </w:r>
          </w:p>
        </w:tc>
        <w:tc>
          <w:tcPr>
            <w:tcW w:w="1626" w:type="dxa"/>
            <w:gridSpan w:val="2"/>
            <w:tcBorders>
              <w:top w:val="single" w:sz="4" w:space="0" w:color="auto"/>
              <w:left w:val="single" w:sz="4" w:space="0" w:color="000000"/>
              <w:bottom w:val="single" w:sz="4" w:space="0" w:color="auto"/>
              <w:right w:val="single" w:sz="4" w:space="0" w:color="auto"/>
            </w:tcBorders>
          </w:tcPr>
          <w:p w:rsidR="00CF3844" w:rsidRPr="00E24404" w:rsidRDefault="00CF3844" w:rsidP="00427D03">
            <w:pPr>
              <w:jc w:val="center"/>
              <w:rPr>
                <w:sz w:val="22"/>
                <w:szCs w:val="22"/>
              </w:rPr>
            </w:pPr>
            <w:r w:rsidRPr="00D966A2">
              <w:rPr>
                <w:sz w:val="22"/>
                <w:szCs w:val="22"/>
              </w:rPr>
              <w:t>8</w:t>
            </w:r>
          </w:p>
        </w:tc>
      </w:tr>
      <w:tr w:rsidR="00CF3844" w:rsidRPr="00D966A2" w:rsidTr="00427D03">
        <w:trPr>
          <w:tblHeader/>
          <w:jc w:val="center"/>
        </w:trPr>
        <w:tc>
          <w:tcPr>
            <w:tcW w:w="14784" w:type="dxa"/>
            <w:gridSpan w:val="8"/>
            <w:tcBorders>
              <w:top w:val="single" w:sz="4" w:space="0" w:color="000000"/>
              <w:left w:val="single" w:sz="4" w:space="0" w:color="000000"/>
              <w:bottom w:val="single" w:sz="4" w:space="0" w:color="000000"/>
              <w:right w:val="single" w:sz="4" w:space="0" w:color="auto"/>
            </w:tcBorders>
          </w:tcPr>
          <w:p w:rsidR="00CF3844" w:rsidRPr="00E24404" w:rsidRDefault="00CF3844" w:rsidP="00427D03">
            <w:pPr>
              <w:jc w:val="center"/>
              <w:rPr>
                <w:b/>
                <w:sz w:val="22"/>
                <w:szCs w:val="22"/>
              </w:rPr>
            </w:pPr>
            <w:r w:rsidRPr="00D966A2">
              <w:rPr>
                <w:b/>
                <w:sz w:val="22"/>
                <w:szCs w:val="22"/>
              </w:rPr>
              <w:t xml:space="preserve">Подпрограмма «Обеспечение деятельности </w:t>
            </w:r>
            <w:r>
              <w:rPr>
                <w:b/>
                <w:sz w:val="22"/>
                <w:szCs w:val="22"/>
              </w:rPr>
              <w:t>органов местного самоуправления»</w:t>
            </w:r>
          </w:p>
        </w:tc>
        <w:tc>
          <w:tcPr>
            <w:tcW w:w="236" w:type="dxa"/>
            <w:gridSpan w:val="2"/>
            <w:tcBorders>
              <w:top w:val="single" w:sz="4" w:space="0" w:color="000000"/>
              <w:left w:val="single" w:sz="4" w:space="0" w:color="000000"/>
              <w:bottom w:val="single" w:sz="4" w:space="0" w:color="000000"/>
              <w:right w:val="single" w:sz="4" w:space="0" w:color="auto"/>
            </w:tcBorders>
          </w:tcPr>
          <w:p w:rsidR="00CF3844" w:rsidRPr="00E24404" w:rsidRDefault="00CF3844" w:rsidP="00427D03">
            <w:pPr>
              <w:jc w:val="center"/>
              <w:rPr>
                <w:b/>
                <w:sz w:val="22"/>
                <w:szCs w:val="22"/>
              </w:rPr>
            </w:pPr>
          </w:p>
        </w:tc>
      </w:tr>
      <w:tr w:rsidR="00CF3844" w:rsidRPr="00D966A2" w:rsidTr="00427D03">
        <w:trPr>
          <w:gridAfter w:val="1"/>
          <w:wAfter w:w="28" w:type="dxa"/>
          <w:tblHeader/>
          <w:jc w:val="center"/>
        </w:trPr>
        <w:tc>
          <w:tcPr>
            <w:tcW w:w="85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D966A2">
              <w:rPr>
                <w:sz w:val="22"/>
                <w:szCs w:val="22"/>
              </w:rPr>
              <w:t>1</w:t>
            </w:r>
          </w:p>
        </w:tc>
        <w:tc>
          <w:tcPr>
            <w:tcW w:w="3598" w:type="dxa"/>
            <w:tcBorders>
              <w:top w:val="single" w:sz="4" w:space="0" w:color="000000"/>
              <w:left w:val="single" w:sz="4" w:space="0" w:color="000000"/>
              <w:bottom w:val="single" w:sz="4" w:space="0" w:color="000000"/>
              <w:right w:val="single" w:sz="4" w:space="0" w:color="auto"/>
            </w:tcBorders>
          </w:tcPr>
          <w:p w:rsidR="00CF3844" w:rsidRPr="00E24404" w:rsidRDefault="00CF3844" w:rsidP="00427D03">
            <w:pPr>
              <w:rPr>
                <w:b/>
                <w:i/>
                <w:sz w:val="22"/>
                <w:szCs w:val="22"/>
              </w:rPr>
            </w:pPr>
            <w:r>
              <w:rPr>
                <w:b/>
                <w:i/>
                <w:sz w:val="22"/>
                <w:szCs w:val="22"/>
              </w:rPr>
              <w:t>Основное мероприятие «</w:t>
            </w:r>
            <w:r w:rsidRPr="00D966A2">
              <w:rPr>
                <w:b/>
                <w:i/>
                <w:sz w:val="22"/>
                <w:szCs w:val="22"/>
              </w:rPr>
              <w:t>Обеспечение деятельности центральных  исполнительных органов Комсомольского муниципального района</w:t>
            </w:r>
            <w:r>
              <w:rPr>
                <w:b/>
                <w:i/>
                <w:sz w:val="22"/>
                <w:szCs w:val="22"/>
              </w:rPr>
              <w:t>»</w:t>
            </w:r>
          </w:p>
        </w:tc>
        <w:tc>
          <w:tcPr>
            <w:tcW w:w="926" w:type="dxa"/>
            <w:tcBorders>
              <w:top w:val="single" w:sz="4" w:space="0" w:color="000000"/>
              <w:left w:val="single" w:sz="4" w:space="0" w:color="auto"/>
              <w:bottom w:val="single" w:sz="4" w:space="0" w:color="000000"/>
              <w:right w:val="nil"/>
            </w:tcBorders>
          </w:tcPr>
          <w:p w:rsidR="00CF3844" w:rsidRPr="00E24404" w:rsidRDefault="00CF3844" w:rsidP="00427D03">
            <w:pPr>
              <w:rPr>
                <w:b/>
                <w:i/>
                <w:sz w:val="22"/>
                <w:szCs w:val="22"/>
              </w:rPr>
            </w:pPr>
            <w:r>
              <w:rPr>
                <w:b/>
                <w:i/>
                <w:sz w:val="22"/>
                <w:szCs w:val="22"/>
              </w:rPr>
              <w:t>2020-2022 годы</w:t>
            </w:r>
          </w:p>
        </w:tc>
        <w:tc>
          <w:tcPr>
            <w:tcW w:w="2300" w:type="dxa"/>
            <w:tcBorders>
              <w:top w:val="single" w:sz="4" w:space="0" w:color="000000"/>
              <w:left w:val="single" w:sz="4" w:space="0" w:color="000000"/>
              <w:bottom w:val="single" w:sz="4" w:space="0" w:color="000000"/>
              <w:right w:val="nil"/>
            </w:tcBorders>
          </w:tcPr>
          <w:p w:rsidR="00CF3844" w:rsidRPr="00E24404" w:rsidRDefault="00CF3844" w:rsidP="00427D03">
            <w:pPr>
              <w:rPr>
                <w:b/>
                <w:i/>
                <w:sz w:val="22"/>
                <w:szCs w:val="22"/>
              </w:rPr>
            </w:pPr>
            <w:r w:rsidRPr="00194A9D">
              <w:rPr>
                <w:b/>
                <w:i/>
                <w:sz w:val="22"/>
                <w:szCs w:val="22"/>
              </w:rPr>
              <w:t xml:space="preserve">Администрация Комсомольского муниципального района, </w:t>
            </w:r>
          </w:p>
        </w:tc>
        <w:tc>
          <w:tcPr>
            <w:tcW w:w="1760"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b/>
                <w:i/>
                <w:sz w:val="22"/>
                <w:szCs w:val="22"/>
              </w:rPr>
            </w:pPr>
            <w:r>
              <w:rPr>
                <w:b/>
                <w:i/>
                <w:sz w:val="22"/>
                <w:szCs w:val="22"/>
              </w:rPr>
              <w:t>50665223,23</w:t>
            </w:r>
          </w:p>
        </w:tc>
        <w:tc>
          <w:tcPr>
            <w:tcW w:w="1953"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b/>
                <w:i/>
                <w:sz w:val="22"/>
                <w:szCs w:val="22"/>
              </w:rPr>
            </w:pPr>
            <w:r>
              <w:rPr>
                <w:b/>
                <w:i/>
                <w:sz w:val="22"/>
                <w:szCs w:val="22"/>
              </w:rPr>
              <w:t>16613500,00</w:t>
            </w:r>
          </w:p>
        </w:tc>
        <w:tc>
          <w:tcPr>
            <w:tcW w:w="1974"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b/>
                <w:i/>
                <w:sz w:val="22"/>
                <w:szCs w:val="22"/>
              </w:rPr>
            </w:pPr>
            <w:r>
              <w:rPr>
                <w:b/>
                <w:i/>
                <w:sz w:val="22"/>
                <w:szCs w:val="22"/>
              </w:rPr>
              <w:t>17250923,23</w:t>
            </w:r>
          </w:p>
        </w:tc>
        <w:tc>
          <w:tcPr>
            <w:tcW w:w="1626" w:type="dxa"/>
            <w:gridSpan w:val="2"/>
            <w:tcBorders>
              <w:top w:val="single" w:sz="4" w:space="0" w:color="auto"/>
              <w:left w:val="single" w:sz="4" w:space="0" w:color="auto"/>
              <w:bottom w:val="single" w:sz="4" w:space="0" w:color="auto"/>
              <w:right w:val="single" w:sz="4" w:space="0" w:color="auto"/>
            </w:tcBorders>
          </w:tcPr>
          <w:p w:rsidR="00CF3844" w:rsidRPr="00E24404" w:rsidRDefault="00CF3844" w:rsidP="00427D03">
            <w:pPr>
              <w:rPr>
                <w:b/>
                <w:i/>
                <w:sz w:val="22"/>
                <w:szCs w:val="22"/>
              </w:rPr>
            </w:pPr>
            <w:r>
              <w:rPr>
                <w:b/>
                <w:i/>
                <w:sz w:val="22"/>
                <w:szCs w:val="22"/>
              </w:rPr>
              <w:t>16800800,00</w:t>
            </w:r>
          </w:p>
        </w:tc>
      </w:tr>
      <w:tr w:rsidR="00CF3844" w:rsidRPr="00D966A2" w:rsidTr="00427D03">
        <w:trPr>
          <w:gridAfter w:val="1"/>
          <w:wAfter w:w="28" w:type="dxa"/>
          <w:tblHeader/>
          <w:jc w:val="center"/>
        </w:trPr>
        <w:tc>
          <w:tcPr>
            <w:tcW w:w="85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D966A2">
              <w:rPr>
                <w:sz w:val="22"/>
                <w:szCs w:val="22"/>
              </w:rPr>
              <w:t>1.1</w:t>
            </w:r>
          </w:p>
        </w:tc>
        <w:tc>
          <w:tcPr>
            <w:tcW w:w="3598" w:type="dxa"/>
            <w:tcBorders>
              <w:top w:val="single" w:sz="4" w:space="0" w:color="000000"/>
              <w:left w:val="single" w:sz="4" w:space="0" w:color="000000"/>
              <w:bottom w:val="single" w:sz="4" w:space="0" w:color="000000"/>
              <w:right w:val="single" w:sz="4" w:space="0" w:color="auto"/>
            </w:tcBorders>
          </w:tcPr>
          <w:p w:rsidR="00CF3844" w:rsidRPr="00E24404" w:rsidRDefault="00CF3844" w:rsidP="00427D03">
            <w:pPr>
              <w:rPr>
                <w:sz w:val="22"/>
                <w:szCs w:val="22"/>
              </w:rPr>
            </w:pPr>
            <w:r>
              <w:rPr>
                <w:sz w:val="22"/>
                <w:szCs w:val="22"/>
              </w:rPr>
              <w:t>Обеспечение деятельности исполнительных органов местного самоуправления в Комсомольском муниципальном районе (</w:t>
            </w:r>
            <w:r w:rsidRPr="00D966A2">
              <w:rPr>
                <w:sz w:val="22"/>
                <w:szCs w:val="22"/>
              </w:rPr>
              <w:t>Расходы на выплаты персоналу в целях обеспечения выполнения функций муниципальными органами, казёнными учреждениями, органами управления государственными внебюджетными фондами</w:t>
            </w:r>
            <w:r>
              <w:rPr>
                <w:sz w:val="22"/>
                <w:szCs w:val="22"/>
              </w:rPr>
              <w:t>)</w:t>
            </w:r>
          </w:p>
        </w:tc>
        <w:tc>
          <w:tcPr>
            <w:tcW w:w="926" w:type="dxa"/>
            <w:tcBorders>
              <w:top w:val="single" w:sz="4" w:space="0" w:color="000000"/>
              <w:left w:val="single" w:sz="4" w:space="0" w:color="auto"/>
              <w:bottom w:val="single" w:sz="4" w:space="0" w:color="000000"/>
              <w:right w:val="nil"/>
            </w:tcBorders>
          </w:tcPr>
          <w:p w:rsidR="00CF3844" w:rsidRPr="00E24404" w:rsidRDefault="00CF3844" w:rsidP="00427D03">
            <w:pPr>
              <w:rPr>
                <w:sz w:val="22"/>
                <w:szCs w:val="22"/>
              </w:rPr>
            </w:pPr>
          </w:p>
        </w:tc>
        <w:tc>
          <w:tcPr>
            <w:tcW w:w="230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1760"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r>
              <w:rPr>
                <w:sz w:val="22"/>
                <w:szCs w:val="22"/>
              </w:rPr>
              <w:t>49402400,00</w:t>
            </w:r>
          </w:p>
        </w:tc>
        <w:tc>
          <w:tcPr>
            <w:tcW w:w="1953"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r>
              <w:rPr>
                <w:sz w:val="22"/>
                <w:szCs w:val="22"/>
              </w:rPr>
              <w:t>15800800,00</w:t>
            </w:r>
          </w:p>
          <w:p w:rsidR="00CF3844" w:rsidRPr="00E24404" w:rsidRDefault="00CF3844" w:rsidP="00427D03">
            <w:pPr>
              <w:rPr>
                <w:sz w:val="22"/>
                <w:szCs w:val="22"/>
              </w:rPr>
            </w:pPr>
          </w:p>
        </w:tc>
        <w:tc>
          <w:tcPr>
            <w:tcW w:w="1974"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r>
              <w:rPr>
                <w:sz w:val="22"/>
                <w:szCs w:val="22"/>
              </w:rPr>
              <w:t>16800800,00</w:t>
            </w:r>
          </w:p>
        </w:tc>
        <w:tc>
          <w:tcPr>
            <w:tcW w:w="1626" w:type="dxa"/>
            <w:gridSpan w:val="2"/>
            <w:tcBorders>
              <w:top w:val="single" w:sz="4" w:space="0" w:color="auto"/>
              <w:left w:val="single" w:sz="4" w:space="0" w:color="auto"/>
              <w:bottom w:val="single" w:sz="4" w:space="0" w:color="auto"/>
              <w:right w:val="single" w:sz="4" w:space="0" w:color="auto"/>
            </w:tcBorders>
          </w:tcPr>
          <w:p w:rsidR="00CF3844" w:rsidRPr="00E24404" w:rsidRDefault="00CF3844" w:rsidP="00427D03">
            <w:pPr>
              <w:ind w:left="33" w:hanging="33"/>
              <w:rPr>
                <w:sz w:val="22"/>
                <w:szCs w:val="22"/>
              </w:rPr>
            </w:pPr>
            <w:r>
              <w:rPr>
                <w:sz w:val="22"/>
                <w:szCs w:val="22"/>
              </w:rPr>
              <w:t>16800800,00</w:t>
            </w:r>
          </w:p>
        </w:tc>
      </w:tr>
      <w:tr w:rsidR="00CF3844" w:rsidRPr="00D966A2" w:rsidTr="00427D03">
        <w:trPr>
          <w:gridAfter w:val="1"/>
          <w:wAfter w:w="28" w:type="dxa"/>
          <w:tblHeader/>
          <w:jc w:val="center"/>
        </w:trPr>
        <w:tc>
          <w:tcPr>
            <w:tcW w:w="85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3598" w:type="dxa"/>
            <w:tcBorders>
              <w:top w:val="single" w:sz="4" w:space="0" w:color="000000"/>
              <w:left w:val="single" w:sz="4" w:space="0" w:color="000000"/>
              <w:bottom w:val="single" w:sz="4" w:space="0" w:color="000000"/>
              <w:right w:val="single" w:sz="4" w:space="0" w:color="auto"/>
            </w:tcBorders>
          </w:tcPr>
          <w:p w:rsidR="00CF3844" w:rsidRPr="00E24404" w:rsidRDefault="00CF3844" w:rsidP="00427D03">
            <w:pPr>
              <w:rPr>
                <w:sz w:val="22"/>
                <w:szCs w:val="22"/>
              </w:rPr>
            </w:pPr>
            <w:r w:rsidRPr="00D966A2">
              <w:rPr>
                <w:sz w:val="22"/>
                <w:szCs w:val="22"/>
              </w:rPr>
              <w:t>Из них, местный бюджет</w:t>
            </w:r>
          </w:p>
        </w:tc>
        <w:tc>
          <w:tcPr>
            <w:tcW w:w="926" w:type="dxa"/>
            <w:tcBorders>
              <w:top w:val="single" w:sz="4" w:space="0" w:color="000000"/>
              <w:left w:val="single" w:sz="4" w:space="0" w:color="auto"/>
              <w:bottom w:val="single" w:sz="4" w:space="0" w:color="000000"/>
              <w:right w:val="nil"/>
            </w:tcBorders>
          </w:tcPr>
          <w:p w:rsidR="00CF3844" w:rsidRPr="00E24404" w:rsidRDefault="00CF3844" w:rsidP="00427D03">
            <w:pPr>
              <w:rPr>
                <w:sz w:val="22"/>
                <w:szCs w:val="22"/>
              </w:rPr>
            </w:pPr>
          </w:p>
        </w:tc>
        <w:tc>
          <w:tcPr>
            <w:tcW w:w="230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1760"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r>
              <w:rPr>
                <w:sz w:val="22"/>
                <w:szCs w:val="22"/>
              </w:rPr>
              <w:t>49402400,00</w:t>
            </w:r>
          </w:p>
        </w:tc>
        <w:tc>
          <w:tcPr>
            <w:tcW w:w="1953"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r>
              <w:rPr>
                <w:sz w:val="22"/>
                <w:szCs w:val="22"/>
              </w:rPr>
              <w:t>15800800,00</w:t>
            </w:r>
          </w:p>
        </w:tc>
        <w:tc>
          <w:tcPr>
            <w:tcW w:w="1974"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r>
              <w:rPr>
                <w:sz w:val="22"/>
                <w:szCs w:val="22"/>
              </w:rPr>
              <w:t>16800800,00</w:t>
            </w:r>
          </w:p>
        </w:tc>
        <w:tc>
          <w:tcPr>
            <w:tcW w:w="1626" w:type="dxa"/>
            <w:gridSpan w:val="2"/>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r>
              <w:rPr>
                <w:sz w:val="22"/>
                <w:szCs w:val="22"/>
              </w:rPr>
              <w:t>16800800,00</w:t>
            </w:r>
          </w:p>
        </w:tc>
      </w:tr>
      <w:tr w:rsidR="00CF3844" w:rsidRPr="00D966A2" w:rsidTr="00427D03">
        <w:trPr>
          <w:gridAfter w:val="1"/>
          <w:wAfter w:w="28" w:type="dxa"/>
          <w:tblHeader/>
          <w:jc w:val="center"/>
        </w:trPr>
        <w:tc>
          <w:tcPr>
            <w:tcW w:w="85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3598" w:type="dxa"/>
            <w:tcBorders>
              <w:top w:val="single" w:sz="4" w:space="0" w:color="000000"/>
              <w:left w:val="single" w:sz="4" w:space="0" w:color="000000"/>
              <w:bottom w:val="single" w:sz="4" w:space="0" w:color="000000"/>
              <w:right w:val="single" w:sz="4" w:space="0" w:color="auto"/>
            </w:tcBorders>
          </w:tcPr>
          <w:p w:rsidR="00CF3844" w:rsidRPr="00E24404" w:rsidRDefault="00CF3844" w:rsidP="00427D03">
            <w:pPr>
              <w:rPr>
                <w:sz w:val="22"/>
                <w:szCs w:val="22"/>
              </w:rPr>
            </w:pPr>
            <w:r w:rsidRPr="00D966A2">
              <w:rPr>
                <w:sz w:val="22"/>
                <w:szCs w:val="22"/>
              </w:rPr>
              <w:t>Областной бюджет</w:t>
            </w:r>
          </w:p>
        </w:tc>
        <w:tc>
          <w:tcPr>
            <w:tcW w:w="926" w:type="dxa"/>
            <w:tcBorders>
              <w:top w:val="single" w:sz="4" w:space="0" w:color="000000"/>
              <w:left w:val="single" w:sz="4" w:space="0" w:color="auto"/>
              <w:bottom w:val="single" w:sz="4" w:space="0" w:color="000000"/>
              <w:right w:val="nil"/>
            </w:tcBorders>
          </w:tcPr>
          <w:p w:rsidR="00CF3844" w:rsidRPr="00E24404" w:rsidRDefault="00CF3844" w:rsidP="00427D03">
            <w:pPr>
              <w:rPr>
                <w:sz w:val="22"/>
                <w:szCs w:val="22"/>
              </w:rPr>
            </w:pPr>
          </w:p>
        </w:tc>
        <w:tc>
          <w:tcPr>
            <w:tcW w:w="230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1760"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p>
        </w:tc>
        <w:tc>
          <w:tcPr>
            <w:tcW w:w="1953"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p>
        </w:tc>
        <w:tc>
          <w:tcPr>
            <w:tcW w:w="1974"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p>
        </w:tc>
        <w:tc>
          <w:tcPr>
            <w:tcW w:w="1626" w:type="dxa"/>
            <w:gridSpan w:val="2"/>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p>
        </w:tc>
      </w:tr>
      <w:tr w:rsidR="00CF3844" w:rsidRPr="00D966A2" w:rsidTr="00427D03">
        <w:trPr>
          <w:gridAfter w:val="1"/>
          <w:wAfter w:w="28" w:type="dxa"/>
          <w:tblHeader/>
          <w:jc w:val="center"/>
        </w:trPr>
        <w:tc>
          <w:tcPr>
            <w:tcW w:w="85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3598" w:type="dxa"/>
            <w:tcBorders>
              <w:top w:val="single" w:sz="4" w:space="0" w:color="000000"/>
              <w:left w:val="single" w:sz="4" w:space="0" w:color="000000"/>
              <w:bottom w:val="single" w:sz="4" w:space="0" w:color="000000"/>
              <w:right w:val="single" w:sz="4" w:space="0" w:color="auto"/>
            </w:tcBorders>
          </w:tcPr>
          <w:p w:rsidR="00CF3844" w:rsidRPr="00E24404" w:rsidRDefault="00CF3844" w:rsidP="00427D03">
            <w:pPr>
              <w:rPr>
                <w:sz w:val="22"/>
                <w:szCs w:val="22"/>
              </w:rPr>
            </w:pPr>
            <w:r w:rsidRPr="00D966A2">
              <w:rPr>
                <w:sz w:val="22"/>
                <w:szCs w:val="22"/>
              </w:rPr>
              <w:t>Федеральный бюджет</w:t>
            </w:r>
          </w:p>
        </w:tc>
        <w:tc>
          <w:tcPr>
            <w:tcW w:w="926" w:type="dxa"/>
            <w:tcBorders>
              <w:top w:val="single" w:sz="4" w:space="0" w:color="000000"/>
              <w:left w:val="single" w:sz="4" w:space="0" w:color="auto"/>
              <w:bottom w:val="single" w:sz="4" w:space="0" w:color="000000"/>
              <w:right w:val="nil"/>
            </w:tcBorders>
          </w:tcPr>
          <w:p w:rsidR="00CF3844" w:rsidRPr="00E24404" w:rsidRDefault="00CF3844" w:rsidP="00427D03">
            <w:pPr>
              <w:rPr>
                <w:sz w:val="22"/>
                <w:szCs w:val="22"/>
              </w:rPr>
            </w:pPr>
          </w:p>
        </w:tc>
        <w:tc>
          <w:tcPr>
            <w:tcW w:w="230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1760"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p>
        </w:tc>
        <w:tc>
          <w:tcPr>
            <w:tcW w:w="1953"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p>
        </w:tc>
        <w:tc>
          <w:tcPr>
            <w:tcW w:w="1974"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p>
        </w:tc>
        <w:tc>
          <w:tcPr>
            <w:tcW w:w="1626" w:type="dxa"/>
            <w:gridSpan w:val="2"/>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p>
        </w:tc>
      </w:tr>
      <w:tr w:rsidR="00CF3844" w:rsidRPr="00D966A2" w:rsidTr="00427D03">
        <w:trPr>
          <w:gridAfter w:val="1"/>
          <w:wAfter w:w="28" w:type="dxa"/>
          <w:tblHeader/>
          <w:jc w:val="center"/>
        </w:trPr>
        <w:tc>
          <w:tcPr>
            <w:tcW w:w="85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D966A2">
              <w:rPr>
                <w:sz w:val="22"/>
                <w:szCs w:val="22"/>
              </w:rPr>
              <w:lastRenderedPageBreak/>
              <w:t>1.2.</w:t>
            </w:r>
          </w:p>
        </w:tc>
        <w:tc>
          <w:tcPr>
            <w:tcW w:w="3598"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Pr>
                <w:sz w:val="22"/>
                <w:szCs w:val="22"/>
              </w:rPr>
              <w:t>Обеспечение деятельности исполнительных органов местного самоуправления в Комсомольском муниципальном районе (Зак</w:t>
            </w:r>
            <w:r w:rsidRPr="00D966A2">
              <w:rPr>
                <w:sz w:val="22"/>
                <w:szCs w:val="22"/>
              </w:rPr>
              <w:t>упка товаров, выполнение работ и оказание услуг для муниципальных нужд</w:t>
            </w:r>
            <w:r>
              <w:rPr>
                <w:sz w:val="22"/>
                <w:szCs w:val="22"/>
              </w:rPr>
              <w:t>)</w:t>
            </w:r>
          </w:p>
        </w:tc>
        <w:tc>
          <w:tcPr>
            <w:tcW w:w="926"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230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1760"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r>
              <w:rPr>
                <w:sz w:val="22"/>
                <w:szCs w:val="22"/>
              </w:rPr>
              <w:t>1262823,23</w:t>
            </w:r>
          </w:p>
        </w:tc>
        <w:tc>
          <w:tcPr>
            <w:tcW w:w="1953"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r>
              <w:rPr>
                <w:sz w:val="22"/>
                <w:szCs w:val="22"/>
              </w:rPr>
              <w:t>812700,00</w:t>
            </w:r>
          </w:p>
          <w:p w:rsidR="00CF3844" w:rsidRPr="00E24404" w:rsidRDefault="00CF3844" w:rsidP="00427D03">
            <w:pPr>
              <w:rPr>
                <w:sz w:val="22"/>
                <w:szCs w:val="22"/>
              </w:rPr>
            </w:pPr>
          </w:p>
          <w:p w:rsidR="00CF3844" w:rsidRPr="00E24404" w:rsidRDefault="00CF3844" w:rsidP="00427D03">
            <w:pPr>
              <w:rPr>
                <w:sz w:val="22"/>
                <w:szCs w:val="22"/>
              </w:rPr>
            </w:pPr>
          </w:p>
        </w:tc>
        <w:tc>
          <w:tcPr>
            <w:tcW w:w="1974"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r>
              <w:rPr>
                <w:sz w:val="22"/>
                <w:szCs w:val="22"/>
              </w:rPr>
              <w:t>450123,23</w:t>
            </w:r>
          </w:p>
          <w:p w:rsidR="00CF3844" w:rsidRPr="00E24404" w:rsidRDefault="00CF3844" w:rsidP="00427D03">
            <w:pPr>
              <w:rPr>
                <w:sz w:val="22"/>
                <w:szCs w:val="22"/>
              </w:rPr>
            </w:pPr>
          </w:p>
        </w:tc>
        <w:tc>
          <w:tcPr>
            <w:tcW w:w="1626" w:type="dxa"/>
            <w:gridSpan w:val="2"/>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r>
              <w:rPr>
                <w:sz w:val="22"/>
                <w:szCs w:val="22"/>
              </w:rPr>
              <w:t>0,00</w:t>
            </w:r>
          </w:p>
        </w:tc>
      </w:tr>
      <w:tr w:rsidR="00CF3844" w:rsidRPr="00D966A2" w:rsidTr="00427D03">
        <w:trPr>
          <w:gridAfter w:val="1"/>
          <w:wAfter w:w="28" w:type="dxa"/>
          <w:tblHeader/>
          <w:jc w:val="center"/>
        </w:trPr>
        <w:tc>
          <w:tcPr>
            <w:tcW w:w="85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3598"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D966A2">
              <w:rPr>
                <w:sz w:val="22"/>
                <w:szCs w:val="22"/>
              </w:rPr>
              <w:t>Из них, местный бюджет</w:t>
            </w:r>
          </w:p>
        </w:tc>
        <w:tc>
          <w:tcPr>
            <w:tcW w:w="926"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230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1760"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r>
              <w:rPr>
                <w:sz w:val="22"/>
                <w:szCs w:val="22"/>
              </w:rPr>
              <w:t>1262823,23</w:t>
            </w:r>
          </w:p>
        </w:tc>
        <w:tc>
          <w:tcPr>
            <w:tcW w:w="1953"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r>
              <w:rPr>
                <w:sz w:val="22"/>
                <w:szCs w:val="22"/>
              </w:rPr>
              <w:t>812700,00</w:t>
            </w:r>
          </w:p>
          <w:p w:rsidR="00CF3844" w:rsidRPr="00E24404" w:rsidRDefault="00CF3844" w:rsidP="00427D03">
            <w:pPr>
              <w:rPr>
                <w:sz w:val="22"/>
                <w:szCs w:val="22"/>
              </w:rPr>
            </w:pPr>
          </w:p>
          <w:p w:rsidR="00CF3844" w:rsidRPr="00E24404" w:rsidRDefault="00CF3844" w:rsidP="00427D03">
            <w:pPr>
              <w:rPr>
                <w:sz w:val="22"/>
                <w:szCs w:val="22"/>
              </w:rPr>
            </w:pPr>
          </w:p>
        </w:tc>
        <w:tc>
          <w:tcPr>
            <w:tcW w:w="1974"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r>
              <w:rPr>
                <w:sz w:val="22"/>
                <w:szCs w:val="22"/>
              </w:rPr>
              <w:t>450123,23</w:t>
            </w:r>
          </w:p>
          <w:p w:rsidR="00CF3844" w:rsidRPr="00E24404" w:rsidRDefault="00CF3844" w:rsidP="00427D03">
            <w:pPr>
              <w:rPr>
                <w:sz w:val="22"/>
                <w:szCs w:val="22"/>
              </w:rPr>
            </w:pPr>
          </w:p>
        </w:tc>
        <w:tc>
          <w:tcPr>
            <w:tcW w:w="1626" w:type="dxa"/>
            <w:gridSpan w:val="2"/>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r>
              <w:rPr>
                <w:sz w:val="22"/>
                <w:szCs w:val="22"/>
              </w:rPr>
              <w:t>0,00</w:t>
            </w:r>
          </w:p>
        </w:tc>
      </w:tr>
      <w:tr w:rsidR="00CF3844" w:rsidRPr="00D966A2" w:rsidTr="00427D03">
        <w:trPr>
          <w:gridAfter w:val="1"/>
          <w:wAfter w:w="28" w:type="dxa"/>
          <w:tblHeader/>
          <w:jc w:val="center"/>
        </w:trPr>
        <w:tc>
          <w:tcPr>
            <w:tcW w:w="85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3598"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D966A2">
              <w:rPr>
                <w:sz w:val="22"/>
                <w:szCs w:val="22"/>
              </w:rPr>
              <w:t>Областной бюджет</w:t>
            </w:r>
          </w:p>
        </w:tc>
        <w:tc>
          <w:tcPr>
            <w:tcW w:w="926"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230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1760"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p>
        </w:tc>
        <w:tc>
          <w:tcPr>
            <w:tcW w:w="1953"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p>
        </w:tc>
        <w:tc>
          <w:tcPr>
            <w:tcW w:w="1974"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p>
        </w:tc>
        <w:tc>
          <w:tcPr>
            <w:tcW w:w="1626" w:type="dxa"/>
            <w:gridSpan w:val="2"/>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p>
        </w:tc>
      </w:tr>
      <w:tr w:rsidR="00CF3844" w:rsidRPr="00D966A2" w:rsidTr="00427D03">
        <w:trPr>
          <w:gridAfter w:val="1"/>
          <w:wAfter w:w="28" w:type="dxa"/>
          <w:tblHeader/>
          <w:jc w:val="center"/>
        </w:trPr>
        <w:tc>
          <w:tcPr>
            <w:tcW w:w="85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3598"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D966A2">
              <w:rPr>
                <w:sz w:val="22"/>
                <w:szCs w:val="22"/>
              </w:rPr>
              <w:t>Федеральный бюджет</w:t>
            </w:r>
          </w:p>
        </w:tc>
        <w:tc>
          <w:tcPr>
            <w:tcW w:w="926"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230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1760"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p>
        </w:tc>
        <w:tc>
          <w:tcPr>
            <w:tcW w:w="1953"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p>
        </w:tc>
        <w:tc>
          <w:tcPr>
            <w:tcW w:w="1974"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p>
        </w:tc>
        <w:tc>
          <w:tcPr>
            <w:tcW w:w="1626" w:type="dxa"/>
            <w:gridSpan w:val="2"/>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p>
        </w:tc>
      </w:tr>
      <w:tr w:rsidR="00CF3844" w:rsidRPr="00D966A2" w:rsidTr="00427D03">
        <w:trPr>
          <w:gridAfter w:val="1"/>
          <w:wAfter w:w="28" w:type="dxa"/>
          <w:tblHeader/>
          <w:jc w:val="center"/>
        </w:trPr>
        <w:tc>
          <w:tcPr>
            <w:tcW w:w="85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D966A2">
              <w:rPr>
                <w:sz w:val="22"/>
                <w:szCs w:val="22"/>
              </w:rPr>
              <w:t>1.3.</w:t>
            </w:r>
          </w:p>
        </w:tc>
        <w:tc>
          <w:tcPr>
            <w:tcW w:w="3598"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Pr>
                <w:sz w:val="22"/>
                <w:szCs w:val="22"/>
              </w:rPr>
              <w:t>Обеспечение деятельности исполнительных органов местного самоуправления в Комсомольском муниципальном районе (</w:t>
            </w:r>
            <w:r w:rsidRPr="00D966A2">
              <w:rPr>
                <w:sz w:val="22"/>
                <w:szCs w:val="22"/>
              </w:rPr>
              <w:t>Иные бюджетные ассигнования</w:t>
            </w:r>
            <w:r>
              <w:rPr>
                <w:sz w:val="22"/>
                <w:szCs w:val="22"/>
              </w:rPr>
              <w:t>)</w:t>
            </w:r>
          </w:p>
        </w:tc>
        <w:tc>
          <w:tcPr>
            <w:tcW w:w="926"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230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1760"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r>
              <w:rPr>
                <w:sz w:val="22"/>
                <w:szCs w:val="22"/>
              </w:rPr>
              <w:t>0,00</w:t>
            </w:r>
          </w:p>
        </w:tc>
        <w:tc>
          <w:tcPr>
            <w:tcW w:w="1953"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r>
              <w:rPr>
                <w:sz w:val="22"/>
                <w:szCs w:val="22"/>
              </w:rPr>
              <w:t>0,00</w:t>
            </w:r>
          </w:p>
          <w:p w:rsidR="00CF3844" w:rsidRPr="00E24404" w:rsidRDefault="00CF3844" w:rsidP="00427D03">
            <w:pPr>
              <w:rPr>
                <w:sz w:val="22"/>
                <w:szCs w:val="22"/>
              </w:rPr>
            </w:pPr>
          </w:p>
        </w:tc>
        <w:tc>
          <w:tcPr>
            <w:tcW w:w="1974"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r>
              <w:rPr>
                <w:sz w:val="22"/>
                <w:szCs w:val="22"/>
              </w:rPr>
              <w:t>0,00</w:t>
            </w:r>
          </w:p>
        </w:tc>
        <w:tc>
          <w:tcPr>
            <w:tcW w:w="1626" w:type="dxa"/>
            <w:gridSpan w:val="2"/>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r>
              <w:rPr>
                <w:sz w:val="22"/>
                <w:szCs w:val="22"/>
              </w:rPr>
              <w:t>0,00</w:t>
            </w:r>
          </w:p>
        </w:tc>
      </w:tr>
      <w:tr w:rsidR="00CF3844" w:rsidRPr="00D966A2" w:rsidTr="00427D03">
        <w:trPr>
          <w:gridAfter w:val="1"/>
          <w:wAfter w:w="28" w:type="dxa"/>
          <w:tblHeader/>
          <w:jc w:val="center"/>
        </w:trPr>
        <w:tc>
          <w:tcPr>
            <w:tcW w:w="85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3598"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D966A2">
              <w:rPr>
                <w:sz w:val="22"/>
                <w:szCs w:val="22"/>
              </w:rPr>
              <w:t>Из них, местный бюджет</w:t>
            </w:r>
          </w:p>
        </w:tc>
        <w:tc>
          <w:tcPr>
            <w:tcW w:w="926"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230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1760"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r>
              <w:rPr>
                <w:sz w:val="22"/>
                <w:szCs w:val="22"/>
              </w:rPr>
              <w:t>0,00</w:t>
            </w:r>
          </w:p>
        </w:tc>
        <w:tc>
          <w:tcPr>
            <w:tcW w:w="1953"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r>
              <w:rPr>
                <w:sz w:val="22"/>
                <w:szCs w:val="22"/>
              </w:rPr>
              <w:t>0,00</w:t>
            </w:r>
          </w:p>
          <w:p w:rsidR="00CF3844" w:rsidRPr="00E24404" w:rsidRDefault="00CF3844" w:rsidP="00427D03">
            <w:pPr>
              <w:rPr>
                <w:sz w:val="22"/>
                <w:szCs w:val="22"/>
              </w:rPr>
            </w:pPr>
          </w:p>
        </w:tc>
        <w:tc>
          <w:tcPr>
            <w:tcW w:w="1974"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r>
              <w:rPr>
                <w:sz w:val="22"/>
                <w:szCs w:val="22"/>
              </w:rPr>
              <w:t>0,00</w:t>
            </w:r>
          </w:p>
        </w:tc>
        <w:tc>
          <w:tcPr>
            <w:tcW w:w="1626" w:type="dxa"/>
            <w:gridSpan w:val="2"/>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r>
              <w:rPr>
                <w:sz w:val="22"/>
                <w:szCs w:val="22"/>
              </w:rPr>
              <w:t>0,00</w:t>
            </w:r>
          </w:p>
        </w:tc>
      </w:tr>
      <w:tr w:rsidR="00CF3844" w:rsidRPr="00D966A2" w:rsidTr="00427D03">
        <w:trPr>
          <w:gridAfter w:val="1"/>
          <w:wAfter w:w="28" w:type="dxa"/>
          <w:tblHeader/>
          <w:jc w:val="center"/>
        </w:trPr>
        <w:tc>
          <w:tcPr>
            <w:tcW w:w="85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3598"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D966A2">
              <w:rPr>
                <w:sz w:val="22"/>
                <w:szCs w:val="22"/>
              </w:rPr>
              <w:t>Областной бюджет</w:t>
            </w:r>
          </w:p>
        </w:tc>
        <w:tc>
          <w:tcPr>
            <w:tcW w:w="926"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230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1760"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p>
        </w:tc>
        <w:tc>
          <w:tcPr>
            <w:tcW w:w="1953"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p>
        </w:tc>
        <w:tc>
          <w:tcPr>
            <w:tcW w:w="1974"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p>
        </w:tc>
        <w:tc>
          <w:tcPr>
            <w:tcW w:w="1626" w:type="dxa"/>
            <w:gridSpan w:val="2"/>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p>
        </w:tc>
      </w:tr>
      <w:tr w:rsidR="00CF3844" w:rsidRPr="00D966A2" w:rsidTr="00427D03">
        <w:trPr>
          <w:gridAfter w:val="1"/>
          <w:wAfter w:w="28" w:type="dxa"/>
          <w:tblHeader/>
          <w:jc w:val="center"/>
        </w:trPr>
        <w:tc>
          <w:tcPr>
            <w:tcW w:w="85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3598"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D966A2">
              <w:rPr>
                <w:sz w:val="22"/>
                <w:szCs w:val="22"/>
              </w:rPr>
              <w:t>Федеральный бюджет</w:t>
            </w:r>
          </w:p>
        </w:tc>
        <w:tc>
          <w:tcPr>
            <w:tcW w:w="926"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230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1760"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p>
        </w:tc>
        <w:tc>
          <w:tcPr>
            <w:tcW w:w="1953"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p>
        </w:tc>
        <w:tc>
          <w:tcPr>
            <w:tcW w:w="1974"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p>
        </w:tc>
        <w:tc>
          <w:tcPr>
            <w:tcW w:w="1626" w:type="dxa"/>
            <w:gridSpan w:val="2"/>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p>
        </w:tc>
      </w:tr>
      <w:tr w:rsidR="00CF3844" w:rsidRPr="00937210" w:rsidTr="00427D03">
        <w:trPr>
          <w:gridAfter w:val="1"/>
          <w:wAfter w:w="28" w:type="dxa"/>
          <w:tblHeader/>
          <w:jc w:val="center"/>
        </w:trPr>
        <w:tc>
          <w:tcPr>
            <w:tcW w:w="85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937210">
              <w:rPr>
                <w:sz w:val="22"/>
                <w:szCs w:val="22"/>
              </w:rPr>
              <w:t>2</w:t>
            </w:r>
          </w:p>
        </w:tc>
        <w:tc>
          <w:tcPr>
            <w:tcW w:w="3598" w:type="dxa"/>
            <w:tcBorders>
              <w:top w:val="single" w:sz="4" w:space="0" w:color="000000"/>
              <w:left w:val="single" w:sz="4" w:space="0" w:color="000000"/>
              <w:bottom w:val="single" w:sz="4" w:space="0" w:color="000000"/>
              <w:right w:val="nil"/>
            </w:tcBorders>
          </w:tcPr>
          <w:p w:rsidR="00CF3844" w:rsidRPr="00E24404" w:rsidRDefault="00CF3844" w:rsidP="00427D03">
            <w:pPr>
              <w:rPr>
                <w:b/>
                <w:i/>
                <w:sz w:val="22"/>
                <w:szCs w:val="22"/>
              </w:rPr>
            </w:pPr>
            <w:r w:rsidRPr="00937210">
              <w:rPr>
                <w:b/>
                <w:i/>
                <w:sz w:val="22"/>
                <w:szCs w:val="22"/>
              </w:rPr>
              <w:t>Обеспечение  деятельности  казенного учреждения по обеспечению органов местного самоуправления Комсомольского муниципального района</w:t>
            </w:r>
          </w:p>
        </w:tc>
        <w:tc>
          <w:tcPr>
            <w:tcW w:w="926" w:type="dxa"/>
            <w:tcBorders>
              <w:top w:val="single" w:sz="4" w:space="0" w:color="000000"/>
              <w:left w:val="single" w:sz="4" w:space="0" w:color="000000"/>
              <w:bottom w:val="single" w:sz="4" w:space="0" w:color="000000"/>
              <w:right w:val="nil"/>
            </w:tcBorders>
          </w:tcPr>
          <w:p w:rsidR="00CF3844" w:rsidRPr="00281604" w:rsidRDefault="00CF3844" w:rsidP="00427D03">
            <w:pPr>
              <w:rPr>
                <w:b/>
                <w:i/>
                <w:sz w:val="22"/>
                <w:szCs w:val="22"/>
              </w:rPr>
            </w:pPr>
            <w:r w:rsidRPr="00937210">
              <w:rPr>
                <w:b/>
                <w:i/>
                <w:sz w:val="22"/>
                <w:szCs w:val="22"/>
              </w:rPr>
              <w:t>20</w:t>
            </w:r>
            <w:r>
              <w:rPr>
                <w:b/>
                <w:i/>
                <w:sz w:val="22"/>
                <w:szCs w:val="22"/>
              </w:rPr>
              <w:t>20</w:t>
            </w:r>
            <w:r w:rsidRPr="00937210">
              <w:rPr>
                <w:b/>
                <w:i/>
                <w:sz w:val="22"/>
                <w:szCs w:val="22"/>
              </w:rPr>
              <w:t>-202</w:t>
            </w:r>
            <w:r>
              <w:rPr>
                <w:b/>
                <w:i/>
                <w:sz w:val="22"/>
                <w:szCs w:val="22"/>
              </w:rPr>
              <w:t>2</w:t>
            </w:r>
          </w:p>
        </w:tc>
        <w:tc>
          <w:tcPr>
            <w:tcW w:w="2300" w:type="dxa"/>
            <w:tcBorders>
              <w:top w:val="single" w:sz="4" w:space="0" w:color="000000"/>
              <w:left w:val="single" w:sz="4" w:space="0" w:color="000000"/>
              <w:bottom w:val="single" w:sz="4" w:space="0" w:color="000000"/>
              <w:right w:val="nil"/>
            </w:tcBorders>
          </w:tcPr>
          <w:p w:rsidR="00CF3844" w:rsidRPr="00E24404" w:rsidRDefault="00CF3844" w:rsidP="00427D03">
            <w:pPr>
              <w:rPr>
                <w:b/>
                <w:i/>
                <w:sz w:val="22"/>
                <w:szCs w:val="22"/>
              </w:rPr>
            </w:pPr>
            <w:r w:rsidRPr="00937210">
              <w:rPr>
                <w:b/>
                <w:i/>
                <w:sz w:val="22"/>
                <w:szCs w:val="22"/>
              </w:rPr>
              <w:t>МКУ «Управление МТХ обеспечения Комсомольского района»</w:t>
            </w:r>
          </w:p>
        </w:tc>
        <w:tc>
          <w:tcPr>
            <w:tcW w:w="1760"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b/>
                <w:i/>
                <w:sz w:val="22"/>
                <w:szCs w:val="22"/>
              </w:rPr>
            </w:pPr>
            <w:r>
              <w:rPr>
                <w:b/>
                <w:i/>
                <w:sz w:val="22"/>
                <w:szCs w:val="22"/>
              </w:rPr>
              <w:t>19031198,54</w:t>
            </w:r>
          </w:p>
        </w:tc>
        <w:tc>
          <w:tcPr>
            <w:tcW w:w="1953"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b/>
                <w:i/>
                <w:sz w:val="22"/>
                <w:szCs w:val="22"/>
              </w:rPr>
            </w:pPr>
            <w:r>
              <w:rPr>
                <w:b/>
                <w:i/>
                <w:sz w:val="22"/>
                <w:szCs w:val="22"/>
              </w:rPr>
              <w:t>6389198,54</w:t>
            </w:r>
          </w:p>
        </w:tc>
        <w:tc>
          <w:tcPr>
            <w:tcW w:w="1974" w:type="dxa"/>
            <w:tcBorders>
              <w:top w:val="single" w:sz="4" w:space="0" w:color="auto"/>
              <w:left w:val="single" w:sz="4" w:space="0" w:color="auto"/>
              <w:bottom w:val="single" w:sz="4" w:space="0" w:color="auto"/>
              <w:right w:val="single" w:sz="4" w:space="0" w:color="auto"/>
            </w:tcBorders>
          </w:tcPr>
          <w:p w:rsidR="00CF3844" w:rsidRPr="00070E64" w:rsidRDefault="00CF3844" w:rsidP="00427D03">
            <w:pPr>
              <w:rPr>
                <w:b/>
                <w:i/>
                <w:sz w:val="22"/>
                <w:szCs w:val="22"/>
              </w:rPr>
            </w:pPr>
            <w:r>
              <w:rPr>
                <w:b/>
                <w:i/>
                <w:sz w:val="22"/>
                <w:szCs w:val="22"/>
              </w:rPr>
              <w:t>6621000,00</w:t>
            </w:r>
          </w:p>
        </w:tc>
        <w:tc>
          <w:tcPr>
            <w:tcW w:w="1626" w:type="dxa"/>
            <w:gridSpan w:val="2"/>
            <w:tcBorders>
              <w:top w:val="single" w:sz="4" w:space="0" w:color="auto"/>
              <w:left w:val="single" w:sz="4" w:space="0" w:color="auto"/>
              <w:bottom w:val="single" w:sz="4" w:space="0" w:color="auto"/>
              <w:right w:val="single" w:sz="4" w:space="0" w:color="auto"/>
            </w:tcBorders>
          </w:tcPr>
          <w:p w:rsidR="00CF3844" w:rsidRPr="00E24404" w:rsidRDefault="00CF3844" w:rsidP="00427D03">
            <w:pPr>
              <w:rPr>
                <w:b/>
                <w:i/>
                <w:sz w:val="22"/>
                <w:szCs w:val="22"/>
              </w:rPr>
            </w:pPr>
            <w:r>
              <w:rPr>
                <w:b/>
                <w:i/>
                <w:sz w:val="22"/>
                <w:szCs w:val="22"/>
              </w:rPr>
              <w:t>6021000,00</w:t>
            </w:r>
          </w:p>
          <w:p w:rsidR="00CF3844" w:rsidRPr="00E24404" w:rsidRDefault="00CF3844" w:rsidP="00427D03">
            <w:pPr>
              <w:rPr>
                <w:b/>
                <w:i/>
                <w:sz w:val="22"/>
                <w:szCs w:val="22"/>
              </w:rPr>
            </w:pPr>
          </w:p>
        </w:tc>
      </w:tr>
      <w:tr w:rsidR="00CF3844" w:rsidRPr="00937210" w:rsidTr="00427D03">
        <w:trPr>
          <w:gridAfter w:val="1"/>
          <w:wAfter w:w="28" w:type="dxa"/>
          <w:tblHeader/>
          <w:jc w:val="center"/>
        </w:trPr>
        <w:tc>
          <w:tcPr>
            <w:tcW w:w="85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937210">
              <w:rPr>
                <w:sz w:val="22"/>
                <w:szCs w:val="22"/>
              </w:rPr>
              <w:lastRenderedPageBreak/>
              <w:t>2.1</w:t>
            </w:r>
          </w:p>
        </w:tc>
        <w:tc>
          <w:tcPr>
            <w:tcW w:w="3598"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937210">
              <w:rPr>
                <w:sz w:val="22"/>
                <w:szCs w:val="22"/>
              </w:rPr>
              <w:t>Обеспечение деятельности МКУ «Управление МТХ обеспечения Комсомольского района» (Расходы на выплаты персоналу в целях обеспечения выполнения функций муниципальными органами, казёнными учреждениями, органами управления государственными внебюджетными фондами)</w:t>
            </w:r>
          </w:p>
        </w:tc>
        <w:tc>
          <w:tcPr>
            <w:tcW w:w="926"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230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1760" w:type="dxa"/>
            <w:tcBorders>
              <w:top w:val="single" w:sz="4" w:space="0" w:color="auto"/>
              <w:left w:val="single" w:sz="4" w:space="0" w:color="auto"/>
              <w:bottom w:val="single" w:sz="4" w:space="0" w:color="auto"/>
              <w:right w:val="single" w:sz="4" w:space="0" w:color="auto"/>
            </w:tcBorders>
          </w:tcPr>
          <w:p w:rsidR="00CF3844" w:rsidRPr="00206B76" w:rsidRDefault="00CF3844" w:rsidP="00427D03">
            <w:pPr>
              <w:rPr>
                <w:sz w:val="22"/>
                <w:szCs w:val="22"/>
              </w:rPr>
            </w:pPr>
            <w:r>
              <w:rPr>
                <w:sz w:val="22"/>
                <w:szCs w:val="22"/>
              </w:rPr>
              <w:t>12644641,58</w:t>
            </w:r>
          </w:p>
        </w:tc>
        <w:tc>
          <w:tcPr>
            <w:tcW w:w="1953" w:type="dxa"/>
            <w:tcBorders>
              <w:top w:val="single" w:sz="4" w:space="0" w:color="auto"/>
              <w:left w:val="single" w:sz="4" w:space="0" w:color="auto"/>
              <w:bottom w:val="single" w:sz="4" w:space="0" w:color="auto"/>
              <w:right w:val="single" w:sz="4" w:space="0" w:color="auto"/>
            </w:tcBorders>
          </w:tcPr>
          <w:p w:rsidR="00CF3844" w:rsidRPr="003A0385" w:rsidRDefault="00CF3844" w:rsidP="00427D03">
            <w:pPr>
              <w:rPr>
                <w:sz w:val="22"/>
                <w:szCs w:val="22"/>
              </w:rPr>
            </w:pPr>
            <w:r>
              <w:rPr>
                <w:sz w:val="22"/>
                <w:szCs w:val="22"/>
              </w:rPr>
              <w:t>3556641,58</w:t>
            </w:r>
          </w:p>
        </w:tc>
        <w:tc>
          <w:tcPr>
            <w:tcW w:w="1974" w:type="dxa"/>
            <w:tcBorders>
              <w:top w:val="single" w:sz="4" w:space="0" w:color="auto"/>
              <w:left w:val="single" w:sz="4" w:space="0" w:color="auto"/>
              <w:bottom w:val="single" w:sz="4" w:space="0" w:color="auto"/>
              <w:right w:val="single" w:sz="4" w:space="0" w:color="auto"/>
            </w:tcBorders>
          </w:tcPr>
          <w:p w:rsidR="00CF3844" w:rsidRPr="003A0385" w:rsidRDefault="00CF3844" w:rsidP="00427D03">
            <w:pPr>
              <w:rPr>
                <w:sz w:val="22"/>
                <w:szCs w:val="22"/>
              </w:rPr>
            </w:pPr>
            <w:r>
              <w:rPr>
                <w:sz w:val="22"/>
                <w:szCs w:val="22"/>
              </w:rPr>
              <w:t>4544000,00</w:t>
            </w:r>
          </w:p>
        </w:tc>
        <w:tc>
          <w:tcPr>
            <w:tcW w:w="1626" w:type="dxa"/>
            <w:gridSpan w:val="2"/>
            <w:tcBorders>
              <w:top w:val="single" w:sz="4" w:space="0" w:color="auto"/>
              <w:left w:val="single" w:sz="4" w:space="0" w:color="auto"/>
              <w:bottom w:val="single" w:sz="4" w:space="0" w:color="auto"/>
              <w:right w:val="single" w:sz="4" w:space="0" w:color="auto"/>
            </w:tcBorders>
          </w:tcPr>
          <w:p w:rsidR="00CF3844" w:rsidRPr="003A0385" w:rsidRDefault="00CF3844" w:rsidP="00427D03">
            <w:pPr>
              <w:rPr>
                <w:sz w:val="22"/>
                <w:szCs w:val="22"/>
              </w:rPr>
            </w:pPr>
            <w:r>
              <w:rPr>
                <w:sz w:val="22"/>
                <w:szCs w:val="22"/>
              </w:rPr>
              <w:t>4544000,00</w:t>
            </w:r>
          </w:p>
        </w:tc>
      </w:tr>
      <w:tr w:rsidR="00CF3844" w:rsidRPr="00937210" w:rsidTr="00427D03">
        <w:trPr>
          <w:gridAfter w:val="1"/>
          <w:wAfter w:w="28" w:type="dxa"/>
          <w:tblHeader/>
          <w:jc w:val="center"/>
        </w:trPr>
        <w:tc>
          <w:tcPr>
            <w:tcW w:w="85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3598"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937210">
              <w:rPr>
                <w:sz w:val="22"/>
                <w:szCs w:val="22"/>
              </w:rPr>
              <w:t>Из них, местный бюджет</w:t>
            </w:r>
          </w:p>
        </w:tc>
        <w:tc>
          <w:tcPr>
            <w:tcW w:w="926"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230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1760"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r>
              <w:rPr>
                <w:sz w:val="22"/>
                <w:szCs w:val="22"/>
              </w:rPr>
              <w:t>12644641,58</w:t>
            </w:r>
          </w:p>
        </w:tc>
        <w:tc>
          <w:tcPr>
            <w:tcW w:w="1953" w:type="dxa"/>
            <w:tcBorders>
              <w:top w:val="single" w:sz="4" w:space="0" w:color="auto"/>
              <w:left w:val="single" w:sz="4" w:space="0" w:color="auto"/>
              <w:bottom w:val="single" w:sz="4" w:space="0" w:color="auto"/>
              <w:right w:val="single" w:sz="4" w:space="0" w:color="auto"/>
            </w:tcBorders>
          </w:tcPr>
          <w:p w:rsidR="00CF3844" w:rsidRPr="003A0385" w:rsidRDefault="00CF3844" w:rsidP="00427D03">
            <w:pPr>
              <w:rPr>
                <w:sz w:val="22"/>
                <w:szCs w:val="22"/>
              </w:rPr>
            </w:pPr>
            <w:r>
              <w:rPr>
                <w:sz w:val="22"/>
                <w:szCs w:val="22"/>
              </w:rPr>
              <w:t xml:space="preserve">      3556641,58</w:t>
            </w:r>
          </w:p>
        </w:tc>
        <w:tc>
          <w:tcPr>
            <w:tcW w:w="1974" w:type="dxa"/>
            <w:tcBorders>
              <w:top w:val="single" w:sz="4" w:space="0" w:color="auto"/>
              <w:left w:val="single" w:sz="4" w:space="0" w:color="auto"/>
              <w:bottom w:val="single" w:sz="4" w:space="0" w:color="auto"/>
              <w:right w:val="single" w:sz="4" w:space="0" w:color="auto"/>
            </w:tcBorders>
          </w:tcPr>
          <w:p w:rsidR="00CF3844" w:rsidRPr="003A0385" w:rsidRDefault="00CF3844" w:rsidP="00427D03">
            <w:pPr>
              <w:rPr>
                <w:sz w:val="22"/>
                <w:szCs w:val="22"/>
              </w:rPr>
            </w:pPr>
            <w:r>
              <w:rPr>
                <w:sz w:val="22"/>
                <w:szCs w:val="22"/>
              </w:rPr>
              <w:t xml:space="preserve">    4544000,00</w:t>
            </w:r>
          </w:p>
        </w:tc>
        <w:tc>
          <w:tcPr>
            <w:tcW w:w="1626" w:type="dxa"/>
            <w:gridSpan w:val="2"/>
            <w:tcBorders>
              <w:top w:val="single" w:sz="4" w:space="0" w:color="auto"/>
              <w:left w:val="single" w:sz="4" w:space="0" w:color="auto"/>
              <w:bottom w:val="single" w:sz="4" w:space="0" w:color="auto"/>
              <w:right w:val="single" w:sz="4" w:space="0" w:color="auto"/>
            </w:tcBorders>
          </w:tcPr>
          <w:p w:rsidR="00CF3844" w:rsidRPr="003A0385" w:rsidRDefault="00CF3844" w:rsidP="00427D03">
            <w:pPr>
              <w:rPr>
                <w:sz w:val="22"/>
                <w:szCs w:val="22"/>
              </w:rPr>
            </w:pPr>
            <w:r>
              <w:rPr>
                <w:sz w:val="22"/>
                <w:szCs w:val="22"/>
              </w:rPr>
              <w:t>4544000,00</w:t>
            </w:r>
          </w:p>
        </w:tc>
      </w:tr>
      <w:tr w:rsidR="00CF3844" w:rsidRPr="00937210" w:rsidTr="00427D03">
        <w:trPr>
          <w:gridAfter w:val="1"/>
          <w:wAfter w:w="28" w:type="dxa"/>
          <w:tblHeader/>
          <w:jc w:val="center"/>
        </w:trPr>
        <w:tc>
          <w:tcPr>
            <w:tcW w:w="85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3598"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937210">
              <w:rPr>
                <w:sz w:val="22"/>
                <w:szCs w:val="22"/>
              </w:rPr>
              <w:t>Областной бюджет</w:t>
            </w:r>
          </w:p>
        </w:tc>
        <w:tc>
          <w:tcPr>
            <w:tcW w:w="926"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230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1760"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p>
        </w:tc>
        <w:tc>
          <w:tcPr>
            <w:tcW w:w="1953"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p>
        </w:tc>
        <w:tc>
          <w:tcPr>
            <w:tcW w:w="1974"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p>
        </w:tc>
        <w:tc>
          <w:tcPr>
            <w:tcW w:w="1626" w:type="dxa"/>
            <w:gridSpan w:val="2"/>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p>
        </w:tc>
      </w:tr>
      <w:tr w:rsidR="00CF3844" w:rsidRPr="00937210" w:rsidTr="00427D03">
        <w:trPr>
          <w:gridAfter w:val="1"/>
          <w:wAfter w:w="28" w:type="dxa"/>
          <w:tblHeader/>
          <w:jc w:val="center"/>
        </w:trPr>
        <w:tc>
          <w:tcPr>
            <w:tcW w:w="85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3598"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937210">
              <w:rPr>
                <w:sz w:val="22"/>
                <w:szCs w:val="22"/>
              </w:rPr>
              <w:t>Федеральный бюджет</w:t>
            </w:r>
          </w:p>
        </w:tc>
        <w:tc>
          <w:tcPr>
            <w:tcW w:w="926"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230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1760"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p>
        </w:tc>
        <w:tc>
          <w:tcPr>
            <w:tcW w:w="1953"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p>
        </w:tc>
        <w:tc>
          <w:tcPr>
            <w:tcW w:w="1974"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p>
        </w:tc>
        <w:tc>
          <w:tcPr>
            <w:tcW w:w="1626" w:type="dxa"/>
            <w:gridSpan w:val="2"/>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p>
        </w:tc>
      </w:tr>
      <w:tr w:rsidR="00CF3844" w:rsidRPr="00937210" w:rsidTr="00427D03">
        <w:trPr>
          <w:gridAfter w:val="1"/>
          <w:wAfter w:w="28" w:type="dxa"/>
          <w:tblHeader/>
          <w:jc w:val="center"/>
        </w:trPr>
        <w:tc>
          <w:tcPr>
            <w:tcW w:w="85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937210">
              <w:rPr>
                <w:sz w:val="22"/>
                <w:szCs w:val="22"/>
              </w:rPr>
              <w:t>2.2</w:t>
            </w:r>
          </w:p>
        </w:tc>
        <w:tc>
          <w:tcPr>
            <w:tcW w:w="3598"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937210">
              <w:rPr>
                <w:sz w:val="22"/>
                <w:szCs w:val="22"/>
              </w:rPr>
              <w:t>Обеспечение деятельности МКУ «Управление МТХ обеспечения Комсомольского района» (Закупка товаров, выполнение работ и оказание  услуг для муниципальных нужд)</w:t>
            </w:r>
          </w:p>
        </w:tc>
        <w:tc>
          <w:tcPr>
            <w:tcW w:w="926"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230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1760"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r>
              <w:rPr>
                <w:sz w:val="22"/>
                <w:szCs w:val="22"/>
              </w:rPr>
              <w:t>6305556,96</w:t>
            </w:r>
          </w:p>
        </w:tc>
        <w:tc>
          <w:tcPr>
            <w:tcW w:w="1953"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jc w:val="center"/>
              <w:rPr>
                <w:sz w:val="22"/>
                <w:szCs w:val="22"/>
              </w:rPr>
            </w:pPr>
            <w:r>
              <w:rPr>
                <w:sz w:val="22"/>
                <w:szCs w:val="22"/>
              </w:rPr>
              <w:t>2805556,96</w:t>
            </w:r>
          </w:p>
        </w:tc>
        <w:tc>
          <w:tcPr>
            <w:tcW w:w="1974"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jc w:val="center"/>
              <w:rPr>
                <w:sz w:val="22"/>
                <w:szCs w:val="22"/>
              </w:rPr>
            </w:pPr>
            <w:r>
              <w:rPr>
                <w:sz w:val="22"/>
                <w:szCs w:val="22"/>
              </w:rPr>
              <w:t>2050000,00</w:t>
            </w:r>
          </w:p>
        </w:tc>
        <w:tc>
          <w:tcPr>
            <w:tcW w:w="1626" w:type="dxa"/>
            <w:gridSpan w:val="2"/>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r>
              <w:rPr>
                <w:sz w:val="22"/>
                <w:szCs w:val="22"/>
              </w:rPr>
              <w:t>1450000,00</w:t>
            </w:r>
          </w:p>
        </w:tc>
      </w:tr>
      <w:tr w:rsidR="00CF3844" w:rsidRPr="00937210" w:rsidTr="00427D03">
        <w:trPr>
          <w:gridAfter w:val="1"/>
          <w:wAfter w:w="28" w:type="dxa"/>
          <w:tblHeader/>
          <w:jc w:val="center"/>
        </w:trPr>
        <w:tc>
          <w:tcPr>
            <w:tcW w:w="85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3598"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937210">
              <w:rPr>
                <w:sz w:val="22"/>
                <w:szCs w:val="22"/>
              </w:rPr>
              <w:t>Из них, местный бюджет</w:t>
            </w:r>
          </w:p>
        </w:tc>
        <w:tc>
          <w:tcPr>
            <w:tcW w:w="926"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230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1760"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r>
              <w:rPr>
                <w:sz w:val="22"/>
                <w:szCs w:val="22"/>
              </w:rPr>
              <w:t>6305556,96</w:t>
            </w:r>
          </w:p>
        </w:tc>
        <w:tc>
          <w:tcPr>
            <w:tcW w:w="1953"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jc w:val="center"/>
              <w:rPr>
                <w:sz w:val="22"/>
                <w:szCs w:val="22"/>
              </w:rPr>
            </w:pPr>
            <w:r>
              <w:rPr>
                <w:sz w:val="22"/>
                <w:szCs w:val="22"/>
              </w:rPr>
              <w:t>2805556,96</w:t>
            </w:r>
          </w:p>
        </w:tc>
        <w:tc>
          <w:tcPr>
            <w:tcW w:w="1974"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jc w:val="center"/>
              <w:rPr>
                <w:sz w:val="22"/>
                <w:szCs w:val="22"/>
              </w:rPr>
            </w:pPr>
            <w:r>
              <w:rPr>
                <w:sz w:val="22"/>
                <w:szCs w:val="22"/>
              </w:rPr>
              <w:t>2050000,00</w:t>
            </w:r>
          </w:p>
        </w:tc>
        <w:tc>
          <w:tcPr>
            <w:tcW w:w="1626" w:type="dxa"/>
            <w:gridSpan w:val="2"/>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r>
              <w:rPr>
                <w:sz w:val="22"/>
                <w:szCs w:val="22"/>
              </w:rPr>
              <w:t>1450000,00</w:t>
            </w:r>
          </w:p>
        </w:tc>
      </w:tr>
      <w:tr w:rsidR="00CF3844" w:rsidRPr="00937210" w:rsidTr="00427D03">
        <w:trPr>
          <w:gridAfter w:val="1"/>
          <w:wAfter w:w="28" w:type="dxa"/>
          <w:tblHeader/>
          <w:jc w:val="center"/>
        </w:trPr>
        <w:tc>
          <w:tcPr>
            <w:tcW w:w="85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3598"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937210">
              <w:rPr>
                <w:sz w:val="22"/>
                <w:szCs w:val="22"/>
              </w:rPr>
              <w:t>Областной бюджет</w:t>
            </w:r>
          </w:p>
        </w:tc>
        <w:tc>
          <w:tcPr>
            <w:tcW w:w="926"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230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1760"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p>
        </w:tc>
        <w:tc>
          <w:tcPr>
            <w:tcW w:w="1953"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p>
        </w:tc>
        <w:tc>
          <w:tcPr>
            <w:tcW w:w="1974"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jc w:val="center"/>
              <w:rPr>
                <w:sz w:val="22"/>
                <w:szCs w:val="22"/>
              </w:rPr>
            </w:pPr>
          </w:p>
        </w:tc>
        <w:tc>
          <w:tcPr>
            <w:tcW w:w="1626" w:type="dxa"/>
            <w:gridSpan w:val="2"/>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p>
        </w:tc>
      </w:tr>
      <w:tr w:rsidR="00CF3844" w:rsidRPr="00937210" w:rsidTr="00427D03">
        <w:trPr>
          <w:gridAfter w:val="1"/>
          <w:wAfter w:w="28" w:type="dxa"/>
          <w:tblHeader/>
          <w:jc w:val="center"/>
        </w:trPr>
        <w:tc>
          <w:tcPr>
            <w:tcW w:w="85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3598"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937210">
              <w:rPr>
                <w:sz w:val="22"/>
                <w:szCs w:val="22"/>
              </w:rPr>
              <w:t>Федеральный бюджет</w:t>
            </w:r>
          </w:p>
        </w:tc>
        <w:tc>
          <w:tcPr>
            <w:tcW w:w="926"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230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1760"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p>
        </w:tc>
        <w:tc>
          <w:tcPr>
            <w:tcW w:w="1953"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p>
        </w:tc>
        <w:tc>
          <w:tcPr>
            <w:tcW w:w="1974"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jc w:val="center"/>
              <w:rPr>
                <w:sz w:val="22"/>
                <w:szCs w:val="22"/>
              </w:rPr>
            </w:pPr>
          </w:p>
        </w:tc>
        <w:tc>
          <w:tcPr>
            <w:tcW w:w="1626" w:type="dxa"/>
            <w:gridSpan w:val="2"/>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p>
        </w:tc>
      </w:tr>
      <w:tr w:rsidR="00CF3844" w:rsidRPr="00937210" w:rsidTr="00427D03">
        <w:trPr>
          <w:gridAfter w:val="1"/>
          <w:wAfter w:w="28" w:type="dxa"/>
          <w:tblHeader/>
          <w:jc w:val="center"/>
        </w:trPr>
        <w:tc>
          <w:tcPr>
            <w:tcW w:w="85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937210">
              <w:rPr>
                <w:sz w:val="22"/>
                <w:szCs w:val="22"/>
              </w:rPr>
              <w:t>2.3</w:t>
            </w:r>
          </w:p>
        </w:tc>
        <w:tc>
          <w:tcPr>
            <w:tcW w:w="3598"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937210">
              <w:rPr>
                <w:sz w:val="22"/>
                <w:szCs w:val="22"/>
              </w:rPr>
              <w:t>Обеспечение деятельности МКУ «Управление МТХ обеспечения Комсомольского района» (Иные бюджетные ассигнования)</w:t>
            </w:r>
          </w:p>
        </w:tc>
        <w:tc>
          <w:tcPr>
            <w:tcW w:w="926"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230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1760"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r>
              <w:rPr>
                <w:sz w:val="22"/>
                <w:szCs w:val="22"/>
              </w:rPr>
              <w:t>81000,00</w:t>
            </w:r>
          </w:p>
        </w:tc>
        <w:tc>
          <w:tcPr>
            <w:tcW w:w="1953" w:type="dxa"/>
            <w:tcBorders>
              <w:top w:val="single" w:sz="4" w:space="0" w:color="auto"/>
              <w:left w:val="single" w:sz="4" w:space="0" w:color="auto"/>
              <w:bottom w:val="single" w:sz="4" w:space="0" w:color="auto"/>
              <w:right w:val="single" w:sz="4" w:space="0" w:color="auto"/>
            </w:tcBorders>
          </w:tcPr>
          <w:p w:rsidR="00CF3844" w:rsidRPr="00272FCC" w:rsidRDefault="00CF3844" w:rsidP="00427D03">
            <w:pPr>
              <w:jc w:val="center"/>
              <w:rPr>
                <w:sz w:val="22"/>
                <w:szCs w:val="22"/>
              </w:rPr>
            </w:pPr>
            <w:r>
              <w:rPr>
                <w:sz w:val="22"/>
                <w:szCs w:val="22"/>
              </w:rPr>
              <w:t>27000,00</w:t>
            </w:r>
          </w:p>
        </w:tc>
        <w:tc>
          <w:tcPr>
            <w:tcW w:w="1974" w:type="dxa"/>
            <w:tcBorders>
              <w:top w:val="single" w:sz="4" w:space="0" w:color="auto"/>
              <w:left w:val="single" w:sz="4" w:space="0" w:color="auto"/>
              <w:bottom w:val="single" w:sz="4" w:space="0" w:color="auto"/>
              <w:right w:val="single" w:sz="4" w:space="0" w:color="auto"/>
            </w:tcBorders>
          </w:tcPr>
          <w:p w:rsidR="00CF3844" w:rsidRPr="00206B76" w:rsidRDefault="00CF3844" w:rsidP="00427D03">
            <w:pPr>
              <w:jc w:val="center"/>
              <w:rPr>
                <w:sz w:val="22"/>
                <w:szCs w:val="22"/>
              </w:rPr>
            </w:pPr>
            <w:r>
              <w:rPr>
                <w:sz w:val="22"/>
                <w:szCs w:val="22"/>
              </w:rPr>
              <w:t>27000,00</w:t>
            </w:r>
          </w:p>
        </w:tc>
        <w:tc>
          <w:tcPr>
            <w:tcW w:w="1626" w:type="dxa"/>
            <w:gridSpan w:val="2"/>
            <w:tcBorders>
              <w:top w:val="single" w:sz="4" w:space="0" w:color="auto"/>
              <w:left w:val="single" w:sz="4" w:space="0" w:color="auto"/>
              <w:bottom w:val="single" w:sz="4" w:space="0" w:color="auto"/>
              <w:right w:val="single" w:sz="4" w:space="0" w:color="auto"/>
            </w:tcBorders>
          </w:tcPr>
          <w:p w:rsidR="00CF3844" w:rsidRPr="00206B76" w:rsidRDefault="00CF3844" w:rsidP="00427D03">
            <w:pPr>
              <w:rPr>
                <w:sz w:val="22"/>
                <w:szCs w:val="22"/>
              </w:rPr>
            </w:pPr>
            <w:r>
              <w:rPr>
                <w:sz w:val="22"/>
                <w:szCs w:val="22"/>
              </w:rPr>
              <w:t>27000,00</w:t>
            </w:r>
          </w:p>
        </w:tc>
      </w:tr>
      <w:tr w:rsidR="00CF3844" w:rsidRPr="00937210" w:rsidTr="00427D03">
        <w:trPr>
          <w:gridAfter w:val="1"/>
          <w:wAfter w:w="28" w:type="dxa"/>
          <w:tblHeader/>
          <w:jc w:val="center"/>
        </w:trPr>
        <w:tc>
          <w:tcPr>
            <w:tcW w:w="85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3598"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937210">
              <w:rPr>
                <w:sz w:val="22"/>
                <w:szCs w:val="22"/>
              </w:rPr>
              <w:t>Из них, местный бюджет</w:t>
            </w:r>
          </w:p>
        </w:tc>
        <w:tc>
          <w:tcPr>
            <w:tcW w:w="926"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230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1760"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r>
              <w:rPr>
                <w:sz w:val="22"/>
                <w:szCs w:val="22"/>
              </w:rPr>
              <w:t>81000,00</w:t>
            </w:r>
          </w:p>
        </w:tc>
        <w:tc>
          <w:tcPr>
            <w:tcW w:w="1953" w:type="dxa"/>
            <w:tcBorders>
              <w:top w:val="single" w:sz="4" w:space="0" w:color="auto"/>
              <w:left w:val="single" w:sz="4" w:space="0" w:color="auto"/>
              <w:bottom w:val="single" w:sz="4" w:space="0" w:color="auto"/>
              <w:right w:val="single" w:sz="4" w:space="0" w:color="auto"/>
            </w:tcBorders>
          </w:tcPr>
          <w:p w:rsidR="00CF3844" w:rsidRPr="00272FCC" w:rsidRDefault="00CF3844" w:rsidP="00427D03">
            <w:pPr>
              <w:jc w:val="center"/>
              <w:rPr>
                <w:sz w:val="22"/>
                <w:szCs w:val="22"/>
              </w:rPr>
            </w:pPr>
            <w:r>
              <w:rPr>
                <w:sz w:val="22"/>
                <w:szCs w:val="22"/>
              </w:rPr>
              <w:t>27000,00</w:t>
            </w:r>
          </w:p>
        </w:tc>
        <w:tc>
          <w:tcPr>
            <w:tcW w:w="1974" w:type="dxa"/>
            <w:tcBorders>
              <w:top w:val="single" w:sz="4" w:space="0" w:color="auto"/>
              <w:left w:val="single" w:sz="4" w:space="0" w:color="auto"/>
              <w:bottom w:val="single" w:sz="4" w:space="0" w:color="auto"/>
              <w:right w:val="single" w:sz="4" w:space="0" w:color="auto"/>
            </w:tcBorders>
          </w:tcPr>
          <w:p w:rsidR="00CF3844" w:rsidRPr="00206B76" w:rsidRDefault="00CF3844" w:rsidP="00427D03">
            <w:pPr>
              <w:jc w:val="center"/>
              <w:rPr>
                <w:sz w:val="22"/>
                <w:szCs w:val="22"/>
              </w:rPr>
            </w:pPr>
            <w:r>
              <w:rPr>
                <w:sz w:val="22"/>
                <w:szCs w:val="22"/>
              </w:rPr>
              <w:t>27000,00</w:t>
            </w:r>
          </w:p>
        </w:tc>
        <w:tc>
          <w:tcPr>
            <w:tcW w:w="1626" w:type="dxa"/>
            <w:gridSpan w:val="2"/>
            <w:tcBorders>
              <w:top w:val="single" w:sz="4" w:space="0" w:color="auto"/>
              <w:left w:val="single" w:sz="4" w:space="0" w:color="auto"/>
              <w:bottom w:val="single" w:sz="4" w:space="0" w:color="auto"/>
              <w:right w:val="single" w:sz="4" w:space="0" w:color="auto"/>
            </w:tcBorders>
          </w:tcPr>
          <w:p w:rsidR="00CF3844" w:rsidRPr="00206B76" w:rsidRDefault="00CF3844" w:rsidP="00427D03">
            <w:pPr>
              <w:rPr>
                <w:sz w:val="22"/>
                <w:szCs w:val="22"/>
              </w:rPr>
            </w:pPr>
            <w:r>
              <w:rPr>
                <w:sz w:val="22"/>
                <w:szCs w:val="22"/>
              </w:rPr>
              <w:t>27000,00</w:t>
            </w:r>
          </w:p>
        </w:tc>
      </w:tr>
      <w:tr w:rsidR="00CF3844" w:rsidRPr="00937210" w:rsidTr="00427D03">
        <w:trPr>
          <w:gridAfter w:val="1"/>
          <w:wAfter w:w="28" w:type="dxa"/>
          <w:tblHeader/>
          <w:jc w:val="center"/>
        </w:trPr>
        <w:tc>
          <w:tcPr>
            <w:tcW w:w="85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3598"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937210">
              <w:rPr>
                <w:sz w:val="22"/>
                <w:szCs w:val="22"/>
              </w:rPr>
              <w:t>Областной бюджет</w:t>
            </w:r>
          </w:p>
        </w:tc>
        <w:tc>
          <w:tcPr>
            <w:tcW w:w="926"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230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1760"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p>
        </w:tc>
        <w:tc>
          <w:tcPr>
            <w:tcW w:w="1953"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p>
        </w:tc>
        <w:tc>
          <w:tcPr>
            <w:tcW w:w="1974"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p>
        </w:tc>
        <w:tc>
          <w:tcPr>
            <w:tcW w:w="1626" w:type="dxa"/>
            <w:gridSpan w:val="2"/>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p>
        </w:tc>
      </w:tr>
      <w:tr w:rsidR="00CF3844" w:rsidRPr="00937210" w:rsidTr="00427D03">
        <w:trPr>
          <w:gridAfter w:val="1"/>
          <w:wAfter w:w="28" w:type="dxa"/>
          <w:tblHeader/>
          <w:jc w:val="center"/>
        </w:trPr>
        <w:tc>
          <w:tcPr>
            <w:tcW w:w="85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3598"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937210">
              <w:rPr>
                <w:sz w:val="22"/>
                <w:szCs w:val="22"/>
              </w:rPr>
              <w:t>Федеральный бюджет</w:t>
            </w:r>
          </w:p>
        </w:tc>
        <w:tc>
          <w:tcPr>
            <w:tcW w:w="926"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230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1760"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p>
        </w:tc>
        <w:tc>
          <w:tcPr>
            <w:tcW w:w="1953"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p>
        </w:tc>
        <w:tc>
          <w:tcPr>
            <w:tcW w:w="1974"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p>
        </w:tc>
        <w:tc>
          <w:tcPr>
            <w:tcW w:w="1626" w:type="dxa"/>
            <w:gridSpan w:val="2"/>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p>
        </w:tc>
      </w:tr>
      <w:tr w:rsidR="00CF3844" w:rsidRPr="00937210" w:rsidTr="00427D03">
        <w:trPr>
          <w:gridAfter w:val="1"/>
          <w:wAfter w:w="28" w:type="dxa"/>
          <w:tblHeader/>
          <w:jc w:val="center"/>
        </w:trPr>
        <w:tc>
          <w:tcPr>
            <w:tcW w:w="85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937210">
              <w:rPr>
                <w:sz w:val="22"/>
                <w:szCs w:val="22"/>
              </w:rPr>
              <w:lastRenderedPageBreak/>
              <w:t>3</w:t>
            </w:r>
          </w:p>
        </w:tc>
        <w:tc>
          <w:tcPr>
            <w:tcW w:w="3598" w:type="dxa"/>
            <w:tcBorders>
              <w:top w:val="single" w:sz="4" w:space="0" w:color="000000"/>
              <w:left w:val="single" w:sz="4" w:space="0" w:color="000000"/>
              <w:bottom w:val="single" w:sz="4" w:space="0" w:color="000000"/>
              <w:right w:val="nil"/>
            </w:tcBorders>
          </w:tcPr>
          <w:p w:rsidR="00CF3844" w:rsidRPr="00E24404" w:rsidRDefault="00CF3844" w:rsidP="00427D03">
            <w:pPr>
              <w:rPr>
                <w:b/>
                <w:i/>
                <w:sz w:val="22"/>
                <w:szCs w:val="22"/>
              </w:rPr>
            </w:pPr>
            <w:r w:rsidRPr="00937210">
              <w:rPr>
                <w:b/>
                <w:i/>
                <w:sz w:val="22"/>
                <w:szCs w:val="22"/>
              </w:rPr>
              <w:t xml:space="preserve">Обеспечение деятельности </w:t>
            </w:r>
            <w:r>
              <w:rPr>
                <w:b/>
                <w:i/>
                <w:sz w:val="22"/>
                <w:szCs w:val="22"/>
              </w:rPr>
              <w:t xml:space="preserve">центральных исполнительных органов </w:t>
            </w:r>
            <w:r w:rsidRPr="00937210">
              <w:rPr>
                <w:b/>
                <w:i/>
                <w:sz w:val="22"/>
                <w:szCs w:val="22"/>
              </w:rPr>
              <w:t>Управления по вопросу развития инфраструктуры Администрации Комсомольского муниципального района</w:t>
            </w:r>
          </w:p>
        </w:tc>
        <w:tc>
          <w:tcPr>
            <w:tcW w:w="926" w:type="dxa"/>
            <w:tcBorders>
              <w:top w:val="single" w:sz="4" w:space="0" w:color="000000"/>
              <w:left w:val="single" w:sz="4" w:space="0" w:color="000000"/>
              <w:bottom w:val="single" w:sz="4" w:space="0" w:color="000000"/>
              <w:right w:val="nil"/>
            </w:tcBorders>
          </w:tcPr>
          <w:p w:rsidR="00CF3844" w:rsidRPr="00E24404" w:rsidRDefault="00CF3844" w:rsidP="00427D03">
            <w:pPr>
              <w:rPr>
                <w:b/>
                <w:i/>
                <w:sz w:val="22"/>
                <w:szCs w:val="22"/>
              </w:rPr>
            </w:pPr>
            <w:r w:rsidRPr="00937210">
              <w:rPr>
                <w:b/>
                <w:i/>
                <w:sz w:val="22"/>
                <w:szCs w:val="22"/>
              </w:rPr>
              <w:t>20</w:t>
            </w:r>
            <w:r>
              <w:rPr>
                <w:b/>
                <w:i/>
                <w:sz w:val="22"/>
                <w:szCs w:val="22"/>
              </w:rPr>
              <w:t>20</w:t>
            </w:r>
            <w:r w:rsidRPr="00937210">
              <w:rPr>
                <w:b/>
                <w:i/>
                <w:sz w:val="22"/>
                <w:szCs w:val="22"/>
              </w:rPr>
              <w:t>-202</w:t>
            </w:r>
            <w:r>
              <w:rPr>
                <w:b/>
                <w:i/>
                <w:sz w:val="22"/>
                <w:szCs w:val="22"/>
              </w:rPr>
              <w:t>2</w:t>
            </w:r>
            <w:r w:rsidRPr="00937210">
              <w:rPr>
                <w:b/>
                <w:i/>
                <w:sz w:val="22"/>
                <w:szCs w:val="22"/>
              </w:rPr>
              <w:t xml:space="preserve"> годы</w:t>
            </w:r>
          </w:p>
        </w:tc>
        <w:tc>
          <w:tcPr>
            <w:tcW w:w="2300" w:type="dxa"/>
            <w:tcBorders>
              <w:top w:val="single" w:sz="4" w:space="0" w:color="000000"/>
              <w:left w:val="single" w:sz="4" w:space="0" w:color="000000"/>
              <w:bottom w:val="single" w:sz="4" w:space="0" w:color="000000"/>
              <w:right w:val="nil"/>
            </w:tcBorders>
          </w:tcPr>
          <w:p w:rsidR="00CF3844" w:rsidRPr="00E24404" w:rsidRDefault="00CF3844" w:rsidP="00427D03">
            <w:pPr>
              <w:rPr>
                <w:b/>
                <w:i/>
                <w:sz w:val="22"/>
                <w:szCs w:val="22"/>
              </w:rPr>
            </w:pPr>
            <w:r w:rsidRPr="00937210">
              <w:rPr>
                <w:b/>
                <w:i/>
                <w:sz w:val="22"/>
                <w:szCs w:val="22"/>
              </w:rPr>
              <w:t>Управление по вопросу развития инфраструктуры Администрации Комсомольского муниципального района</w:t>
            </w:r>
          </w:p>
        </w:tc>
        <w:tc>
          <w:tcPr>
            <w:tcW w:w="1760"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b/>
                <w:i/>
                <w:sz w:val="22"/>
                <w:szCs w:val="22"/>
              </w:rPr>
            </w:pPr>
            <w:r>
              <w:rPr>
                <w:b/>
                <w:i/>
                <w:sz w:val="22"/>
                <w:szCs w:val="22"/>
              </w:rPr>
              <w:t>18589596,09</w:t>
            </w:r>
          </w:p>
        </w:tc>
        <w:tc>
          <w:tcPr>
            <w:tcW w:w="1953" w:type="dxa"/>
            <w:tcBorders>
              <w:top w:val="single" w:sz="4" w:space="0" w:color="auto"/>
              <w:left w:val="single" w:sz="4" w:space="0" w:color="auto"/>
              <w:bottom w:val="single" w:sz="4" w:space="0" w:color="auto"/>
              <w:right w:val="single" w:sz="4" w:space="0" w:color="auto"/>
            </w:tcBorders>
          </w:tcPr>
          <w:p w:rsidR="00CF3844" w:rsidRPr="00272FCC" w:rsidRDefault="00CF3844" w:rsidP="00427D03">
            <w:pPr>
              <w:rPr>
                <w:b/>
                <w:i/>
                <w:sz w:val="22"/>
                <w:szCs w:val="22"/>
              </w:rPr>
            </w:pPr>
            <w:r>
              <w:rPr>
                <w:b/>
                <w:i/>
                <w:sz w:val="22"/>
                <w:szCs w:val="22"/>
              </w:rPr>
              <w:t>6196532,02</w:t>
            </w:r>
          </w:p>
          <w:p w:rsidR="00CF3844" w:rsidRPr="00E24404" w:rsidRDefault="00CF3844" w:rsidP="00427D03">
            <w:pPr>
              <w:rPr>
                <w:b/>
                <w:i/>
                <w:sz w:val="22"/>
                <w:szCs w:val="22"/>
              </w:rPr>
            </w:pPr>
          </w:p>
        </w:tc>
        <w:tc>
          <w:tcPr>
            <w:tcW w:w="1974"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b/>
                <w:i/>
                <w:sz w:val="22"/>
                <w:szCs w:val="22"/>
              </w:rPr>
            </w:pPr>
            <w:r>
              <w:rPr>
                <w:b/>
                <w:i/>
                <w:sz w:val="22"/>
                <w:szCs w:val="22"/>
              </w:rPr>
              <w:t>6196532,03</w:t>
            </w:r>
          </w:p>
        </w:tc>
        <w:tc>
          <w:tcPr>
            <w:tcW w:w="1626" w:type="dxa"/>
            <w:gridSpan w:val="2"/>
            <w:tcBorders>
              <w:top w:val="single" w:sz="4" w:space="0" w:color="auto"/>
              <w:left w:val="single" w:sz="4" w:space="0" w:color="auto"/>
              <w:bottom w:val="single" w:sz="4" w:space="0" w:color="auto"/>
              <w:right w:val="single" w:sz="4" w:space="0" w:color="auto"/>
            </w:tcBorders>
          </w:tcPr>
          <w:p w:rsidR="00CF3844" w:rsidRPr="00E24404" w:rsidRDefault="00CF3844" w:rsidP="00427D03">
            <w:pPr>
              <w:rPr>
                <w:b/>
                <w:i/>
                <w:sz w:val="22"/>
                <w:szCs w:val="22"/>
              </w:rPr>
            </w:pPr>
            <w:r>
              <w:rPr>
                <w:b/>
                <w:i/>
                <w:sz w:val="22"/>
                <w:szCs w:val="22"/>
              </w:rPr>
              <w:t>6196532,04</w:t>
            </w:r>
          </w:p>
        </w:tc>
      </w:tr>
      <w:tr w:rsidR="00CF3844" w:rsidRPr="00937210" w:rsidTr="00427D03">
        <w:trPr>
          <w:tblHeader/>
          <w:jc w:val="center"/>
        </w:trPr>
        <w:tc>
          <w:tcPr>
            <w:tcW w:w="85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937210">
              <w:rPr>
                <w:sz w:val="22"/>
                <w:szCs w:val="22"/>
              </w:rPr>
              <w:t>3.1</w:t>
            </w:r>
          </w:p>
        </w:tc>
        <w:tc>
          <w:tcPr>
            <w:tcW w:w="3598"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937210">
              <w:rPr>
                <w:sz w:val="22"/>
                <w:szCs w:val="22"/>
              </w:rPr>
              <w:t>Обеспечение деятельности исполнительных органов  местного самоуправления Управления по вопросу развития инфраструктуры Комсомольского муниципального района(Расходы на выплаты персоналу в целях обеспечения выполнения функций муниципальными органами, казёнными учреждениями, органами управления государственными внебюджетными фондами)</w:t>
            </w:r>
          </w:p>
        </w:tc>
        <w:tc>
          <w:tcPr>
            <w:tcW w:w="926"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230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1760"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r>
              <w:rPr>
                <w:sz w:val="22"/>
                <w:szCs w:val="22"/>
              </w:rPr>
              <w:t>18148596,09</w:t>
            </w:r>
          </w:p>
        </w:tc>
        <w:tc>
          <w:tcPr>
            <w:tcW w:w="1953"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r>
              <w:rPr>
                <w:sz w:val="22"/>
                <w:szCs w:val="22"/>
              </w:rPr>
              <w:t>6049532,02</w:t>
            </w:r>
          </w:p>
        </w:tc>
        <w:tc>
          <w:tcPr>
            <w:tcW w:w="1974"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b/>
                <w:sz w:val="22"/>
                <w:szCs w:val="22"/>
              </w:rPr>
            </w:pPr>
            <w:r>
              <w:rPr>
                <w:sz w:val="22"/>
                <w:szCs w:val="22"/>
              </w:rPr>
              <w:t>6049532,03</w:t>
            </w:r>
          </w:p>
        </w:tc>
        <w:tc>
          <w:tcPr>
            <w:tcW w:w="1654" w:type="dxa"/>
            <w:gridSpan w:val="3"/>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r>
              <w:rPr>
                <w:sz w:val="22"/>
                <w:szCs w:val="22"/>
              </w:rPr>
              <w:t>6049532,04</w:t>
            </w:r>
          </w:p>
        </w:tc>
      </w:tr>
      <w:tr w:rsidR="00CF3844" w:rsidRPr="00937210" w:rsidTr="00427D03">
        <w:trPr>
          <w:tblHeader/>
          <w:jc w:val="center"/>
        </w:trPr>
        <w:tc>
          <w:tcPr>
            <w:tcW w:w="85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3598"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937210">
              <w:rPr>
                <w:sz w:val="22"/>
                <w:szCs w:val="22"/>
              </w:rPr>
              <w:t>Из них, местный бюджет</w:t>
            </w:r>
          </w:p>
        </w:tc>
        <w:tc>
          <w:tcPr>
            <w:tcW w:w="926"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230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1760"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r>
              <w:rPr>
                <w:sz w:val="22"/>
                <w:szCs w:val="22"/>
              </w:rPr>
              <w:t>18148596,09</w:t>
            </w:r>
          </w:p>
        </w:tc>
        <w:tc>
          <w:tcPr>
            <w:tcW w:w="1953"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r>
              <w:rPr>
                <w:sz w:val="22"/>
                <w:szCs w:val="22"/>
              </w:rPr>
              <w:t>6049532,02</w:t>
            </w:r>
          </w:p>
        </w:tc>
        <w:tc>
          <w:tcPr>
            <w:tcW w:w="1974"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b/>
                <w:sz w:val="22"/>
                <w:szCs w:val="22"/>
              </w:rPr>
            </w:pPr>
            <w:r>
              <w:rPr>
                <w:sz w:val="22"/>
                <w:szCs w:val="22"/>
              </w:rPr>
              <w:t>6049532,03</w:t>
            </w:r>
          </w:p>
        </w:tc>
        <w:tc>
          <w:tcPr>
            <w:tcW w:w="1654" w:type="dxa"/>
            <w:gridSpan w:val="3"/>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r>
              <w:rPr>
                <w:sz w:val="22"/>
                <w:szCs w:val="22"/>
              </w:rPr>
              <w:t>6049532,04</w:t>
            </w:r>
          </w:p>
        </w:tc>
      </w:tr>
      <w:tr w:rsidR="00CF3844" w:rsidRPr="00937210" w:rsidTr="00427D03">
        <w:trPr>
          <w:tblHeader/>
          <w:jc w:val="center"/>
        </w:trPr>
        <w:tc>
          <w:tcPr>
            <w:tcW w:w="85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3598"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937210">
              <w:rPr>
                <w:sz w:val="22"/>
                <w:szCs w:val="22"/>
              </w:rPr>
              <w:t>Областной бюджет</w:t>
            </w:r>
          </w:p>
        </w:tc>
        <w:tc>
          <w:tcPr>
            <w:tcW w:w="926"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230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1760"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b/>
                <w:sz w:val="22"/>
                <w:szCs w:val="22"/>
              </w:rPr>
            </w:pPr>
          </w:p>
        </w:tc>
        <w:tc>
          <w:tcPr>
            <w:tcW w:w="1953"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b/>
                <w:sz w:val="22"/>
                <w:szCs w:val="22"/>
              </w:rPr>
            </w:pPr>
          </w:p>
        </w:tc>
        <w:tc>
          <w:tcPr>
            <w:tcW w:w="1974"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b/>
                <w:sz w:val="22"/>
                <w:szCs w:val="22"/>
              </w:rPr>
            </w:pPr>
          </w:p>
        </w:tc>
        <w:tc>
          <w:tcPr>
            <w:tcW w:w="1654" w:type="dxa"/>
            <w:gridSpan w:val="3"/>
            <w:tcBorders>
              <w:top w:val="single" w:sz="4" w:space="0" w:color="auto"/>
              <w:left w:val="single" w:sz="4" w:space="0" w:color="auto"/>
              <w:bottom w:val="single" w:sz="4" w:space="0" w:color="auto"/>
              <w:right w:val="single" w:sz="4" w:space="0" w:color="auto"/>
            </w:tcBorders>
          </w:tcPr>
          <w:p w:rsidR="00CF3844" w:rsidRPr="00E24404" w:rsidRDefault="00CF3844" w:rsidP="00427D03">
            <w:pPr>
              <w:rPr>
                <w:b/>
                <w:sz w:val="22"/>
                <w:szCs w:val="22"/>
              </w:rPr>
            </w:pPr>
          </w:p>
        </w:tc>
      </w:tr>
      <w:tr w:rsidR="00CF3844" w:rsidRPr="00937210" w:rsidTr="00427D03">
        <w:trPr>
          <w:tblHeader/>
          <w:jc w:val="center"/>
        </w:trPr>
        <w:tc>
          <w:tcPr>
            <w:tcW w:w="85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3598"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937210">
              <w:rPr>
                <w:sz w:val="22"/>
                <w:szCs w:val="22"/>
              </w:rPr>
              <w:t>Федеральный бюджет</w:t>
            </w:r>
          </w:p>
        </w:tc>
        <w:tc>
          <w:tcPr>
            <w:tcW w:w="926"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230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1760"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b/>
                <w:sz w:val="22"/>
                <w:szCs w:val="22"/>
              </w:rPr>
            </w:pPr>
          </w:p>
        </w:tc>
        <w:tc>
          <w:tcPr>
            <w:tcW w:w="1953"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b/>
                <w:sz w:val="22"/>
                <w:szCs w:val="22"/>
              </w:rPr>
            </w:pPr>
          </w:p>
        </w:tc>
        <w:tc>
          <w:tcPr>
            <w:tcW w:w="1974"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b/>
                <w:sz w:val="22"/>
                <w:szCs w:val="22"/>
              </w:rPr>
            </w:pPr>
          </w:p>
        </w:tc>
        <w:tc>
          <w:tcPr>
            <w:tcW w:w="1654" w:type="dxa"/>
            <w:gridSpan w:val="3"/>
            <w:tcBorders>
              <w:top w:val="single" w:sz="4" w:space="0" w:color="auto"/>
              <w:left w:val="single" w:sz="4" w:space="0" w:color="auto"/>
              <w:bottom w:val="single" w:sz="4" w:space="0" w:color="auto"/>
              <w:right w:val="single" w:sz="4" w:space="0" w:color="auto"/>
            </w:tcBorders>
          </w:tcPr>
          <w:p w:rsidR="00CF3844" w:rsidRPr="00E24404" w:rsidRDefault="00CF3844" w:rsidP="00427D03">
            <w:pPr>
              <w:rPr>
                <w:b/>
                <w:sz w:val="22"/>
                <w:szCs w:val="22"/>
              </w:rPr>
            </w:pPr>
          </w:p>
        </w:tc>
      </w:tr>
      <w:tr w:rsidR="00CF3844" w:rsidRPr="00937210" w:rsidTr="00427D03">
        <w:trPr>
          <w:trHeight w:val="1853"/>
          <w:tblHeader/>
          <w:jc w:val="center"/>
        </w:trPr>
        <w:tc>
          <w:tcPr>
            <w:tcW w:w="85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937210">
              <w:rPr>
                <w:sz w:val="22"/>
                <w:szCs w:val="22"/>
              </w:rPr>
              <w:t>3.2</w:t>
            </w:r>
          </w:p>
        </w:tc>
        <w:tc>
          <w:tcPr>
            <w:tcW w:w="3598"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937210">
              <w:rPr>
                <w:sz w:val="22"/>
                <w:szCs w:val="22"/>
              </w:rPr>
              <w:t>Обеспечение деятельности Управления по вопросу развития инфраструктуры Комсомольского муниципального района (Закупка товаров, выполнение работ и оказание  услуг для муниципальных нужд)</w:t>
            </w:r>
          </w:p>
        </w:tc>
        <w:tc>
          <w:tcPr>
            <w:tcW w:w="926"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230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1760" w:type="dxa"/>
            <w:tcBorders>
              <w:top w:val="single" w:sz="4" w:space="0" w:color="auto"/>
              <w:left w:val="single" w:sz="4" w:space="0" w:color="auto"/>
              <w:bottom w:val="single" w:sz="4" w:space="0" w:color="auto"/>
              <w:right w:val="single" w:sz="4" w:space="0" w:color="auto"/>
            </w:tcBorders>
          </w:tcPr>
          <w:p w:rsidR="00CF3844" w:rsidRPr="00206B76" w:rsidRDefault="00CF3844" w:rsidP="00427D03">
            <w:pPr>
              <w:rPr>
                <w:sz w:val="22"/>
                <w:szCs w:val="22"/>
              </w:rPr>
            </w:pPr>
            <w:r w:rsidRPr="00206B76">
              <w:rPr>
                <w:sz w:val="22"/>
                <w:szCs w:val="22"/>
              </w:rPr>
              <w:t>423000,00</w:t>
            </w:r>
          </w:p>
        </w:tc>
        <w:tc>
          <w:tcPr>
            <w:tcW w:w="1953"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r>
              <w:rPr>
                <w:sz w:val="22"/>
                <w:szCs w:val="22"/>
              </w:rPr>
              <w:t>141000,00</w:t>
            </w:r>
          </w:p>
        </w:tc>
        <w:tc>
          <w:tcPr>
            <w:tcW w:w="1974"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r>
              <w:rPr>
                <w:sz w:val="22"/>
                <w:szCs w:val="22"/>
              </w:rPr>
              <w:t>141000,00</w:t>
            </w:r>
          </w:p>
        </w:tc>
        <w:tc>
          <w:tcPr>
            <w:tcW w:w="1654" w:type="dxa"/>
            <w:gridSpan w:val="3"/>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r>
              <w:rPr>
                <w:sz w:val="22"/>
                <w:szCs w:val="22"/>
              </w:rPr>
              <w:t>141000,00</w:t>
            </w:r>
          </w:p>
        </w:tc>
      </w:tr>
      <w:tr w:rsidR="00CF3844" w:rsidRPr="00937210" w:rsidTr="00427D03">
        <w:trPr>
          <w:tblHeader/>
          <w:jc w:val="center"/>
        </w:trPr>
        <w:tc>
          <w:tcPr>
            <w:tcW w:w="85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3598"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937210">
              <w:rPr>
                <w:sz w:val="22"/>
                <w:szCs w:val="22"/>
              </w:rPr>
              <w:t>Из них, местный бюджет</w:t>
            </w:r>
          </w:p>
        </w:tc>
        <w:tc>
          <w:tcPr>
            <w:tcW w:w="926"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230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1760" w:type="dxa"/>
            <w:tcBorders>
              <w:top w:val="single" w:sz="4" w:space="0" w:color="auto"/>
              <w:left w:val="single" w:sz="4" w:space="0" w:color="auto"/>
              <w:bottom w:val="single" w:sz="4" w:space="0" w:color="auto"/>
              <w:right w:val="single" w:sz="4" w:space="0" w:color="auto"/>
            </w:tcBorders>
          </w:tcPr>
          <w:p w:rsidR="00CF3844" w:rsidRPr="00206B76" w:rsidRDefault="00CF3844" w:rsidP="00427D03">
            <w:pPr>
              <w:rPr>
                <w:sz w:val="22"/>
                <w:szCs w:val="22"/>
              </w:rPr>
            </w:pPr>
            <w:r w:rsidRPr="00206B76">
              <w:rPr>
                <w:sz w:val="22"/>
                <w:szCs w:val="22"/>
              </w:rPr>
              <w:t>423000,00</w:t>
            </w:r>
          </w:p>
        </w:tc>
        <w:tc>
          <w:tcPr>
            <w:tcW w:w="1953"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r>
              <w:rPr>
                <w:sz w:val="22"/>
                <w:szCs w:val="22"/>
              </w:rPr>
              <w:t>141000,00</w:t>
            </w:r>
          </w:p>
        </w:tc>
        <w:tc>
          <w:tcPr>
            <w:tcW w:w="1974"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r>
              <w:rPr>
                <w:sz w:val="22"/>
                <w:szCs w:val="22"/>
              </w:rPr>
              <w:t>141000,00</w:t>
            </w:r>
          </w:p>
        </w:tc>
        <w:tc>
          <w:tcPr>
            <w:tcW w:w="1654" w:type="dxa"/>
            <w:gridSpan w:val="3"/>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r>
              <w:rPr>
                <w:sz w:val="22"/>
                <w:szCs w:val="22"/>
              </w:rPr>
              <w:t>141000,00</w:t>
            </w:r>
          </w:p>
        </w:tc>
      </w:tr>
      <w:tr w:rsidR="00CF3844" w:rsidRPr="00937210" w:rsidTr="00427D03">
        <w:trPr>
          <w:tblHeader/>
          <w:jc w:val="center"/>
        </w:trPr>
        <w:tc>
          <w:tcPr>
            <w:tcW w:w="85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3598"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937210">
              <w:rPr>
                <w:sz w:val="22"/>
                <w:szCs w:val="22"/>
              </w:rPr>
              <w:t>Областной бюджет</w:t>
            </w:r>
          </w:p>
        </w:tc>
        <w:tc>
          <w:tcPr>
            <w:tcW w:w="926"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230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1760"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b/>
                <w:sz w:val="22"/>
                <w:szCs w:val="22"/>
              </w:rPr>
            </w:pPr>
          </w:p>
        </w:tc>
        <w:tc>
          <w:tcPr>
            <w:tcW w:w="1953"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b/>
                <w:sz w:val="22"/>
                <w:szCs w:val="22"/>
              </w:rPr>
            </w:pPr>
          </w:p>
        </w:tc>
        <w:tc>
          <w:tcPr>
            <w:tcW w:w="1974"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b/>
                <w:sz w:val="22"/>
                <w:szCs w:val="22"/>
              </w:rPr>
            </w:pPr>
          </w:p>
        </w:tc>
        <w:tc>
          <w:tcPr>
            <w:tcW w:w="1654" w:type="dxa"/>
            <w:gridSpan w:val="3"/>
            <w:tcBorders>
              <w:top w:val="single" w:sz="4" w:space="0" w:color="auto"/>
              <w:left w:val="single" w:sz="4" w:space="0" w:color="auto"/>
              <w:bottom w:val="single" w:sz="4" w:space="0" w:color="auto"/>
              <w:right w:val="single" w:sz="4" w:space="0" w:color="auto"/>
            </w:tcBorders>
          </w:tcPr>
          <w:p w:rsidR="00CF3844" w:rsidRPr="00E24404" w:rsidRDefault="00CF3844" w:rsidP="00427D03">
            <w:pPr>
              <w:rPr>
                <w:b/>
                <w:sz w:val="22"/>
                <w:szCs w:val="22"/>
              </w:rPr>
            </w:pPr>
          </w:p>
        </w:tc>
      </w:tr>
      <w:tr w:rsidR="00CF3844" w:rsidRPr="00937210" w:rsidTr="00427D03">
        <w:trPr>
          <w:tblHeader/>
          <w:jc w:val="center"/>
        </w:trPr>
        <w:tc>
          <w:tcPr>
            <w:tcW w:w="85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3598"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937210">
              <w:rPr>
                <w:sz w:val="22"/>
                <w:szCs w:val="22"/>
              </w:rPr>
              <w:t>Федеральный бюджет</w:t>
            </w:r>
          </w:p>
        </w:tc>
        <w:tc>
          <w:tcPr>
            <w:tcW w:w="926"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230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1760"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b/>
                <w:sz w:val="22"/>
                <w:szCs w:val="22"/>
              </w:rPr>
            </w:pPr>
          </w:p>
        </w:tc>
        <w:tc>
          <w:tcPr>
            <w:tcW w:w="1953"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b/>
                <w:sz w:val="22"/>
                <w:szCs w:val="22"/>
              </w:rPr>
            </w:pPr>
          </w:p>
        </w:tc>
        <w:tc>
          <w:tcPr>
            <w:tcW w:w="1974"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b/>
                <w:sz w:val="22"/>
                <w:szCs w:val="22"/>
              </w:rPr>
            </w:pPr>
          </w:p>
        </w:tc>
        <w:tc>
          <w:tcPr>
            <w:tcW w:w="1654" w:type="dxa"/>
            <w:gridSpan w:val="3"/>
            <w:tcBorders>
              <w:top w:val="single" w:sz="4" w:space="0" w:color="auto"/>
              <w:left w:val="single" w:sz="4" w:space="0" w:color="auto"/>
              <w:bottom w:val="single" w:sz="4" w:space="0" w:color="auto"/>
              <w:right w:val="single" w:sz="4" w:space="0" w:color="auto"/>
            </w:tcBorders>
          </w:tcPr>
          <w:p w:rsidR="00CF3844" w:rsidRPr="00E24404" w:rsidRDefault="00CF3844" w:rsidP="00427D03">
            <w:pPr>
              <w:rPr>
                <w:b/>
                <w:sz w:val="22"/>
                <w:szCs w:val="22"/>
              </w:rPr>
            </w:pPr>
          </w:p>
        </w:tc>
      </w:tr>
      <w:tr w:rsidR="00CF3844" w:rsidRPr="00937210" w:rsidTr="00427D03">
        <w:trPr>
          <w:trHeight w:val="1696"/>
          <w:tblHeader/>
          <w:jc w:val="center"/>
        </w:trPr>
        <w:tc>
          <w:tcPr>
            <w:tcW w:w="85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937210">
              <w:rPr>
                <w:sz w:val="22"/>
                <w:szCs w:val="22"/>
              </w:rPr>
              <w:lastRenderedPageBreak/>
              <w:t>3.3</w:t>
            </w:r>
          </w:p>
        </w:tc>
        <w:tc>
          <w:tcPr>
            <w:tcW w:w="3598"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937210">
              <w:rPr>
                <w:sz w:val="22"/>
                <w:szCs w:val="22"/>
              </w:rPr>
              <w:t xml:space="preserve">Обеспечение деятельности </w:t>
            </w:r>
            <w:r>
              <w:rPr>
                <w:sz w:val="22"/>
                <w:szCs w:val="22"/>
              </w:rPr>
              <w:t xml:space="preserve">исполнительных органов местного самоуправления </w:t>
            </w:r>
            <w:r w:rsidRPr="00937210">
              <w:rPr>
                <w:sz w:val="22"/>
                <w:szCs w:val="22"/>
              </w:rPr>
              <w:t>Управления по вопросу развития инфраструктуры Комсомольского муниципального района (Социальное обеспечение и иные выплаты населению)</w:t>
            </w:r>
          </w:p>
        </w:tc>
        <w:tc>
          <w:tcPr>
            <w:tcW w:w="926"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2300" w:type="dxa"/>
            <w:tcBorders>
              <w:top w:val="single" w:sz="4" w:space="0" w:color="000000"/>
              <w:left w:val="single" w:sz="4" w:space="0" w:color="000000"/>
              <w:bottom w:val="single" w:sz="4" w:space="0" w:color="000000"/>
              <w:right w:val="nil"/>
            </w:tcBorders>
          </w:tcPr>
          <w:p w:rsidR="00CF3844" w:rsidRPr="00E24404" w:rsidRDefault="00CF3844" w:rsidP="00427D03">
            <w:pPr>
              <w:rPr>
                <w:b/>
                <w:sz w:val="22"/>
                <w:szCs w:val="22"/>
              </w:rPr>
            </w:pPr>
          </w:p>
        </w:tc>
        <w:tc>
          <w:tcPr>
            <w:tcW w:w="1760" w:type="dxa"/>
            <w:tcBorders>
              <w:top w:val="single" w:sz="4" w:space="0" w:color="auto"/>
              <w:left w:val="single" w:sz="4" w:space="0" w:color="auto"/>
              <w:bottom w:val="single" w:sz="4" w:space="0" w:color="auto"/>
              <w:right w:val="single" w:sz="4" w:space="0" w:color="auto"/>
            </w:tcBorders>
          </w:tcPr>
          <w:p w:rsidR="00CF3844" w:rsidRPr="00206B76" w:rsidRDefault="00CF3844" w:rsidP="00427D03">
            <w:pPr>
              <w:rPr>
                <w:sz w:val="22"/>
                <w:szCs w:val="22"/>
              </w:rPr>
            </w:pPr>
            <w:r>
              <w:rPr>
                <w:sz w:val="22"/>
                <w:szCs w:val="22"/>
              </w:rPr>
              <w:t>0,00</w:t>
            </w:r>
          </w:p>
        </w:tc>
        <w:tc>
          <w:tcPr>
            <w:tcW w:w="1953"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r w:rsidRPr="00937210">
              <w:rPr>
                <w:sz w:val="22"/>
                <w:szCs w:val="22"/>
              </w:rPr>
              <w:t>0,00</w:t>
            </w:r>
          </w:p>
        </w:tc>
        <w:tc>
          <w:tcPr>
            <w:tcW w:w="1974"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r w:rsidRPr="00937210">
              <w:rPr>
                <w:sz w:val="22"/>
                <w:szCs w:val="22"/>
              </w:rPr>
              <w:t>0,00</w:t>
            </w:r>
          </w:p>
        </w:tc>
        <w:tc>
          <w:tcPr>
            <w:tcW w:w="1654" w:type="dxa"/>
            <w:gridSpan w:val="3"/>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r w:rsidRPr="00937210">
              <w:rPr>
                <w:sz w:val="22"/>
                <w:szCs w:val="22"/>
              </w:rPr>
              <w:t>0,00</w:t>
            </w:r>
          </w:p>
        </w:tc>
      </w:tr>
      <w:tr w:rsidR="00CF3844" w:rsidRPr="00937210" w:rsidTr="00427D03">
        <w:trPr>
          <w:tblHeader/>
          <w:jc w:val="center"/>
        </w:trPr>
        <w:tc>
          <w:tcPr>
            <w:tcW w:w="85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3598"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937210">
              <w:rPr>
                <w:sz w:val="22"/>
                <w:szCs w:val="22"/>
              </w:rPr>
              <w:t>Из них, местный бюджет</w:t>
            </w:r>
          </w:p>
        </w:tc>
        <w:tc>
          <w:tcPr>
            <w:tcW w:w="926"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2300" w:type="dxa"/>
            <w:tcBorders>
              <w:top w:val="single" w:sz="4" w:space="0" w:color="000000"/>
              <w:left w:val="single" w:sz="4" w:space="0" w:color="000000"/>
              <w:bottom w:val="single" w:sz="4" w:space="0" w:color="000000"/>
              <w:right w:val="nil"/>
            </w:tcBorders>
          </w:tcPr>
          <w:p w:rsidR="00CF3844" w:rsidRPr="00E24404" w:rsidRDefault="00CF3844" w:rsidP="00427D03">
            <w:pPr>
              <w:rPr>
                <w:b/>
                <w:sz w:val="22"/>
                <w:szCs w:val="22"/>
              </w:rPr>
            </w:pPr>
          </w:p>
        </w:tc>
        <w:tc>
          <w:tcPr>
            <w:tcW w:w="1760" w:type="dxa"/>
            <w:tcBorders>
              <w:top w:val="single" w:sz="4" w:space="0" w:color="auto"/>
              <w:left w:val="single" w:sz="4" w:space="0" w:color="auto"/>
              <w:bottom w:val="single" w:sz="4" w:space="0" w:color="auto"/>
              <w:right w:val="single" w:sz="4" w:space="0" w:color="auto"/>
            </w:tcBorders>
          </w:tcPr>
          <w:p w:rsidR="00CF3844" w:rsidRPr="00206B76" w:rsidRDefault="00CF3844" w:rsidP="00427D03">
            <w:pPr>
              <w:rPr>
                <w:sz w:val="22"/>
                <w:szCs w:val="22"/>
              </w:rPr>
            </w:pPr>
            <w:r>
              <w:rPr>
                <w:sz w:val="22"/>
                <w:szCs w:val="22"/>
              </w:rPr>
              <w:t>0,00</w:t>
            </w:r>
          </w:p>
        </w:tc>
        <w:tc>
          <w:tcPr>
            <w:tcW w:w="1953"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r w:rsidRPr="00937210">
              <w:rPr>
                <w:sz w:val="22"/>
                <w:szCs w:val="22"/>
              </w:rPr>
              <w:t>0,00</w:t>
            </w:r>
          </w:p>
        </w:tc>
        <w:tc>
          <w:tcPr>
            <w:tcW w:w="1974"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r w:rsidRPr="00937210">
              <w:rPr>
                <w:sz w:val="22"/>
                <w:szCs w:val="22"/>
              </w:rPr>
              <w:t>0,00</w:t>
            </w:r>
          </w:p>
        </w:tc>
        <w:tc>
          <w:tcPr>
            <w:tcW w:w="1654" w:type="dxa"/>
            <w:gridSpan w:val="3"/>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r w:rsidRPr="00937210">
              <w:rPr>
                <w:sz w:val="22"/>
                <w:szCs w:val="22"/>
              </w:rPr>
              <w:t>0,00</w:t>
            </w:r>
          </w:p>
        </w:tc>
      </w:tr>
      <w:tr w:rsidR="00CF3844" w:rsidRPr="00937210" w:rsidTr="00427D03">
        <w:trPr>
          <w:tblHeader/>
          <w:jc w:val="center"/>
        </w:trPr>
        <w:tc>
          <w:tcPr>
            <w:tcW w:w="85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3598"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937210">
              <w:rPr>
                <w:sz w:val="22"/>
                <w:szCs w:val="22"/>
              </w:rPr>
              <w:t>Областной бюджет</w:t>
            </w:r>
          </w:p>
        </w:tc>
        <w:tc>
          <w:tcPr>
            <w:tcW w:w="926"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230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1760"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b/>
                <w:sz w:val="22"/>
                <w:szCs w:val="22"/>
              </w:rPr>
            </w:pPr>
          </w:p>
        </w:tc>
        <w:tc>
          <w:tcPr>
            <w:tcW w:w="1953"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b/>
                <w:sz w:val="22"/>
                <w:szCs w:val="22"/>
              </w:rPr>
            </w:pPr>
          </w:p>
        </w:tc>
        <w:tc>
          <w:tcPr>
            <w:tcW w:w="1974"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b/>
                <w:sz w:val="22"/>
                <w:szCs w:val="22"/>
              </w:rPr>
            </w:pPr>
          </w:p>
        </w:tc>
        <w:tc>
          <w:tcPr>
            <w:tcW w:w="1654" w:type="dxa"/>
            <w:gridSpan w:val="3"/>
            <w:tcBorders>
              <w:top w:val="single" w:sz="4" w:space="0" w:color="auto"/>
              <w:left w:val="single" w:sz="4" w:space="0" w:color="auto"/>
              <w:bottom w:val="single" w:sz="4" w:space="0" w:color="auto"/>
              <w:right w:val="single" w:sz="4" w:space="0" w:color="auto"/>
            </w:tcBorders>
          </w:tcPr>
          <w:p w:rsidR="00CF3844" w:rsidRPr="00E24404" w:rsidRDefault="00CF3844" w:rsidP="00427D03">
            <w:pPr>
              <w:rPr>
                <w:b/>
                <w:sz w:val="22"/>
                <w:szCs w:val="22"/>
              </w:rPr>
            </w:pPr>
          </w:p>
        </w:tc>
      </w:tr>
      <w:tr w:rsidR="00CF3844" w:rsidRPr="00937210" w:rsidTr="00427D03">
        <w:trPr>
          <w:tblHeader/>
          <w:jc w:val="center"/>
        </w:trPr>
        <w:tc>
          <w:tcPr>
            <w:tcW w:w="85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3598"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937210">
              <w:rPr>
                <w:sz w:val="22"/>
                <w:szCs w:val="22"/>
              </w:rPr>
              <w:t>Федеральный бюджет</w:t>
            </w:r>
          </w:p>
        </w:tc>
        <w:tc>
          <w:tcPr>
            <w:tcW w:w="926"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230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1760"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b/>
                <w:sz w:val="22"/>
                <w:szCs w:val="22"/>
              </w:rPr>
            </w:pPr>
          </w:p>
        </w:tc>
        <w:tc>
          <w:tcPr>
            <w:tcW w:w="1953"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b/>
                <w:sz w:val="22"/>
                <w:szCs w:val="22"/>
              </w:rPr>
            </w:pPr>
          </w:p>
        </w:tc>
        <w:tc>
          <w:tcPr>
            <w:tcW w:w="1974"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b/>
                <w:sz w:val="22"/>
                <w:szCs w:val="22"/>
              </w:rPr>
            </w:pPr>
          </w:p>
        </w:tc>
        <w:tc>
          <w:tcPr>
            <w:tcW w:w="1654" w:type="dxa"/>
            <w:gridSpan w:val="3"/>
            <w:tcBorders>
              <w:top w:val="single" w:sz="4" w:space="0" w:color="auto"/>
              <w:left w:val="single" w:sz="4" w:space="0" w:color="auto"/>
              <w:bottom w:val="single" w:sz="4" w:space="0" w:color="auto"/>
              <w:right w:val="single" w:sz="4" w:space="0" w:color="auto"/>
            </w:tcBorders>
          </w:tcPr>
          <w:p w:rsidR="00CF3844" w:rsidRPr="00E24404" w:rsidRDefault="00CF3844" w:rsidP="00427D03">
            <w:pPr>
              <w:rPr>
                <w:b/>
                <w:sz w:val="22"/>
                <w:szCs w:val="22"/>
              </w:rPr>
            </w:pPr>
          </w:p>
        </w:tc>
      </w:tr>
      <w:tr w:rsidR="00CF3844" w:rsidRPr="00937210" w:rsidTr="00427D03">
        <w:trPr>
          <w:tblHeader/>
          <w:jc w:val="center"/>
        </w:trPr>
        <w:tc>
          <w:tcPr>
            <w:tcW w:w="85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937210">
              <w:rPr>
                <w:sz w:val="22"/>
                <w:szCs w:val="22"/>
              </w:rPr>
              <w:t>3.4</w:t>
            </w:r>
          </w:p>
        </w:tc>
        <w:tc>
          <w:tcPr>
            <w:tcW w:w="3598"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937210">
              <w:rPr>
                <w:sz w:val="22"/>
                <w:szCs w:val="22"/>
              </w:rPr>
              <w:t xml:space="preserve">Обеспечение деятельности </w:t>
            </w:r>
            <w:r>
              <w:rPr>
                <w:sz w:val="22"/>
                <w:szCs w:val="22"/>
              </w:rPr>
              <w:t xml:space="preserve"> исполнительных органов местного  самоуправления </w:t>
            </w:r>
            <w:r w:rsidRPr="00937210">
              <w:rPr>
                <w:sz w:val="22"/>
                <w:szCs w:val="22"/>
              </w:rPr>
              <w:t>Управления по вопросу развития инфраструктуры Комсомольского муниципального района (Иные бюджетные ассигнования)</w:t>
            </w:r>
          </w:p>
        </w:tc>
        <w:tc>
          <w:tcPr>
            <w:tcW w:w="926"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230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1760"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r>
              <w:rPr>
                <w:sz w:val="22"/>
                <w:szCs w:val="22"/>
              </w:rPr>
              <w:t>18000,00</w:t>
            </w:r>
          </w:p>
        </w:tc>
        <w:tc>
          <w:tcPr>
            <w:tcW w:w="1953"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r>
              <w:rPr>
                <w:sz w:val="22"/>
                <w:szCs w:val="22"/>
              </w:rPr>
              <w:t>6000,00</w:t>
            </w:r>
          </w:p>
        </w:tc>
        <w:tc>
          <w:tcPr>
            <w:tcW w:w="1974"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r>
              <w:rPr>
                <w:sz w:val="22"/>
                <w:szCs w:val="22"/>
              </w:rPr>
              <w:t>6</w:t>
            </w:r>
            <w:r w:rsidRPr="00937210">
              <w:rPr>
                <w:sz w:val="22"/>
                <w:szCs w:val="22"/>
              </w:rPr>
              <w:t>000,00</w:t>
            </w:r>
          </w:p>
          <w:p w:rsidR="00CF3844" w:rsidRPr="00E24404" w:rsidRDefault="00CF3844" w:rsidP="00427D03">
            <w:pPr>
              <w:rPr>
                <w:sz w:val="22"/>
                <w:szCs w:val="22"/>
              </w:rPr>
            </w:pPr>
          </w:p>
        </w:tc>
        <w:tc>
          <w:tcPr>
            <w:tcW w:w="1654" w:type="dxa"/>
            <w:gridSpan w:val="3"/>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r>
              <w:rPr>
                <w:sz w:val="22"/>
                <w:szCs w:val="22"/>
              </w:rPr>
              <w:t>6</w:t>
            </w:r>
            <w:r w:rsidRPr="00937210">
              <w:rPr>
                <w:sz w:val="22"/>
                <w:szCs w:val="22"/>
              </w:rPr>
              <w:t>000,00</w:t>
            </w:r>
          </w:p>
        </w:tc>
      </w:tr>
      <w:tr w:rsidR="00CF3844" w:rsidRPr="00937210" w:rsidTr="00427D03">
        <w:trPr>
          <w:tblHeader/>
          <w:jc w:val="center"/>
        </w:trPr>
        <w:tc>
          <w:tcPr>
            <w:tcW w:w="85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3598"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937210">
              <w:rPr>
                <w:sz w:val="22"/>
                <w:szCs w:val="22"/>
              </w:rPr>
              <w:t>Из них, местный бюджет</w:t>
            </w:r>
          </w:p>
        </w:tc>
        <w:tc>
          <w:tcPr>
            <w:tcW w:w="926"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230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1760"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r>
              <w:rPr>
                <w:sz w:val="22"/>
                <w:szCs w:val="22"/>
              </w:rPr>
              <w:t>18000,00</w:t>
            </w:r>
          </w:p>
        </w:tc>
        <w:tc>
          <w:tcPr>
            <w:tcW w:w="1953"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r>
              <w:rPr>
                <w:sz w:val="22"/>
                <w:szCs w:val="22"/>
              </w:rPr>
              <w:t>6000,00</w:t>
            </w:r>
          </w:p>
        </w:tc>
        <w:tc>
          <w:tcPr>
            <w:tcW w:w="1974"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r>
              <w:rPr>
                <w:sz w:val="22"/>
                <w:szCs w:val="22"/>
              </w:rPr>
              <w:t>6</w:t>
            </w:r>
            <w:r w:rsidRPr="00937210">
              <w:rPr>
                <w:sz w:val="22"/>
                <w:szCs w:val="22"/>
              </w:rPr>
              <w:t>000,00</w:t>
            </w:r>
          </w:p>
        </w:tc>
        <w:tc>
          <w:tcPr>
            <w:tcW w:w="1654" w:type="dxa"/>
            <w:gridSpan w:val="3"/>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r>
              <w:rPr>
                <w:sz w:val="22"/>
                <w:szCs w:val="22"/>
              </w:rPr>
              <w:t>6</w:t>
            </w:r>
            <w:r w:rsidRPr="00937210">
              <w:rPr>
                <w:sz w:val="22"/>
                <w:szCs w:val="22"/>
              </w:rPr>
              <w:t>000,00</w:t>
            </w:r>
          </w:p>
        </w:tc>
      </w:tr>
      <w:tr w:rsidR="00CF3844" w:rsidRPr="00937210" w:rsidTr="00427D03">
        <w:trPr>
          <w:tblHeader/>
          <w:jc w:val="center"/>
        </w:trPr>
        <w:tc>
          <w:tcPr>
            <w:tcW w:w="85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3598"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937210">
              <w:rPr>
                <w:sz w:val="22"/>
                <w:szCs w:val="22"/>
              </w:rPr>
              <w:t>Областной бюджет</w:t>
            </w:r>
          </w:p>
        </w:tc>
        <w:tc>
          <w:tcPr>
            <w:tcW w:w="926"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230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1760"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b/>
                <w:sz w:val="22"/>
                <w:szCs w:val="22"/>
              </w:rPr>
            </w:pPr>
          </w:p>
        </w:tc>
        <w:tc>
          <w:tcPr>
            <w:tcW w:w="1953"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p>
        </w:tc>
        <w:tc>
          <w:tcPr>
            <w:tcW w:w="1974"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p>
        </w:tc>
        <w:tc>
          <w:tcPr>
            <w:tcW w:w="1654" w:type="dxa"/>
            <w:gridSpan w:val="3"/>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p>
        </w:tc>
      </w:tr>
      <w:tr w:rsidR="00CF3844" w:rsidRPr="00937210" w:rsidTr="00427D03">
        <w:trPr>
          <w:tblHeader/>
          <w:jc w:val="center"/>
        </w:trPr>
        <w:tc>
          <w:tcPr>
            <w:tcW w:w="85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3598"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937210">
              <w:rPr>
                <w:sz w:val="22"/>
                <w:szCs w:val="22"/>
              </w:rPr>
              <w:t>Федеральный бюджет</w:t>
            </w:r>
          </w:p>
        </w:tc>
        <w:tc>
          <w:tcPr>
            <w:tcW w:w="926"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230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1760"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b/>
                <w:sz w:val="22"/>
                <w:szCs w:val="22"/>
              </w:rPr>
            </w:pPr>
          </w:p>
        </w:tc>
        <w:tc>
          <w:tcPr>
            <w:tcW w:w="1953"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p>
        </w:tc>
        <w:tc>
          <w:tcPr>
            <w:tcW w:w="1974"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p>
        </w:tc>
        <w:tc>
          <w:tcPr>
            <w:tcW w:w="1654" w:type="dxa"/>
            <w:gridSpan w:val="3"/>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p>
        </w:tc>
      </w:tr>
      <w:tr w:rsidR="00CF3844" w:rsidRPr="00937210" w:rsidTr="00427D03">
        <w:trPr>
          <w:tblHeader/>
          <w:jc w:val="center"/>
        </w:trPr>
        <w:tc>
          <w:tcPr>
            <w:tcW w:w="855" w:type="dxa"/>
            <w:tcBorders>
              <w:top w:val="single" w:sz="4" w:space="0" w:color="000000"/>
              <w:left w:val="single" w:sz="4" w:space="0" w:color="000000"/>
              <w:bottom w:val="single" w:sz="4" w:space="0" w:color="000000"/>
              <w:right w:val="nil"/>
            </w:tcBorders>
          </w:tcPr>
          <w:p w:rsidR="00CF3844" w:rsidRPr="00E24404" w:rsidRDefault="00CF3844" w:rsidP="00427D03">
            <w:pPr>
              <w:rPr>
                <w:i/>
                <w:sz w:val="22"/>
                <w:szCs w:val="22"/>
              </w:rPr>
            </w:pPr>
            <w:r w:rsidRPr="00937210">
              <w:rPr>
                <w:i/>
                <w:sz w:val="22"/>
                <w:szCs w:val="22"/>
              </w:rPr>
              <w:t>4</w:t>
            </w:r>
          </w:p>
        </w:tc>
        <w:tc>
          <w:tcPr>
            <w:tcW w:w="3598" w:type="dxa"/>
            <w:tcBorders>
              <w:top w:val="single" w:sz="4" w:space="0" w:color="000000"/>
              <w:left w:val="single" w:sz="4" w:space="0" w:color="000000"/>
              <w:bottom w:val="single" w:sz="4" w:space="0" w:color="000000"/>
              <w:right w:val="nil"/>
            </w:tcBorders>
          </w:tcPr>
          <w:p w:rsidR="00CF3844" w:rsidRPr="00E24404" w:rsidRDefault="00CF3844" w:rsidP="00427D03">
            <w:pPr>
              <w:rPr>
                <w:i/>
                <w:sz w:val="22"/>
                <w:szCs w:val="22"/>
              </w:rPr>
            </w:pPr>
            <w:r w:rsidRPr="00937210">
              <w:rPr>
                <w:i/>
                <w:sz w:val="22"/>
                <w:szCs w:val="22"/>
              </w:rPr>
              <w:t>Основное мероприятие «Обеспечение деятельности органов местного самоуправления по передаче части полномочий»</w:t>
            </w:r>
          </w:p>
        </w:tc>
        <w:tc>
          <w:tcPr>
            <w:tcW w:w="926" w:type="dxa"/>
            <w:tcBorders>
              <w:top w:val="single" w:sz="4" w:space="0" w:color="000000"/>
              <w:left w:val="single" w:sz="4" w:space="0" w:color="000000"/>
              <w:bottom w:val="single" w:sz="4" w:space="0" w:color="000000"/>
              <w:right w:val="nil"/>
            </w:tcBorders>
          </w:tcPr>
          <w:p w:rsidR="00CF3844" w:rsidRPr="00E24404" w:rsidRDefault="00CF3844" w:rsidP="00427D03">
            <w:pPr>
              <w:rPr>
                <w:i/>
                <w:sz w:val="22"/>
                <w:szCs w:val="22"/>
              </w:rPr>
            </w:pPr>
          </w:p>
        </w:tc>
        <w:tc>
          <w:tcPr>
            <w:tcW w:w="2300" w:type="dxa"/>
            <w:tcBorders>
              <w:top w:val="single" w:sz="4" w:space="0" w:color="000000"/>
              <w:left w:val="single" w:sz="4" w:space="0" w:color="000000"/>
              <w:bottom w:val="single" w:sz="4" w:space="0" w:color="000000"/>
              <w:right w:val="nil"/>
            </w:tcBorders>
          </w:tcPr>
          <w:p w:rsidR="00CF3844" w:rsidRPr="00E24404" w:rsidRDefault="00CF3844" w:rsidP="00427D03">
            <w:pPr>
              <w:rPr>
                <w:i/>
                <w:sz w:val="22"/>
                <w:szCs w:val="22"/>
              </w:rPr>
            </w:pPr>
            <w:r w:rsidRPr="00937210">
              <w:rPr>
                <w:i/>
                <w:sz w:val="22"/>
                <w:szCs w:val="22"/>
              </w:rPr>
              <w:t>Управление по вопросу развития инфраструктуры Администрации Комсомольского муниципального района</w:t>
            </w:r>
          </w:p>
        </w:tc>
        <w:tc>
          <w:tcPr>
            <w:tcW w:w="1760"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b/>
                <w:i/>
                <w:sz w:val="22"/>
                <w:szCs w:val="22"/>
              </w:rPr>
            </w:pPr>
            <w:r>
              <w:rPr>
                <w:b/>
                <w:i/>
                <w:sz w:val="22"/>
                <w:szCs w:val="22"/>
              </w:rPr>
              <w:t>716232,75</w:t>
            </w:r>
          </w:p>
        </w:tc>
        <w:tc>
          <w:tcPr>
            <w:tcW w:w="1953"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b/>
                <w:i/>
                <w:sz w:val="22"/>
                <w:szCs w:val="22"/>
              </w:rPr>
            </w:pPr>
            <w:r>
              <w:rPr>
                <w:b/>
                <w:i/>
                <w:sz w:val="22"/>
                <w:szCs w:val="22"/>
              </w:rPr>
              <w:t>238744,25</w:t>
            </w:r>
          </w:p>
        </w:tc>
        <w:tc>
          <w:tcPr>
            <w:tcW w:w="1974" w:type="dxa"/>
            <w:tcBorders>
              <w:top w:val="single" w:sz="4" w:space="0" w:color="auto"/>
              <w:left w:val="single" w:sz="4" w:space="0" w:color="auto"/>
              <w:bottom w:val="single" w:sz="4" w:space="0" w:color="auto"/>
              <w:right w:val="single" w:sz="4" w:space="0" w:color="auto"/>
            </w:tcBorders>
          </w:tcPr>
          <w:p w:rsidR="00CF3844" w:rsidRDefault="00CF3844" w:rsidP="00427D03">
            <w:r w:rsidRPr="00CD7892">
              <w:rPr>
                <w:b/>
                <w:i/>
                <w:sz w:val="22"/>
                <w:szCs w:val="22"/>
              </w:rPr>
              <w:t>238744,25</w:t>
            </w:r>
          </w:p>
        </w:tc>
        <w:tc>
          <w:tcPr>
            <w:tcW w:w="1654" w:type="dxa"/>
            <w:gridSpan w:val="3"/>
            <w:tcBorders>
              <w:top w:val="single" w:sz="4" w:space="0" w:color="auto"/>
              <w:left w:val="single" w:sz="4" w:space="0" w:color="auto"/>
              <w:bottom w:val="single" w:sz="4" w:space="0" w:color="auto"/>
              <w:right w:val="single" w:sz="4" w:space="0" w:color="auto"/>
            </w:tcBorders>
          </w:tcPr>
          <w:p w:rsidR="00CF3844" w:rsidRDefault="00CF3844" w:rsidP="00427D03">
            <w:r w:rsidRPr="00CD7892">
              <w:rPr>
                <w:b/>
                <w:i/>
                <w:sz w:val="22"/>
                <w:szCs w:val="22"/>
              </w:rPr>
              <w:t>238744,25</w:t>
            </w:r>
          </w:p>
        </w:tc>
      </w:tr>
      <w:tr w:rsidR="00CF3844" w:rsidRPr="00937210" w:rsidTr="00427D03">
        <w:trPr>
          <w:tblHeader/>
          <w:jc w:val="center"/>
        </w:trPr>
        <w:tc>
          <w:tcPr>
            <w:tcW w:w="85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937210">
              <w:rPr>
                <w:sz w:val="22"/>
                <w:szCs w:val="22"/>
              </w:rPr>
              <w:t>4.1</w:t>
            </w:r>
          </w:p>
        </w:tc>
        <w:tc>
          <w:tcPr>
            <w:tcW w:w="3598"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937210">
              <w:rPr>
                <w:sz w:val="22"/>
                <w:szCs w:val="22"/>
              </w:rPr>
              <w:t>Обеспечение деятельности органов местного самоуправления по передаче части полномочий</w:t>
            </w:r>
          </w:p>
        </w:tc>
        <w:tc>
          <w:tcPr>
            <w:tcW w:w="926"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230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1760"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b/>
                <w:i/>
                <w:sz w:val="22"/>
                <w:szCs w:val="22"/>
              </w:rPr>
            </w:pPr>
          </w:p>
        </w:tc>
        <w:tc>
          <w:tcPr>
            <w:tcW w:w="1953"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b/>
                <w:i/>
                <w:sz w:val="22"/>
                <w:szCs w:val="22"/>
              </w:rPr>
            </w:pPr>
          </w:p>
        </w:tc>
        <w:tc>
          <w:tcPr>
            <w:tcW w:w="1974"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b/>
                <w:i/>
                <w:sz w:val="22"/>
                <w:szCs w:val="22"/>
              </w:rPr>
            </w:pPr>
          </w:p>
        </w:tc>
        <w:tc>
          <w:tcPr>
            <w:tcW w:w="1654" w:type="dxa"/>
            <w:gridSpan w:val="3"/>
            <w:tcBorders>
              <w:top w:val="single" w:sz="4" w:space="0" w:color="auto"/>
              <w:left w:val="single" w:sz="4" w:space="0" w:color="auto"/>
              <w:bottom w:val="single" w:sz="4" w:space="0" w:color="auto"/>
              <w:right w:val="single" w:sz="4" w:space="0" w:color="auto"/>
            </w:tcBorders>
          </w:tcPr>
          <w:p w:rsidR="00CF3844" w:rsidRPr="00E24404" w:rsidRDefault="00CF3844" w:rsidP="00427D03">
            <w:pPr>
              <w:rPr>
                <w:b/>
                <w:i/>
                <w:sz w:val="22"/>
                <w:szCs w:val="22"/>
              </w:rPr>
            </w:pPr>
          </w:p>
        </w:tc>
      </w:tr>
      <w:tr w:rsidR="00CF3844" w:rsidRPr="00937210" w:rsidTr="00427D03">
        <w:trPr>
          <w:tblHeader/>
          <w:jc w:val="center"/>
        </w:trPr>
        <w:tc>
          <w:tcPr>
            <w:tcW w:w="85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3598"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937210">
              <w:rPr>
                <w:sz w:val="22"/>
                <w:szCs w:val="22"/>
              </w:rPr>
              <w:t>Из них, местный бюджет</w:t>
            </w:r>
          </w:p>
        </w:tc>
        <w:tc>
          <w:tcPr>
            <w:tcW w:w="926"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230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1760" w:type="dxa"/>
            <w:tcBorders>
              <w:top w:val="single" w:sz="4" w:space="0" w:color="auto"/>
              <w:left w:val="single" w:sz="4" w:space="0" w:color="auto"/>
              <w:bottom w:val="single" w:sz="4" w:space="0" w:color="auto"/>
              <w:right w:val="single" w:sz="4" w:space="0" w:color="auto"/>
            </w:tcBorders>
          </w:tcPr>
          <w:p w:rsidR="00CF3844" w:rsidRPr="00206B76" w:rsidRDefault="00CF3844" w:rsidP="00427D03">
            <w:pPr>
              <w:rPr>
                <w:sz w:val="22"/>
                <w:szCs w:val="22"/>
              </w:rPr>
            </w:pPr>
            <w:r w:rsidRPr="00206B76">
              <w:rPr>
                <w:sz w:val="22"/>
                <w:szCs w:val="22"/>
              </w:rPr>
              <w:t>716232,75</w:t>
            </w:r>
          </w:p>
        </w:tc>
        <w:tc>
          <w:tcPr>
            <w:tcW w:w="1953"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r>
              <w:rPr>
                <w:sz w:val="22"/>
                <w:szCs w:val="22"/>
              </w:rPr>
              <w:t>238744,25</w:t>
            </w:r>
          </w:p>
        </w:tc>
        <w:tc>
          <w:tcPr>
            <w:tcW w:w="1974" w:type="dxa"/>
            <w:tcBorders>
              <w:top w:val="single" w:sz="4" w:space="0" w:color="auto"/>
              <w:left w:val="single" w:sz="4" w:space="0" w:color="auto"/>
              <w:bottom w:val="single" w:sz="4" w:space="0" w:color="auto"/>
              <w:right w:val="single" w:sz="4" w:space="0" w:color="auto"/>
            </w:tcBorders>
          </w:tcPr>
          <w:p w:rsidR="00CF3844" w:rsidRDefault="00CF3844" w:rsidP="00427D03">
            <w:r w:rsidRPr="00D837C2">
              <w:rPr>
                <w:sz w:val="22"/>
                <w:szCs w:val="22"/>
              </w:rPr>
              <w:t>238744,25</w:t>
            </w:r>
          </w:p>
        </w:tc>
        <w:tc>
          <w:tcPr>
            <w:tcW w:w="1654" w:type="dxa"/>
            <w:gridSpan w:val="3"/>
            <w:tcBorders>
              <w:top w:val="single" w:sz="4" w:space="0" w:color="auto"/>
              <w:left w:val="single" w:sz="4" w:space="0" w:color="auto"/>
              <w:bottom w:val="single" w:sz="4" w:space="0" w:color="auto"/>
              <w:right w:val="single" w:sz="4" w:space="0" w:color="auto"/>
            </w:tcBorders>
          </w:tcPr>
          <w:p w:rsidR="00CF3844" w:rsidRDefault="00CF3844" w:rsidP="00427D03">
            <w:r w:rsidRPr="00D837C2">
              <w:rPr>
                <w:sz w:val="22"/>
                <w:szCs w:val="22"/>
              </w:rPr>
              <w:t>238744,25</w:t>
            </w:r>
          </w:p>
        </w:tc>
      </w:tr>
      <w:tr w:rsidR="00CF3844" w:rsidRPr="00937210" w:rsidTr="00427D03">
        <w:trPr>
          <w:tblHeader/>
          <w:jc w:val="center"/>
        </w:trPr>
        <w:tc>
          <w:tcPr>
            <w:tcW w:w="85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3598"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937210">
              <w:rPr>
                <w:sz w:val="22"/>
                <w:szCs w:val="22"/>
              </w:rPr>
              <w:t>Областной бюджет</w:t>
            </w:r>
          </w:p>
        </w:tc>
        <w:tc>
          <w:tcPr>
            <w:tcW w:w="926"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230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1760"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b/>
                <w:sz w:val="22"/>
                <w:szCs w:val="22"/>
              </w:rPr>
            </w:pPr>
          </w:p>
        </w:tc>
        <w:tc>
          <w:tcPr>
            <w:tcW w:w="1953"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b/>
                <w:sz w:val="22"/>
                <w:szCs w:val="22"/>
              </w:rPr>
            </w:pPr>
          </w:p>
        </w:tc>
        <w:tc>
          <w:tcPr>
            <w:tcW w:w="1974"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b/>
                <w:sz w:val="22"/>
                <w:szCs w:val="22"/>
              </w:rPr>
            </w:pPr>
          </w:p>
        </w:tc>
        <w:tc>
          <w:tcPr>
            <w:tcW w:w="1654" w:type="dxa"/>
            <w:gridSpan w:val="3"/>
            <w:tcBorders>
              <w:top w:val="single" w:sz="4" w:space="0" w:color="auto"/>
              <w:left w:val="single" w:sz="4" w:space="0" w:color="auto"/>
              <w:bottom w:val="single" w:sz="4" w:space="0" w:color="auto"/>
              <w:right w:val="single" w:sz="4" w:space="0" w:color="auto"/>
            </w:tcBorders>
          </w:tcPr>
          <w:p w:rsidR="00CF3844" w:rsidRPr="00E24404" w:rsidRDefault="00CF3844" w:rsidP="00427D03">
            <w:pPr>
              <w:rPr>
                <w:b/>
                <w:sz w:val="22"/>
                <w:szCs w:val="22"/>
              </w:rPr>
            </w:pPr>
          </w:p>
        </w:tc>
      </w:tr>
      <w:tr w:rsidR="00CF3844" w:rsidRPr="00937210" w:rsidTr="00427D03">
        <w:trPr>
          <w:tblHeader/>
          <w:jc w:val="center"/>
        </w:trPr>
        <w:tc>
          <w:tcPr>
            <w:tcW w:w="85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3598"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937210">
              <w:rPr>
                <w:sz w:val="22"/>
                <w:szCs w:val="22"/>
              </w:rPr>
              <w:t>Федеральный бюджет</w:t>
            </w:r>
          </w:p>
        </w:tc>
        <w:tc>
          <w:tcPr>
            <w:tcW w:w="926"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230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1760"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b/>
                <w:sz w:val="22"/>
                <w:szCs w:val="22"/>
              </w:rPr>
            </w:pPr>
          </w:p>
        </w:tc>
        <w:tc>
          <w:tcPr>
            <w:tcW w:w="1953"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b/>
                <w:sz w:val="22"/>
                <w:szCs w:val="22"/>
              </w:rPr>
            </w:pPr>
          </w:p>
        </w:tc>
        <w:tc>
          <w:tcPr>
            <w:tcW w:w="1974"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b/>
                <w:sz w:val="22"/>
                <w:szCs w:val="22"/>
              </w:rPr>
            </w:pPr>
          </w:p>
        </w:tc>
        <w:tc>
          <w:tcPr>
            <w:tcW w:w="1654" w:type="dxa"/>
            <w:gridSpan w:val="3"/>
            <w:tcBorders>
              <w:top w:val="single" w:sz="4" w:space="0" w:color="auto"/>
              <w:left w:val="single" w:sz="4" w:space="0" w:color="auto"/>
              <w:bottom w:val="single" w:sz="4" w:space="0" w:color="auto"/>
              <w:right w:val="single" w:sz="4" w:space="0" w:color="auto"/>
            </w:tcBorders>
          </w:tcPr>
          <w:p w:rsidR="00CF3844" w:rsidRPr="00E24404" w:rsidRDefault="00CF3844" w:rsidP="00427D03">
            <w:pPr>
              <w:rPr>
                <w:b/>
                <w:sz w:val="22"/>
                <w:szCs w:val="22"/>
              </w:rPr>
            </w:pPr>
          </w:p>
        </w:tc>
      </w:tr>
      <w:tr w:rsidR="00CF3844" w:rsidRPr="00937210" w:rsidTr="00427D03">
        <w:trPr>
          <w:tblHeader/>
          <w:jc w:val="center"/>
        </w:trPr>
        <w:tc>
          <w:tcPr>
            <w:tcW w:w="85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3598" w:type="dxa"/>
            <w:tcBorders>
              <w:top w:val="single" w:sz="4" w:space="0" w:color="000000"/>
              <w:left w:val="single" w:sz="4" w:space="0" w:color="000000"/>
              <w:bottom w:val="single" w:sz="4" w:space="0" w:color="000000"/>
              <w:right w:val="nil"/>
            </w:tcBorders>
          </w:tcPr>
          <w:p w:rsidR="00CF3844" w:rsidRPr="00E24404" w:rsidRDefault="00CF3844" w:rsidP="00427D03">
            <w:pPr>
              <w:rPr>
                <w:b/>
                <w:i/>
                <w:sz w:val="22"/>
                <w:szCs w:val="22"/>
              </w:rPr>
            </w:pPr>
            <w:r w:rsidRPr="00937210">
              <w:rPr>
                <w:b/>
                <w:i/>
                <w:sz w:val="22"/>
                <w:szCs w:val="22"/>
              </w:rPr>
              <w:t>Итого по Подпрограмме</w:t>
            </w:r>
          </w:p>
        </w:tc>
        <w:tc>
          <w:tcPr>
            <w:tcW w:w="926"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230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1760"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b/>
                <w:sz w:val="22"/>
                <w:szCs w:val="22"/>
              </w:rPr>
            </w:pPr>
            <w:r>
              <w:rPr>
                <w:b/>
                <w:sz w:val="22"/>
                <w:szCs w:val="22"/>
              </w:rPr>
              <w:t>89002250,61</w:t>
            </w:r>
          </w:p>
        </w:tc>
        <w:tc>
          <w:tcPr>
            <w:tcW w:w="1953"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b/>
                <w:sz w:val="22"/>
                <w:szCs w:val="22"/>
              </w:rPr>
            </w:pPr>
            <w:r>
              <w:rPr>
                <w:b/>
                <w:sz w:val="22"/>
                <w:szCs w:val="22"/>
              </w:rPr>
              <w:t>29437974,81</w:t>
            </w:r>
          </w:p>
        </w:tc>
        <w:tc>
          <w:tcPr>
            <w:tcW w:w="1974"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b/>
                <w:sz w:val="22"/>
                <w:szCs w:val="22"/>
              </w:rPr>
            </w:pPr>
            <w:r>
              <w:rPr>
                <w:b/>
                <w:sz w:val="22"/>
                <w:szCs w:val="22"/>
              </w:rPr>
              <w:t>30307199,51</w:t>
            </w:r>
          </w:p>
        </w:tc>
        <w:tc>
          <w:tcPr>
            <w:tcW w:w="1654" w:type="dxa"/>
            <w:gridSpan w:val="3"/>
            <w:tcBorders>
              <w:top w:val="single" w:sz="4" w:space="0" w:color="auto"/>
              <w:left w:val="single" w:sz="4" w:space="0" w:color="auto"/>
              <w:bottom w:val="single" w:sz="4" w:space="0" w:color="auto"/>
              <w:right w:val="single" w:sz="4" w:space="0" w:color="auto"/>
            </w:tcBorders>
          </w:tcPr>
          <w:p w:rsidR="00CF3844" w:rsidRPr="00E24404" w:rsidRDefault="00CF3844" w:rsidP="00427D03">
            <w:pPr>
              <w:rPr>
                <w:b/>
                <w:sz w:val="22"/>
                <w:szCs w:val="22"/>
              </w:rPr>
            </w:pPr>
            <w:r>
              <w:rPr>
                <w:b/>
                <w:sz w:val="22"/>
                <w:szCs w:val="22"/>
              </w:rPr>
              <w:t>29257076,29</w:t>
            </w:r>
          </w:p>
        </w:tc>
      </w:tr>
    </w:tbl>
    <w:p w:rsidR="00CF3844" w:rsidRPr="00937210" w:rsidRDefault="00CF3844" w:rsidP="00CF3844">
      <w:pPr>
        <w:rPr>
          <w:sz w:val="22"/>
          <w:szCs w:val="22"/>
        </w:rPr>
      </w:pPr>
    </w:p>
    <w:p w:rsidR="00CF3844" w:rsidRPr="00937210" w:rsidRDefault="00CF3844" w:rsidP="00CF3844">
      <w:pPr>
        <w:pStyle w:val="ab"/>
        <w:shd w:val="clear" w:color="auto" w:fill="FFFFFF"/>
        <w:jc w:val="both"/>
        <w:rPr>
          <w:rStyle w:val="ac"/>
          <w:sz w:val="28"/>
          <w:szCs w:val="28"/>
        </w:rPr>
        <w:sectPr w:rsidR="00CF3844" w:rsidRPr="00937210" w:rsidSect="00427D03">
          <w:pgSz w:w="16838" w:h="11906" w:orient="landscape"/>
          <w:pgMar w:top="1701" w:right="1134" w:bottom="850" w:left="1134" w:header="708" w:footer="708" w:gutter="0"/>
          <w:cols w:space="708"/>
          <w:docGrid w:linePitch="360"/>
        </w:sectPr>
      </w:pPr>
    </w:p>
    <w:p w:rsidR="00CF3844" w:rsidRPr="00937210" w:rsidRDefault="00CF3844" w:rsidP="00CF3844">
      <w:pPr>
        <w:jc w:val="right"/>
      </w:pPr>
    </w:p>
    <w:p w:rsidR="00CF3844" w:rsidRDefault="00CF3844" w:rsidP="00CF3844">
      <w:pPr>
        <w:jc w:val="right"/>
      </w:pPr>
      <w:r w:rsidRPr="008C27D0">
        <w:t>Приложение №</w:t>
      </w:r>
      <w:r>
        <w:t>2</w:t>
      </w:r>
    </w:p>
    <w:p w:rsidR="00CF3844" w:rsidRDefault="00CF3844" w:rsidP="00CF3844">
      <w:pPr>
        <w:jc w:val="right"/>
      </w:pPr>
      <w:r>
        <w:t xml:space="preserve">к приложению муниципальной программы </w:t>
      </w:r>
    </w:p>
    <w:p w:rsidR="00CF3844" w:rsidRDefault="00CF3844" w:rsidP="00CF3844">
      <w:pPr>
        <w:jc w:val="right"/>
      </w:pPr>
      <w:r>
        <w:t xml:space="preserve">«Совершенствование местного самоуправления </w:t>
      </w:r>
    </w:p>
    <w:p w:rsidR="00CF3844" w:rsidRDefault="00CF3844" w:rsidP="00CF3844">
      <w:pPr>
        <w:jc w:val="right"/>
      </w:pPr>
      <w:r>
        <w:t>в Комсомольском муниципальном районе»</w:t>
      </w:r>
    </w:p>
    <w:p w:rsidR="00CF3844" w:rsidRDefault="00CF3844" w:rsidP="00CF3844">
      <w:pPr>
        <w:jc w:val="center"/>
        <w:rPr>
          <w:b/>
          <w:sz w:val="28"/>
          <w:szCs w:val="28"/>
        </w:rPr>
      </w:pPr>
    </w:p>
    <w:p w:rsidR="00CF3844" w:rsidRPr="00CF5FA3" w:rsidRDefault="00CF3844" w:rsidP="00CF3844">
      <w:pPr>
        <w:jc w:val="center"/>
        <w:rPr>
          <w:b/>
          <w:sz w:val="28"/>
          <w:szCs w:val="28"/>
        </w:rPr>
      </w:pPr>
      <w:r w:rsidRPr="001F1C6E">
        <w:rPr>
          <w:b/>
          <w:sz w:val="28"/>
          <w:szCs w:val="28"/>
        </w:rPr>
        <w:t xml:space="preserve">Подпрограмма </w:t>
      </w:r>
      <w:r w:rsidRPr="00CF5FA3">
        <w:rPr>
          <w:b/>
          <w:sz w:val="28"/>
          <w:szCs w:val="28"/>
        </w:rPr>
        <w:t xml:space="preserve">«Развитие муниципальной службы» муниципальной программы «Совершенствование местного самоуправления </w:t>
      </w:r>
      <w:r>
        <w:rPr>
          <w:b/>
          <w:sz w:val="28"/>
          <w:szCs w:val="28"/>
        </w:rPr>
        <w:t>К</w:t>
      </w:r>
      <w:r w:rsidRPr="00CF5FA3">
        <w:rPr>
          <w:b/>
          <w:sz w:val="28"/>
          <w:szCs w:val="28"/>
        </w:rPr>
        <w:t>омсомольского муниципального района»</w:t>
      </w:r>
    </w:p>
    <w:p w:rsidR="00CF3844" w:rsidRDefault="00CF3844" w:rsidP="00CF3844">
      <w:pPr>
        <w:jc w:val="center"/>
        <w:rPr>
          <w:b/>
          <w:sz w:val="28"/>
          <w:szCs w:val="28"/>
        </w:rPr>
      </w:pPr>
    </w:p>
    <w:p w:rsidR="00CF3844" w:rsidRDefault="00CF3844" w:rsidP="00CF3844">
      <w:pPr>
        <w:jc w:val="center"/>
        <w:rPr>
          <w:b/>
          <w:sz w:val="28"/>
          <w:szCs w:val="28"/>
        </w:rPr>
      </w:pPr>
      <w:r>
        <w:rPr>
          <w:b/>
          <w:sz w:val="28"/>
          <w:szCs w:val="28"/>
        </w:rPr>
        <w:t>1.</w:t>
      </w:r>
      <w:r w:rsidRPr="00CF5FA3">
        <w:rPr>
          <w:b/>
          <w:sz w:val="28"/>
          <w:szCs w:val="28"/>
        </w:rPr>
        <w:t>Паспорт подпрограммы</w:t>
      </w:r>
    </w:p>
    <w:p w:rsidR="00CF3844" w:rsidRPr="00CE73E6" w:rsidRDefault="00CF3844" w:rsidP="00CF3844">
      <w:pPr>
        <w:jc w:val="center"/>
        <w:rPr>
          <w:b/>
          <w:sz w:val="28"/>
          <w:szCs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28"/>
        <w:gridCol w:w="1792"/>
        <w:gridCol w:w="1559"/>
        <w:gridCol w:w="1559"/>
        <w:gridCol w:w="1842"/>
      </w:tblGrid>
      <w:tr w:rsidR="00CF3844" w:rsidRPr="00652CBF" w:rsidTr="00427D03">
        <w:trPr>
          <w:trHeight w:val="870"/>
        </w:trPr>
        <w:tc>
          <w:tcPr>
            <w:tcW w:w="3028" w:type="dxa"/>
            <w:tcMar>
              <w:top w:w="28" w:type="dxa"/>
              <w:left w:w="28" w:type="dxa"/>
              <w:bottom w:w="28" w:type="dxa"/>
              <w:right w:w="28" w:type="dxa"/>
            </w:tcMar>
          </w:tcPr>
          <w:p w:rsidR="00CF3844" w:rsidRPr="00CF5FA3" w:rsidRDefault="00CF3844" w:rsidP="00427D03">
            <w:pPr>
              <w:rPr>
                <w:sz w:val="28"/>
                <w:szCs w:val="28"/>
              </w:rPr>
            </w:pPr>
            <w:r w:rsidRPr="00CF5FA3">
              <w:rPr>
                <w:sz w:val="28"/>
                <w:szCs w:val="28"/>
              </w:rPr>
              <w:t>Наименование подпрограммы</w:t>
            </w:r>
          </w:p>
        </w:tc>
        <w:tc>
          <w:tcPr>
            <w:tcW w:w="6752" w:type="dxa"/>
            <w:gridSpan w:val="4"/>
            <w:tcBorders>
              <w:top w:val="single" w:sz="4" w:space="0" w:color="auto"/>
            </w:tcBorders>
            <w:tcMar>
              <w:top w:w="28" w:type="dxa"/>
              <w:left w:w="28" w:type="dxa"/>
              <w:bottom w:w="28" w:type="dxa"/>
              <w:right w:w="28" w:type="dxa"/>
            </w:tcMar>
          </w:tcPr>
          <w:p w:rsidR="00CF3844" w:rsidRPr="00CF5FA3" w:rsidRDefault="00CF3844" w:rsidP="00427D03">
            <w:pPr>
              <w:jc w:val="both"/>
              <w:rPr>
                <w:sz w:val="28"/>
                <w:szCs w:val="28"/>
              </w:rPr>
            </w:pPr>
            <w:r>
              <w:rPr>
                <w:sz w:val="28"/>
                <w:szCs w:val="28"/>
              </w:rPr>
              <w:t>Развитие муниципальной службы</w:t>
            </w:r>
            <w:r w:rsidRPr="00CF5FA3">
              <w:rPr>
                <w:sz w:val="28"/>
                <w:szCs w:val="28"/>
              </w:rPr>
              <w:t xml:space="preserve">  </w:t>
            </w:r>
          </w:p>
        </w:tc>
      </w:tr>
      <w:tr w:rsidR="00CF3844" w:rsidRPr="00652CBF" w:rsidTr="00427D03">
        <w:tc>
          <w:tcPr>
            <w:tcW w:w="3028" w:type="dxa"/>
            <w:tcMar>
              <w:top w:w="28" w:type="dxa"/>
              <w:left w:w="28" w:type="dxa"/>
              <w:bottom w:w="28" w:type="dxa"/>
              <w:right w:w="28" w:type="dxa"/>
            </w:tcMar>
          </w:tcPr>
          <w:p w:rsidR="00CF3844" w:rsidRPr="00CF5FA3" w:rsidRDefault="00CF3844" w:rsidP="00427D03">
            <w:pPr>
              <w:rPr>
                <w:sz w:val="28"/>
                <w:szCs w:val="28"/>
              </w:rPr>
            </w:pPr>
            <w:r w:rsidRPr="00CF5FA3">
              <w:rPr>
                <w:sz w:val="28"/>
                <w:szCs w:val="28"/>
              </w:rPr>
              <w:t>Срок реализации подпрограммы</w:t>
            </w:r>
          </w:p>
        </w:tc>
        <w:tc>
          <w:tcPr>
            <w:tcW w:w="6752" w:type="dxa"/>
            <w:gridSpan w:val="4"/>
            <w:tcMar>
              <w:top w:w="28" w:type="dxa"/>
              <w:left w:w="28" w:type="dxa"/>
              <w:bottom w:w="28" w:type="dxa"/>
              <w:right w:w="28" w:type="dxa"/>
            </w:tcMar>
          </w:tcPr>
          <w:p w:rsidR="00CF3844" w:rsidRPr="00CF5FA3" w:rsidRDefault="00CF3844" w:rsidP="00427D03">
            <w:pPr>
              <w:jc w:val="both"/>
              <w:rPr>
                <w:sz w:val="28"/>
                <w:szCs w:val="28"/>
              </w:rPr>
            </w:pPr>
            <w:r w:rsidRPr="00CF5FA3">
              <w:rPr>
                <w:sz w:val="28"/>
                <w:szCs w:val="28"/>
              </w:rPr>
              <w:t>20</w:t>
            </w:r>
            <w:r>
              <w:rPr>
                <w:sz w:val="28"/>
                <w:szCs w:val="28"/>
              </w:rPr>
              <w:t>20</w:t>
            </w:r>
            <w:r w:rsidRPr="00CF5FA3">
              <w:rPr>
                <w:sz w:val="28"/>
                <w:szCs w:val="28"/>
              </w:rPr>
              <w:t>-20</w:t>
            </w:r>
            <w:r w:rsidRPr="00CF5FA3">
              <w:rPr>
                <w:sz w:val="28"/>
                <w:szCs w:val="28"/>
                <w:lang w:val="en-US"/>
              </w:rPr>
              <w:t>2</w:t>
            </w:r>
            <w:r>
              <w:rPr>
                <w:sz w:val="28"/>
                <w:szCs w:val="28"/>
              </w:rPr>
              <w:t>2</w:t>
            </w:r>
            <w:r w:rsidRPr="00CF5FA3">
              <w:rPr>
                <w:sz w:val="28"/>
                <w:szCs w:val="28"/>
              </w:rPr>
              <w:t xml:space="preserve"> годы</w:t>
            </w:r>
          </w:p>
        </w:tc>
      </w:tr>
      <w:tr w:rsidR="00CF3844" w:rsidRPr="00652CBF" w:rsidTr="00427D03">
        <w:tc>
          <w:tcPr>
            <w:tcW w:w="3028" w:type="dxa"/>
            <w:tcMar>
              <w:top w:w="28" w:type="dxa"/>
              <w:left w:w="28" w:type="dxa"/>
              <w:bottom w:w="28" w:type="dxa"/>
              <w:right w:w="28" w:type="dxa"/>
            </w:tcMar>
          </w:tcPr>
          <w:p w:rsidR="00CF3844" w:rsidRPr="00CF5FA3" w:rsidRDefault="00CF3844" w:rsidP="00427D03">
            <w:pPr>
              <w:rPr>
                <w:sz w:val="28"/>
                <w:szCs w:val="28"/>
              </w:rPr>
            </w:pPr>
            <w:r w:rsidRPr="00CF5FA3">
              <w:rPr>
                <w:sz w:val="28"/>
                <w:szCs w:val="28"/>
              </w:rPr>
              <w:t>Ответственный исполнитель подпрограммы</w:t>
            </w:r>
          </w:p>
        </w:tc>
        <w:tc>
          <w:tcPr>
            <w:tcW w:w="6752" w:type="dxa"/>
            <w:gridSpan w:val="4"/>
            <w:tcMar>
              <w:top w:w="28" w:type="dxa"/>
              <w:left w:w="28" w:type="dxa"/>
              <w:bottom w:w="28" w:type="dxa"/>
              <w:right w:w="28" w:type="dxa"/>
            </w:tcMar>
          </w:tcPr>
          <w:p w:rsidR="00CF3844" w:rsidRPr="00CF5FA3" w:rsidRDefault="00CF3844" w:rsidP="00427D03">
            <w:pPr>
              <w:jc w:val="both"/>
              <w:rPr>
                <w:sz w:val="28"/>
                <w:szCs w:val="28"/>
              </w:rPr>
            </w:pPr>
            <w:r>
              <w:rPr>
                <w:sz w:val="28"/>
                <w:szCs w:val="28"/>
              </w:rPr>
              <w:t>Заместитель главы Администрации Комсомольского муниципального района, руководитель аппарата</w:t>
            </w:r>
          </w:p>
        </w:tc>
      </w:tr>
      <w:tr w:rsidR="00CF3844" w:rsidRPr="00652CBF" w:rsidTr="00427D03">
        <w:tc>
          <w:tcPr>
            <w:tcW w:w="3028" w:type="dxa"/>
            <w:tcMar>
              <w:top w:w="28" w:type="dxa"/>
              <w:left w:w="28" w:type="dxa"/>
              <w:bottom w:w="28" w:type="dxa"/>
              <w:right w:w="28" w:type="dxa"/>
            </w:tcMar>
          </w:tcPr>
          <w:p w:rsidR="00CF3844" w:rsidRPr="00CF5FA3" w:rsidRDefault="00CF3844" w:rsidP="00427D03">
            <w:pPr>
              <w:rPr>
                <w:sz w:val="28"/>
                <w:szCs w:val="28"/>
              </w:rPr>
            </w:pPr>
            <w:r w:rsidRPr="000A0C7E">
              <w:rPr>
                <w:sz w:val="28"/>
                <w:szCs w:val="28"/>
              </w:rPr>
              <w:t>Исполнители основных мероприятий (мероприятий) подпрограммы</w:t>
            </w:r>
          </w:p>
        </w:tc>
        <w:tc>
          <w:tcPr>
            <w:tcW w:w="6752" w:type="dxa"/>
            <w:gridSpan w:val="4"/>
            <w:tcMar>
              <w:top w:w="28" w:type="dxa"/>
              <w:left w:w="28" w:type="dxa"/>
              <w:bottom w:w="28" w:type="dxa"/>
              <w:right w:w="28" w:type="dxa"/>
            </w:tcMar>
          </w:tcPr>
          <w:p w:rsidR="00CF3844" w:rsidRPr="00F92A6B" w:rsidRDefault="00CF3844" w:rsidP="00427D03">
            <w:pPr>
              <w:rPr>
                <w:sz w:val="28"/>
                <w:szCs w:val="28"/>
              </w:rPr>
            </w:pPr>
            <w:r w:rsidRPr="00F92A6B">
              <w:rPr>
                <w:sz w:val="28"/>
                <w:szCs w:val="28"/>
              </w:rPr>
              <w:t>Отдел делопроизводства и муниципальной службы Администрации Комсомольского муниципального района</w:t>
            </w:r>
            <w:r>
              <w:rPr>
                <w:sz w:val="28"/>
                <w:szCs w:val="28"/>
              </w:rPr>
              <w:t>;</w:t>
            </w:r>
          </w:p>
          <w:p w:rsidR="00CF3844" w:rsidRDefault="00CF3844" w:rsidP="00427D03">
            <w:pPr>
              <w:jc w:val="both"/>
              <w:rPr>
                <w:sz w:val="28"/>
                <w:szCs w:val="28"/>
              </w:rPr>
            </w:pPr>
            <w:r w:rsidRPr="00CE6EB6">
              <w:rPr>
                <w:sz w:val="28"/>
                <w:szCs w:val="28"/>
              </w:rPr>
              <w:t>Отдел бухгалтерского учета и отчетности Администрации Комсомольского муниципального района</w:t>
            </w:r>
            <w:r>
              <w:rPr>
                <w:sz w:val="28"/>
                <w:szCs w:val="28"/>
              </w:rPr>
              <w:t>.</w:t>
            </w:r>
          </w:p>
        </w:tc>
      </w:tr>
      <w:tr w:rsidR="00CF3844" w:rsidRPr="00652CBF" w:rsidTr="00427D03">
        <w:trPr>
          <w:trHeight w:val="197"/>
        </w:trPr>
        <w:tc>
          <w:tcPr>
            <w:tcW w:w="3028" w:type="dxa"/>
            <w:tcMar>
              <w:top w:w="28" w:type="dxa"/>
              <w:left w:w="28" w:type="dxa"/>
              <w:bottom w:w="28" w:type="dxa"/>
              <w:right w:w="28" w:type="dxa"/>
            </w:tcMar>
          </w:tcPr>
          <w:p w:rsidR="00CF3844" w:rsidRPr="00CF5FA3" w:rsidRDefault="00CF3844" w:rsidP="00427D03">
            <w:pPr>
              <w:rPr>
                <w:sz w:val="28"/>
                <w:szCs w:val="28"/>
              </w:rPr>
            </w:pPr>
            <w:r>
              <w:rPr>
                <w:sz w:val="28"/>
                <w:szCs w:val="28"/>
              </w:rPr>
              <w:t>Задачи</w:t>
            </w:r>
            <w:r w:rsidRPr="00CF5FA3">
              <w:rPr>
                <w:sz w:val="28"/>
                <w:szCs w:val="28"/>
              </w:rPr>
              <w:t xml:space="preserve"> подпрограммы</w:t>
            </w:r>
          </w:p>
        </w:tc>
        <w:tc>
          <w:tcPr>
            <w:tcW w:w="6752" w:type="dxa"/>
            <w:gridSpan w:val="4"/>
            <w:tcMar>
              <w:top w:w="28" w:type="dxa"/>
              <w:left w:w="28" w:type="dxa"/>
              <w:bottom w:w="28" w:type="dxa"/>
              <w:right w:w="28" w:type="dxa"/>
            </w:tcMar>
          </w:tcPr>
          <w:p w:rsidR="00CF3844" w:rsidRDefault="00CF3844" w:rsidP="00427D03">
            <w:pPr>
              <w:jc w:val="both"/>
              <w:rPr>
                <w:sz w:val="28"/>
                <w:szCs w:val="28"/>
              </w:rPr>
            </w:pPr>
            <w:r>
              <w:rPr>
                <w:sz w:val="28"/>
                <w:szCs w:val="28"/>
              </w:rPr>
              <w:t>- с</w:t>
            </w:r>
            <w:r w:rsidRPr="00CF5FA3">
              <w:rPr>
                <w:sz w:val="28"/>
                <w:szCs w:val="28"/>
              </w:rPr>
              <w:t>овершенствование организации муниципальной службы в Администрации Комсомольского муниципального района</w:t>
            </w:r>
            <w:r>
              <w:rPr>
                <w:sz w:val="28"/>
                <w:szCs w:val="28"/>
              </w:rPr>
              <w:t>;</w:t>
            </w:r>
          </w:p>
          <w:p w:rsidR="00CF3844" w:rsidRDefault="00CF3844" w:rsidP="00427D03">
            <w:pPr>
              <w:jc w:val="both"/>
              <w:rPr>
                <w:sz w:val="28"/>
                <w:szCs w:val="28"/>
              </w:rPr>
            </w:pPr>
            <w:r>
              <w:rPr>
                <w:sz w:val="28"/>
                <w:szCs w:val="28"/>
              </w:rPr>
              <w:t xml:space="preserve">- </w:t>
            </w:r>
            <w:r w:rsidRPr="00CF5FA3">
              <w:rPr>
                <w:sz w:val="28"/>
                <w:szCs w:val="28"/>
              </w:rPr>
              <w:t>повышение эффективности исполнения муниципальными служащими своих должностных обязанностей</w:t>
            </w:r>
            <w:r>
              <w:rPr>
                <w:sz w:val="28"/>
                <w:szCs w:val="28"/>
              </w:rPr>
              <w:t>;</w:t>
            </w:r>
          </w:p>
          <w:p w:rsidR="00CF3844" w:rsidRPr="00BF19C8" w:rsidRDefault="00CF3844" w:rsidP="00427D03">
            <w:pPr>
              <w:ind w:firstLine="31"/>
              <w:jc w:val="both"/>
              <w:rPr>
                <w:sz w:val="28"/>
                <w:szCs w:val="28"/>
              </w:rPr>
            </w:pPr>
            <w:r>
              <w:rPr>
                <w:sz w:val="28"/>
                <w:szCs w:val="28"/>
              </w:rPr>
              <w:t xml:space="preserve">- </w:t>
            </w:r>
            <w:r w:rsidRPr="00BF19C8">
              <w:rPr>
                <w:sz w:val="28"/>
                <w:szCs w:val="28"/>
              </w:rPr>
              <w:t>формирование современных механизмов подбора кадров муниципальной службы;</w:t>
            </w:r>
          </w:p>
          <w:p w:rsidR="00CF3844" w:rsidRPr="00BF19C8" w:rsidRDefault="00CF3844" w:rsidP="00427D03">
            <w:pPr>
              <w:ind w:firstLine="31"/>
              <w:jc w:val="both"/>
              <w:rPr>
                <w:sz w:val="28"/>
                <w:szCs w:val="28"/>
              </w:rPr>
            </w:pPr>
            <w:r>
              <w:rPr>
                <w:sz w:val="28"/>
                <w:szCs w:val="28"/>
              </w:rPr>
              <w:t xml:space="preserve">- </w:t>
            </w:r>
            <w:r w:rsidRPr="00BF19C8">
              <w:rPr>
                <w:sz w:val="28"/>
                <w:szCs w:val="28"/>
              </w:rPr>
              <w:t>совершенствование системы конкурсного замещения вакантных должностей муниципальной службы;</w:t>
            </w:r>
          </w:p>
          <w:p w:rsidR="00CF3844" w:rsidRPr="00BF19C8" w:rsidRDefault="00CF3844" w:rsidP="00427D03">
            <w:pPr>
              <w:ind w:firstLine="31"/>
              <w:jc w:val="both"/>
              <w:rPr>
                <w:sz w:val="28"/>
                <w:szCs w:val="28"/>
              </w:rPr>
            </w:pPr>
            <w:r>
              <w:rPr>
                <w:sz w:val="28"/>
                <w:szCs w:val="28"/>
              </w:rPr>
              <w:t xml:space="preserve">- </w:t>
            </w:r>
            <w:r w:rsidRPr="00BF19C8">
              <w:rPr>
                <w:sz w:val="28"/>
                <w:szCs w:val="28"/>
              </w:rPr>
              <w:t xml:space="preserve">совершенствование механизмов формирования кадрового резерва муниципальной службы; </w:t>
            </w:r>
          </w:p>
          <w:p w:rsidR="00CF3844" w:rsidRPr="00BF19C8" w:rsidRDefault="00CF3844" w:rsidP="00427D03">
            <w:pPr>
              <w:ind w:firstLine="31"/>
              <w:jc w:val="both"/>
              <w:rPr>
                <w:sz w:val="28"/>
                <w:szCs w:val="28"/>
              </w:rPr>
            </w:pPr>
            <w:r>
              <w:rPr>
                <w:sz w:val="28"/>
                <w:szCs w:val="28"/>
              </w:rPr>
              <w:t xml:space="preserve">- </w:t>
            </w:r>
            <w:r w:rsidRPr="00BF19C8">
              <w:rPr>
                <w:sz w:val="28"/>
                <w:szCs w:val="28"/>
              </w:rPr>
              <w:t>проведение аттестаций и совершенствование аттестационных процедур муниципальных служащих;</w:t>
            </w:r>
          </w:p>
          <w:p w:rsidR="00CF3844" w:rsidRPr="00BF19C8" w:rsidRDefault="00CF3844" w:rsidP="00427D03">
            <w:pPr>
              <w:ind w:firstLine="31"/>
              <w:jc w:val="both"/>
              <w:rPr>
                <w:sz w:val="28"/>
                <w:szCs w:val="28"/>
              </w:rPr>
            </w:pPr>
            <w:r>
              <w:rPr>
                <w:sz w:val="28"/>
                <w:szCs w:val="28"/>
              </w:rPr>
              <w:t xml:space="preserve">- </w:t>
            </w:r>
            <w:r w:rsidRPr="00BF19C8">
              <w:rPr>
                <w:sz w:val="28"/>
                <w:szCs w:val="28"/>
              </w:rPr>
              <w:t>совершенствование системы оценки профессиональной служебной деятельности муниципальных служащих;</w:t>
            </w:r>
          </w:p>
          <w:p w:rsidR="00CF3844" w:rsidRPr="00CF5FA3" w:rsidRDefault="00CF3844" w:rsidP="00427D03">
            <w:pPr>
              <w:jc w:val="both"/>
              <w:rPr>
                <w:sz w:val="28"/>
                <w:szCs w:val="28"/>
              </w:rPr>
            </w:pPr>
            <w:r>
              <w:rPr>
                <w:sz w:val="28"/>
                <w:szCs w:val="28"/>
              </w:rPr>
              <w:t xml:space="preserve">- </w:t>
            </w:r>
            <w:r w:rsidRPr="00BF19C8">
              <w:rPr>
                <w:sz w:val="28"/>
                <w:szCs w:val="28"/>
              </w:rPr>
              <w:t>внедрение информационных технологий в систему управления кадровыми ресурсами и в кадровое делопроизводство</w:t>
            </w:r>
            <w:r>
              <w:rPr>
                <w:sz w:val="28"/>
                <w:szCs w:val="28"/>
              </w:rPr>
              <w:t>.</w:t>
            </w:r>
          </w:p>
        </w:tc>
      </w:tr>
      <w:tr w:rsidR="00CF3844" w:rsidRPr="001F1071" w:rsidTr="00427D03">
        <w:trPr>
          <w:trHeight w:val="1172"/>
        </w:trPr>
        <w:tc>
          <w:tcPr>
            <w:tcW w:w="3028" w:type="dxa"/>
            <w:vMerge w:val="restart"/>
            <w:tcMar>
              <w:top w:w="28" w:type="dxa"/>
              <w:left w:w="28" w:type="dxa"/>
              <w:bottom w:w="28" w:type="dxa"/>
              <w:right w:w="28" w:type="dxa"/>
            </w:tcMar>
          </w:tcPr>
          <w:p w:rsidR="00CF3844" w:rsidRDefault="00CF3844" w:rsidP="00427D03">
            <w:pPr>
              <w:ind w:right="-108"/>
              <w:rPr>
                <w:sz w:val="28"/>
                <w:szCs w:val="28"/>
              </w:rPr>
            </w:pPr>
            <w:r>
              <w:rPr>
                <w:sz w:val="28"/>
                <w:szCs w:val="28"/>
              </w:rPr>
              <w:lastRenderedPageBreak/>
              <w:t xml:space="preserve">Объемы ресурсного обеспечения программы               </w:t>
            </w:r>
          </w:p>
        </w:tc>
        <w:tc>
          <w:tcPr>
            <w:tcW w:w="6752" w:type="dxa"/>
            <w:gridSpan w:val="4"/>
            <w:tcMar>
              <w:top w:w="28" w:type="dxa"/>
              <w:left w:w="28" w:type="dxa"/>
              <w:bottom w:w="28" w:type="dxa"/>
              <w:right w:w="28" w:type="dxa"/>
            </w:tcMar>
          </w:tcPr>
          <w:p w:rsidR="00CF3844" w:rsidRDefault="00CF3844" w:rsidP="00427D03">
            <w:pPr>
              <w:rPr>
                <w:sz w:val="28"/>
                <w:szCs w:val="28"/>
              </w:rPr>
            </w:pPr>
            <w:r>
              <w:rPr>
                <w:sz w:val="28"/>
                <w:szCs w:val="28"/>
              </w:rPr>
              <w:t xml:space="preserve">   Общий объем финансирования: </w:t>
            </w:r>
            <w:r w:rsidRPr="00C6649A">
              <w:rPr>
                <w:b/>
                <w:sz w:val="28"/>
                <w:szCs w:val="28"/>
              </w:rPr>
              <w:t>3676846,00</w:t>
            </w:r>
            <w:r>
              <w:rPr>
                <w:b/>
                <w:sz w:val="28"/>
                <w:szCs w:val="28"/>
              </w:rPr>
              <w:t xml:space="preserve"> </w:t>
            </w:r>
            <w:r w:rsidRPr="00C6649A">
              <w:rPr>
                <w:sz w:val="28"/>
                <w:szCs w:val="28"/>
              </w:rPr>
              <w:t>руб</w:t>
            </w:r>
            <w:r>
              <w:rPr>
                <w:sz w:val="28"/>
                <w:szCs w:val="28"/>
              </w:rPr>
              <w:t xml:space="preserve">., в том числе, по годам реализации программы:                          (рублей)  </w:t>
            </w:r>
          </w:p>
        </w:tc>
      </w:tr>
      <w:tr w:rsidR="00CF3844" w:rsidRPr="001F1071" w:rsidTr="00427D03">
        <w:trPr>
          <w:trHeight w:val="502"/>
        </w:trPr>
        <w:tc>
          <w:tcPr>
            <w:tcW w:w="3028" w:type="dxa"/>
            <w:vMerge/>
            <w:tcMar>
              <w:top w:w="28" w:type="dxa"/>
              <w:left w:w="28" w:type="dxa"/>
              <w:bottom w:w="28" w:type="dxa"/>
              <w:right w:w="28" w:type="dxa"/>
            </w:tcMar>
          </w:tcPr>
          <w:p w:rsidR="00CF3844" w:rsidRDefault="00CF3844" w:rsidP="00427D03">
            <w:pPr>
              <w:ind w:right="-108"/>
              <w:rPr>
                <w:sz w:val="28"/>
                <w:szCs w:val="28"/>
              </w:rPr>
            </w:pPr>
          </w:p>
        </w:tc>
        <w:tc>
          <w:tcPr>
            <w:tcW w:w="1792" w:type="dxa"/>
            <w:tcMar>
              <w:top w:w="28" w:type="dxa"/>
              <w:left w:w="28" w:type="dxa"/>
              <w:bottom w:w="28" w:type="dxa"/>
              <w:right w:w="28" w:type="dxa"/>
            </w:tcMar>
          </w:tcPr>
          <w:p w:rsidR="00CF3844" w:rsidRPr="00E24404" w:rsidRDefault="00CF3844" w:rsidP="00427D03">
            <w:pPr>
              <w:jc w:val="center"/>
              <w:rPr>
                <w:sz w:val="22"/>
                <w:szCs w:val="22"/>
              </w:rPr>
            </w:pPr>
            <w:r w:rsidRPr="00E24404">
              <w:rPr>
                <w:sz w:val="22"/>
                <w:szCs w:val="22"/>
              </w:rPr>
              <w:t>По источникам финансирования</w:t>
            </w:r>
          </w:p>
        </w:tc>
        <w:tc>
          <w:tcPr>
            <w:tcW w:w="1559" w:type="dxa"/>
          </w:tcPr>
          <w:p w:rsidR="00CF3844" w:rsidRPr="00E24404" w:rsidRDefault="00CF3844" w:rsidP="00427D03">
            <w:pPr>
              <w:jc w:val="center"/>
              <w:rPr>
                <w:sz w:val="22"/>
                <w:szCs w:val="22"/>
              </w:rPr>
            </w:pPr>
            <w:r w:rsidRPr="00E24404">
              <w:rPr>
                <w:sz w:val="22"/>
                <w:szCs w:val="22"/>
              </w:rPr>
              <w:t>20</w:t>
            </w:r>
            <w:r>
              <w:rPr>
                <w:sz w:val="22"/>
                <w:szCs w:val="22"/>
              </w:rPr>
              <w:t>20</w:t>
            </w:r>
            <w:r w:rsidRPr="00E24404">
              <w:rPr>
                <w:sz w:val="22"/>
                <w:szCs w:val="22"/>
              </w:rPr>
              <w:t xml:space="preserve"> год</w:t>
            </w:r>
          </w:p>
        </w:tc>
        <w:tc>
          <w:tcPr>
            <w:tcW w:w="1559" w:type="dxa"/>
          </w:tcPr>
          <w:p w:rsidR="00CF3844" w:rsidRPr="00E24404" w:rsidRDefault="00CF3844" w:rsidP="00427D03">
            <w:pPr>
              <w:ind w:right="124"/>
              <w:jc w:val="center"/>
              <w:rPr>
                <w:sz w:val="22"/>
                <w:szCs w:val="22"/>
              </w:rPr>
            </w:pPr>
            <w:r w:rsidRPr="00E24404">
              <w:rPr>
                <w:sz w:val="22"/>
                <w:szCs w:val="22"/>
              </w:rPr>
              <w:t>202</w:t>
            </w:r>
            <w:r>
              <w:rPr>
                <w:sz w:val="22"/>
                <w:szCs w:val="22"/>
              </w:rPr>
              <w:t>1</w:t>
            </w:r>
            <w:r w:rsidRPr="00E24404">
              <w:rPr>
                <w:sz w:val="22"/>
                <w:szCs w:val="22"/>
              </w:rPr>
              <w:t>год</w:t>
            </w:r>
          </w:p>
        </w:tc>
        <w:tc>
          <w:tcPr>
            <w:tcW w:w="1842" w:type="dxa"/>
          </w:tcPr>
          <w:p w:rsidR="00CF3844" w:rsidRPr="00E24404" w:rsidRDefault="00CF3844" w:rsidP="00427D03">
            <w:pPr>
              <w:ind w:right="124"/>
              <w:jc w:val="center"/>
              <w:rPr>
                <w:sz w:val="22"/>
                <w:szCs w:val="22"/>
              </w:rPr>
            </w:pPr>
            <w:r>
              <w:rPr>
                <w:sz w:val="22"/>
                <w:szCs w:val="22"/>
              </w:rPr>
              <w:t>2022год</w:t>
            </w:r>
          </w:p>
        </w:tc>
      </w:tr>
      <w:tr w:rsidR="00CF3844" w:rsidRPr="001F1071" w:rsidTr="00427D03">
        <w:trPr>
          <w:trHeight w:val="418"/>
        </w:trPr>
        <w:tc>
          <w:tcPr>
            <w:tcW w:w="3028" w:type="dxa"/>
            <w:vMerge/>
            <w:tcMar>
              <w:top w:w="28" w:type="dxa"/>
              <w:left w:w="28" w:type="dxa"/>
              <w:bottom w:w="28" w:type="dxa"/>
              <w:right w:w="28" w:type="dxa"/>
            </w:tcMar>
          </w:tcPr>
          <w:p w:rsidR="00CF3844" w:rsidRDefault="00CF3844" w:rsidP="00427D03">
            <w:pPr>
              <w:ind w:right="-108"/>
              <w:rPr>
                <w:sz w:val="28"/>
                <w:szCs w:val="28"/>
              </w:rPr>
            </w:pPr>
          </w:p>
        </w:tc>
        <w:tc>
          <w:tcPr>
            <w:tcW w:w="1792" w:type="dxa"/>
            <w:tcMar>
              <w:top w:w="28" w:type="dxa"/>
              <w:left w:w="28" w:type="dxa"/>
              <w:bottom w:w="28" w:type="dxa"/>
              <w:right w:w="28" w:type="dxa"/>
            </w:tcMar>
          </w:tcPr>
          <w:p w:rsidR="00CF3844" w:rsidRPr="00E24404" w:rsidRDefault="00CF3844" w:rsidP="00427D03">
            <w:pPr>
              <w:rPr>
                <w:sz w:val="22"/>
                <w:szCs w:val="22"/>
              </w:rPr>
            </w:pPr>
            <w:r w:rsidRPr="00E24404">
              <w:rPr>
                <w:sz w:val="22"/>
                <w:szCs w:val="22"/>
              </w:rPr>
              <w:t>Районный  бюджет</w:t>
            </w:r>
          </w:p>
        </w:tc>
        <w:tc>
          <w:tcPr>
            <w:tcW w:w="1559" w:type="dxa"/>
          </w:tcPr>
          <w:p w:rsidR="00CF3844" w:rsidRPr="000A0C7E" w:rsidRDefault="00CF3844" w:rsidP="00427D03">
            <w:pPr>
              <w:rPr>
                <w:rFonts w:eastAsia="BatangChe"/>
              </w:rPr>
            </w:pPr>
            <w:r>
              <w:rPr>
                <w:rFonts w:eastAsia="BatangChe"/>
              </w:rPr>
              <w:t>1119146,00</w:t>
            </w:r>
          </w:p>
        </w:tc>
        <w:tc>
          <w:tcPr>
            <w:tcW w:w="1559" w:type="dxa"/>
          </w:tcPr>
          <w:p w:rsidR="00CF3844" w:rsidRPr="000A0C7E" w:rsidRDefault="00CF3844" w:rsidP="00427D03">
            <w:pPr>
              <w:rPr>
                <w:rFonts w:eastAsia="BatangChe"/>
              </w:rPr>
            </w:pPr>
            <w:r>
              <w:rPr>
                <w:rFonts w:eastAsia="BatangChe"/>
              </w:rPr>
              <w:t xml:space="preserve">   1029700,00</w:t>
            </w:r>
          </w:p>
        </w:tc>
        <w:tc>
          <w:tcPr>
            <w:tcW w:w="1842" w:type="dxa"/>
          </w:tcPr>
          <w:p w:rsidR="00CF3844" w:rsidRPr="000A0C7E" w:rsidRDefault="00CF3844" w:rsidP="00427D03">
            <w:pPr>
              <w:rPr>
                <w:rFonts w:eastAsia="BatangChe"/>
              </w:rPr>
            </w:pPr>
            <w:r>
              <w:rPr>
                <w:rFonts w:eastAsia="BatangChe"/>
              </w:rPr>
              <w:t xml:space="preserve">          1528000,00</w:t>
            </w:r>
          </w:p>
        </w:tc>
      </w:tr>
      <w:tr w:rsidR="00CF3844" w:rsidRPr="001F1071" w:rsidTr="00427D03">
        <w:trPr>
          <w:trHeight w:val="636"/>
        </w:trPr>
        <w:tc>
          <w:tcPr>
            <w:tcW w:w="3028" w:type="dxa"/>
            <w:vMerge/>
            <w:tcMar>
              <w:top w:w="28" w:type="dxa"/>
              <w:left w:w="28" w:type="dxa"/>
              <w:bottom w:w="28" w:type="dxa"/>
              <w:right w:w="28" w:type="dxa"/>
            </w:tcMar>
          </w:tcPr>
          <w:p w:rsidR="00CF3844" w:rsidRDefault="00CF3844" w:rsidP="00427D03">
            <w:pPr>
              <w:ind w:right="-108"/>
              <w:rPr>
                <w:sz w:val="28"/>
                <w:szCs w:val="28"/>
              </w:rPr>
            </w:pPr>
          </w:p>
        </w:tc>
        <w:tc>
          <w:tcPr>
            <w:tcW w:w="1792" w:type="dxa"/>
            <w:tcMar>
              <w:top w:w="28" w:type="dxa"/>
              <w:left w:w="28" w:type="dxa"/>
              <w:bottom w:w="28" w:type="dxa"/>
              <w:right w:w="28" w:type="dxa"/>
            </w:tcMar>
          </w:tcPr>
          <w:p w:rsidR="00CF3844" w:rsidRPr="00E24404" w:rsidRDefault="00CF3844" w:rsidP="00427D03">
            <w:pPr>
              <w:rPr>
                <w:sz w:val="22"/>
                <w:szCs w:val="22"/>
              </w:rPr>
            </w:pPr>
            <w:r w:rsidRPr="00E24404">
              <w:rPr>
                <w:sz w:val="22"/>
                <w:szCs w:val="22"/>
              </w:rPr>
              <w:t>Областной бюджет</w:t>
            </w:r>
          </w:p>
        </w:tc>
        <w:tc>
          <w:tcPr>
            <w:tcW w:w="1559" w:type="dxa"/>
          </w:tcPr>
          <w:p w:rsidR="00CF3844" w:rsidRPr="000A0C7E" w:rsidRDefault="00CF3844" w:rsidP="00427D03">
            <w:pPr>
              <w:jc w:val="center"/>
            </w:pPr>
            <w:r w:rsidRPr="000A0C7E">
              <w:t>0,00</w:t>
            </w:r>
          </w:p>
        </w:tc>
        <w:tc>
          <w:tcPr>
            <w:tcW w:w="1559" w:type="dxa"/>
          </w:tcPr>
          <w:p w:rsidR="00CF3844" w:rsidRPr="000A0C7E" w:rsidRDefault="00CF3844" w:rsidP="00427D03">
            <w:pPr>
              <w:jc w:val="center"/>
            </w:pPr>
            <w:r w:rsidRPr="000A0C7E">
              <w:t>0,00</w:t>
            </w:r>
          </w:p>
        </w:tc>
        <w:tc>
          <w:tcPr>
            <w:tcW w:w="1842" w:type="dxa"/>
          </w:tcPr>
          <w:p w:rsidR="00CF3844" w:rsidRPr="000A0C7E" w:rsidRDefault="00CF3844" w:rsidP="00427D03">
            <w:pPr>
              <w:jc w:val="center"/>
            </w:pPr>
            <w:r w:rsidRPr="000A0C7E">
              <w:t>0,00</w:t>
            </w:r>
          </w:p>
        </w:tc>
      </w:tr>
      <w:tr w:rsidR="00CF3844" w:rsidRPr="001F1071" w:rsidTr="00427D03">
        <w:trPr>
          <w:trHeight w:val="368"/>
        </w:trPr>
        <w:tc>
          <w:tcPr>
            <w:tcW w:w="3028" w:type="dxa"/>
            <w:vMerge/>
            <w:tcMar>
              <w:top w:w="28" w:type="dxa"/>
              <w:left w:w="28" w:type="dxa"/>
              <w:bottom w:w="28" w:type="dxa"/>
              <w:right w:w="28" w:type="dxa"/>
            </w:tcMar>
          </w:tcPr>
          <w:p w:rsidR="00CF3844" w:rsidRDefault="00CF3844" w:rsidP="00427D03">
            <w:pPr>
              <w:ind w:right="-108"/>
              <w:rPr>
                <w:sz w:val="28"/>
                <w:szCs w:val="28"/>
              </w:rPr>
            </w:pPr>
          </w:p>
        </w:tc>
        <w:tc>
          <w:tcPr>
            <w:tcW w:w="1792" w:type="dxa"/>
            <w:tcMar>
              <w:top w:w="28" w:type="dxa"/>
              <w:left w:w="28" w:type="dxa"/>
              <w:bottom w:w="28" w:type="dxa"/>
              <w:right w:w="28" w:type="dxa"/>
            </w:tcMar>
          </w:tcPr>
          <w:p w:rsidR="00CF3844" w:rsidRPr="00E24404" w:rsidRDefault="00CF3844" w:rsidP="00427D03">
            <w:pPr>
              <w:rPr>
                <w:sz w:val="22"/>
                <w:szCs w:val="22"/>
              </w:rPr>
            </w:pPr>
            <w:r w:rsidRPr="00E24404">
              <w:rPr>
                <w:sz w:val="22"/>
                <w:szCs w:val="22"/>
              </w:rPr>
              <w:t>Федеральный бюджет</w:t>
            </w:r>
          </w:p>
        </w:tc>
        <w:tc>
          <w:tcPr>
            <w:tcW w:w="1559" w:type="dxa"/>
          </w:tcPr>
          <w:p w:rsidR="00CF3844" w:rsidRPr="000A0C7E" w:rsidRDefault="00CF3844" w:rsidP="00427D03">
            <w:pPr>
              <w:jc w:val="center"/>
            </w:pPr>
            <w:r w:rsidRPr="000A0C7E">
              <w:t>0,00</w:t>
            </w:r>
          </w:p>
        </w:tc>
        <w:tc>
          <w:tcPr>
            <w:tcW w:w="1559" w:type="dxa"/>
          </w:tcPr>
          <w:p w:rsidR="00CF3844" w:rsidRPr="000A0C7E" w:rsidRDefault="00CF3844" w:rsidP="00427D03">
            <w:pPr>
              <w:jc w:val="center"/>
            </w:pPr>
            <w:r w:rsidRPr="000A0C7E">
              <w:t>0,00</w:t>
            </w:r>
          </w:p>
        </w:tc>
        <w:tc>
          <w:tcPr>
            <w:tcW w:w="1842" w:type="dxa"/>
          </w:tcPr>
          <w:p w:rsidR="00CF3844" w:rsidRPr="000A0C7E" w:rsidRDefault="00CF3844" w:rsidP="00427D03">
            <w:pPr>
              <w:jc w:val="center"/>
            </w:pPr>
            <w:r w:rsidRPr="000A0C7E">
              <w:t>0,00</w:t>
            </w:r>
          </w:p>
        </w:tc>
      </w:tr>
      <w:tr w:rsidR="00CF3844" w:rsidRPr="001F1071" w:rsidTr="00427D03">
        <w:trPr>
          <w:trHeight w:val="620"/>
        </w:trPr>
        <w:tc>
          <w:tcPr>
            <w:tcW w:w="3028" w:type="dxa"/>
            <w:vMerge/>
            <w:tcMar>
              <w:top w:w="28" w:type="dxa"/>
              <w:left w:w="28" w:type="dxa"/>
              <w:bottom w:w="28" w:type="dxa"/>
              <w:right w:w="28" w:type="dxa"/>
            </w:tcMar>
          </w:tcPr>
          <w:p w:rsidR="00CF3844" w:rsidRDefault="00CF3844" w:rsidP="00427D03">
            <w:pPr>
              <w:ind w:right="-108"/>
              <w:rPr>
                <w:sz w:val="28"/>
                <w:szCs w:val="28"/>
              </w:rPr>
            </w:pPr>
          </w:p>
        </w:tc>
        <w:tc>
          <w:tcPr>
            <w:tcW w:w="1792" w:type="dxa"/>
            <w:tcMar>
              <w:top w:w="28" w:type="dxa"/>
              <w:left w:w="28" w:type="dxa"/>
              <w:bottom w:w="28" w:type="dxa"/>
              <w:right w:w="28" w:type="dxa"/>
            </w:tcMar>
          </w:tcPr>
          <w:p w:rsidR="00CF3844" w:rsidRPr="00E24404" w:rsidRDefault="00CF3844" w:rsidP="00427D03">
            <w:pPr>
              <w:rPr>
                <w:sz w:val="22"/>
                <w:szCs w:val="22"/>
              </w:rPr>
            </w:pPr>
            <w:r w:rsidRPr="00E24404">
              <w:rPr>
                <w:sz w:val="22"/>
                <w:szCs w:val="22"/>
              </w:rPr>
              <w:t>Внебюджетные источники</w:t>
            </w:r>
          </w:p>
        </w:tc>
        <w:tc>
          <w:tcPr>
            <w:tcW w:w="1559" w:type="dxa"/>
          </w:tcPr>
          <w:p w:rsidR="00CF3844" w:rsidRPr="000A0C7E" w:rsidRDefault="00CF3844" w:rsidP="00427D03">
            <w:pPr>
              <w:jc w:val="center"/>
            </w:pPr>
            <w:r w:rsidRPr="000A0C7E">
              <w:t>0,00</w:t>
            </w:r>
          </w:p>
        </w:tc>
        <w:tc>
          <w:tcPr>
            <w:tcW w:w="1559" w:type="dxa"/>
          </w:tcPr>
          <w:p w:rsidR="00CF3844" w:rsidRPr="000A0C7E" w:rsidRDefault="00CF3844" w:rsidP="00427D03">
            <w:pPr>
              <w:jc w:val="center"/>
            </w:pPr>
            <w:r w:rsidRPr="000A0C7E">
              <w:t>0,00</w:t>
            </w:r>
          </w:p>
        </w:tc>
        <w:tc>
          <w:tcPr>
            <w:tcW w:w="1842" w:type="dxa"/>
          </w:tcPr>
          <w:p w:rsidR="00CF3844" w:rsidRPr="000A0C7E" w:rsidRDefault="00CF3844" w:rsidP="00427D03">
            <w:pPr>
              <w:jc w:val="center"/>
            </w:pPr>
            <w:r w:rsidRPr="000A0C7E">
              <w:t>0,00</w:t>
            </w:r>
          </w:p>
        </w:tc>
      </w:tr>
      <w:tr w:rsidR="00CF3844" w:rsidRPr="001F1071" w:rsidTr="00427D03">
        <w:trPr>
          <w:trHeight w:val="197"/>
        </w:trPr>
        <w:tc>
          <w:tcPr>
            <w:tcW w:w="3028" w:type="dxa"/>
            <w:tcMar>
              <w:top w:w="28" w:type="dxa"/>
              <w:left w:w="28" w:type="dxa"/>
              <w:bottom w:w="28" w:type="dxa"/>
              <w:right w:w="28" w:type="dxa"/>
            </w:tcMar>
          </w:tcPr>
          <w:p w:rsidR="00CF3844" w:rsidRPr="00CF5FA3" w:rsidRDefault="00CF3844" w:rsidP="00427D03">
            <w:pPr>
              <w:rPr>
                <w:sz w:val="28"/>
                <w:szCs w:val="28"/>
              </w:rPr>
            </w:pPr>
            <w:r>
              <w:rPr>
                <w:sz w:val="28"/>
                <w:szCs w:val="28"/>
              </w:rPr>
              <w:t>Ожидаемые результаты реализации подпрограммы</w:t>
            </w:r>
          </w:p>
        </w:tc>
        <w:tc>
          <w:tcPr>
            <w:tcW w:w="6752" w:type="dxa"/>
            <w:gridSpan w:val="4"/>
            <w:tcMar>
              <w:top w:w="28" w:type="dxa"/>
              <w:left w:w="28" w:type="dxa"/>
              <w:bottom w:w="28" w:type="dxa"/>
              <w:right w:w="28" w:type="dxa"/>
            </w:tcMar>
          </w:tcPr>
          <w:p w:rsidR="00CF3844" w:rsidRPr="00853C27" w:rsidRDefault="00CF3844" w:rsidP="00427D03">
            <w:pPr>
              <w:ind w:firstLine="720"/>
              <w:jc w:val="both"/>
              <w:rPr>
                <w:sz w:val="28"/>
                <w:szCs w:val="28"/>
              </w:rPr>
            </w:pPr>
            <w:r w:rsidRPr="00853C27">
              <w:rPr>
                <w:sz w:val="28"/>
                <w:szCs w:val="28"/>
              </w:rPr>
              <w:t xml:space="preserve">доля должностей муниципальной службы, для которых утверждены должностные инструкции, соответствующие установленным требованиям, составит 100 процентов; </w:t>
            </w:r>
          </w:p>
          <w:p w:rsidR="00CF3844" w:rsidRPr="00853C27" w:rsidRDefault="00CF3844" w:rsidP="00427D03">
            <w:pPr>
              <w:ind w:firstLine="720"/>
              <w:jc w:val="both"/>
              <w:rPr>
                <w:sz w:val="28"/>
                <w:szCs w:val="28"/>
              </w:rPr>
            </w:pPr>
            <w:r w:rsidRPr="00853C27">
              <w:rPr>
                <w:sz w:val="28"/>
                <w:szCs w:val="28"/>
              </w:rPr>
              <w:t xml:space="preserve">доля муниципальных служащих, должностные инструкции которых содержат показатели результативности, составит 100 процентов; </w:t>
            </w:r>
          </w:p>
          <w:p w:rsidR="00CF3844" w:rsidRPr="00853C27" w:rsidRDefault="00CF3844" w:rsidP="00427D03">
            <w:pPr>
              <w:ind w:firstLine="720"/>
              <w:jc w:val="both"/>
              <w:rPr>
                <w:sz w:val="28"/>
                <w:szCs w:val="28"/>
              </w:rPr>
            </w:pPr>
            <w:r w:rsidRPr="00853C27">
              <w:rPr>
                <w:sz w:val="28"/>
                <w:szCs w:val="28"/>
              </w:rPr>
              <w:t xml:space="preserve">увеличится доля вакантных должностей муниципальной службы, замещаемых на основе назначения из кадрового резерва; </w:t>
            </w:r>
          </w:p>
          <w:p w:rsidR="00CF3844" w:rsidRPr="00853C27" w:rsidRDefault="00CF3844" w:rsidP="00427D03">
            <w:pPr>
              <w:ind w:firstLine="720"/>
              <w:jc w:val="both"/>
              <w:rPr>
                <w:sz w:val="28"/>
                <w:szCs w:val="28"/>
              </w:rPr>
            </w:pPr>
            <w:r w:rsidRPr="00853C27">
              <w:rPr>
                <w:sz w:val="28"/>
                <w:szCs w:val="28"/>
              </w:rPr>
              <w:t>увеличится доля вакантных должностей муниципальной службы, замещаемых на основе конкурса;</w:t>
            </w:r>
          </w:p>
          <w:p w:rsidR="00CF3844" w:rsidRPr="00853C27" w:rsidRDefault="00CF3844" w:rsidP="00427D03">
            <w:pPr>
              <w:ind w:firstLine="720"/>
              <w:jc w:val="both"/>
              <w:rPr>
                <w:sz w:val="28"/>
                <w:szCs w:val="28"/>
              </w:rPr>
            </w:pPr>
            <w:r w:rsidRPr="00853C27">
              <w:rPr>
                <w:sz w:val="28"/>
                <w:szCs w:val="28"/>
              </w:rPr>
              <w:t xml:space="preserve">увеличится число муниципальных служащих, принявших участие в инновационных программах профессиональной подготовки и переподготовки, </w:t>
            </w:r>
          </w:p>
          <w:p w:rsidR="00CF3844" w:rsidRPr="00CF5FA3" w:rsidRDefault="00CF3844" w:rsidP="00427D03">
            <w:pPr>
              <w:tabs>
                <w:tab w:val="left" w:pos="4367"/>
              </w:tabs>
              <w:ind w:firstLine="31"/>
              <w:jc w:val="both"/>
              <w:rPr>
                <w:sz w:val="28"/>
                <w:szCs w:val="28"/>
              </w:rPr>
            </w:pPr>
            <w:r w:rsidRPr="00853C27">
              <w:rPr>
                <w:sz w:val="28"/>
                <w:szCs w:val="28"/>
              </w:rPr>
              <w:t>уменьшится число муниципальных служащих, уволившихся с муниципальной службы до достижения ими предельного возраста пребывания на муниципальной службе.</w:t>
            </w:r>
          </w:p>
        </w:tc>
      </w:tr>
    </w:tbl>
    <w:p w:rsidR="00CF3844" w:rsidRPr="00652CBF" w:rsidRDefault="00CF3844" w:rsidP="00CF3844">
      <w:pPr>
        <w:jc w:val="center"/>
        <w:rPr>
          <w:b/>
        </w:rPr>
      </w:pPr>
    </w:p>
    <w:p w:rsidR="00CF3844" w:rsidRPr="001F2D02" w:rsidRDefault="00CF3844" w:rsidP="00CF3844">
      <w:pPr>
        <w:jc w:val="center"/>
        <w:rPr>
          <w:b/>
          <w:sz w:val="28"/>
          <w:szCs w:val="28"/>
        </w:rPr>
      </w:pPr>
      <w:r w:rsidRPr="001F2D02">
        <w:rPr>
          <w:b/>
          <w:sz w:val="28"/>
          <w:szCs w:val="28"/>
        </w:rPr>
        <w:t>Раздел 2. Характеристика основных мероприятий подпрограммы муниципальной программы.</w:t>
      </w:r>
    </w:p>
    <w:p w:rsidR="00CF3844" w:rsidRPr="00652CBF" w:rsidRDefault="00CF3844" w:rsidP="00CF3844">
      <w:pPr>
        <w:jc w:val="center"/>
        <w:rPr>
          <w:b/>
        </w:rPr>
      </w:pPr>
    </w:p>
    <w:p w:rsidR="00CF3844" w:rsidRPr="001F2D02" w:rsidRDefault="00CF3844" w:rsidP="00CF3844">
      <w:pPr>
        <w:ind w:firstLine="720"/>
        <w:jc w:val="both"/>
        <w:rPr>
          <w:sz w:val="28"/>
          <w:szCs w:val="28"/>
        </w:rPr>
      </w:pPr>
      <w:r w:rsidRPr="001F2D02">
        <w:rPr>
          <w:sz w:val="28"/>
          <w:szCs w:val="28"/>
        </w:rPr>
        <w:t xml:space="preserve">Необходимость реализации Подпрограммы обусловлена современным состоянием муниципальной службы. А именно: </w:t>
      </w:r>
    </w:p>
    <w:p w:rsidR="00CF3844" w:rsidRPr="001F2D02" w:rsidRDefault="00CF3844" w:rsidP="00CF3844">
      <w:pPr>
        <w:spacing w:line="230" w:lineRule="auto"/>
        <w:ind w:right="11" w:firstLine="720"/>
        <w:jc w:val="both"/>
        <w:rPr>
          <w:sz w:val="28"/>
          <w:szCs w:val="28"/>
        </w:rPr>
      </w:pPr>
      <w:r w:rsidRPr="001F2D02">
        <w:rPr>
          <w:sz w:val="28"/>
          <w:szCs w:val="28"/>
        </w:rPr>
        <w:t>недостаточно используются механизмы назначения на вакантные должности из кадрового резерва и привлечения молодых специалистов;</w:t>
      </w:r>
    </w:p>
    <w:p w:rsidR="00CF3844" w:rsidRPr="001F2D02" w:rsidRDefault="00CF3844" w:rsidP="00CF3844">
      <w:pPr>
        <w:spacing w:line="230" w:lineRule="auto"/>
        <w:ind w:right="11" w:firstLine="720"/>
        <w:jc w:val="both"/>
        <w:rPr>
          <w:sz w:val="28"/>
          <w:szCs w:val="28"/>
        </w:rPr>
      </w:pPr>
      <w:r w:rsidRPr="001F2D02">
        <w:rPr>
          <w:sz w:val="28"/>
          <w:szCs w:val="28"/>
        </w:rPr>
        <w:t xml:space="preserve">проведение конкурсов для замещения всех должностей муниципальной службы не является обязательным. В связи с этим конкурсный отбор кандидатов на указанные должности практически не проводится; </w:t>
      </w:r>
    </w:p>
    <w:p w:rsidR="00CF3844" w:rsidRPr="001F2D02" w:rsidRDefault="00CF3844" w:rsidP="00CF3844">
      <w:pPr>
        <w:spacing w:line="230" w:lineRule="auto"/>
        <w:ind w:right="11" w:firstLine="720"/>
        <w:jc w:val="both"/>
        <w:rPr>
          <w:sz w:val="28"/>
          <w:szCs w:val="28"/>
        </w:rPr>
      </w:pPr>
      <w:r w:rsidRPr="001F2D02">
        <w:rPr>
          <w:sz w:val="28"/>
          <w:szCs w:val="28"/>
        </w:rPr>
        <w:t xml:space="preserve">не всегда деятельность муниципальных служащих ориентирована на достижение конкретных результатов, недостаточно эффективно применяется </w:t>
      </w:r>
      <w:r w:rsidRPr="001F2D02">
        <w:rPr>
          <w:sz w:val="28"/>
          <w:szCs w:val="28"/>
        </w:rPr>
        <w:lastRenderedPageBreak/>
        <w:t>стимулирование, ориентированное на запланированные результаты деятельности;</w:t>
      </w:r>
    </w:p>
    <w:p w:rsidR="00CF3844" w:rsidRPr="001F2D02" w:rsidRDefault="00CF3844" w:rsidP="00CF3844">
      <w:pPr>
        <w:spacing w:line="230" w:lineRule="auto"/>
        <w:ind w:right="11" w:firstLine="720"/>
        <w:jc w:val="both"/>
        <w:rPr>
          <w:sz w:val="28"/>
          <w:szCs w:val="28"/>
        </w:rPr>
      </w:pPr>
      <w:r w:rsidRPr="001F2D02">
        <w:rPr>
          <w:sz w:val="28"/>
          <w:szCs w:val="28"/>
        </w:rPr>
        <w:t xml:space="preserve">недостаточная открытость муниципальной службы способствует проявлениям бюрократизма, что, в свою очередь, негативно влияет на общественное мнение и престиж службы; </w:t>
      </w:r>
    </w:p>
    <w:p w:rsidR="00CF3844" w:rsidRPr="001F2D02" w:rsidRDefault="00CF3844" w:rsidP="00CF3844">
      <w:pPr>
        <w:spacing w:line="230" w:lineRule="auto"/>
        <w:ind w:right="11" w:firstLine="720"/>
        <w:jc w:val="both"/>
        <w:rPr>
          <w:sz w:val="28"/>
          <w:szCs w:val="28"/>
        </w:rPr>
      </w:pPr>
      <w:r w:rsidRPr="001F2D02">
        <w:rPr>
          <w:sz w:val="28"/>
          <w:szCs w:val="28"/>
        </w:rPr>
        <w:t>качество профессионального обучения муниципальных служащих в недостаточной степени отвечает потребностям развития муниципальной службы.</w:t>
      </w:r>
    </w:p>
    <w:p w:rsidR="00CF3844" w:rsidRPr="001F2D02" w:rsidRDefault="00CF3844" w:rsidP="00CF3844">
      <w:pPr>
        <w:spacing w:line="230" w:lineRule="auto"/>
        <w:ind w:right="11" w:firstLine="720"/>
        <w:jc w:val="both"/>
        <w:rPr>
          <w:sz w:val="28"/>
          <w:szCs w:val="28"/>
        </w:rPr>
      </w:pPr>
      <w:r w:rsidRPr="001F2D02">
        <w:rPr>
          <w:sz w:val="28"/>
          <w:szCs w:val="28"/>
        </w:rPr>
        <w:t xml:space="preserve">Реализация Программы должна способствовать решению как указанных, так и иных проблем, возникающих в сфере муниципальной службы района. </w:t>
      </w:r>
    </w:p>
    <w:p w:rsidR="00CF3844" w:rsidRPr="001F2D02" w:rsidRDefault="00CF3844" w:rsidP="00CF3844">
      <w:pPr>
        <w:ind w:firstLine="720"/>
        <w:jc w:val="both"/>
        <w:rPr>
          <w:sz w:val="28"/>
          <w:szCs w:val="28"/>
        </w:rPr>
      </w:pPr>
      <w:r w:rsidRPr="001F2D02">
        <w:rPr>
          <w:sz w:val="28"/>
          <w:szCs w:val="28"/>
        </w:rPr>
        <w:t>Основная цель Подпрограммы – совершенствование организации муниципальной службы в Администрации Комсомольского муниципального района и повышение эффективности исполнения муниципальными служащими своих должностных обязанностей.</w:t>
      </w:r>
    </w:p>
    <w:p w:rsidR="00CF3844" w:rsidRPr="001F2D02" w:rsidRDefault="00CF3844" w:rsidP="00CF3844">
      <w:pPr>
        <w:ind w:firstLine="720"/>
        <w:jc w:val="both"/>
        <w:rPr>
          <w:sz w:val="28"/>
          <w:szCs w:val="28"/>
        </w:rPr>
      </w:pPr>
      <w:r w:rsidRPr="001F2D02">
        <w:rPr>
          <w:sz w:val="28"/>
          <w:szCs w:val="28"/>
        </w:rPr>
        <w:t>Для достижения поставленной цели реализация мероприятий Подпрограммы будет направлена на решение следующих основных задач:</w:t>
      </w:r>
    </w:p>
    <w:p w:rsidR="00CF3844" w:rsidRPr="001F2D02" w:rsidRDefault="00CF3844" w:rsidP="00CF3844">
      <w:pPr>
        <w:ind w:firstLine="720"/>
        <w:jc w:val="both"/>
        <w:rPr>
          <w:sz w:val="28"/>
          <w:szCs w:val="28"/>
        </w:rPr>
      </w:pPr>
      <w:r w:rsidRPr="001F2D02">
        <w:rPr>
          <w:sz w:val="28"/>
          <w:szCs w:val="28"/>
        </w:rPr>
        <w:t>совершенствование правовой основы муниципальной службы;</w:t>
      </w:r>
    </w:p>
    <w:p w:rsidR="00CF3844" w:rsidRPr="001F2D02" w:rsidRDefault="00CF3844" w:rsidP="00CF3844">
      <w:pPr>
        <w:ind w:firstLine="720"/>
        <w:jc w:val="both"/>
        <w:rPr>
          <w:sz w:val="28"/>
          <w:szCs w:val="28"/>
        </w:rPr>
      </w:pPr>
      <w:r w:rsidRPr="001F2D02">
        <w:rPr>
          <w:sz w:val="28"/>
          <w:szCs w:val="28"/>
        </w:rPr>
        <w:t>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CF3844" w:rsidRPr="001F2D02" w:rsidRDefault="00CF3844" w:rsidP="00CF3844">
      <w:pPr>
        <w:ind w:firstLine="720"/>
        <w:jc w:val="both"/>
        <w:rPr>
          <w:sz w:val="28"/>
          <w:szCs w:val="28"/>
        </w:rPr>
      </w:pPr>
      <w:r w:rsidRPr="001F2D02">
        <w:rPr>
          <w:sz w:val="28"/>
          <w:szCs w:val="28"/>
        </w:rPr>
        <w:t>совершенствование организационных и правовых механизмов профессиональной служебной деятельности муниципальных служащих;</w:t>
      </w:r>
    </w:p>
    <w:p w:rsidR="00CF3844" w:rsidRPr="001F2D02" w:rsidRDefault="00CF3844" w:rsidP="00CF3844">
      <w:pPr>
        <w:ind w:firstLine="720"/>
        <w:jc w:val="both"/>
        <w:rPr>
          <w:sz w:val="28"/>
          <w:szCs w:val="28"/>
        </w:rPr>
      </w:pPr>
      <w:r w:rsidRPr="001F2D02">
        <w:rPr>
          <w:sz w:val="28"/>
          <w:szCs w:val="28"/>
        </w:rPr>
        <w:t>развитие системы подготовки кадров для муниципальной службы, дополнительного профессионального образования муниципальных служащих;</w:t>
      </w:r>
    </w:p>
    <w:p w:rsidR="00CF3844" w:rsidRPr="001F2D02" w:rsidRDefault="00CF3844" w:rsidP="00CF3844">
      <w:pPr>
        <w:ind w:firstLine="720"/>
        <w:jc w:val="both"/>
        <w:rPr>
          <w:sz w:val="28"/>
          <w:szCs w:val="28"/>
        </w:rPr>
      </w:pPr>
      <w:r w:rsidRPr="001F2D02">
        <w:rPr>
          <w:sz w:val="28"/>
          <w:szCs w:val="28"/>
        </w:rPr>
        <w:t>применение антикоррупционных механизмов и механизмов выявления и разрешения конфликтов интересов на муниципальной службе;</w:t>
      </w:r>
    </w:p>
    <w:p w:rsidR="00CF3844" w:rsidRPr="001F2D02" w:rsidRDefault="00CF3844" w:rsidP="00CF3844">
      <w:pPr>
        <w:ind w:firstLine="720"/>
        <w:jc w:val="both"/>
        <w:rPr>
          <w:sz w:val="28"/>
          <w:szCs w:val="28"/>
        </w:rPr>
      </w:pPr>
      <w:r w:rsidRPr="001F2D02">
        <w:rPr>
          <w:sz w:val="28"/>
          <w:szCs w:val="28"/>
        </w:rPr>
        <w:t>повышение престижа муниципальной службы;</w:t>
      </w:r>
    </w:p>
    <w:p w:rsidR="00CF3844" w:rsidRPr="001F2D02" w:rsidRDefault="00CF3844" w:rsidP="00CF3844">
      <w:pPr>
        <w:ind w:firstLine="720"/>
        <w:jc w:val="both"/>
        <w:rPr>
          <w:sz w:val="28"/>
          <w:szCs w:val="28"/>
        </w:rPr>
      </w:pPr>
      <w:r w:rsidRPr="001F2D02">
        <w:rPr>
          <w:sz w:val="28"/>
          <w:szCs w:val="28"/>
        </w:rPr>
        <w:t>привлечение на муниципальную службу квалифицированных молодых специалистов, укрепление кадрового потенциала органов местного самоуправления;</w:t>
      </w:r>
    </w:p>
    <w:p w:rsidR="00CF3844" w:rsidRPr="001F2D02" w:rsidRDefault="00CF3844" w:rsidP="00CF3844">
      <w:pPr>
        <w:ind w:firstLine="720"/>
        <w:jc w:val="both"/>
        <w:rPr>
          <w:sz w:val="28"/>
          <w:szCs w:val="28"/>
        </w:rPr>
      </w:pPr>
      <w:r w:rsidRPr="001F2D02">
        <w:rPr>
          <w:sz w:val="28"/>
          <w:szCs w:val="28"/>
        </w:rPr>
        <w:t>создание системы контроля деятельности муниципальных служащих со стороны институтов гражданского общества.</w:t>
      </w:r>
    </w:p>
    <w:p w:rsidR="00CF3844" w:rsidRDefault="00CF3844" w:rsidP="00CF3844">
      <w:pPr>
        <w:rPr>
          <w:sz w:val="28"/>
          <w:szCs w:val="28"/>
        </w:rPr>
      </w:pPr>
    </w:p>
    <w:p w:rsidR="00CF3844" w:rsidRPr="00853C27" w:rsidRDefault="00CF3844" w:rsidP="00CF3844">
      <w:pPr>
        <w:rPr>
          <w:sz w:val="28"/>
          <w:szCs w:val="28"/>
        </w:rPr>
      </w:pPr>
      <w:r w:rsidRPr="00853C27">
        <w:rPr>
          <w:sz w:val="28"/>
          <w:szCs w:val="28"/>
        </w:rPr>
        <w:t>Основные задачи подпрограммы:</w:t>
      </w:r>
    </w:p>
    <w:p w:rsidR="00CF3844" w:rsidRPr="00853C27" w:rsidRDefault="00CF3844" w:rsidP="00CF3844">
      <w:pPr>
        <w:ind w:firstLine="720"/>
        <w:jc w:val="both"/>
        <w:rPr>
          <w:sz w:val="28"/>
          <w:szCs w:val="28"/>
        </w:rPr>
      </w:pPr>
      <w:r w:rsidRPr="00853C27">
        <w:rPr>
          <w:sz w:val="28"/>
          <w:szCs w:val="28"/>
        </w:rPr>
        <w:t>3.1.</w:t>
      </w:r>
      <w:r w:rsidRPr="00853C27">
        <w:rPr>
          <w:sz w:val="28"/>
          <w:szCs w:val="28"/>
          <w:lang w:val="en-US"/>
        </w:rPr>
        <w:t> </w:t>
      </w:r>
      <w:r w:rsidRPr="00853C27">
        <w:rPr>
          <w:sz w:val="28"/>
          <w:szCs w:val="28"/>
        </w:rPr>
        <w:t>Задача №</w:t>
      </w:r>
      <w:r w:rsidRPr="00853C27">
        <w:rPr>
          <w:sz w:val="28"/>
          <w:szCs w:val="28"/>
          <w:lang w:val="en-US"/>
        </w:rPr>
        <w:t> </w:t>
      </w:r>
      <w:r w:rsidRPr="00853C27">
        <w:rPr>
          <w:sz w:val="28"/>
          <w:szCs w:val="28"/>
        </w:rPr>
        <w:t>1 Подпрограммы «Совершенствование правовой основы муниципальной службы».</w:t>
      </w:r>
    </w:p>
    <w:p w:rsidR="00CF3844" w:rsidRPr="00853C27" w:rsidRDefault="00CF3844" w:rsidP="00CF3844">
      <w:pPr>
        <w:ind w:firstLine="720"/>
        <w:jc w:val="both"/>
        <w:rPr>
          <w:sz w:val="28"/>
          <w:szCs w:val="28"/>
        </w:rPr>
      </w:pPr>
      <w:r w:rsidRPr="00853C27">
        <w:rPr>
          <w:sz w:val="28"/>
          <w:szCs w:val="28"/>
        </w:rPr>
        <w:t>В рамках данной задачи предполагается выполнение следующих основных мероприятий Подпрограммы:</w:t>
      </w:r>
    </w:p>
    <w:p w:rsidR="00CF3844" w:rsidRPr="00853C27" w:rsidRDefault="00CF3844" w:rsidP="00CF3844">
      <w:pPr>
        <w:ind w:firstLine="720"/>
        <w:jc w:val="both"/>
        <w:rPr>
          <w:sz w:val="28"/>
          <w:szCs w:val="28"/>
        </w:rPr>
      </w:pPr>
      <w:r w:rsidRPr="00853C27">
        <w:rPr>
          <w:sz w:val="28"/>
          <w:szCs w:val="28"/>
        </w:rPr>
        <w:t>разработка и принятие нормативных правовых актов по вопросам развития муниципальной службы;</w:t>
      </w:r>
    </w:p>
    <w:p w:rsidR="00CF3844" w:rsidRPr="00853C27" w:rsidRDefault="00CF3844" w:rsidP="00CF3844">
      <w:pPr>
        <w:ind w:firstLine="720"/>
        <w:jc w:val="both"/>
        <w:rPr>
          <w:sz w:val="28"/>
          <w:szCs w:val="28"/>
        </w:rPr>
      </w:pPr>
      <w:r w:rsidRPr="00853C27">
        <w:rPr>
          <w:sz w:val="28"/>
          <w:szCs w:val="28"/>
        </w:rPr>
        <w:t>применение на муниципальной службе антикоррупционного законодательства.</w:t>
      </w:r>
    </w:p>
    <w:p w:rsidR="00CF3844" w:rsidRPr="00853C27" w:rsidRDefault="00CF3844" w:rsidP="00CF3844">
      <w:pPr>
        <w:tabs>
          <w:tab w:val="left" w:pos="1440"/>
        </w:tabs>
        <w:ind w:right="13" w:firstLine="720"/>
        <w:jc w:val="both"/>
        <w:rPr>
          <w:sz w:val="28"/>
          <w:szCs w:val="28"/>
        </w:rPr>
      </w:pPr>
      <w:r w:rsidRPr="00853C27">
        <w:rPr>
          <w:sz w:val="28"/>
          <w:szCs w:val="28"/>
        </w:rPr>
        <w:t>Для достижения поставленной задачи предполагается актуализировать нормативные правовые акты по вопросам развития муниципальной службы, регламентирующие:</w:t>
      </w:r>
    </w:p>
    <w:p w:rsidR="00CF3844" w:rsidRPr="00853C27" w:rsidRDefault="00CF3844" w:rsidP="00CF3844">
      <w:pPr>
        <w:tabs>
          <w:tab w:val="left" w:pos="1440"/>
        </w:tabs>
        <w:ind w:right="13" w:firstLine="720"/>
        <w:jc w:val="both"/>
        <w:rPr>
          <w:sz w:val="28"/>
          <w:szCs w:val="28"/>
        </w:rPr>
      </w:pPr>
      <w:r w:rsidRPr="00853C27">
        <w:rPr>
          <w:sz w:val="28"/>
          <w:szCs w:val="28"/>
        </w:rPr>
        <w:lastRenderedPageBreak/>
        <w:t>порядок, условия и сроки проведения конкурсов и экспериментов в ходе реализации Подпрограммы;</w:t>
      </w:r>
    </w:p>
    <w:p w:rsidR="00CF3844" w:rsidRPr="00853C27" w:rsidRDefault="00CF3844" w:rsidP="00CF3844">
      <w:pPr>
        <w:tabs>
          <w:tab w:val="left" w:pos="1440"/>
        </w:tabs>
        <w:ind w:right="13" w:firstLine="720"/>
        <w:jc w:val="both"/>
        <w:rPr>
          <w:sz w:val="28"/>
          <w:szCs w:val="28"/>
        </w:rPr>
      </w:pPr>
      <w:r w:rsidRPr="00853C27">
        <w:rPr>
          <w:sz w:val="28"/>
          <w:szCs w:val="28"/>
        </w:rPr>
        <w:t>порядок формирования и ведения реестра муниципальных служащих муниципального района;</w:t>
      </w:r>
    </w:p>
    <w:p w:rsidR="00CF3844" w:rsidRPr="00853C27" w:rsidRDefault="00CF3844" w:rsidP="00CF3844">
      <w:pPr>
        <w:tabs>
          <w:tab w:val="left" w:pos="1440"/>
        </w:tabs>
        <w:ind w:right="13" w:firstLine="720"/>
        <w:jc w:val="both"/>
        <w:rPr>
          <w:sz w:val="28"/>
          <w:szCs w:val="28"/>
        </w:rPr>
      </w:pPr>
      <w:r w:rsidRPr="00853C27">
        <w:rPr>
          <w:sz w:val="28"/>
          <w:szCs w:val="28"/>
        </w:rPr>
        <w:t xml:space="preserve">вопросы оптимизации системы управления. </w:t>
      </w:r>
    </w:p>
    <w:p w:rsidR="00CF3844" w:rsidRPr="00853C27" w:rsidRDefault="00CF3844" w:rsidP="00CF3844">
      <w:pPr>
        <w:autoSpaceDE w:val="0"/>
        <w:autoSpaceDN w:val="0"/>
        <w:adjustRightInd w:val="0"/>
        <w:ind w:right="13" w:firstLine="720"/>
        <w:jc w:val="both"/>
        <w:rPr>
          <w:sz w:val="28"/>
          <w:szCs w:val="28"/>
        </w:rPr>
      </w:pPr>
      <w:r w:rsidRPr="00853C27">
        <w:rPr>
          <w:sz w:val="28"/>
          <w:szCs w:val="28"/>
        </w:rPr>
        <w:t>Кроме того, в рамках реализации данной задачи будет проводиться мониторинг реализации законодательства о муниципальной службе.</w:t>
      </w:r>
    </w:p>
    <w:p w:rsidR="00CF3844" w:rsidRPr="00853C27" w:rsidRDefault="00CF3844" w:rsidP="00CF3844">
      <w:pPr>
        <w:autoSpaceDE w:val="0"/>
        <w:autoSpaceDN w:val="0"/>
        <w:adjustRightInd w:val="0"/>
        <w:ind w:right="13" w:firstLine="720"/>
        <w:jc w:val="both"/>
        <w:rPr>
          <w:sz w:val="28"/>
          <w:szCs w:val="28"/>
        </w:rPr>
      </w:pPr>
      <w:r w:rsidRPr="00853C27">
        <w:rPr>
          <w:sz w:val="28"/>
          <w:szCs w:val="28"/>
        </w:rPr>
        <w:t>Задачами мониторинга является выявление состояния правового регулирования и правоприменительная практика в сфере муниципальной службы.</w:t>
      </w:r>
    </w:p>
    <w:p w:rsidR="00CF3844" w:rsidRPr="00853C27" w:rsidRDefault="00CF3844" w:rsidP="00CF3844">
      <w:pPr>
        <w:ind w:firstLine="720"/>
        <w:jc w:val="both"/>
        <w:rPr>
          <w:sz w:val="28"/>
          <w:szCs w:val="28"/>
        </w:rPr>
      </w:pPr>
      <w:r w:rsidRPr="00853C27">
        <w:rPr>
          <w:sz w:val="28"/>
          <w:szCs w:val="28"/>
        </w:rPr>
        <w:t>3.2.</w:t>
      </w:r>
      <w:r w:rsidRPr="00853C27">
        <w:rPr>
          <w:sz w:val="28"/>
          <w:szCs w:val="28"/>
          <w:lang w:val="en-US"/>
        </w:rPr>
        <w:t> </w:t>
      </w:r>
      <w:r w:rsidRPr="00853C27">
        <w:rPr>
          <w:sz w:val="28"/>
          <w:szCs w:val="28"/>
        </w:rPr>
        <w:t>Задача №</w:t>
      </w:r>
      <w:r w:rsidRPr="00853C27">
        <w:rPr>
          <w:sz w:val="28"/>
          <w:szCs w:val="28"/>
          <w:lang w:val="en-US"/>
        </w:rPr>
        <w:t> </w:t>
      </w:r>
      <w:r w:rsidRPr="00853C27">
        <w:rPr>
          <w:sz w:val="28"/>
          <w:szCs w:val="28"/>
        </w:rPr>
        <w:t xml:space="preserve">2 Подпрограммы «Внедрение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 </w:t>
      </w:r>
    </w:p>
    <w:p w:rsidR="00CF3844" w:rsidRPr="00853C27" w:rsidRDefault="00CF3844" w:rsidP="00CF3844">
      <w:pPr>
        <w:ind w:firstLine="720"/>
        <w:jc w:val="both"/>
        <w:rPr>
          <w:sz w:val="28"/>
          <w:szCs w:val="28"/>
        </w:rPr>
      </w:pPr>
      <w:r w:rsidRPr="00853C27">
        <w:rPr>
          <w:sz w:val="28"/>
          <w:szCs w:val="28"/>
        </w:rPr>
        <w:t>Эффективное муниципальное управление невозможно без должного кадрового обеспечения органов местного самоуправления.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 являются одними из актуальных задач развития муниципальной службы.</w:t>
      </w:r>
    </w:p>
    <w:p w:rsidR="00CF3844" w:rsidRPr="00853C27" w:rsidRDefault="00CF3844" w:rsidP="00CF3844">
      <w:pPr>
        <w:ind w:firstLine="720"/>
        <w:jc w:val="both"/>
        <w:rPr>
          <w:sz w:val="28"/>
          <w:szCs w:val="28"/>
        </w:rPr>
      </w:pPr>
      <w:r w:rsidRPr="00853C27">
        <w:rPr>
          <w:sz w:val="28"/>
          <w:szCs w:val="28"/>
        </w:rPr>
        <w:t>Органы местного самоуправления должны быть ориентированы на реальный и устойчивый рост уровня жизни населения,</w:t>
      </w:r>
      <w:r w:rsidRPr="00853C27">
        <w:rPr>
          <w:sz w:val="28"/>
          <w:szCs w:val="28"/>
        </w:rPr>
        <w:br/>
        <w:t>на повышение его социальной активности.</w:t>
      </w:r>
    </w:p>
    <w:p w:rsidR="00CF3844" w:rsidRPr="00853C27" w:rsidRDefault="00CF3844" w:rsidP="00CF3844">
      <w:pPr>
        <w:ind w:firstLine="720"/>
        <w:jc w:val="both"/>
        <w:rPr>
          <w:sz w:val="28"/>
          <w:szCs w:val="28"/>
        </w:rPr>
      </w:pPr>
      <w:r w:rsidRPr="00853C27">
        <w:rPr>
          <w:sz w:val="28"/>
          <w:szCs w:val="28"/>
        </w:rPr>
        <w:t xml:space="preserve">Основу кадрового состава муниципальной службы должны составлять специалисты, способные в современных условиях использовать в работе эффективные технологии муниципального управления. </w:t>
      </w:r>
    </w:p>
    <w:p w:rsidR="00CF3844" w:rsidRPr="00853C27" w:rsidRDefault="00CF3844" w:rsidP="00CF3844">
      <w:pPr>
        <w:ind w:firstLine="720"/>
        <w:jc w:val="both"/>
        <w:rPr>
          <w:sz w:val="28"/>
          <w:szCs w:val="28"/>
        </w:rPr>
      </w:pPr>
      <w:r w:rsidRPr="00853C27">
        <w:rPr>
          <w:sz w:val="28"/>
          <w:szCs w:val="28"/>
        </w:rPr>
        <w:t xml:space="preserve">Муниципальная служба должна быть основана на профессионализме и высокой квалификации муниципальных служащих, которые, выполняя управленческие функции, выступают представителями власти, действуют в интересах государства и общества. </w:t>
      </w:r>
    </w:p>
    <w:p w:rsidR="00CF3844" w:rsidRPr="00853C27" w:rsidRDefault="00CF3844" w:rsidP="00CF3844">
      <w:pPr>
        <w:ind w:firstLine="720"/>
        <w:jc w:val="both"/>
        <w:rPr>
          <w:sz w:val="28"/>
          <w:szCs w:val="28"/>
        </w:rPr>
      </w:pPr>
      <w:r w:rsidRPr="00853C27">
        <w:rPr>
          <w:sz w:val="28"/>
          <w:szCs w:val="28"/>
        </w:rPr>
        <w:t>От качества подготовки и компетентности муниципальных служащих, их добросовестного отношения к должностным обязанностям во многом зависит профессионализм всей муниципальной службы, ее авторитет в обществе.</w:t>
      </w:r>
    </w:p>
    <w:p w:rsidR="00CF3844" w:rsidRPr="00853C27" w:rsidRDefault="00CF3844" w:rsidP="00CF3844">
      <w:pPr>
        <w:pStyle w:val="ae"/>
        <w:spacing w:after="0" w:line="240" w:lineRule="auto"/>
        <w:ind w:left="0" w:right="13" w:firstLine="720"/>
        <w:jc w:val="both"/>
        <w:rPr>
          <w:rFonts w:ascii="Times New Roman" w:hAnsi="Times New Roman"/>
          <w:sz w:val="28"/>
          <w:szCs w:val="28"/>
        </w:rPr>
      </w:pPr>
      <w:r w:rsidRPr="00853C27">
        <w:rPr>
          <w:rFonts w:ascii="Times New Roman" w:hAnsi="Times New Roman"/>
          <w:sz w:val="28"/>
          <w:szCs w:val="28"/>
        </w:rPr>
        <w:t xml:space="preserve">Действующее российское законодательство возлагает на органы местного самоуправления значительные полномочия в сфере кадровой работы, в том числе связанные с проведением процедур аттестации и формированием кадрового резерва. </w:t>
      </w:r>
    </w:p>
    <w:p w:rsidR="00CF3844" w:rsidRPr="00853C27" w:rsidRDefault="00CF3844" w:rsidP="00CF3844">
      <w:pPr>
        <w:pStyle w:val="ae"/>
        <w:spacing w:after="0" w:line="240" w:lineRule="auto"/>
        <w:ind w:left="0" w:right="13" w:firstLine="720"/>
        <w:jc w:val="both"/>
        <w:rPr>
          <w:rFonts w:ascii="Times New Roman" w:hAnsi="Times New Roman"/>
          <w:sz w:val="28"/>
          <w:szCs w:val="28"/>
        </w:rPr>
      </w:pPr>
      <w:r w:rsidRPr="00853C27">
        <w:rPr>
          <w:rFonts w:ascii="Times New Roman" w:hAnsi="Times New Roman"/>
          <w:sz w:val="28"/>
          <w:szCs w:val="28"/>
        </w:rPr>
        <w:t xml:space="preserve">При проведении указанных кадровых процедур аттестационные комиссии должны оценивать знания, навыки и умения (профессиональный уровень) действующих муниципальных служащих. </w:t>
      </w:r>
    </w:p>
    <w:p w:rsidR="00CF3844" w:rsidRPr="00853C27" w:rsidRDefault="00CF3844" w:rsidP="00CF3844">
      <w:pPr>
        <w:pStyle w:val="ae"/>
        <w:spacing w:after="0" w:line="240" w:lineRule="auto"/>
        <w:ind w:left="0" w:right="13" w:firstLine="720"/>
        <w:jc w:val="both"/>
        <w:rPr>
          <w:rFonts w:ascii="Times New Roman" w:hAnsi="Times New Roman"/>
          <w:sz w:val="28"/>
          <w:szCs w:val="28"/>
        </w:rPr>
      </w:pPr>
      <w:r w:rsidRPr="00853C27">
        <w:rPr>
          <w:rFonts w:ascii="Times New Roman" w:hAnsi="Times New Roman"/>
          <w:sz w:val="28"/>
          <w:szCs w:val="28"/>
        </w:rPr>
        <w:t xml:space="preserve">Вместе с тем, непосредственно на заседании комиссии невозможно провести полную и всестороннюю оценку указанных параметров. Необходимо использование широкого спектра методов оценки профессиональных и личностных качеств муниципальных служащих. </w:t>
      </w:r>
    </w:p>
    <w:p w:rsidR="00CF3844" w:rsidRPr="00853C27" w:rsidRDefault="00CF3844" w:rsidP="00CF3844">
      <w:pPr>
        <w:pStyle w:val="ae"/>
        <w:spacing w:after="0" w:line="240" w:lineRule="auto"/>
        <w:ind w:left="0" w:right="13" w:firstLine="720"/>
        <w:jc w:val="both"/>
        <w:rPr>
          <w:rFonts w:ascii="Times New Roman" w:hAnsi="Times New Roman"/>
          <w:sz w:val="28"/>
          <w:szCs w:val="28"/>
        </w:rPr>
      </w:pPr>
      <w:r w:rsidRPr="00853C27">
        <w:rPr>
          <w:rFonts w:ascii="Times New Roman" w:hAnsi="Times New Roman"/>
          <w:sz w:val="28"/>
          <w:szCs w:val="28"/>
        </w:rPr>
        <w:t xml:space="preserve">Исходя из изложенного, наиболее рациональным представляется проведение предварительных мероприятий по выявлению профессионального </w:t>
      </w:r>
      <w:r w:rsidRPr="00853C27">
        <w:rPr>
          <w:rFonts w:ascii="Times New Roman" w:hAnsi="Times New Roman"/>
          <w:sz w:val="28"/>
          <w:szCs w:val="28"/>
        </w:rPr>
        <w:lastRenderedPageBreak/>
        <w:t>уровня служащих с представлением материалов, содержащих их результаты, членам аттестационных комиссий.</w:t>
      </w:r>
    </w:p>
    <w:p w:rsidR="00CF3844" w:rsidRPr="00853C27" w:rsidRDefault="00CF3844" w:rsidP="00CF3844">
      <w:pPr>
        <w:pStyle w:val="ae"/>
        <w:spacing w:after="0" w:line="240" w:lineRule="auto"/>
        <w:ind w:left="0" w:right="13" w:firstLine="720"/>
        <w:jc w:val="both"/>
        <w:rPr>
          <w:rFonts w:ascii="Times New Roman" w:hAnsi="Times New Roman"/>
          <w:sz w:val="28"/>
          <w:szCs w:val="28"/>
        </w:rPr>
      </w:pPr>
      <w:r w:rsidRPr="00853C27">
        <w:rPr>
          <w:rFonts w:ascii="Times New Roman" w:hAnsi="Times New Roman"/>
          <w:sz w:val="28"/>
          <w:szCs w:val="28"/>
        </w:rPr>
        <w:t>Наличие таких материалов позволит членам аттестационных комиссий проводить более качественную оценку профессионального уровня служащих и принимать предусмотренные законодательством решения (например, о соответствии замещаемой должности), основываясь не только на субъективном впечатлении от заслушивания сообщений и собеседования на заседании комиссии, но и на объективных данных, полученных специалистами с использованием научно обоснованных методик.</w:t>
      </w:r>
    </w:p>
    <w:p w:rsidR="00CF3844" w:rsidRPr="00853C27" w:rsidRDefault="00CF3844" w:rsidP="00CF3844">
      <w:pPr>
        <w:pStyle w:val="ae"/>
        <w:spacing w:after="0" w:line="240" w:lineRule="auto"/>
        <w:ind w:left="0" w:right="13" w:firstLine="720"/>
        <w:jc w:val="both"/>
        <w:rPr>
          <w:rFonts w:ascii="Times New Roman" w:hAnsi="Times New Roman"/>
          <w:sz w:val="28"/>
          <w:szCs w:val="28"/>
        </w:rPr>
      </w:pPr>
      <w:r w:rsidRPr="00853C27">
        <w:rPr>
          <w:rFonts w:ascii="Times New Roman" w:hAnsi="Times New Roman"/>
          <w:sz w:val="28"/>
          <w:szCs w:val="28"/>
        </w:rPr>
        <w:t xml:space="preserve">Один из важнейших разделов должностной инструкции – показатели эффективности и результативности профессиональной служебной деятельности муниципального служащего. Выполнение данных показателей должно учитываться при оценке его профессиональной служебной деятельности при проведении аттестации. </w:t>
      </w:r>
    </w:p>
    <w:p w:rsidR="00CF3844" w:rsidRPr="00853C27" w:rsidRDefault="00CF3844" w:rsidP="00CF3844">
      <w:pPr>
        <w:pStyle w:val="ae"/>
        <w:spacing w:after="0" w:line="240" w:lineRule="auto"/>
        <w:ind w:left="0" w:right="13" w:firstLine="720"/>
        <w:jc w:val="both"/>
        <w:rPr>
          <w:rFonts w:ascii="Times New Roman" w:hAnsi="Times New Roman"/>
          <w:sz w:val="28"/>
          <w:szCs w:val="28"/>
        </w:rPr>
      </w:pPr>
      <w:r w:rsidRPr="00853C27">
        <w:rPr>
          <w:rFonts w:ascii="Times New Roman" w:hAnsi="Times New Roman"/>
          <w:sz w:val="28"/>
          <w:szCs w:val="28"/>
        </w:rPr>
        <w:t>В настоящее время показатели эффективности и результативности профессиональной служебной деятельности в большинстве должностных инструкций муниципальных служащих отсутствуют.</w:t>
      </w:r>
    </w:p>
    <w:p w:rsidR="00CF3844" w:rsidRPr="00853C27" w:rsidRDefault="00CF3844" w:rsidP="00CF3844">
      <w:pPr>
        <w:ind w:right="13" w:firstLine="720"/>
        <w:jc w:val="both"/>
        <w:rPr>
          <w:sz w:val="28"/>
          <w:szCs w:val="28"/>
        </w:rPr>
      </w:pPr>
      <w:r w:rsidRPr="00853C27">
        <w:rPr>
          <w:sz w:val="28"/>
          <w:szCs w:val="28"/>
        </w:rPr>
        <w:t>Одним из способов современной кадровой работы является разработка и внедрение методики подбора кадров и формирования кадрового резерва на основе современных технологий.</w:t>
      </w:r>
    </w:p>
    <w:p w:rsidR="00CF3844" w:rsidRPr="00853C27" w:rsidRDefault="00CF3844" w:rsidP="00CF3844">
      <w:pPr>
        <w:ind w:right="13" w:firstLine="720"/>
        <w:jc w:val="both"/>
        <w:rPr>
          <w:sz w:val="28"/>
          <w:szCs w:val="28"/>
        </w:rPr>
      </w:pPr>
      <w:r w:rsidRPr="00853C27">
        <w:rPr>
          <w:sz w:val="28"/>
          <w:szCs w:val="28"/>
        </w:rPr>
        <w:t>Методика может быть основана на оценке по выработанным показателям (результаты работы, опыт, образование, возраст и здоровье и т.п.) ряда профессионально важных для конкретной должности характеристик и их преобразование в количественные интегральные показатели (индексы) для последующего использования в кадровой работе.</w:t>
      </w:r>
    </w:p>
    <w:p w:rsidR="00CF3844" w:rsidRPr="00853C27" w:rsidRDefault="00CF3844" w:rsidP="00CF3844">
      <w:pPr>
        <w:ind w:right="13" w:firstLine="720"/>
        <w:jc w:val="both"/>
        <w:rPr>
          <w:sz w:val="28"/>
          <w:szCs w:val="28"/>
        </w:rPr>
      </w:pPr>
      <w:r w:rsidRPr="00853C27">
        <w:rPr>
          <w:sz w:val="28"/>
          <w:szCs w:val="28"/>
        </w:rPr>
        <w:t>Расчет индивидуальных и групповых значений кадрового потенциала может выполняться на основе соответствующих составляющих этих оценок: характеристик в рамках критериев, критериев в рамках индивидуальной оценки, индивидуальных оценок муниципальных служащих в рамках соответствующей группы.</w:t>
      </w:r>
    </w:p>
    <w:p w:rsidR="00CF3844" w:rsidRPr="00853C27" w:rsidRDefault="00CF3844" w:rsidP="00CF3844">
      <w:pPr>
        <w:ind w:right="13" w:firstLine="720"/>
        <w:jc w:val="both"/>
        <w:rPr>
          <w:sz w:val="28"/>
          <w:szCs w:val="28"/>
        </w:rPr>
      </w:pPr>
      <w:r w:rsidRPr="00853C27">
        <w:rPr>
          <w:sz w:val="28"/>
          <w:szCs w:val="28"/>
        </w:rPr>
        <w:t xml:space="preserve">Это позволит определить общий уровень состояния кадрового потенциала муниципальной службы, выявить проблемные участки и выработать меры, направленные на повышение его качества и эффективности. </w:t>
      </w:r>
    </w:p>
    <w:p w:rsidR="00CF3844" w:rsidRPr="00853C27" w:rsidRDefault="00CF3844" w:rsidP="00CF3844">
      <w:pPr>
        <w:ind w:firstLine="720"/>
        <w:jc w:val="both"/>
        <w:rPr>
          <w:sz w:val="28"/>
          <w:szCs w:val="28"/>
        </w:rPr>
      </w:pPr>
      <w:r w:rsidRPr="00853C27">
        <w:rPr>
          <w:sz w:val="28"/>
          <w:szCs w:val="28"/>
        </w:rPr>
        <w:t>В рамках реализации задачи № 2 предлагается выполнение системы следующих программных мероприятий:</w:t>
      </w:r>
    </w:p>
    <w:p w:rsidR="00CF3844" w:rsidRPr="00853C27" w:rsidRDefault="00CF3844" w:rsidP="00CF3844">
      <w:pPr>
        <w:ind w:firstLine="720"/>
        <w:jc w:val="both"/>
        <w:rPr>
          <w:sz w:val="28"/>
          <w:szCs w:val="28"/>
        </w:rPr>
      </w:pPr>
      <w:r w:rsidRPr="00853C27">
        <w:rPr>
          <w:sz w:val="28"/>
          <w:szCs w:val="28"/>
        </w:rPr>
        <w:t>формирование современных механизмов подбора кадров муниципальной службы;</w:t>
      </w:r>
    </w:p>
    <w:p w:rsidR="00CF3844" w:rsidRPr="00853C27" w:rsidRDefault="00CF3844" w:rsidP="00CF3844">
      <w:pPr>
        <w:ind w:firstLine="720"/>
        <w:jc w:val="both"/>
        <w:rPr>
          <w:sz w:val="28"/>
          <w:szCs w:val="28"/>
        </w:rPr>
      </w:pPr>
      <w:r w:rsidRPr="00853C27">
        <w:rPr>
          <w:sz w:val="28"/>
          <w:szCs w:val="28"/>
        </w:rPr>
        <w:t>совершенствование системы конкурсного замещения вакантных должностей муниципальной службы;</w:t>
      </w:r>
    </w:p>
    <w:p w:rsidR="00CF3844" w:rsidRPr="00853C27" w:rsidRDefault="00CF3844" w:rsidP="00CF3844">
      <w:pPr>
        <w:ind w:firstLine="720"/>
        <w:jc w:val="both"/>
        <w:rPr>
          <w:sz w:val="28"/>
          <w:szCs w:val="28"/>
        </w:rPr>
      </w:pPr>
      <w:r w:rsidRPr="00853C27">
        <w:rPr>
          <w:sz w:val="28"/>
          <w:szCs w:val="28"/>
        </w:rPr>
        <w:t xml:space="preserve">разработка и внедрение программ профессиональной адаптации граждан, принятых на муниципальную службу; </w:t>
      </w:r>
    </w:p>
    <w:p w:rsidR="00CF3844" w:rsidRPr="00853C27" w:rsidRDefault="00CF3844" w:rsidP="00CF3844">
      <w:pPr>
        <w:ind w:firstLine="720"/>
        <w:jc w:val="both"/>
        <w:rPr>
          <w:sz w:val="28"/>
          <w:szCs w:val="28"/>
        </w:rPr>
      </w:pPr>
      <w:r w:rsidRPr="00853C27">
        <w:rPr>
          <w:sz w:val="28"/>
          <w:szCs w:val="28"/>
        </w:rPr>
        <w:t xml:space="preserve">совершенствование механизмов формирования кадрового резерва муниципальной службы; </w:t>
      </w:r>
    </w:p>
    <w:p w:rsidR="00CF3844" w:rsidRPr="00853C27" w:rsidRDefault="00CF3844" w:rsidP="00CF3844">
      <w:pPr>
        <w:ind w:firstLine="720"/>
        <w:jc w:val="both"/>
        <w:rPr>
          <w:sz w:val="28"/>
          <w:szCs w:val="28"/>
        </w:rPr>
      </w:pPr>
      <w:r w:rsidRPr="00853C27">
        <w:rPr>
          <w:sz w:val="28"/>
          <w:szCs w:val="28"/>
        </w:rPr>
        <w:t>разработка и внедрение эффективных механизмов ротации кадрового состава муниципальной службы;</w:t>
      </w:r>
    </w:p>
    <w:p w:rsidR="00CF3844" w:rsidRPr="00853C27" w:rsidRDefault="00CF3844" w:rsidP="00CF3844">
      <w:pPr>
        <w:ind w:firstLine="720"/>
        <w:jc w:val="both"/>
        <w:rPr>
          <w:sz w:val="28"/>
          <w:szCs w:val="28"/>
        </w:rPr>
      </w:pPr>
      <w:r w:rsidRPr="00853C27">
        <w:rPr>
          <w:sz w:val="28"/>
          <w:szCs w:val="28"/>
        </w:rPr>
        <w:lastRenderedPageBreak/>
        <w:t>проведение аттестаций и совершенствование аттестационных процедур муниципальных служащих;</w:t>
      </w:r>
    </w:p>
    <w:p w:rsidR="00CF3844" w:rsidRPr="00853C27" w:rsidRDefault="00CF3844" w:rsidP="00CF3844">
      <w:pPr>
        <w:ind w:firstLine="720"/>
        <w:jc w:val="both"/>
        <w:rPr>
          <w:sz w:val="28"/>
          <w:szCs w:val="28"/>
        </w:rPr>
      </w:pPr>
      <w:r w:rsidRPr="00853C27">
        <w:rPr>
          <w:sz w:val="28"/>
          <w:szCs w:val="28"/>
        </w:rPr>
        <w:t>разработка и внедрение методики планирования стратегии карьерного роста муниципальных служащих;</w:t>
      </w:r>
    </w:p>
    <w:p w:rsidR="00CF3844" w:rsidRPr="00853C27" w:rsidRDefault="00CF3844" w:rsidP="00CF3844">
      <w:pPr>
        <w:ind w:firstLine="720"/>
        <w:jc w:val="both"/>
        <w:rPr>
          <w:sz w:val="28"/>
          <w:szCs w:val="28"/>
        </w:rPr>
      </w:pPr>
      <w:r w:rsidRPr="00853C27">
        <w:rPr>
          <w:sz w:val="28"/>
          <w:szCs w:val="28"/>
        </w:rPr>
        <w:t>совершенствование системы оценки профессиональной служебной деятельности муниципальных служащих;</w:t>
      </w:r>
    </w:p>
    <w:p w:rsidR="00CF3844" w:rsidRPr="00853C27" w:rsidRDefault="00CF3844" w:rsidP="00CF3844">
      <w:pPr>
        <w:ind w:firstLine="720"/>
        <w:jc w:val="both"/>
        <w:rPr>
          <w:sz w:val="28"/>
          <w:szCs w:val="28"/>
        </w:rPr>
      </w:pPr>
      <w:r w:rsidRPr="00853C27">
        <w:rPr>
          <w:sz w:val="28"/>
          <w:szCs w:val="28"/>
        </w:rPr>
        <w:t>внедрение информационных технологий в систему управления кадровыми ресурсами и в кадровое делопроизводство;</w:t>
      </w:r>
    </w:p>
    <w:p w:rsidR="00CF3844" w:rsidRPr="00853C27" w:rsidRDefault="00CF3844" w:rsidP="00CF3844">
      <w:pPr>
        <w:ind w:firstLine="720"/>
        <w:jc w:val="both"/>
        <w:rPr>
          <w:sz w:val="28"/>
          <w:szCs w:val="28"/>
        </w:rPr>
      </w:pPr>
      <w:r w:rsidRPr="00853C27">
        <w:rPr>
          <w:sz w:val="28"/>
          <w:szCs w:val="28"/>
        </w:rPr>
        <w:t>разработка предложений по внедрению в деятельность органов местного самоуправления элементов управления по результатам, предусматривающих разработку четких критериев оценки эффективности деятельности каждого работника и их интегрирование в систему материального стимулирования муниципальных служащих.</w:t>
      </w:r>
    </w:p>
    <w:p w:rsidR="00CF3844" w:rsidRPr="00853C27" w:rsidRDefault="00CF3844" w:rsidP="00CF3844">
      <w:pPr>
        <w:ind w:firstLine="720"/>
        <w:jc w:val="both"/>
        <w:rPr>
          <w:sz w:val="28"/>
          <w:szCs w:val="28"/>
        </w:rPr>
      </w:pPr>
      <w:r w:rsidRPr="00853C27">
        <w:rPr>
          <w:sz w:val="28"/>
          <w:szCs w:val="28"/>
        </w:rPr>
        <w:t>3.3. Задача № 3 Подпрограммы «Совершенствование организационных и правовых механизмов профессиональной служебной деятельности муниципальных служащих».</w:t>
      </w:r>
    </w:p>
    <w:p w:rsidR="00CF3844" w:rsidRPr="00853C27" w:rsidRDefault="00CF3844" w:rsidP="00CF3844">
      <w:pPr>
        <w:ind w:firstLine="720"/>
        <w:jc w:val="both"/>
        <w:rPr>
          <w:sz w:val="28"/>
          <w:szCs w:val="28"/>
        </w:rPr>
      </w:pPr>
      <w:r w:rsidRPr="00853C27">
        <w:rPr>
          <w:sz w:val="28"/>
          <w:szCs w:val="28"/>
        </w:rPr>
        <w:t>Анализ современного состояния муниципальной службы показывает, что в настоящее время практически не реализуются заложенные законодательством механизмы управления по результатам, не совершенствуются системы регламентации и оценки профессиональной служебной деятельности муниципальных служащих.</w:t>
      </w:r>
    </w:p>
    <w:p w:rsidR="00CF3844" w:rsidRPr="00853C27" w:rsidRDefault="00CF3844" w:rsidP="00CF3844">
      <w:pPr>
        <w:ind w:firstLine="720"/>
        <w:jc w:val="both"/>
        <w:rPr>
          <w:sz w:val="28"/>
          <w:szCs w:val="28"/>
        </w:rPr>
      </w:pPr>
      <w:r w:rsidRPr="00853C27">
        <w:rPr>
          <w:sz w:val="28"/>
          <w:szCs w:val="28"/>
        </w:rPr>
        <w:t>Служебная деятельность муниципальных служащих слабо ориентирована на оказание качественных услуг гражданам, недостаточно развиты механизмы стимулирования и не используются заложенные в законодательстве принципы оплаты по результатам, что снижает мотивацию муниципальных служащих.</w:t>
      </w:r>
    </w:p>
    <w:p w:rsidR="00CF3844" w:rsidRPr="00853C27" w:rsidRDefault="00CF3844" w:rsidP="00CF3844">
      <w:pPr>
        <w:ind w:firstLine="720"/>
        <w:jc w:val="both"/>
        <w:rPr>
          <w:sz w:val="28"/>
          <w:szCs w:val="28"/>
        </w:rPr>
      </w:pPr>
      <w:r w:rsidRPr="00853C27">
        <w:rPr>
          <w:sz w:val="28"/>
          <w:szCs w:val="28"/>
        </w:rPr>
        <w:t xml:space="preserve">На муниципальном уровне в условиях постоянно изменяющегося законодательства практически не проводится работа по упорядочению и конкретизации полномочий муниципальных служащих, закрепленных в их должностных инструкциях. </w:t>
      </w:r>
    </w:p>
    <w:p w:rsidR="00CF3844" w:rsidRPr="00853C27" w:rsidRDefault="00CF3844" w:rsidP="00CF3844">
      <w:pPr>
        <w:ind w:firstLine="720"/>
        <w:jc w:val="both"/>
        <w:rPr>
          <w:sz w:val="28"/>
          <w:szCs w:val="28"/>
        </w:rPr>
      </w:pPr>
      <w:r w:rsidRPr="00853C27">
        <w:rPr>
          <w:sz w:val="28"/>
          <w:szCs w:val="28"/>
        </w:rPr>
        <w:t xml:space="preserve">В этой связи предполагается реализация комплекса мероприятий, направленных на совершенствование организационных и правовых механизмов профессиональной служебной деятельности муниципальных служащих, в том числе: </w:t>
      </w:r>
    </w:p>
    <w:p w:rsidR="00CF3844" w:rsidRPr="00853C27" w:rsidRDefault="00CF3844" w:rsidP="00CF3844">
      <w:pPr>
        <w:ind w:firstLine="720"/>
        <w:jc w:val="both"/>
        <w:rPr>
          <w:sz w:val="28"/>
          <w:szCs w:val="28"/>
        </w:rPr>
      </w:pPr>
      <w:r w:rsidRPr="00853C27">
        <w:rPr>
          <w:sz w:val="28"/>
          <w:szCs w:val="28"/>
        </w:rPr>
        <w:t xml:space="preserve">совершенствование методологии разработки должностных инструкций муниципальных служащих; </w:t>
      </w:r>
    </w:p>
    <w:p w:rsidR="00CF3844" w:rsidRPr="00853C27" w:rsidRDefault="00CF3844" w:rsidP="00CF3844">
      <w:pPr>
        <w:ind w:firstLine="720"/>
        <w:jc w:val="both"/>
        <w:rPr>
          <w:sz w:val="28"/>
          <w:szCs w:val="28"/>
        </w:rPr>
      </w:pPr>
      <w:r w:rsidRPr="00853C27">
        <w:rPr>
          <w:sz w:val="28"/>
          <w:szCs w:val="28"/>
        </w:rPr>
        <w:t>разработка моделей должностных инструкций по различным направлениям деятельности муниципальных служащих;</w:t>
      </w:r>
    </w:p>
    <w:p w:rsidR="00CF3844" w:rsidRPr="00853C27" w:rsidRDefault="00CF3844" w:rsidP="00CF3844">
      <w:pPr>
        <w:ind w:firstLine="720"/>
        <w:jc w:val="both"/>
        <w:rPr>
          <w:sz w:val="28"/>
          <w:szCs w:val="28"/>
        </w:rPr>
      </w:pPr>
      <w:r w:rsidRPr="00853C27">
        <w:rPr>
          <w:sz w:val="28"/>
          <w:szCs w:val="28"/>
        </w:rPr>
        <w:t xml:space="preserve">приведение должностных инструкций муниципальных служащих в соответствие с установленными требованиями; </w:t>
      </w:r>
    </w:p>
    <w:p w:rsidR="00CF3844" w:rsidRPr="00853C27" w:rsidRDefault="00CF3844" w:rsidP="00CF3844">
      <w:pPr>
        <w:ind w:firstLine="720"/>
        <w:jc w:val="both"/>
        <w:rPr>
          <w:sz w:val="28"/>
          <w:szCs w:val="28"/>
        </w:rPr>
      </w:pPr>
      <w:r w:rsidRPr="00853C27">
        <w:rPr>
          <w:sz w:val="28"/>
          <w:szCs w:val="28"/>
        </w:rPr>
        <w:t>совершенствование методики оценки профессиональных знаний и навыков муниципальных служащих, предусмотренных в их должностных инструкциях;</w:t>
      </w:r>
    </w:p>
    <w:p w:rsidR="00CF3844" w:rsidRPr="00853C27" w:rsidRDefault="00CF3844" w:rsidP="00CF3844">
      <w:pPr>
        <w:ind w:firstLine="720"/>
        <w:jc w:val="both"/>
        <w:rPr>
          <w:sz w:val="28"/>
          <w:szCs w:val="28"/>
        </w:rPr>
      </w:pPr>
      <w:r w:rsidRPr="00853C27">
        <w:rPr>
          <w:sz w:val="28"/>
          <w:szCs w:val="28"/>
        </w:rPr>
        <w:t>мониторинг применения должностных инструкций, оценка степени влияния должностной инструкции на обеспечение исполнения полномочий органа местного самоуправления, а также на результативность профессиональной служебной деятельности муниципального служащего;</w:t>
      </w:r>
    </w:p>
    <w:p w:rsidR="00CF3844" w:rsidRPr="00853C27" w:rsidRDefault="00CF3844" w:rsidP="00CF3844">
      <w:pPr>
        <w:ind w:firstLine="720"/>
        <w:jc w:val="both"/>
        <w:rPr>
          <w:sz w:val="28"/>
          <w:szCs w:val="28"/>
        </w:rPr>
      </w:pPr>
      <w:r w:rsidRPr="00853C27">
        <w:rPr>
          <w:sz w:val="28"/>
          <w:szCs w:val="28"/>
        </w:rPr>
        <w:lastRenderedPageBreak/>
        <w:t xml:space="preserve">разработка и внедрение системы мер, направленных на совершенствование порядка прохождения муниципальной службы и стимулирование добросовестного исполнения должностных обязанностей муниципальной службы на высоком профессиональном уровне; </w:t>
      </w:r>
    </w:p>
    <w:p w:rsidR="00CF3844" w:rsidRPr="00853C27" w:rsidRDefault="00CF3844" w:rsidP="00CF3844">
      <w:pPr>
        <w:ind w:firstLine="720"/>
        <w:jc w:val="both"/>
        <w:rPr>
          <w:sz w:val="28"/>
          <w:szCs w:val="28"/>
        </w:rPr>
      </w:pPr>
      <w:r w:rsidRPr="00853C27">
        <w:rPr>
          <w:sz w:val="28"/>
          <w:szCs w:val="28"/>
        </w:rPr>
        <w:t xml:space="preserve"> внедрение в практику кадровой работы органов местного самоуправления правила, в соответствии с которым длительное,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 или при поощрении; </w:t>
      </w:r>
    </w:p>
    <w:p w:rsidR="00CF3844" w:rsidRPr="00853C27" w:rsidRDefault="00CF3844" w:rsidP="00CF3844">
      <w:pPr>
        <w:ind w:firstLine="720"/>
        <w:jc w:val="both"/>
        <w:rPr>
          <w:sz w:val="28"/>
          <w:szCs w:val="28"/>
        </w:rPr>
      </w:pPr>
      <w:r w:rsidRPr="00853C27">
        <w:rPr>
          <w:sz w:val="28"/>
          <w:szCs w:val="28"/>
        </w:rPr>
        <w:t>разработка и внедрение механизмов рассмотрения и использования предложений муниципальных служащих по повышению эффективности деятельности органов местного самоуправления;</w:t>
      </w:r>
    </w:p>
    <w:p w:rsidR="00CF3844" w:rsidRPr="00853C27" w:rsidRDefault="00CF3844" w:rsidP="00CF3844">
      <w:pPr>
        <w:ind w:firstLine="720"/>
        <w:jc w:val="both"/>
        <w:rPr>
          <w:sz w:val="28"/>
          <w:szCs w:val="28"/>
        </w:rPr>
      </w:pPr>
      <w:r w:rsidRPr="00853C27">
        <w:rPr>
          <w:sz w:val="28"/>
          <w:szCs w:val="28"/>
        </w:rPr>
        <w:t>организация социологических опросов на предмет оценки удовлетворенности муниципальных служащих условиями и результатами своей работы, морально-психологическим климатом в коллективе.</w:t>
      </w:r>
    </w:p>
    <w:p w:rsidR="00CF3844" w:rsidRPr="00853C27" w:rsidRDefault="00CF3844" w:rsidP="00CF3844">
      <w:pPr>
        <w:spacing w:line="230" w:lineRule="auto"/>
        <w:ind w:firstLine="720"/>
        <w:jc w:val="both"/>
        <w:rPr>
          <w:sz w:val="28"/>
          <w:szCs w:val="28"/>
        </w:rPr>
      </w:pPr>
      <w:r w:rsidRPr="00853C27">
        <w:rPr>
          <w:sz w:val="28"/>
          <w:szCs w:val="28"/>
        </w:rPr>
        <w:t xml:space="preserve">Реализация данной задачи позволит сформировать эффективную систему регламентации профессиональной служебной деятельности муниципальных служащих, а также создать необходимые условия для планомерного устойчивого карьерного роста муниципальных служащих, безупречно исполняющих свои должностные обязанности. </w:t>
      </w:r>
    </w:p>
    <w:p w:rsidR="00CF3844" w:rsidRPr="00853C27" w:rsidRDefault="00CF3844" w:rsidP="00CF3844">
      <w:pPr>
        <w:spacing w:line="230" w:lineRule="auto"/>
        <w:ind w:firstLine="720"/>
        <w:jc w:val="both"/>
        <w:rPr>
          <w:sz w:val="28"/>
          <w:szCs w:val="28"/>
        </w:rPr>
      </w:pPr>
      <w:r w:rsidRPr="00853C27">
        <w:rPr>
          <w:sz w:val="28"/>
          <w:szCs w:val="28"/>
        </w:rPr>
        <w:t xml:space="preserve">3.4. Задача № 4 Программы «Развитие системы подготовки кадров для муниципальной службы, дополнительного профессионального образования муниципальных служащих». </w:t>
      </w:r>
    </w:p>
    <w:p w:rsidR="00CF3844" w:rsidRPr="00853C27" w:rsidRDefault="00CF3844" w:rsidP="00CF3844">
      <w:pPr>
        <w:spacing w:line="230" w:lineRule="auto"/>
        <w:ind w:firstLine="720"/>
        <w:jc w:val="both"/>
        <w:rPr>
          <w:sz w:val="28"/>
          <w:szCs w:val="28"/>
        </w:rPr>
      </w:pPr>
      <w:r w:rsidRPr="00853C27">
        <w:rPr>
          <w:sz w:val="28"/>
          <w:szCs w:val="28"/>
        </w:rPr>
        <w:t>Развитие системы подготовки кадров муниципальной службы, дополнительного профессионального образования муниципальных служащих является актуальной задачей всей системы муниципального управления.</w:t>
      </w:r>
    </w:p>
    <w:p w:rsidR="00CF3844" w:rsidRPr="00853C27" w:rsidRDefault="00CF3844" w:rsidP="00CF3844">
      <w:pPr>
        <w:spacing w:line="230" w:lineRule="auto"/>
        <w:ind w:firstLine="720"/>
        <w:jc w:val="both"/>
        <w:rPr>
          <w:sz w:val="28"/>
          <w:szCs w:val="28"/>
        </w:rPr>
      </w:pPr>
      <w:r w:rsidRPr="00853C27">
        <w:rPr>
          <w:sz w:val="28"/>
          <w:szCs w:val="28"/>
        </w:rPr>
        <w:t xml:space="preserve">В настоящее время определены правовые и организационные основы системы муниципальной службы. Необходимость выполнения установленных действующим законодательством требований о наличии у муниципальных служащих специального профессионального образования и потребность совершенствования качественного состава управленческих кадров выдвинули на первый план вопрос профессионального обучения муниципальных служащих. </w:t>
      </w:r>
    </w:p>
    <w:p w:rsidR="00CF3844" w:rsidRPr="00853C27" w:rsidRDefault="00CF3844" w:rsidP="00CF3844">
      <w:pPr>
        <w:ind w:firstLine="720"/>
        <w:jc w:val="both"/>
        <w:rPr>
          <w:sz w:val="28"/>
          <w:szCs w:val="28"/>
        </w:rPr>
      </w:pPr>
      <w:r w:rsidRPr="00853C27">
        <w:rPr>
          <w:sz w:val="28"/>
          <w:szCs w:val="28"/>
        </w:rPr>
        <w:t>В рамках реализации задачи №</w:t>
      </w:r>
      <w:r w:rsidRPr="00853C27">
        <w:rPr>
          <w:sz w:val="28"/>
          <w:szCs w:val="28"/>
          <w:lang w:val="en-US"/>
        </w:rPr>
        <w:t> </w:t>
      </w:r>
      <w:r w:rsidRPr="00853C27">
        <w:rPr>
          <w:sz w:val="28"/>
          <w:szCs w:val="28"/>
        </w:rPr>
        <w:t>4 предлагается выполнение системы следующих программных мероприятий:</w:t>
      </w:r>
    </w:p>
    <w:p w:rsidR="00CF3844" w:rsidRPr="00853C27" w:rsidRDefault="00CF3844" w:rsidP="00CF3844">
      <w:pPr>
        <w:ind w:firstLine="720"/>
        <w:jc w:val="both"/>
        <w:rPr>
          <w:sz w:val="28"/>
          <w:szCs w:val="28"/>
        </w:rPr>
      </w:pPr>
      <w:r w:rsidRPr="00853C27">
        <w:rPr>
          <w:sz w:val="28"/>
          <w:szCs w:val="28"/>
        </w:rPr>
        <w:t>организация индивидуального обучения муниципальных служащих;</w:t>
      </w:r>
    </w:p>
    <w:p w:rsidR="00CF3844" w:rsidRPr="00853C27" w:rsidRDefault="00CF3844" w:rsidP="00CF3844">
      <w:pPr>
        <w:ind w:firstLine="720"/>
        <w:jc w:val="both"/>
        <w:rPr>
          <w:sz w:val="28"/>
          <w:szCs w:val="28"/>
        </w:rPr>
      </w:pPr>
      <w:r w:rsidRPr="00853C27">
        <w:rPr>
          <w:sz w:val="28"/>
          <w:szCs w:val="28"/>
        </w:rPr>
        <w:t xml:space="preserve">развитие практического обучения муниципальных служащих на рабочем месте; </w:t>
      </w:r>
    </w:p>
    <w:p w:rsidR="00CF3844" w:rsidRPr="00853C27" w:rsidRDefault="00CF3844" w:rsidP="00CF3844">
      <w:pPr>
        <w:ind w:firstLine="720"/>
        <w:jc w:val="both"/>
        <w:rPr>
          <w:sz w:val="28"/>
          <w:szCs w:val="28"/>
        </w:rPr>
      </w:pPr>
      <w:r w:rsidRPr="00853C27">
        <w:rPr>
          <w:sz w:val="28"/>
          <w:szCs w:val="28"/>
        </w:rPr>
        <w:t>участие муниципальных служащих в курсах повышения квалификации, в том числе с использованием дистанционных технологий обучения;</w:t>
      </w:r>
    </w:p>
    <w:p w:rsidR="00CF3844" w:rsidRPr="00853C27" w:rsidRDefault="00CF3844" w:rsidP="00CF3844">
      <w:pPr>
        <w:ind w:firstLine="720"/>
        <w:jc w:val="both"/>
        <w:rPr>
          <w:sz w:val="28"/>
          <w:szCs w:val="28"/>
        </w:rPr>
      </w:pPr>
      <w:r w:rsidRPr="00853C27">
        <w:rPr>
          <w:sz w:val="28"/>
          <w:szCs w:val="28"/>
        </w:rPr>
        <w:t>развитие индивидуального образования муниципальных служащих;</w:t>
      </w:r>
    </w:p>
    <w:p w:rsidR="00CF3844" w:rsidRPr="00853C27" w:rsidRDefault="00CF3844" w:rsidP="00CF3844">
      <w:pPr>
        <w:ind w:firstLine="720"/>
        <w:jc w:val="both"/>
        <w:rPr>
          <w:sz w:val="28"/>
          <w:szCs w:val="28"/>
        </w:rPr>
      </w:pPr>
      <w:r w:rsidRPr="00853C27">
        <w:rPr>
          <w:sz w:val="28"/>
          <w:szCs w:val="28"/>
        </w:rPr>
        <w:t>участие муниципальных служащих в обучающих семинарах, в том числе в режиме видеоконференцсвязи;</w:t>
      </w:r>
    </w:p>
    <w:p w:rsidR="00CF3844" w:rsidRPr="00853C27" w:rsidRDefault="00CF3844" w:rsidP="00CF3844">
      <w:pPr>
        <w:ind w:firstLine="720"/>
        <w:jc w:val="both"/>
        <w:rPr>
          <w:sz w:val="28"/>
          <w:szCs w:val="28"/>
        </w:rPr>
      </w:pPr>
      <w:r w:rsidRPr="00853C27">
        <w:rPr>
          <w:sz w:val="28"/>
          <w:szCs w:val="28"/>
        </w:rPr>
        <w:t xml:space="preserve">осуществление мониторинга и анализа эффективности процесса профессиональной подготовки, переподготовки и повышения квалификации муниципальных служащих. </w:t>
      </w:r>
    </w:p>
    <w:p w:rsidR="00CF3844" w:rsidRPr="00853C27" w:rsidRDefault="00CF3844" w:rsidP="00CF3844">
      <w:pPr>
        <w:ind w:firstLine="720"/>
        <w:jc w:val="both"/>
        <w:rPr>
          <w:sz w:val="28"/>
          <w:szCs w:val="28"/>
        </w:rPr>
      </w:pPr>
      <w:r w:rsidRPr="00853C27">
        <w:rPr>
          <w:sz w:val="28"/>
          <w:szCs w:val="28"/>
        </w:rPr>
        <w:t>3.5. Задача №5 Подпрограммы «Повышение престижа муниципальной службы».</w:t>
      </w:r>
    </w:p>
    <w:p w:rsidR="00CF3844" w:rsidRPr="00853C27" w:rsidRDefault="00CF3844" w:rsidP="00CF3844">
      <w:pPr>
        <w:ind w:firstLine="720"/>
        <w:jc w:val="both"/>
        <w:rPr>
          <w:sz w:val="28"/>
          <w:szCs w:val="28"/>
        </w:rPr>
      </w:pPr>
      <w:r w:rsidRPr="00853C27">
        <w:rPr>
          <w:sz w:val="28"/>
          <w:szCs w:val="28"/>
        </w:rPr>
        <w:lastRenderedPageBreak/>
        <w:t>В современных условиях меняются требования, предъявляемые к муниципальной службе со стороны общества, которые должны стать более открытыми и эффективными. Однако их низкая конкурентоспособность приводит к падению профессионализма, компетентности и квалификации служащих, сложности привлечения молодых специалистов. Все это подрывает доверие к муниципальной службе и способствует формированию негативного имиджа. Повышение престижа муниципальной службы и создание целостного кадрового ядра должны стать основными направлениями развития.</w:t>
      </w:r>
    </w:p>
    <w:p w:rsidR="00CF3844" w:rsidRPr="00853C27" w:rsidRDefault="00CF3844" w:rsidP="00CF3844">
      <w:pPr>
        <w:ind w:firstLine="720"/>
        <w:jc w:val="both"/>
        <w:rPr>
          <w:sz w:val="28"/>
          <w:szCs w:val="28"/>
        </w:rPr>
      </w:pPr>
      <w:r w:rsidRPr="00853C27">
        <w:rPr>
          <w:sz w:val="28"/>
          <w:szCs w:val="28"/>
        </w:rPr>
        <w:t>Установление дополнительных гарантий муниципальным служащим будет способствовать реализации задач по повышению престижа муниципальной службы, притоку высококвалифицированных кадров.</w:t>
      </w:r>
    </w:p>
    <w:p w:rsidR="00CF3844" w:rsidRPr="00853C27" w:rsidRDefault="00CF3844" w:rsidP="00CF3844">
      <w:pPr>
        <w:ind w:firstLine="720"/>
        <w:jc w:val="both"/>
        <w:rPr>
          <w:sz w:val="28"/>
          <w:szCs w:val="28"/>
        </w:rPr>
      </w:pPr>
      <w:r w:rsidRPr="00853C27">
        <w:rPr>
          <w:sz w:val="28"/>
          <w:szCs w:val="28"/>
        </w:rPr>
        <w:t>В рамках реализации задачи № 6 предлагается выполнение системы следующих подпрограммных мероприятий:</w:t>
      </w:r>
    </w:p>
    <w:p w:rsidR="00CF3844" w:rsidRPr="00853C27" w:rsidRDefault="00CF3844" w:rsidP="00CF3844">
      <w:pPr>
        <w:ind w:firstLine="720"/>
        <w:jc w:val="both"/>
        <w:rPr>
          <w:sz w:val="28"/>
          <w:szCs w:val="28"/>
        </w:rPr>
      </w:pPr>
      <w:r w:rsidRPr="00853C27">
        <w:rPr>
          <w:sz w:val="28"/>
          <w:szCs w:val="28"/>
        </w:rPr>
        <w:t>разработка и внедрение системы мер по формированию позитивного общественного мнения о муниципальной службе;</w:t>
      </w:r>
    </w:p>
    <w:p w:rsidR="00CF3844" w:rsidRPr="00853C27" w:rsidRDefault="00CF3844" w:rsidP="00CF3844">
      <w:pPr>
        <w:ind w:firstLine="720"/>
        <w:jc w:val="both"/>
        <w:rPr>
          <w:sz w:val="28"/>
          <w:szCs w:val="28"/>
        </w:rPr>
      </w:pPr>
      <w:r w:rsidRPr="00853C27">
        <w:rPr>
          <w:sz w:val="28"/>
          <w:szCs w:val="28"/>
        </w:rPr>
        <w:t>разработка и реализация с помощью средств массовой информации программ, направленных на повышение престижа муниципальной службы и формирование позитивного отношения граждан к муниципальным служащим;</w:t>
      </w:r>
    </w:p>
    <w:p w:rsidR="00CF3844" w:rsidRPr="00853C27" w:rsidRDefault="00CF3844" w:rsidP="00CF3844">
      <w:pPr>
        <w:ind w:firstLine="720"/>
        <w:jc w:val="both"/>
        <w:rPr>
          <w:sz w:val="28"/>
          <w:szCs w:val="28"/>
        </w:rPr>
      </w:pPr>
      <w:r w:rsidRPr="00853C27">
        <w:rPr>
          <w:sz w:val="28"/>
          <w:szCs w:val="28"/>
        </w:rPr>
        <w:t>разработка и реализация информационного проекта о показательных положительных примерах деятельности муниципальных служащих;</w:t>
      </w:r>
    </w:p>
    <w:p w:rsidR="00CF3844" w:rsidRPr="00853C27" w:rsidRDefault="00CF3844" w:rsidP="00CF3844">
      <w:pPr>
        <w:ind w:firstLine="720"/>
        <w:jc w:val="both"/>
        <w:rPr>
          <w:sz w:val="28"/>
          <w:szCs w:val="28"/>
        </w:rPr>
      </w:pPr>
      <w:r w:rsidRPr="00853C27">
        <w:rPr>
          <w:sz w:val="28"/>
          <w:szCs w:val="28"/>
        </w:rPr>
        <w:t>внедрение современных механизмов стимулирования деятельности муниципальных служащих;</w:t>
      </w:r>
    </w:p>
    <w:p w:rsidR="00CF3844" w:rsidRPr="00853C27" w:rsidRDefault="00CF3844" w:rsidP="00CF3844">
      <w:pPr>
        <w:ind w:firstLine="720"/>
        <w:jc w:val="both"/>
        <w:rPr>
          <w:sz w:val="28"/>
          <w:szCs w:val="28"/>
        </w:rPr>
      </w:pPr>
      <w:r w:rsidRPr="00853C27">
        <w:rPr>
          <w:sz w:val="28"/>
          <w:szCs w:val="28"/>
        </w:rPr>
        <w:t>организация и проведение муниципального конкурса на звания «Лучший муниципальный служащий в Комсомольском муниципальном  районе».</w:t>
      </w:r>
    </w:p>
    <w:p w:rsidR="00CF3844" w:rsidRPr="00853C27" w:rsidRDefault="00CF3844" w:rsidP="00CF3844">
      <w:pPr>
        <w:ind w:firstLine="720"/>
        <w:jc w:val="both"/>
        <w:rPr>
          <w:sz w:val="28"/>
          <w:szCs w:val="28"/>
        </w:rPr>
      </w:pPr>
      <w:r w:rsidRPr="00853C27">
        <w:rPr>
          <w:sz w:val="28"/>
          <w:szCs w:val="28"/>
        </w:rPr>
        <w:t xml:space="preserve">3.6. Задача №6 Подпрограммы «Привлечение на муниципальную службу квалифицированных молодых специалистов, укрепление кадрового потенциала органов местного самоуправления». </w:t>
      </w:r>
    </w:p>
    <w:p w:rsidR="00CF3844" w:rsidRPr="00853C27" w:rsidRDefault="00CF3844" w:rsidP="00CF3844">
      <w:pPr>
        <w:ind w:firstLine="720"/>
        <w:jc w:val="both"/>
        <w:rPr>
          <w:sz w:val="28"/>
          <w:szCs w:val="28"/>
        </w:rPr>
      </w:pPr>
      <w:r w:rsidRPr="00853C27">
        <w:rPr>
          <w:sz w:val="28"/>
          <w:szCs w:val="28"/>
        </w:rPr>
        <w:t>Для решения поставленной задачи в Подпрограмме предусмотрена реализация мероприятий по следующим направлениям:</w:t>
      </w:r>
    </w:p>
    <w:p w:rsidR="00CF3844" w:rsidRPr="00853C27" w:rsidRDefault="00CF3844" w:rsidP="00CF3844">
      <w:pPr>
        <w:ind w:firstLine="720"/>
        <w:jc w:val="both"/>
        <w:rPr>
          <w:sz w:val="28"/>
          <w:szCs w:val="28"/>
        </w:rPr>
      </w:pPr>
      <w:r w:rsidRPr="00853C27">
        <w:rPr>
          <w:sz w:val="28"/>
          <w:szCs w:val="28"/>
        </w:rPr>
        <w:t xml:space="preserve">формирование молодежного кадрового резерва муниципальной службы; </w:t>
      </w:r>
    </w:p>
    <w:p w:rsidR="00CF3844" w:rsidRPr="00853C27" w:rsidRDefault="00CF3844" w:rsidP="00CF3844">
      <w:pPr>
        <w:ind w:firstLine="720"/>
        <w:jc w:val="both"/>
        <w:rPr>
          <w:sz w:val="28"/>
          <w:szCs w:val="28"/>
        </w:rPr>
      </w:pPr>
      <w:r w:rsidRPr="00853C27">
        <w:rPr>
          <w:sz w:val="28"/>
          <w:szCs w:val="28"/>
        </w:rPr>
        <w:t>внедрение института стажерства в органах местного самоуправления;</w:t>
      </w:r>
    </w:p>
    <w:p w:rsidR="00CF3844" w:rsidRPr="00853C27" w:rsidRDefault="00CF3844" w:rsidP="00CF3844">
      <w:pPr>
        <w:ind w:firstLine="720"/>
        <w:jc w:val="both"/>
        <w:rPr>
          <w:sz w:val="28"/>
          <w:szCs w:val="28"/>
        </w:rPr>
      </w:pPr>
      <w:r w:rsidRPr="00853C27">
        <w:rPr>
          <w:sz w:val="28"/>
          <w:szCs w:val="28"/>
        </w:rPr>
        <w:t xml:space="preserve">Формирование современного кадрового резерва обеспечит преемственность и передачу накопленного профессионального опыта муниципальных служащих молодым специалистам. </w:t>
      </w:r>
    </w:p>
    <w:p w:rsidR="00CF3844" w:rsidRPr="00853C27" w:rsidRDefault="00CF3844" w:rsidP="00CF3844">
      <w:pPr>
        <w:spacing w:line="235" w:lineRule="auto"/>
        <w:ind w:firstLine="720"/>
        <w:jc w:val="both"/>
        <w:rPr>
          <w:sz w:val="28"/>
          <w:szCs w:val="28"/>
        </w:rPr>
      </w:pPr>
      <w:r w:rsidRPr="00853C27">
        <w:rPr>
          <w:sz w:val="28"/>
          <w:szCs w:val="28"/>
        </w:rPr>
        <w:t xml:space="preserve">3.7. Задача №7 Подпрограммы «Создание системы контроля деятельности муниципальных служащих со стороны институтов гражданского общества, повышение уровня открытости и гласности муниципальной службы». </w:t>
      </w:r>
    </w:p>
    <w:p w:rsidR="00CF3844" w:rsidRPr="00853C27" w:rsidRDefault="00CF3844" w:rsidP="00CF3844">
      <w:pPr>
        <w:ind w:firstLine="720"/>
        <w:jc w:val="both"/>
        <w:rPr>
          <w:sz w:val="28"/>
          <w:szCs w:val="28"/>
        </w:rPr>
      </w:pPr>
      <w:r w:rsidRPr="00853C27">
        <w:rPr>
          <w:sz w:val="28"/>
          <w:szCs w:val="28"/>
        </w:rPr>
        <w:t xml:space="preserve">Современная муниципальная служба должна быть ориентирована на обеспечение прав и законных интересов граждан, создание механизмов взаимодействия институтов гражданского общества и муниципальной службы. </w:t>
      </w:r>
    </w:p>
    <w:p w:rsidR="00CF3844" w:rsidRPr="00853C27" w:rsidRDefault="00CF3844" w:rsidP="00CF3844">
      <w:pPr>
        <w:ind w:firstLine="720"/>
        <w:jc w:val="both"/>
        <w:rPr>
          <w:sz w:val="28"/>
          <w:szCs w:val="28"/>
        </w:rPr>
      </w:pPr>
      <w:r w:rsidRPr="00853C27">
        <w:rPr>
          <w:sz w:val="28"/>
          <w:szCs w:val="28"/>
        </w:rPr>
        <w:t xml:space="preserve">Основными мероприятиями Программы для создания данной системы в Администрации Комсомольского муниципального района будут являться: </w:t>
      </w:r>
    </w:p>
    <w:p w:rsidR="00CF3844" w:rsidRPr="00853C27" w:rsidRDefault="00CF3844" w:rsidP="00CF3844">
      <w:pPr>
        <w:ind w:firstLine="720"/>
        <w:jc w:val="both"/>
        <w:rPr>
          <w:sz w:val="28"/>
          <w:szCs w:val="28"/>
        </w:rPr>
      </w:pPr>
      <w:r w:rsidRPr="00853C27">
        <w:rPr>
          <w:sz w:val="28"/>
          <w:szCs w:val="28"/>
        </w:rPr>
        <w:t xml:space="preserve">разработка и внедрение комплекса мер, направленных на укрепление общественных связей органов местного самоуправления; </w:t>
      </w:r>
    </w:p>
    <w:p w:rsidR="00CF3844" w:rsidRPr="00853C27" w:rsidRDefault="00CF3844" w:rsidP="00CF3844">
      <w:pPr>
        <w:ind w:firstLine="720"/>
        <w:jc w:val="both"/>
        <w:rPr>
          <w:sz w:val="28"/>
          <w:szCs w:val="28"/>
        </w:rPr>
      </w:pPr>
      <w:r w:rsidRPr="00853C27">
        <w:rPr>
          <w:sz w:val="28"/>
          <w:szCs w:val="28"/>
        </w:rPr>
        <w:t>разработка и внедрение комплекса мер, направленных на обеспечение открытости муниципальной службы и ее доступности общественному контролю;</w:t>
      </w:r>
    </w:p>
    <w:p w:rsidR="00CF3844" w:rsidRPr="00853C27" w:rsidRDefault="00CF3844" w:rsidP="00CF3844">
      <w:pPr>
        <w:ind w:firstLine="720"/>
        <w:jc w:val="both"/>
        <w:rPr>
          <w:sz w:val="28"/>
          <w:szCs w:val="28"/>
        </w:rPr>
      </w:pPr>
      <w:r w:rsidRPr="00853C27">
        <w:rPr>
          <w:sz w:val="28"/>
          <w:szCs w:val="28"/>
        </w:rPr>
        <w:lastRenderedPageBreak/>
        <w:t xml:space="preserve">организация интервью средствам массовой информации по вопросам развития муниципальной службы; </w:t>
      </w:r>
    </w:p>
    <w:p w:rsidR="00CF3844" w:rsidRPr="00853C27" w:rsidRDefault="00CF3844" w:rsidP="00CF3844">
      <w:pPr>
        <w:ind w:firstLine="720"/>
        <w:jc w:val="both"/>
        <w:rPr>
          <w:sz w:val="28"/>
          <w:szCs w:val="28"/>
        </w:rPr>
      </w:pPr>
      <w:r w:rsidRPr="00853C27">
        <w:rPr>
          <w:sz w:val="28"/>
          <w:szCs w:val="28"/>
        </w:rPr>
        <w:t xml:space="preserve">привлечение представителей общественных объединений в качестве независимых экспертов для участия в заседаниях конкурсных, аттестационных комиссий; </w:t>
      </w:r>
    </w:p>
    <w:p w:rsidR="00CF3844" w:rsidRPr="00853C27" w:rsidRDefault="00CF3844" w:rsidP="00CF3844">
      <w:pPr>
        <w:ind w:firstLine="720"/>
        <w:jc w:val="both"/>
        <w:rPr>
          <w:sz w:val="28"/>
          <w:szCs w:val="28"/>
        </w:rPr>
      </w:pPr>
      <w:r w:rsidRPr="00853C27">
        <w:rPr>
          <w:sz w:val="28"/>
          <w:szCs w:val="28"/>
        </w:rPr>
        <w:t>создание на официальном сайте Администрации Комсомольского муниципального района информационного раздела по вопросам организации и прохождения муниципальной службы в органах местного самоуправления;</w:t>
      </w:r>
    </w:p>
    <w:p w:rsidR="00CF3844" w:rsidRPr="00853C27" w:rsidRDefault="00CF3844" w:rsidP="00CF3844">
      <w:pPr>
        <w:ind w:firstLine="720"/>
        <w:jc w:val="both"/>
        <w:rPr>
          <w:sz w:val="28"/>
          <w:szCs w:val="28"/>
        </w:rPr>
      </w:pPr>
      <w:r w:rsidRPr="00853C27">
        <w:rPr>
          <w:sz w:val="28"/>
          <w:szCs w:val="28"/>
        </w:rPr>
        <w:t>создание на официальном сайте Администрации Комсомольского муниципального района страницы с возможностью сообщения информации о фактах проявления коррупции.</w:t>
      </w:r>
    </w:p>
    <w:p w:rsidR="00CF3844" w:rsidRPr="00682056" w:rsidRDefault="00CF3844" w:rsidP="00CF3844">
      <w:pPr>
        <w:rPr>
          <w:sz w:val="28"/>
          <w:szCs w:val="28"/>
        </w:rPr>
      </w:pPr>
    </w:p>
    <w:p w:rsidR="00CF3844" w:rsidRDefault="00CF3844" w:rsidP="00CF3844">
      <w:pPr>
        <w:jc w:val="center"/>
        <w:rPr>
          <w:b/>
          <w:sz w:val="28"/>
          <w:szCs w:val="28"/>
        </w:rPr>
      </w:pPr>
      <w:r>
        <w:rPr>
          <w:b/>
          <w:sz w:val="28"/>
          <w:szCs w:val="28"/>
        </w:rPr>
        <w:t>3. Целевые индикаторы (показатели) подпрограммы.</w:t>
      </w:r>
    </w:p>
    <w:p w:rsidR="00CF3844" w:rsidRDefault="00CF3844" w:rsidP="00CF3844">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1"/>
        <w:gridCol w:w="2693"/>
        <w:gridCol w:w="2139"/>
        <w:gridCol w:w="1022"/>
        <w:gridCol w:w="1022"/>
        <w:gridCol w:w="1022"/>
        <w:gridCol w:w="1022"/>
      </w:tblGrid>
      <w:tr w:rsidR="00CF3844" w:rsidRPr="00B52996" w:rsidTr="00427D03">
        <w:trPr>
          <w:trHeight w:val="1065"/>
        </w:trPr>
        <w:tc>
          <w:tcPr>
            <w:tcW w:w="651" w:type="dxa"/>
            <w:vMerge w:val="restart"/>
          </w:tcPr>
          <w:p w:rsidR="00CF3844" w:rsidRPr="00B52996" w:rsidRDefault="00CF3844" w:rsidP="00427D03">
            <w:pPr>
              <w:pStyle w:val="ConsPlusNormal"/>
              <w:suppressAutoHyphens/>
              <w:jc w:val="center"/>
              <w:outlineLvl w:val="2"/>
              <w:rPr>
                <w:rFonts w:ascii="Times New Roman" w:hAnsi="Times New Roman" w:cs="Times New Roman"/>
                <w:b/>
                <w:sz w:val="28"/>
                <w:szCs w:val="28"/>
              </w:rPr>
            </w:pPr>
            <w:r w:rsidRPr="00B52996">
              <w:rPr>
                <w:rFonts w:ascii="Times New Roman" w:hAnsi="Times New Roman" w:cs="Times New Roman"/>
                <w:b/>
                <w:sz w:val="28"/>
                <w:szCs w:val="28"/>
              </w:rPr>
              <w:t>№ п/п</w:t>
            </w:r>
          </w:p>
        </w:tc>
        <w:tc>
          <w:tcPr>
            <w:tcW w:w="2693" w:type="dxa"/>
            <w:vMerge w:val="restart"/>
          </w:tcPr>
          <w:p w:rsidR="00CF3844" w:rsidRPr="00B52996" w:rsidRDefault="00CF3844" w:rsidP="00427D03">
            <w:pPr>
              <w:pStyle w:val="ConsPlusNormal"/>
              <w:suppressAutoHyphens/>
              <w:jc w:val="center"/>
              <w:outlineLvl w:val="2"/>
              <w:rPr>
                <w:rFonts w:ascii="Times New Roman" w:hAnsi="Times New Roman" w:cs="Times New Roman"/>
                <w:b/>
                <w:sz w:val="28"/>
                <w:szCs w:val="28"/>
              </w:rPr>
            </w:pPr>
            <w:r w:rsidRPr="00B52996">
              <w:rPr>
                <w:rFonts w:ascii="Times New Roman" w:hAnsi="Times New Roman" w:cs="Times New Roman"/>
                <w:b/>
                <w:sz w:val="28"/>
                <w:szCs w:val="28"/>
              </w:rPr>
              <w:t>Наименование целевого индикатора (показателя)</w:t>
            </w:r>
          </w:p>
        </w:tc>
        <w:tc>
          <w:tcPr>
            <w:tcW w:w="2139" w:type="dxa"/>
            <w:vMerge w:val="restart"/>
          </w:tcPr>
          <w:p w:rsidR="00CF3844" w:rsidRPr="00B52996" w:rsidRDefault="00CF3844" w:rsidP="00427D03">
            <w:pPr>
              <w:shd w:val="clear" w:color="auto" w:fill="FFFFFF"/>
              <w:spacing w:line="322" w:lineRule="exact"/>
              <w:jc w:val="center"/>
              <w:rPr>
                <w:b/>
                <w:sz w:val="28"/>
                <w:szCs w:val="28"/>
              </w:rPr>
            </w:pPr>
            <w:r w:rsidRPr="00B52996">
              <w:rPr>
                <w:b/>
                <w:sz w:val="28"/>
                <w:szCs w:val="28"/>
              </w:rPr>
              <w:t>Значение</w:t>
            </w:r>
          </w:p>
          <w:p w:rsidR="00CF3844" w:rsidRPr="00B52996" w:rsidRDefault="00CF3844" w:rsidP="00427D03">
            <w:pPr>
              <w:pStyle w:val="ConsPlusNormal"/>
              <w:suppressAutoHyphens/>
              <w:jc w:val="center"/>
              <w:outlineLvl w:val="2"/>
              <w:rPr>
                <w:rFonts w:ascii="Times New Roman" w:hAnsi="Times New Roman" w:cs="Times New Roman"/>
                <w:b/>
                <w:sz w:val="28"/>
                <w:szCs w:val="28"/>
              </w:rPr>
            </w:pPr>
            <w:r w:rsidRPr="00B52996">
              <w:rPr>
                <w:rFonts w:ascii="Times New Roman" w:hAnsi="Times New Roman" w:cs="Times New Roman"/>
                <w:b/>
                <w:sz w:val="28"/>
                <w:szCs w:val="28"/>
              </w:rPr>
              <w:t>показателя на момент начала реализации подпрограммы</w:t>
            </w:r>
          </w:p>
        </w:tc>
        <w:tc>
          <w:tcPr>
            <w:tcW w:w="4088" w:type="dxa"/>
            <w:gridSpan w:val="4"/>
            <w:tcBorders>
              <w:bottom w:val="single" w:sz="4" w:space="0" w:color="auto"/>
            </w:tcBorders>
          </w:tcPr>
          <w:p w:rsidR="00CF3844" w:rsidRPr="00B52996" w:rsidRDefault="00CF3844" w:rsidP="00427D03">
            <w:pPr>
              <w:shd w:val="clear" w:color="auto" w:fill="FFFFFF"/>
              <w:spacing w:line="326" w:lineRule="exact"/>
              <w:ind w:left="206" w:right="235"/>
              <w:jc w:val="center"/>
              <w:rPr>
                <w:b/>
                <w:sz w:val="28"/>
                <w:szCs w:val="28"/>
              </w:rPr>
            </w:pPr>
            <w:r w:rsidRPr="00B52996">
              <w:rPr>
                <w:b/>
                <w:sz w:val="28"/>
                <w:szCs w:val="28"/>
              </w:rPr>
              <w:t>Значение целевых</w:t>
            </w:r>
          </w:p>
          <w:p w:rsidR="00CF3844" w:rsidRPr="00B52996" w:rsidRDefault="00CF3844" w:rsidP="00427D03">
            <w:pPr>
              <w:shd w:val="clear" w:color="auto" w:fill="FFFFFF"/>
              <w:spacing w:line="326" w:lineRule="exact"/>
              <w:ind w:left="206" w:right="235"/>
              <w:jc w:val="center"/>
              <w:rPr>
                <w:b/>
                <w:sz w:val="28"/>
                <w:szCs w:val="28"/>
              </w:rPr>
            </w:pPr>
            <w:r w:rsidRPr="00B52996">
              <w:rPr>
                <w:b/>
                <w:sz w:val="28"/>
                <w:szCs w:val="28"/>
              </w:rPr>
              <w:t>индикаторов</w:t>
            </w:r>
          </w:p>
          <w:p w:rsidR="00CF3844" w:rsidRPr="00B52996" w:rsidRDefault="00CF3844" w:rsidP="00427D03">
            <w:pPr>
              <w:pStyle w:val="ConsPlusNormal"/>
              <w:suppressAutoHyphens/>
              <w:jc w:val="center"/>
              <w:outlineLvl w:val="2"/>
              <w:rPr>
                <w:rFonts w:ascii="Times New Roman" w:hAnsi="Times New Roman" w:cs="Times New Roman"/>
                <w:b/>
                <w:sz w:val="28"/>
                <w:szCs w:val="28"/>
              </w:rPr>
            </w:pPr>
            <w:r w:rsidRPr="00B52996">
              <w:rPr>
                <w:rFonts w:ascii="Times New Roman" w:hAnsi="Times New Roman" w:cs="Times New Roman"/>
                <w:b/>
                <w:sz w:val="28"/>
                <w:szCs w:val="28"/>
              </w:rPr>
              <w:t>(показателей)</w:t>
            </w:r>
          </w:p>
        </w:tc>
      </w:tr>
      <w:tr w:rsidR="00CF3844" w:rsidRPr="00B52996" w:rsidTr="00427D03">
        <w:trPr>
          <w:trHeight w:val="540"/>
        </w:trPr>
        <w:tc>
          <w:tcPr>
            <w:tcW w:w="651" w:type="dxa"/>
            <w:vMerge/>
          </w:tcPr>
          <w:p w:rsidR="00CF3844" w:rsidRPr="00B52996" w:rsidRDefault="00CF3844" w:rsidP="00427D03">
            <w:pPr>
              <w:pStyle w:val="ConsPlusNormal"/>
              <w:suppressAutoHyphens/>
              <w:jc w:val="center"/>
              <w:outlineLvl w:val="2"/>
              <w:rPr>
                <w:rFonts w:ascii="Times New Roman" w:hAnsi="Times New Roman" w:cs="Times New Roman"/>
                <w:b/>
                <w:sz w:val="28"/>
                <w:szCs w:val="28"/>
              </w:rPr>
            </w:pPr>
          </w:p>
        </w:tc>
        <w:tc>
          <w:tcPr>
            <w:tcW w:w="2693" w:type="dxa"/>
            <w:vMerge/>
          </w:tcPr>
          <w:p w:rsidR="00CF3844" w:rsidRPr="00B52996" w:rsidRDefault="00CF3844" w:rsidP="00427D03">
            <w:pPr>
              <w:pStyle w:val="ConsPlusNormal"/>
              <w:suppressAutoHyphens/>
              <w:jc w:val="center"/>
              <w:outlineLvl w:val="2"/>
              <w:rPr>
                <w:rFonts w:ascii="Times New Roman" w:hAnsi="Times New Roman" w:cs="Times New Roman"/>
                <w:sz w:val="28"/>
                <w:szCs w:val="28"/>
              </w:rPr>
            </w:pPr>
          </w:p>
        </w:tc>
        <w:tc>
          <w:tcPr>
            <w:tcW w:w="2139" w:type="dxa"/>
            <w:vMerge/>
          </w:tcPr>
          <w:p w:rsidR="00CF3844" w:rsidRPr="00B52996" w:rsidRDefault="00CF3844" w:rsidP="00427D03">
            <w:pPr>
              <w:shd w:val="clear" w:color="auto" w:fill="FFFFFF"/>
              <w:spacing w:line="322" w:lineRule="exact"/>
              <w:jc w:val="center"/>
              <w:rPr>
                <w:sz w:val="28"/>
                <w:szCs w:val="28"/>
              </w:rPr>
            </w:pPr>
          </w:p>
        </w:tc>
        <w:tc>
          <w:tcPr>
            <w:tcW w:w="1022" w:type="dxa"/>
            <w:tcBorders>
              <w:top w:val="single" w:sz="4" w:space="0" w:color="auto"/>
            </w:tcBorders>
          </w:tcPr>
          <w:p w:rsidR="00CF3844" w:rsidRPr="00B52996" w:rsidRDefault="00CF3844" w:rsidP="00427D03">
            <w:pPr>
              <w:pStyle w:val="ConsPlusNormal"/>
              <w:suppressAutoHyphens/>
              <w:jc w:val="center"/>
              <w:outlineLvl w:val="2"/>
              <w:rPr>
                <w:rFonts w:ascii="Times New Roman" w:hAnsi="Times New Roman" w:cs="Times New Roman"/>
                <w:b/>
                <w:sz w:val="28"/>
                <w:szCs w:val="28"/>
              </w:rPr>
            </w:pPr>
            <w:r w:rsidRPr="00B52996">
              <w:rPr>
                <w:rFonts w:ascii="Times New Roman" w:hAnsi="Times New Roman" w:cs="Times New Roman"/>
                <w:b/>
                <w:sz w:val="28"/>
                <w:szCs w:val="28"/>
              </w:rPr>
              <w:t>2019</w:t>
            </w:r>
          </w:p>
        </w:tc>
        <w:tc>
          <w:tcPr>
            <w:tcW w:w="1022" w:type="dxa"/>
            <w:tcBorders>
              <w:top w:val="single" w:sz="4" w:space="0" w:color="auto"/>
            </w:tcBorders>
          </w:tcPr>
          <w:p w:rsidR="00CF3844" w:rsidRPr="00B52996" w:rsidRDefault="00CF3844" w:rsidP="00427D03">
            <w:pPr>
              <w:pStyle w:val="ConsPlusNormal"/>
              <w:suppressAutoHyphens/>
              <w:jc w:val="center"/>
              <w:outlineLvl w:val="2"/>
              <w:rPr>
                <w:rFonts w:ascii="Times New Roman" w:hAnsi="Times New Roman" w:cs="Times New Roman"/>
                <w:b/>
                <w:sz w:val="28"/>
                <w:szCs w:val="28"/>
              </w:rPr>
            </w:pPr>
            <w:r w:rsidRPr="00B52996">
              <w:rPr>
                <w:rFonts w:ascii="Times New Roman" w:hAnsi="Times New Roman" w:cs="Times New Roman"/>
                <w:b/>
                <w:sz w:val="28"/>
                <w:szCs w:val="28"/>
              </w:rPr>
              <w:t>2020</w:t>
            </w:r>
          </w:p>
        </w:tc>
        <w:tc>
          <w:tcPr>
            <w:tcW w:w="1022" w:type="dxa"/>
            <w:tcBorders>
              <w:top w:val="single" w:sz="4" w:space="0" w:color="auto"/>
            </w:tcBorders>
          </w:tcPr>
          <w:p w:rsidR="00CF3844" w:rsidRPr="00B52996" w:rsidRDefault="00CF3844" w:rsidP="00427D03">
            <w:pPr>
              <w:pStyle w:val="ConsPlusNormal"/>
              <w:suppressAutoHyphens/>
              <w:jc w:val="center"/>
              <w:outlineLvl w:val="2"/>
              <w:rPr>
                <w:rFonts w:ascii="Times New Roman" w:hAnsi="Times New Roman" w:cs="Times New Roman"/>
                <w:b/>
                <w:sz w:val="28"/>
                <w:szCs w:val="28"/>
              </w:rPr>
            </w:pPr>
            <w:r>
              <w:rPr>
                <w:rFonts w:ascii="Times New Roman" w:hAnsi="Times New Roman" w:cs="Times New Roman"/>
                <w:b/>
                <w:sz w:val="28"/>
                <w:szCs w:val="28"/>
              </w:rPr>
              <w:t>2021</w:t>
            </w:r>
          </w:p>
        </w:tc>
        <w:tc>
          <w:tcPr>
            <w:tcW w:w="1022" w:type="dxa"/>
            <w:tcBorders>
              <w:top w:val="single" w:sz="4" w:space="0" w:color="auto"/>
            </w:tcBorders>
          </w:tcPr>
          <w:p w:rsidR="00CF3844" w:rsidRPr="00B52996" w:rsidRDefault="00CF3844" w:rsidP="00427D03">
            <w:pPr>
              <w:pStyle w:val="ConsPlusNormal"/>
              <w:suppressAutoHyphens/>
              <w:jc w:val="center"/>
              <w:outlineLvl w:val="2"/>
              <w:rPr>
                <w:rFonts w:ascii="Times New Roman" w:hAnsi="Times New Roman" w:cs="Times New Roman"/>
                <w:b/>
                <w:sz w:val="28"/>
                <w:szCs w:val="28"/>
              </w:rPr>
            </w:pPr>
            <w:r>
              <w:rPr>
                <w:rFonts w:ascii="Times New Roman" w:hAnsi="Times New Roman" w:cs="Times New Roman"/>
                <w:b/>
                <w:sz w:val="28"/>
                <w:szCs w:val="28"/>
              </w:rPr>
              <w:t>2022</w:t>
            </w:r>
          </w:p>
        </w:tc>
      </w:tr>
      <w:tr w:rsidR="00CF3844" w:rsidRPr="00B52996" w:rsidTr="00427D03">
        <w:tc>
          <w:tcPr>
            <w:tcW w:w="651" w:type="dxa"/>
          </w:tcPr>
          <w:p w:rsidR="00CF3844" w:rsidRPr="00B52996" w:rsidRDefault="00CF3844" w:rsidP="00427D03">
            <w:pPr>
              <w:pStyle w:val="ConsPlusNormal"/>
              <w:suppressAutoHyphens/>
              <w:jc w:val="center"/>
              <w:outlineLvl w:val="2"/>
              <w:rPr>
                <w:rFonts w:ascii="Times New Roman" w:hAnsi="Times New Roman" w:cs="Times New Roman"/>
                <w:sz w:val="28"/>
                <w:szCs w:val="28"/>
              </w:rPr>
            </w:pPr>
            <w:r w:rsidRPr="00B52996">
              <w:rPr>
                <w:rFonts w:ascii="Times New Roman" w:hAnsi="Times New Roman" w:cs="Times New Roman"/>
                <w:sz w:val="28"/>
                <w:szCs w:val="28"/>
              </w:rPr>
              <w:t>1</w:t>
            </w:r>
          </w:p>
        </w:tc>
        <w:tc>
          <w:tcPr>
            <w:tcW w:w="2693" w:type="dxa"/>
          </w:tcPr>
          <w:p w:rsidR="00CF3844" w:rsidRPr="00B52996" w:rsidRDefault="00CF3844" w:rsidP="00427D03">
            <w:pPr>
              <w:pStyle w:val="ConsPlusNormal"/>
              <w:suppressAutoHyphens/>
              <w:jc w:val="both"/>
              <w:outlineLvl w:val="2"/>
              <w:rPr>
                <w:rFonts w:ascii="Times New Roman" w:hAnsi="Times New Roman" w:cs="Times New Roman"/>
                <w:sz w:val="28"/>
                <w:szCs w:val="28"/>
              </w:rPr>
            </w:pPr>
            <w:r w:rsidRPr="00B52996">
              <w:rPr>
                <w:rFonts w:ascii="Times New Roman" w:hAnsi="Times New Roman" w:cs="Times New Roman"/>
                <w:sz w:val="28"/>
                <w:szCs w:val="28"/>
              </w:rPr>
              <w:t>Количество муниципальных служащих, прошедших повышение квалификации, чел.</w:t>
            </w:r>
          </w:p>
        </w:tc>
        <w:tc>
          <w:tcPr>
            <w:tcW w:w="2139" w:type="dxa"/>
          </w:tcPr>
          <w:p w:rsidR="00CF3844" w:rsidRPr="00B52996" w:rsidRDefault="00CF3844" w:rsidP="00427D03">
            <w:pPr>
              <w:pStyle w:val="ConsPlusNormal"/>
              <w:suppressAutoHyphens/>
              <w:jc w:val="center"/>
              <w:outlineLvl w:val="2"/>
              <w:rPr>
                <w:rFonts w:ascii="Times New Roman" w:hAnsi="Times New Roman" w:cs="Times New Roman"/>
                <w:sz w:val="28"/>
                <w:szCs w:val="28"/>
              </w:rPr>
            </w:pPr>
          </w:p>
          <w:p w:rsidR="00CF3844" w:rsidRPr="00B52996" w:rsidRDefault="00CF3844" w:rsidP="00427D03">
            <w:pPr>
              <w:pStyle w:val="ConsPlusNormal"/>
              <w:suppressAutoHyphens/>
              <w:jc w:val="center"/>
              <w:outlineLvl w:val="2"/>
              <w:rPr>
                <w:rFonts w:ascii="Times New Roman" w:hAnsi="Times New Roman" w:cs="Times New Roman"/>
                <w:sz w:val="28"/>
                <w:szCs w:val="28"/>
              </w:rPr>
            </w:pPr>
          </w:p>
          <w:p w:rsidR="00CF3844" w:rsidRPr="00B52996" w:rsidRDefault="00CF3844" w:rsidP="00427D03">
            <w:pPr>
              <w:pStyle w:val="ConsPlusNormal"/>
              <w:suppressAutoHyphens/>
              <w:jc w:val="center"/>
              <w:outlineLvl w:val="2"/>
              <w:rPr>
                <w:rFonts w:ascii="Times New Roman" w:hAnsi="Times New Roman" w:cs="Times New Roman"/>
                <w:sz w:val="28"/>
                <w:szCs w:val="28"/>
              </w:rPr>
            </w:pPr>
          </w:p>
        </w:tc>
        <w:tc>
          <w:tcPr>
            <w:tcW w:w="1022" w:type="dxa"/>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Pr="00B52996"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3</w:t>
            </w:r>
          </w:p>
        </w:tc>
        <w:tc>
          <w:tcPr>
            <w:tcW w:w="1022" w:type="dxa"/>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Pr="00B52996"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2</w:t>
            </w:r>
          </w:p>
        </w:tc>
        <w:tc>
          <w:tcPr>
            <w:tcW w:w="1022" w:type="dxa"/>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Pr="00B52996"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2</w:t>
            </w:r>
          </w:p>
        </w:tc>
        <w:tc>
          <w:tcPr>
            <w:tcW w:w="1022" w:type="dxa"/>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Pr="00B52996"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2</w:t>
            </w:r>
          </w:p>
        </w:tc>
      </w:tr>
      <w:tr w:rsidR="00CF3844" w:rsidRPr="00B52996" w:rsidTr="00427D03">
        <w:tc>
          <w:tcPr>
            <w:tcW w:w="651" w:type="dxa"/>
          </w:tcPr>
          <w:p w:rsidR="00CF3844" w:rsidRPr="00B52996" w:rsidRDefault="00CF3844" w:rsidP="00427D03">
            <w:pPr>
              <w:pStyle w:val="ConsPlusNormal"/>
              <w:suppressAutoHyphens/>
              <w:jc w:val="center"/>
              <w:outlineLvl w:val="2"/>
              <w:rPr>
                <w:rFonts w:ascii="Times New Roman" w:hAnsi="Times New Roman" w:cs="Times New Roman"/>
                <w:sz w:val="28"/>
                <w:szCs w:val="28"/>
              </w:rPr>
            </w:pPr>
            <w:r w:rsidRPr="00B52996">
              <w:rPr>
                <w:rFonts w:ascii="Times New Roman" w:hAnsi="Times New Roman" w:cs="Times New Roman"/>
                <w:sz w:val="28"/>
                <w:szCs w:val="28"/>
              </w:rPr>
              <w:t>2</w:t>
            </w:r>
          </w:p>
        </w:tc>
        <w:tc>
          <w:tcPr>
            <w:tcW w:w="2693" w:type="dxa"/>
          </w:tcPr>
          <w:p w:rsidR="00CF3844" w:rsidRPr="00B52996" w:rsidRDefault="00CF3844" w:rsidP="00427D03">
            <w:pPr>
              <w:pStyle w:val="ConsPlusNormal"/>
              <w:suppressAutoHyphens/>
              <w:jc w:val="both"/>
              <w:outlineLvl w:val="2"/>
              <w:rPr>
                <w:rFonts w:ascii="Times New Roman" w:hAnsi="Times New Roman" w:cs="Times New Roman"/>
                <w:sz w:val="28"/>
                <w:szCs w:val="28"/>
              </w:rPr>
            </w:pPr>
            <w:r w:rsidRPr="00B52996">
              <w:rPr>
                <w:rFonts w:ascii="Times New Roman" w:hAnsi="Times New Roman" w:cs="Times New Roman"/>
                <w:sz w:val="28"/>
                <w:szCs w:val="28"/>
              </w:rPr>
              <w:t>Количество муниципальных служащих, прошедших профессиональную переподготовку, чел.</w:t>
            </w:r>
          </w:p>
        </w:tc>
        <w:tc>
          <w:tcPr>
            <w:tcW w:w="2139" w:type="dxa"/>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Pr="00B52996"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0</w:t>
            </w:r>
          </w:p>
        </w:tc>
        <w:tc>
          <w:tcPr>
            <w:tcW w:w="1022" w:type="dxa"/>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Pr="00B52996"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3</w:t>
            </w:r>
          </w:p>
        </w:tc>
        <w:tc>
          <w:tcPr>
            <w:tcW w:w="1022" w:type="dxa"/>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Pr="00B52996"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0</w:t>
            </w:r>
          </w:p>
        </w:tc>
        <w:tc>
          <w:tcPr>
            <w:tcW w:w="1022" w:type="dxa"/>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Pr="00B52996"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0</w:t>
            </w:r>
          </w:p>
        </w:tc>
        <w:tc>
          <w:tcPr>
            <w:tcW w:w="1022" w:type="dxa"/>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Pr="00B52996"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0</w:t>
            </w:r>
          </w:p>
        </w:tc>
      </w:tr>
      <w:tr w:rsidR="00CF3844" w:rsidRPr="00B52996" w:rsidTr="00427D03">
        <w:tc>
          <w:tcPr>
            <w:tcW w:w="651" w:type="dxa"/>
          </w:tcPr>
          <w:p w:rsidR="00CF3844" w:rsidRPr="00B52996" w:rsidRDefault="00CF3844" w:rsidP="00427D03">
            <w:pPr>
              <w:pStyle w:val="ConsPlusNormal"/>
              <w:suppressAutoHyphens/>
              <w:jc w:val="center"/>
              <w:outlineLvl w:val="2"/>
              <w:rPr>
                <w:rFonts w:ascii="Times New Roman" w:hAnsi="Times New Roman" w:cs="Times New Roman"/>
                <w:sz w:val="28"/>
                <w:szCs w:val="28"/>
              </w:rPr>
            </w:pPr>
            <w:r w:rsidRPr="00B52996">
              <w:rPr>
                <w:rFonts w:ascii="Times New Roman" w:hAnsi="Times New Roman" w:cs="Times New Roman"/>
                <w:sz w:val="28"/>
                <w:szCs w:val="28"/>
              </w:rPr>
              <w:t>3</w:t>
            </w:r>
          </w:p>
        </w:tc>
        <w:tc>
          <w:tcPr>
            <w:tcW w:w="2693" w:type="dxa"/>
          </w:tcPr>
          <w:p w:rsidR="00CF3844" w:rsidRPr="00B52996" w:rsidRDefault="00CF3844" w:rsidP="00427D03">
            <w:pPr>
              <w:pStyle w:val="ConsPlusNormal"/>
              <w:suppressAutoHyphens/>
              <w:jc w:val="both"/>
              <w:outlineLvl w:val="2"/>
              <w:rPr>
                <w:rFonts w:ascii="Times New Roman" w:hAnsi="Times New Roman" w:cs="Times New Roman"/>
                <w:sz w:val="28"/>
                <w:szCs w:val="28"/>
              </w:rPr>
            </w:pPr>
            <w:r w:rsidRPr="00B52996">
              <w:rPr>
                <w:rFonts w:ascii="Times New Roman" w:hAnsi="Times New Roman" w:cs="Times New Roman"/>
                <w:sz w:val="28"/>
                <w:szCs w:val="28"/>
              </w:rPr>
              <w:t>Количество муниципальных служащих, участвующих в обучающих семинарах, чел.</w:t>
            </w:r>
          </w:p>
        </w:tc>
        <w:tc>
          <w:tcPr>
            <w:tcW w:w="2139" w:type="dxa"/>
          </w:tcPr>
          <w:p w:rsidR="00CF3844" w:rsidRPr="00B52996" w:rsidRDefault="00CF3844" w:rsidP="00427D03">
            <w:pPr>
              <w:pStyle w:val="ConsPlusNormal"/>
              <w:suppressAutoHyphens/>
              <w:jc w:val="center"/>
              <w:outlineLvl w:val="2"/>
              <w:rPr>
                <w:rFonts w:ascii="Times New Roman" w:hAnsi="Times New Roman" w:cs="Times New Roman"/>
                <w:sz w:val="28"/>
                <w:szCs w:val="28"/>
              </w:rPr>
            </w:pPr>
          </w:p>
        </w:tc>
        <w:tc>
          <w:tcPr>
            <w:tcW w:w="1022" w:type="dxa"/>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Pr="00B52996"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5</w:t>
            </w:r>
          </w:p>
        </w:tc>
        <w:tc>
          <w:tcPr>
            <w:tcW w:w="1022" w:type="dxa"/>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Pr="00B52996"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4</w:t>
            </w:r>
          </w:p>
        </w:tc>
        <w:tc>
          <w:tcPr>
            <w:tcW w:w="1022" w:type="dxa"/>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Pr="00B52996"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4</w:t>
            </w:r>
          </w:p>
        </w:tc>
        <w:tc>
          <w:tcPr>
            <w:tcW w:w="1022" w:type="dxa"/>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Pr="00B52996"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4</w:t>
            </w:r>
          </w:p>
        </w:tc>
      </w:tr>
      <w:tr w:rsidR="00CF3844" w:rsidRPr="00B52996" w:rsidTr="00427D03">
        <w:tc>
          <w:tcPr>
            <w:tcW w:w="651" w:type="dxa"/>
          </w:tcPr>
          <w:p w:rsidR="00CF3844" w:rsidRPr="00B52996" w:rsidRDefault="00CF3844" w:rsidP="00427D03">
            <w:pPr>
              <w:pStyle w:val="ConsPlusNormal"/>
              <w:suppressAutoHyphens/>
              <w:jc w:val="center"/>
              <w:outlineLvl w:val="2"/>
              <w:rPr>
                <w:rFonts w:ascii="Times New Roman" w:hAnsi="Times New Roman" w:cs="Times New Roman"/>
                <w:sz w:val="28"/>
                <w:szCs w:val="28"/>
              </w:rPr>
            </w:pPr>
            <w:r w:rsidRPr="00B52996">
              <w:rPr>
                <w:rFonts w:ascii="Times New Roman" w:hAnsi="Times New Roman" w:cs="Times New Roman"/>
                <w:sz w:val="28"/>
                <w:szCs w:val="28"/>
              </w:rPr>
              <w:t>4</w:t>
            </w:r>
          </w:p>
        </w:tc>
        <w:tc>
          <w:tcPr>
            <w:tcW w:w="2693" w:type="dxa"/>
          </w:tcPr>
          <w:p w:rsidR="00CF3844" w:rsidRPr="00B52996" w:rsidRDefault="00CF3844" w:rsidP="00427D03">
            <w:pPr>
              <w:pStyle w:val="ConsPlusNormal"/>
              <w:suppressAutoHyphens/>
              <w:jc w:val="both"/>
              <w:outlineLvl w:val="2"/>
              <w:rPr>
                <w:rFonts w:ascii="Times New Roman" w:hAnsi="Times New Roman" w:cs="Times New Roman"/>
                <w:sz w:val="28"/>
                <w:szCs w:val="28"/>
              </w:rPr>
            </w:pPr>
            <w:r w:rsidRPr="00B52996">
              <w:rPr>
                <w:rFonts w:ascii="Times New Roman" w:hAnsi="Times New Roman" w:cs="Times New Roman"/>
                <w:sz w:val="28"/>
                <w:szCs w:val="28"/>
              </w:rPr>
              <w:t>Количество муниципальных служащих, прошедших аттестацию в связи с действующим законодательством</w:t>
            </w:r>
            <w:r w:rsidRPr="00B52996">
              <w:rPr>
                <w:sz w:val="28"/>
                <w:szCs w:val="28"/>
              </w:rPr>
              <w:t xml:space="preserve">, </w:t>
            </w:r>
            <w:r w:rsidRPr="00B52996">
              <w:rPr>
                <w:rFonts w:ascii="Times New Roman" w:hAnsi="Times New Roman" w:cs="Times New Roman"/>
                <w:sz w:val="28"/>
                <w:szCs w:val="28"/>
              </w:rPr>
              <w:t>чел.</w:t>
            </w:r>
          </w:p>
        </w:tc>
        <w:tc>
          <w:tcPr>
            <w:tcW w:w="2139" w:type="dxa"/>
          </w:tcPr>
          <w:p w:rsidR="00CF3844" w:rsidRPr="00B52996" w:rsidRDefault="00CF3844" w:rsidP="00427D03">
            <w:pPr>
              <w:pStyle w:val="ConsPlusNormal"/>
              <w:suppressAutoHyphens/>
              <w:jc w:val="center"/>
              <w:outlineLvl w:val="2"/>
              <w:rPr>
                <w:rFonts w:ascii="Times New Roman" w:hAnsi="Times New Roman" w:cs="Times New Roman"/>
                <w:sz w:val="28"/>
                <w:szCs w:val="28"/>
              </w:rPr>
            </w:pPr>
          </w:p>
        </w:tc>
        <w:tc>
          <w:tcPr>
            <w:tcW w:w="1022" w:type="dxa"/>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Pr="00B52996"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2</w:t>
            </w:r>
          </w:p>
        </w:tc>
        <w:tc>
          <w:tcPr>
            <w:tcW w:w="1022" w:type="dxa"/>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Pr="00B52996"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47</w:t>
            </w:r>
          </w:p>
        </w:tc>
        <w:tc>
          <w:tcPr>
            <w:tcW w:w="1022" w:type="dxa"/>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Pr="00B52996"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0</w:t>
            </w:r>
          </w:p>
        </w:tc>
        <w:tc>
          <w:tcPr>
            <w:tcW w:w="1022" w:type="dxa"/>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Pr="00B52996"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0</w:t>
            </w:r>
          </w:p>
        </w:tc>
      </w:tr>
      <w:tr w:rsidR="00CF3844" w:rsidRPr="00B52996" w:rsidTr="00427D03">
        <w:tc>
          <w:tcPr>
            <w:tcW w:w="651" w:type="dxa"/>
          </w:tcPr>
          <w:p w:rsidR="00CF3844" w:rsidRPr="00B52996" w:rsidRDefault="00CF3844" w:rsidP="00427D03">
            <w:pPr>
              <w:pStyle w:val="ConsPlusNormal"/>
              <w:suppressAutoHyphens/>
              <w:jc w:val="center"/>
              <w:outlineLvl w:val="2"/>
              <w:rPr>
                <w:rFonts w:ascii="Times New Roman" w:hAnsi="Times New Roman" w:cs="Times New Roman"/>
                <w:sz w:val="28"/>
                <w:szCs w:val="28"/>
              </w:rPr>
            </w:pPr>
            <w:r w:rsidRPr="00B52996">
              <w:rPr>
                <w:rFonts w:ascii="Times New Roman" w:hAnsi="Times New Roman" w:cs="Times New Roman"/>
                <w:sz w:val="28"/>
                <w:szCs w:val="28"/>
              </w:rPr>
              <w:lastRenderedPageBreak/>
              <w:t>5</w:t>
            </w:r>
          </w:p>
        </w:tc>
        <w:tc>
          <w:tcPr>
            <w:tcW w:w="2693" w:type="dxa"/>
          </w:tcPr>
          <w:p w:rsidR="00CF3844" w:rsidRPr="00B52996" w:rsidRDefault="00CF3844" w:rsidP="00427D03">
            <w:pPr>
              <w:pStyle w:val="ConsPlusNormal"/>
              <w:suppressAutoHyphens/>
              <w:jc w:val="both"/>
              <w:outlineLvl w:val="2"/>
              <w:rPr>
                <w:rFonts w:ascii="Times New Roman" w:hAnsi="Times New Roman" w:cs="Times New Roman"/>
                <w:sz w:val="28"/>
                <w:szCs w:val="28"/>
              </w:rPr>
            </w:pPr>
            <w:r w:rsidRPr="00B52996">
              <w:rPr>
                <w:rFonts w:ascii="Times New Roman" w:hAnsi="Times New Roman" w:cs="Times New Roman"/>
                <w:sz w:val="28"/>
                <w:szCs w:val="28"/>
              </w:rPr>
              <w:t>Количество муниципальных служащих, которым был присвоен классный чин в соответствии с действующим законодательством, чел.</w:t>
            </w:r>
          </w:p>
        </w:tc>
        <w:tc>
          <w:tcPr>
            <w:tcW w:w="2139" w:type="dxa"/>
          </w:tcPr>
          <w:p w:rsidR="00CF3844" w:rsidRPr="00B52996" w:rsidRDefault="00CF3844" w:rsidP="00427D03">
            <w:pPr>
              <w:pStyle w:val="ConsPlusNormal"/>
              <w:suppressAutoHyphens/>
              <w:jc w:val="center"/>
              <w:outlineLvl w:val="2"/>
              <w:rPr>
                <w:rFonts w:ascii="Times New Roman" w:hAnsi="Times New Roman" w:cs="Times New Roman"/>
                <w:sz w:val="28"/>
                <w:szCs w:val="28"/>
              </w:rPr>
            </w:pPr>
          </w:p>
        </w:tc>
        <w:tc>
          <w:tcPr>
            <w:tcW w:w="1022" w:type="dxa"/>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Pr="00B52996"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2</w:t>
            </w:r>
          </w:p>
        </w:tc>
        <w:tc>
          <w:tcPr>
            <w:tcW w:w="1022" w:type="dxa"/>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Pr="00B52996"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1</w:t>
            </w:r>
          </w:p>
        </w:tc>
        <w:tc>
          <w:tcPr>
            <w:tcW w:w="1022" w:type="dxa"/>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Pr="00B52996"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1</w:t>
            </w:r>
          </w:p>
        </w:tc>
        <w:tc>
          <w:tcPr>
            <w:tcW w:w="1022" w:type="dxa"/>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Pr="00B52996"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1</w:t>
            </w:r>
          </w:p>
        </w:tc>
      </w:tr>
      <w:tr w:rsidR="00CF3844" w:rsidRPr="00B52996" w:rsidTr="00427D03">
        <w:tc>
          <w:tcPr>
            <w:tcW w:w="651" w:type="dxa"/>
          </w:tcPr>
          <w:p w:rsidR="00CF3844" w:rsidRPr="00B52996"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6</w:t>
            </w:r>
          </w:p>
        </w:tc>
        <w:tc>
          <w:tcPr>
            <w:tcW w:w="2693" w:type="dxa"/>
          </w:tcPr>
          <w:p w:rsidR="00CF3844" w:rsidRPr="00B52996" w:rsidRDefault="00CF3844" w:rsidP="00427D03">
            <w:pPr>
              <w:pStyle w:val="ConsPlusNormal"/>
              <w:suppressAutoHyphens/>
              <w:jc w:val="both"/>
              <w:outlineLvl w:val="2"/>
              <w:rPr>
                <w:rFonts w:ascii="Times New Roman" w:hAnsi="Times New Roman" w:cs="Times New Roman"/>
                <w:sz w:val="28"/>
                <w:szCs w:val="28"/>
              </w:rPr>
            </w:pPr>
            <w:r w:rsidRPr="00B52996">
              <w:rPr>
                <w:rFonts w:ascii="Times New Roman" w:hAnsi="Times New Roman" w:cs="Times New Roman"/>
                <w:sz w:val="28"/>
                <w:szCs w:val="28"/>
              </w:rPr>
              <w:t>Количество работников администрации и структурных подразделений, прошедших диспансеризацию, чел.</w:t>
            </w:r>
          </w:p>
        </w:tc>
        <w:tc>
          <w:tcPr>
            <w:tcW w:w="2139" w:type="dxa"/>
          </w:tcPr>
          <w:p w:rsidR="00CF3844" w:rsidRPr="00B52996" w:rsidRDefault="00CF3844" w:rsidP="00427D03">
            <w:pPr>
              <w:pStyle w:val="ConsPlusNormal"/>
              <w:suppressAutoHyphens/>
              <w:jc w:val="center"/>
              <w:outlineLvl w:val="2"/>
              <w:rPr>
                <w:rFonts w:ascii="Times New Roman" w:hAnsi="Times New Roman" w:cs="Times New Roman"/>
                <w:sz w:val="28"/>
                <w:szCs w:val="28"/>
              </w:rPr>
            </w:pPr>
          </w:p>
        </w:tc>
        <w:tc>
          <w:tcPr>
            <w:tcW w:w="1022" w:type="dxa"/>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Pr="00B52996"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46</w:t>
            </w:r>
          </w:p>
        </w:tc>
        <w:tc>
          <w:tcPr>
            <w:tcW w:w="1022" w:type="dxa"/>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Pr="00B52996"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51</w:t>
            </w:r>
          </w:p>
        </w:tc>
        <w:tc>
          <w:tcPr>
            <w:tcW w:w="1022" w:type="dxa"/>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Pr="00B52996"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51</w:t>
            </w:r>
          </w:p>
        </w:tc>
        <w:tc>
          <w:tcPr>
            <w:tcW w:w="1022" w:type="dxa"/>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Pr="00B52996"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51</w:t>
            </w:r>
          </w:p>
        </w:tc>
      </w:tr>
      <w:tr w:rsidR="00CF3844" w:rsidRPr="00B52996" w:rsidTr="00427D03">
        <w:tc>
          <w:tcPr>
            <w:tcW w:w="651" w:type="dxa"/>
          </w:tcPr>
          <w:p w:rsidR="00CF3844" w:rsidRPr="00B52996"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7</w:t>
            </w:r>
          </w:p>
        </w:tc>
        <w:tc>
          <w:tcPr>
            <w:tcW w:w="2693" w:type="dxa"/>
          </w:tcPr>
          <w:p w:rsidR="00CF3844" w:rsidRPr="00B52996" w:rsidRDefault="00CF3844" w:rsidP="00427D03">
            <w:pPr>
              <w:pStyle w:val="ConsPlusNormal"/>
              <w:suppressAutoHyphens/>
              <w:jc w:val="both"/>
              <w:outlineLvl w:val="2"/>
              <w:rPr>
                <w:rFonts w:ascii="Times New Roman" w:hAnsi="Times New Roman" w:cs="Times New Roman"/>
                <w:sz w:val="28"/>
                <w:szCs w:val="28"/>
              </w:rPr>
            </w:pPr>
            <w:r w:rsidRPr="00B52996">
              <w:rPr>
                <w:rFonts w:ascii="Times New Roman" w:hAnsi="Times New Roman" w:cs="Times New Roman"/>
                <w:sz w:val="28"/>
                <w:szCs w:val="28"/>
              </w:rPr>
              <w:t>Количество рабочих мест работников администрации и структурных подразделений, по которым проведена специальная оценка труда, ед.</w:t>
            </w:r>
          </w:p>
        </w:tc>
        <w:tc>
          <w:tcPr>
            <w:tcW w:w="2139" w:type="dxa"/>
          </w:tcPr>
          <w:p w:rsidR="00CF3844" w:rsidRPr="00B52996" w:rsidRDefault="00CF3844" w:rsidP="00427D03">
            <w:pPr>
              <w:pStyle w:val="ConsPlusNormal"/>
              <w:suppressAutoHyphens/>
              <w:jc w:val="center"/>
              <w:outlineLvl w:val="2"/>
              <w:rPr>
                <w:rFonts w:ascii="Times New Roman" w:hAnsi="Times New Roman" w:cs="Times New Roman"/>
                <w:sz w:val="28"/>
                <w:szCs w:val="28"/>
              </w:rPr>
            </w:pPr>
          </w:p>
        </w:tc>
        <w:tc>
          <w:tcPr>
            <w:tcW w:w="1022" w:type="dxa"/>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Pr="00B52996"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34</w:t>
            </w:r>
          </w:p>
        </w:tc>
        <w:tc>
          <w:tcPr>
            <w:tcW w:w="1022" w:type="dxa"/>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Pr="00B52996"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34</w:t>
            </w:r>
          </w:p>
        </w:tc>
        <w:tc>
          <w:tcPr>
            <w:tcW w:w="1022" w:type="dxa"/>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Pr="00B52996"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34</w:t>
            </w:r>
          </w:p>
        </w:tc>
        <w:tc>
          <w:tcPr>
            <w:tcW w:w="1022" w:type="dxa"/>
          </w:tcPr>
          <w:p w:rsidR="00CF3844" w:rsidRDefault="00CF3844" w:rsidP="00427D03">
            <w:pPr>
              <w:pStyle w:val="ConsPlusNormal"/>
              <w:suppressAutoHyphens/>
              <w:outlineLvl w:val="2"/>
              <w:rPr>
                <w:rFonts w:ascii="Times New Roman" w:hAnsi="Times New Roman" w:cs="Times New Roman"/>
                <w:sz w:val="28"/>
                <w:szCs w:val="28"/>
              </w:rPr>
            </w:pPr>
          </w:p>
          <w:p w:rsidR="00CF3844" w:rsidRDefault="00CF3844" w:rsidP="00427D03">
            <w:pPr>
              <w:pStyle w:val="ConsPlusNormal"/>
              <w:suppressAutoHyphens/>
              <w:outlineLvl w:val="2"/>
              <w:rPr>
                <w:rFonts w:ascii="Times New Roman" w:hAnsi="Times New Roman" w:cs="Times New Roman"/>
                <w:sz w:val="28"/>
                <w:szCs w:val="28"/>
              </w:rPr>
            </w:pPr>
          </w:p>
          <w:p w:rsidR="00CF3844" w:rsidRPr="00B52996" w:rsidRDefault="00CF3844" w:rsidP="00427D03">
            <w:pPr>
              <w:pStyle w:val="ConsPlusNormal"/>
              <w:suppressAutoHyphens/>
              <w:outlineLvl w:val="2"/>
              <w:rPr>
                <w:rFonts w:ascii="Times New Roman" w:hAnsi="Times New Roman" w:cs="Times New Roman"/>
                <w:sz w:val="28"/>
                <w:szCs w:val="28"/>
              </w:rPr>
            </w:pPr>
            <w:r>
              <w:rPr>
                <w:rFonts w:ascii="Times New Roman" w:hAnsi="Times New Roman" w:cs="Times New Roman"/>
                <w:sz w:val="28"/>
                <w:szCs w:val="28"/>
              </w:rPr>
              <w:t>34</w:t>
            </w:r>
          </w:p>
        </w:tc>
      </w:tr>
    </w:tbl>
    <w:p w:rsidR="00CF3844" w:rsidRPr="00682056" w:rsidRDefault="00CF3844" w:rsidP="00CF3844">
      <w:pPr>
        <w:jc w:val="center"/>
        <w:rPr>
          <w:b/>
          <w:sz w:val="28"/>
          <w:szCs w:val="28"/>
        </w:rPr>
      </w:pPr>
    </w:p>
    <w:p w:rsidR="00CF3844" w:rsidRPr="00682056" w:rsidRDefault="00CF3844" w:rsidP="00CF3844">
      <w:pPr>
        <w:rPr>
          <w:sz w:val="28"/>
          <w:szCs w:val="28"/>
        </w:rPr>
      </w:pPr>
    </w:p>
    <w:p w:rsidR="00CF3844" w:rsidRPr="00682056" w:rsidRDefault="00CF3844" w:rsidP="00CF3844">
      <w:pPr>
        <w:rPr>
          <w:sz w:val="28"/>
          <w:szCs w:val="28"/>
        </w:rPr>
      </w:pPr>
    </w:p>
    <w:p w:rsidR="00CF3844" w:rsidRPr="00682056" w:rsidRDefault="00CF3844" w:rsidP="00CF3844">
      <w:pPr>
        <w:rPr>
          <w:sz w:val="28"/>
          <w:szCs w:val="28"/>
        </w:rPr>
      </w:pPr>
    </w:p>
    <w:p w:rsidR="00CF3844" w:rsidRPr="00682056" w:rsidRDefault="00CF3844" w:rsidP="00CF3844">
      <w:pPr>
        <w:rPr>
          <w:sz w:val="28"/>
          <w:szCs w:val="28"/>
        </w:rPr>
      </w:pPr>
    </w:p>
    <w:p w:rsidR="00CF3844" w:rsidRPr="00652CBF" w:rsidRDefault="00CF3844" w:rsidP="00CF3844">
      <w:pPr>
        <w:ind w:firstLine="720"/>
        <w:jc w:val="both"/>
      </w:pPr>
    </w:p>
    <w:p w:rsidR="00CF3844" w:rsidRPr="00652CBF" w:rsidRDefault="00CF3844" w:rsidP="00CF3844">
      <w:pPr>
        <w:ind w:firstLine="720"/>
        <w:jc w:val="both"/>
        <w:sectPr w:rsidR="00CF3844" w:rsidRPr="00652CBF" w:rsidSect="00427D03">
          <w:footerReference w:type="even" r:id="rId31"/>
          <w:footerReference w:type="default" r:id="rId32"/>
          <w:pgSz w:w="11907" w:h="16840" w:code="9"/>
          <w:pgMar w:top="709" w:right="851" w:bottom="1134" w:left="1304" w:header="709" w:footer="709" w:gutter="0"/>
          <w:cols w:space="720"/>
        </w:sectPr>
      </w:pPr>
    </w:p>
    <w:p w:rsidR="00CF3844" w:rsidRPr="00652CBF" w:rsidRDefault="00CF3844" w:rsidP="00CF3844">
      <w:pPr>
        <w:jc w:val="right"/>
      </w:pPr>
      <w:r w:rsidRPr="00652CBF">
        <w:lastRenderedPageBreak/>
        <w:t>Таблица №2</w:t>
      </w:r>
    </w:p>
    <w:p w:rsidR="00CF3844" w:rsidRPr="00652CBF" w:rsidRDefault="00CF3844" w:rsidP="00CF3844">
      <w:pPr>
        <w:jc w:val="center"/>
      </w:pPr>
      <w:r w:rsidRPr="00652CBF">
        <w:t>ПЕРЕЧЕНЬ МЕРОПРИЯТИЙ,</w:t>
      </w:r>
    </w:p>
    <w:p w:rsidR="00CF3844" w:rsidRPr="00652CBF" w:rsidRDefault="00CF3844" w:rsidP="00CF3844">
      <w:pPr>
        <w:jc w:val="center"/>
      </w:pPr>
      <w:r w:rsidRPr="00652CBF">
        <w:t>подпрограммы «Развитие муниципальной службы», не требующих ресурсного обеспечения</w:t>
      </w:r>
    </w:p>
    <w:p w:rsidR="00CF3844" w:rsidRPr="00652CBF" w:rsidRDefault="00CF3844" w:rsidP="00CF3844">
      <w:pPr>
        <w:ind w:firstLine="720"/>
        <w:jc w:val="both"/>
      </w:pPr>
    </w:p>
    <w:tbl>
      <w:tblPr>
        <w:tblW w:w="4890" w:type="pct"/>
        <w:jc w:val="center"/>
        <w:tblLayout w:type="fixed"/>
        <w:tblLook w:val="0000"/>
      </w:tblPr>
      <w:tblGrid>
        <w:gridCol w:w="876"/>
        <w:gridCol w:w="3889"/>
        <w:gridCol w:w="1354"/>
        <w:gridCol w:w="3340"/>
        <w:gridCol w:w="5280"/>
      </w:tblGrid>
      <w:tr w:rsidR="00CF3844" w:rsidRPr="00652CBF" w:rsidTr="00427D03">
        <w:trPr>
          <w:trHeight w:val="1298"/>
          <w:tblHeader/>
          <w:jc w:val="center"/>
        </w:trPr>
        <w:tc>
          <w:tcPr>
            <w:tcW w:w="875" w:type="dxa"/>
            <w:tcBorders>
              <w:top w:val="single" w:sz="4" w:space="0" w:color="000000"/>
              <w:left w:val="single" w:sz="4" w:space="0" w:color="000000"/>
              <w:bottom w:val="single" w:sz="4" w:space="0" w:color="000000"/>
              <w:right w:val="nil"/>
            </w:tcBorders>
          </w:tcPr>
          <w:p w:rsidR="00CF3844" w:rsidRPr="00E24404" w:rsidRDefault="00CF3844" w:rsidP="00427D03">
            <w:pPr>
              <w:jc w:val="center"/>
              <w:rPr>
                <w:sz w:val="22"/>
                <w:szCs w:val="22"/>
              </w:rPr>
            </w:pPr>
            <w:r w:rsidRPr="00E24404">
              <w:rPr>
                <w:sz w:val="22"/>
                <w:szCs w:val="22"/>
              </w:rPr>
              <w:t>№</w:t>
            </w:r>
          </w:p>
          <w:p w:rsidR="00CF3844" w:rsidRPr="00E24404" w:rsidRDefault="00CF3844" w:rsidP="00427D03">
            <w:pPr>
              <w:jc w:val="center"/>
              <w:rPr>
                <w:sz w:val="22"/>
                <w:szCs w:val="22"/>
              </w:rPr>
            </w:pPr>
            <w:r w:rsidRPr="00E24404">
              <w:rPr>
                <w:sz w:val="22"/>
                <w:szCs w:val="22"/>
              </w:rPr>
              <w:t>п/п</w:t>
            </w:r>
          </w:p>
        </w:tc>
        <w:tc>
          <w:tcPr>
            <w:tcW w:w="3889" w:type="dxa"/>
            <w:tcBorders>
              <w:top w:val="single" w:sz="4" w:space="0" w:color="000000"/>
              <w:left w:val="single" w:sz="4" w:space="0" w:color="000000"/>
              <w:bottom w:val="single" w:sz="4" w:space="0" w:color="000000"/>
              <w:right w:val="nil"/>
            </w:tcBorders>
          </w:tcPr>
          <w:p w:rsidR="00CF3844" w:rsidRPr="00E24404" w:rsidRDefault="00CF3844" w:rsidP="00427D03">
            <w:pPr>
              <w:jc w:val="center"/>
              <w:rPr>
                <w:sz w:val="22"/>
                <w:szCs w:val="22"/>
              </w:rPr>
            </w:pPr>
            <w:r w:rsidRPr="00E24404">
              <w:rPr>
                <w:sz w:val="22"/>
                <w:szCs w:val="22"/>
              </w:rPr>
              <w:t>Наименование</w:t>
            </w:r>
          </w:p>
          <w:p w:rsidR="00CF3844" w:rsidRPr="00E24404" w:rsidRDefault="00CF3844" w:rsidP="00427D03">
            <w:pPr>
              <w:jc w:val="center"/>
              <w:rPr>
                <w:sz w:val="22"/>
                <w:szCs w:val="22"/>
              </w:rPr>
            </w:pPr>
            <w:r w:rsidRPr="00E24404">
              <w:rPr>
                <w:sz w:val="22"/>
                <w:szCs w:val="22"/>
              </w:rPr>
              <w:t>мероприятия</w:t>
            </w:r>
          </w:p>
        </w:tc>
        <w:tc>
          <w:tcPr>
            <w:tcW w:w="1354" w:type="dxa"/>
            <w:tcBorders>
              <w:top w:val="single" w:sz="4" w:space="0" w:color="000000"/>
              <w:left w:val="single" w:sz="4" w:space="0" w:color="000000"/>
              <w:bottom w:val="single" w:sz="4" w:space="0" w:color="000000"/>
              <w:right w:val="nil"/>
            </w:tcBorders>
          </w:tcPr>
          <w:p w:rsidR="00CF3844" w:rsidRPr="00E24404" w:rsidRDefault="00CF3844" w:rsidP="00427D03">
            <w:pPr>
              <w:jc w:val="center"/>
              <w:rPr>
                <w:sz w:val="22"/>
                <w:szCs w:val="22"/>
              </w:rPr>
            </w:pPr>
            <w:r w:rsidRPr="00E24404">
              <w:rPr>
                <w:sz w:val="22"/>
                <w:szCs w:val="22"/>
              </w:rPr>
              <w:t>Сроки выпол-нения</w:t>
            </w:r>
          </w:p>
        </w:tc>
        <w:tc>
          <w:tcPr>
            <w:tcW w:w="3340" w:type="dxa"/>
            <w:tcBorders>
              <w:top w:val="single" w:sz="4" w:space="0" w:color="000000"/>
              <w:left w:val="single" w:sz="4" w:space="0" w:color="000000"/>
              <w:bottom w:val="single" w:sz="4" w:space="0" w:color="000000"/>
              <w:right w:val="nil"/>
            </w:tcBorders>
          </w:tcPr>
          <w:p w:rsidR="00CF3844" w:rsidRPr="00E24404" w:rsidRDefault="00CF3844" w:rsidP="00427D03">
            <w:pPr>
              <w:jc w:val="center"/>
              <w:rPr>
                <w:sz w:val="22"/>
                <w:szCs w:val="22"/>
              </w:rPr>
            </w:pPr>
            <w:r w:rsidRPr="00E24404">
              <w:rPr>
                <w:sz w:val="22"/>
                <w:szCs w:val="22"/>
              </w:rPr>
              <w:t>Исполнители,</w:t>
            </w:r>
          </w:p>
          <w:p w:rsidR="00CF3844" w:rsidRPr="00E24404" w:rsidRDefault="00204199" w:rsidP="00427D03">
            <w:pPr>
              <w:jc w:val="center"/>
              <w:rPr>
                <w:sz w:val="22"/>
                <w:szCs w:val="22"/>
              </w:rPr>
            </w:pPr>
            <w:r>
              <w:rPr>
                <w:noProof/>
                <w:sz w:val="22"/>
                <w:szCs w:val="22"/>
              </w:rPr>
              <w:pict>
                <v:shapetype id="_x0000_t32" coordsize="21600,21600" o:spt="32" o:oned="t" path="m,l21600,21600e" filled="f">
                  <v:path arrowok="t" fillok="f" o:connecttype="none"/>
                  <o:lock v:ext="edit" shapetype="t"/>
                </v:shapetype>
                <v:shape id="_x0000_s1030" type="#_x0000_t32" style="position:absolute;left:0;text-align:left;margin-left:161.3pt;margin-top:48.5pt;width:304.5pt;height:0;z-index:251663360" o:connectortype="straight"/>
              </w:pict>
            </w:r>
            <w:r w:rsidR="00CF3844" w:rsidRPr="00E24404">
              <w:rPr>
                <w:sz w:val="22"/>
                <w:szCs w:val="22"/>
              </w:rPr>
              <w:t>участники реализации мероприятий Подпрограммы</w:t>
            </w:r>
          </w:p>
        </w:tc>
        <w:tc>
          <w:tcPr>
            <w:tcW w:w="5280" w:type="dxa"/>
            <w:vMerge w:val="restart"/>
            <w:tcBorders>
              <w:top w:val="single" w:sz="4" w:space="0" w:color="auto"/>
              <w:left w:val="single" w:sz="4" w:space="0" w:color="auto"/>
              <w:bottom w:val="nil"/>
              <w:right w:val="single" w:sz="4" w:space="0" w:color="auto"/>
            </w:tcBorders>
          </w:tcPr>
          <w:p w:rsidR="00CF3844" w:rsidRPr="00E24404" w:rsidRDefault="00CF3844" w:rsidP="00427D03">
            <w:pPr>
              <w:jc w:val="center"/>
              <w:rPr>
                <w:sz w:val="22"/>
                <w:szCs w:val="22"/>
              </w:rPr>
            </w:pPr>
          </w:p>
          <w:p w:rsidR="00CF3844" w:rsidRPr="00E24404" w:rsidRDefault="00CF3844" w:rsidP="00427D03">
            <w:pPr>
              <w:rPr>
                <w:sz w:val="22"/>
                <w:szCs w:val="22"/>
              </w:rPr>
            </w:pPr>
          </w:p>
          <w:p w:rsidR="00CF3844" w:rsidRPr="00E24404" w:rsidRDefault="00CF3844" w:rsidP="00427D03">
            <w:pPr>
              <w:rPr>
                <w:sz w:val="22"/>
                <w:szCs w:val="22"/>
              </w:rPr>
            </w:pPr>
            <w:r w:rsidRPr="00E24404">
              <w:rPr>
                <w:sz w:val="22"/>
                <w:szCs w:val="22"/>
              </w:rPr>
              <w:t>Примечание</w:t>
            </w:r>
          </w:p>
          <w:p w:rsidR="00CF3844" w:rsidRPr="00E24404" w:rsidRDefault="00CF3844" w:rsidP="00427D03">
            <w:pPr>
              <w:rPr>
                <w:sz w:val="22"/>
                <w:szCs w:val="22"/>
              </w:rPr>
            </w:pPr>
          </w:p>
          <w:p w:rsidR="00CF3844" w:rsidRPr="00E24404" w:rsidRDefault="00CF3844" w:rsidP="00427D03">
            <w:pPr>
              <w:jc w:val="center"/>
              <w:rPr>
                <w:sz w:val="22"/>
                <w:szCs w:val="22"/>
              </w:rPr>
            </w:pPr>
            <w:r w:rsidRPr="00E24404">
              <w:rPr>
                <w:sz w:val="22"/>
                <w:szCs w:val="22"/>
              </w:rPr>
              <w:t>5</w:t>
            </w:r>
          </w:p>
        </w:tc>
      </w:tr>
      <w:tr w:rsidR="00CF3844" w:rsidRPr="00652CBF" w:rsidTr="00427D03">
        <w:trPr>
          <w:tblHeader/>
          <w:jc w:val="center"/>
        </w:trPr>
        <w:tc>
          <w:tcPr>
            <w:tcW w:w="875" w:type="dxa"/>
            <w:tcBorders>
              <w:top w:val="single" w:sz="4" w:space="0" w:color="000000"/>
              <w:left w:val="single" w:sz="4" w:space="0" w:color="000000"/>
              <w:bottom w:val="single" w:sz="4" w:space="0" w:color="000000"/>
              <w:right w:val="nil"/>
            </w:tcBorders>
          </w:tcPr>
          <w:p w:rsidR="00CF3844" w:rsidRPr="00E24404" w:rsidRDefault="00CF3844" w:rsidP="00427D03">
            <w:pPr>
              <w:jc w:val="center"/>
              <w:rPr>
                <w:sz w:val="22"/>
                <w:szCs w:val="22"/>
              </w:rPr>
            </w:pPr>
            <w:r w:rsidRPr="00E24404">
              <w:rPr>
                <w:sz w:val="22"/>
                <w:szCs w:val="22"/>
              </w:rPr>
              <w:t>1</w:t>
            </w:r>
          </w:p>
        </w:tc>
        <w:tc>
          <w:tcPr>
            <w:tcW w:w="3889" w:type="dxa"/>
            <w:tcBorders>
              <w:top w:val="single" w:sz="4" w:space="0" w:color="000000"/>
              <w:left w:val="single" w:sz="4" w:space="0" w:color="000000"/>
              <w:bottom w:val="single" w:sz="4" w:space="0" w:color="000000"/>
              <w:right w:val="nil"/>
            </w:tcBorders>
          </w:tcPr>
          <w:p w:rsidR="00CF3844" w:rsidRPr="00E24404" w:rsidRDefault="00CF3844" w:rsidP="00427D03">
            <w:pPr>
              <w:jc w:val="center"/>
              <w:rPr>
                <w:sz w:val="22"/>
                <w:szCs w:val="22"/>
              </w:rPr>
            </w:pPr>
            <w:r w:rsidRPr="00E24404">
              <w:rPr>
                <w:sz w:val="22"/>
                <w:szCs w:val="22"/>
              </w:rPr>
              <w:t>2</w:t>
            </w:r>
          </w:p>
        </w:tc>
        <w:tc>
          <w:tcPr>
            <w:tcW w:w="1354" w:type="dxa"/>
            <w:tcBorders>
              <w:top w:val="single" w:sz="4" w:space="0" w:color="000000"/>
              <w:left w:val="single" w:sz="4" w:space="0" w:color="000000"/>
              <w:bottom w:val="single" w:sz="4" w:space="0" w:color="000000"/>
              <w:right w:val="nil"/>
            </w:tcBorders>
          </w:tcPr>
          <w:p w:rsidR="00CF3844" w:rsidRPr="00E24404" w:rsidRDefault="00CF3844" w:rsidP="00427D03">
            <w:pPr>
              <w:jc w:val="center"/>
              <w:rPr>
                <w:sz w:val="22"/>
                <w:szCs w:val="22"/>
              </w:rPr>
            </w:pPr>
            <w:r w:rsidRPr="00E24404">
              <w:rPr>
                <w:sz w:val="22"/>
                <w:szCs w:val="22"/>
              </w:rPr>
              <w:t>3</w:t>
            </w:r>
          </w:p>
        </w:tc>
        <w:tc>
          <w:tcPr>
            <w:tcW w:w="3340" w:type="dxa"/>
            <w:tcBorders>
              <w:top w:val="single" w:sz="4" w:space="0" w:color="000000"/>
              <w:left w:val="single" w:sz="4" w:space="0" w:color="000000"/>
              <w:bottom w:val="single" w:sz="4" w:space="0" w:color="000000"/>
              <w:right w:val="nil"/>
            </w:tcBorders>
          </w:tcPr>
          <w:p w:rsidR="00CF3844" w:rsidRPr="00E24404" w:rsidRDefault="00CF3844" w:rsidP="00427D03">
            <w:pPr>
              <w:jc w:val="center"/>
              <w:rPr>
                <w:sz w:val="22"/>
                <w:szCs w:val="22"/>
              </w:rPr>
            </w:pPr>
            <w:r w:rsidRPr="00E24404">
              <w:rPr>
                <w:sz w:val="22"/>
                <w:szCs w:val="22"/>
              </w:rPr>
              <w:t>4</w:t>
            </w:r>
          </w:p>
        </w:tc>
        <w:tc>
          <w:tcPr>
            <w:tcW w:w="5280" w:type="dxa"/>
            <w:vMerge/>
            <w:tcBorders>
              <w:left w:val="single" w:sz="4" w:space="0" w:color="auto"/>
              <w:bottom w:val="single" w:sz="4" w:space="0" w:color="auto"/>
              <w:right w:val="single" w:sz="4" w:space="0" w:color="auto"/>
            </w:tcBorders>
          </w:tcPr>
          <w:p w:rsidR="00CF3844" w:rsidRPr="00E24404" w:rsidRDefault="00CF3844" w:rsidP="00427D03">
            <w:pPr>
              <w:jc w:val="center"/>
              <w:rPr>
                <w:sz w:val="22"/>
                <w:szCs w:val="22"/>
              </w:rPr>
            </w:pPr>
          </w:p>
        </w:tc>
      </w:tr>
      <w:tr w:rsidR="00CF3844" w:rsidRPr="00652CBF" w:rsidTr="00427D03">
        <w:trPr>
          <w:tblHeader/>
          <w:jc w:val="center"/>
        </w:trPr>
        <w:tc>
          <w:tcPr>
            <w:tcW w:w="14738" w:type="dxa"/>
            <w:gridSpan w:val="5"/>
            <w:tcBorders>
              <w:top w:val="single" w:sz="4" w:space="0" w:color="000000"/>
              <w:left w:val="single" w:sz="4" w:space="0" w:color="000000"/>
              <w:bottom w:val="single" w:sz="4" w:space="0" w:color="000000"/>
              <w:right w:val="single" w:sz="4" w:space="0" w:color="auto"/>
            </w:tcBorders>
          </w:tcPr>
          <w:p w:rsidR="00CF3844" w:rsidRPr="00E24404" w:rsidRDefault="00CF3844" w:rsidP="00427D03">
            <w:pPr>
              <w:jc w:val="center"/>
              <w:rPr>
                <w:sz w:val="22"/>
                <w:szCs w:val="22"/>
              </w:rPr>
            </w:pPr>
            <w:r w:rsidRPr="00E24404">
              <w:rPr>
                <w:sz w:val="22"/>
                <w:szCs w:val="22"/>
              </w:rPr>
              <w:t>1. Совершенствование правовой основы муниципальной службы</w:t>
            </w:r>
          </w:p>
        </w:tc>
      </w:tr>
      <w:tr w:rsidR="00CF3844" w:rsidRPr="00652CBF" w:rsidTr="00427D03">
        <w:trPr>
          <w:tblHeader/>
          <w:jc w:val="center"/>
        </w:trPr>
        <w:tc>
          <w:tcPr>
            <w:tcW w:w="87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1.1.</w:t>
            </w:r>
          </w:p>
        </w:tc>
        <w:tc>
          <w:tcPr>
            <w:tcW w:w="13863" w:type="dxa"/>
            <w:gridSpan w:val="4"/>
            <w:tcBorders>
              <w:top w:val="single" w:sz="4" w:space="0" w:color="000000"/>
              <w:left w:val="single" w:sz="4" w:space="0" w:color="000000"/>
              <w:bottom w:val="single" w:sz="4" w:space="0" w:color="000000"/>
              <w:right w:val="single" w:sz="4" w:space="0" w:color="auto"/>
            </w:tcBorders>
          </w:tcPr>
          <w:p w:rsidR="00CF3844" w:rsidRPr="00E24404" w:rsidRDefault="00CF3844" w:rsidP="00427D03">
            <w:pPr>
              <w:rPr>
                <w:sz w:val="22"/>
                <w:szCs w:val="22"/>
              </w:rPr>
            </w:pPr>
            <w:r w:rsidRPr="00E24404">
              <w:rPr>
                <w:sz w:val="22"/>
                <w:szCs w:val="22"/>
              </w:rPr>
              <w:t>Актуализация принятых и принятие новых нормативных правовых актов по вопросам развития муниципальной службы</w:t>
            </w:r>
          </w:p>
          <w:p w:rsidR="00CF3844" w:rsidRPr="00E24404" w:rsidRDefault="00CF3844" w:rsidP="00427D03">
            <w:pPr>
              <w:rPr>
                <w:sz w:val="22"/>
                <w:szCs w:val="22"/>
              </w:rPr>
            </w:pPr>
            <w:r w:rsidRPr="00E24404">
              <w:rPr>
                <w:sz w:val="22"/>
                <w:szCs w:val="22"/>
              </w:rPr>
              <w:t>в том числе:</w:t>
            </w:r>
          </w:p>
        </w:tc>
      </w:tr>
      <w:tr w:rsidR="00CF3844" w:rsidRPr="00652CBF" w:rsidTr="00427D03">
        <w:trPr>
          <w:tblHeader/>
          <w:jc w:val="center"/>
        </w:trPr>
        <w:tc>
          <w:tcPr>
            <w:tcW w:w="87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1.1.1.</w:t>
            </w:r>
          </w:p>
        </w:tc>
        <w:tc>
          <w:tcPr>
            <w:tcW w:w="3889"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 xml:space="preserve">в связи с изменениями законодательства Российской Федерации и Ивановской области о муниципальной службе </w:t>
            </w:r>
          </w:p>
        </w:tc>
        <w:tc>
          <w:tcPr>
            <w:tcW w:w="1354"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По необходимости</w:t>
            </w:r>
          </w:p>
        </w:tc>
        <w:tc>
          <w:tcPr>
            <w:tcW w:w="334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r w:rsidRPr="00E24404">
              <w:rPr>
                <w:sz w:val="22"/>
                <w:szCs w:val="22"/>
              </w:rPr>
              <w:t>Финансирование не требуется</w:t>
            </w:r>
          </w:p>
        </w:tc>
      </w:tr>
      <w:tr w:rsidR="00CF3844" w:rsidRPr="00652CBF" w:rsidTr="00427D03">
        <w:trPr>
          <w:tblHeader/>
          <w:jc w:val="center"/>
        </w:trPr>
        <w:tc>
          <w:tcPr>
            <w:tcW w:w="14738" w:type="dxa"/>
            <w:gridSpan w:val="5"/>
            <w:tcBorders>
              <w:top w:val="single" w:sz="4" w:space="0" w:color="000000"/>
              <w:left w:val="single" w:sz="4" w:space="0" w:color="000000"/>
              <w:bottom w:val="single" w:sz="4" w:space="0" w:color="000000"/>
              <w:right w:val="single" w:sz="4" w:space="0" w:color="auto"/>
            </w:tcBorders>
          </w:tcPr>
          <w:p w:rsidR="00CF3844" w:rsidRPr="00E24404" w:rsidRDefault="00CF3844" w:rsidP="00427D03">
            <w:pPr>
              <w:rPr>
                <w:sz w:val="22"/>
                <w:szCs w:val="22"/>
              </w:rPr>
            </w:pPr>
            <w:r w:rsidRPr="00E24404">
              <w:rPr>
                <w:sz w:val="22"/>
                <w:szCs w:val="22"/>
              </w:rPr>
              <w:t>2. Внедрение эффективных технологий и современных методов кадровой работы, направленных</w:t>
            </w:r>
          </w:p>
          <w:p w:rsidR="00CF3844" w:rsidRPr="00E24404" w:rsidRDefault="00CF3844" w:rsidP="00427D03">
            <w:pPr>
              <w:jc w:val="center"/>
              <w:rPr>
                <w:sz w:val="22"/>
                <w:szCs w:val="22"/>
              </w:rPr>
            </w:pPr>
            <w:r w:rsidRPr="00E24404">
              <w:rPr>
                <w:sz w:val="22"/>
                <w:szCs w:val="22"/>
              </w:rPr>
              <w:t>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tc>
      </w:tr>
      <w:tr w:rsidR="00CF3844" w:rsidRPr="00652CBF" w:rsidTr="00427D03">
        <w:trPr>
          <w:tblHeader/>
          <w:jc w:val="center"/>
        </w:trPr>
        <w:tc>
          <w:tcPr>
            <w:tcW w:w="87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2.1.</w:t>
            </w:r>
          </w:p>
        </w:tc>
        <w:tc>
          <w:tcPr>
            <w:tcW w:w="3889"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 xml:space="preserve">Формирование современных механизмов подбора кадров муниципальной службы </w:t>
            </w:r>
          </w:p>
        </w:tc>
        <w:tc>
          <w:tcPr>
            <w:tcW w:w="1354"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r w:rsidRPr="00E24404">
              <w:rPr>
                <w:sz w:val="22"/>
                <w:szCs w:val="22"/>
              </w:rPr>
              <w:t>Финансирование не требуется</w:t>
            </w:r>
          </w:p>
        </w:tc>
      </w:tr>
      <w:tr w:rsidR="00CF3844" w:rsidRPr="00652CBF" w:rsidTr="00427D03">
        <w:trPr>
          <w:tblHeader/>
          <w:jc w:val="center"/>
        </w:trPr>
        <w:tc>
          <w:tcPr>
            <w:tcW w:w="87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2.1.1.</w:t>
            </w:r>
          </w:p>
        </w:tc>
        <w:tc>
          <w:tcPr>
            <w:tcW w:w="3889"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Разработка и внедрение современных методик подбора кадров</w:t>
            </w:r>
          </w:p>
        </w:tc>
        <w:tc>
          <w:tcPr>
            <w:tcW w:w="1354"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r w:rsidRPr="00E24404">
              <w:rPr>
                <w:sz w:val="22"/>
                <w:szCs w:val="22"/>
              </w:rPr>
              <w:t>Финансирование не требуется</w:t>
            </w:r>
          </w:p>
        </w:tc>
      </w:tr>
      <w:tr w:rsidR="00CF3844" w:rsidRPr="00652CBF" w:rsidTr="00427D03">
        <w:trPr>
          <w:tblHeader/>
          <w:jc w:val="center"/>
        </w:trPr>
        <w:tc>
          <w:tcPr>
            <w:tcW w:w="87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2.2.</w:t>
            </w:r>
          </w:p>
        </w:tc>
        <w:tc>
          <w:tcPr>
            <w:tcW w:w="3889"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 xml:space="preserve">Совершенствование системы конкурсного замещения вакантных должностей муниципальной службы </w:t>
            </w:r>
          </w:p>
        </w:tc>
        <w:tc>
          <w:tcPr>
            <w:tcW w:w="1354"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r w:rsidRPr="00E24404">
              <w:rPr>
                <w:sz w:val="22"/>
                <w:szCs w:val="22"/>
              </w:rPr>
              <w:t>Финансирование не требуется</w:t>
            </w:r>
          </w:p>
        </w:tc>
      </w:tr>
      <w:tr w:rsidR="00CF3844" w:rsidRPr="00652CBF" w:rsidTr="00427D03">
        <w:trPr>
          <w:tblHeader/>
          <w:jc w:val="center"/>
        </w:trPr>
        <w:tc>
          <w:tcPr>
            <w:tcW w:w="87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2.2.1.</w:t>
            </w:r>
          </w:p>
        </w:tc>
        <w:tc>
          <w:tcPr>
            <w:tcW w:w="3889"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 xml:space="preserve">Мониторинг использования механизма конкурсного замещения вакантных должностей муниципальной службы </w:t>
            </w:r>
          </w:p>
        </w:tc>
        <w:tc>
          <w:tcPr>
            <w:tcW w:w="1354"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r w:rsidRPr="00E24404">
              <w:rPr>
                <w:sz w:val="22"/>
                <w:szCs w:val="22"/>
              </w:rPr>
              <w:t>Финансирование не требуется</w:t>
            </w:r>
          </w:p>
        </w:tc>
      </w:tr>
      <w:tr w:rsidR="00CF3844" w:rsidRPr="00652CBF" w:rsidTr="00427D03">
        <w:trPr>
          <w:tblHeader/>
          <w:jc w:val="center"/>
        </w:trPr>
        <w:tc>
          <w:tcPr>
            <w:tcW w:w="87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2.2.2.</w:t>
            </w:r>
          </w:p>
        </w:tc>
        <w:tc>
          <w:tcPr>
            <w:tcW w:w="3889"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 xml:space="preserve">Оптимизация процедуры участия независимых экспертов в работе конкурсных (аттестационных) комиссий </w:t>
            </w:r>
          </w:p>
        </w:tc>
        <w:tc>
          <w:tcPr>
            <w:tcW w:w="1354"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r w:rsidRPr="00E24404">
              <w:rPr>
                <w:sz w:val="22"/>
                <w:szCs w:val="22"/>
              </w:rPr>
              <w:t>Финансирование не требуется</w:t>
            </w:r>
          </w:p>
        </w:tc>
      </w:tr>
      <w:tr w:rsidR="00CF3844" w:rsidRPr="00652CBF" w:rsidTr="00427D03">
        <w:trPr>
          <w:tblHeader/>
          <w:jc w:val="center"/>
        </w:trPr>
        <w:tc>
          <w:tcPr>
            <w:tcW w:w="87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lastRenderedPageBreak/>
              <w:t>2.3.</w:t>
            </w:r>
          </w:p>
        </w:tc>
        <w:tc>
          <w:tcPr>
            <w:tcW w:w="3889"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 xml:space="preserve">Совершенствование механизмов формирования кадрового резерва муниципальной службы </w:t>
            </w:r>
          </w:p>
        </w:tc>
        <w:tc>
          <w:tcPr>
            <w:tcW w:w="1354"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весь</w:t>
            </w:r>
          </w:p>
          <w:p w:rsidR="00CF3844" w:rsidRPr="00E24404" w:rsidRDefault="00CF3844" w:rsidP="00427D03">
            <w:pPr>
              <w:rPr>
                <w:sz w:val="22"/>
                <w:szCs w:val="22"/>
              </w:rPr>
            </w:pPr>
            <w:r w:rsidRPr="00E24404">
              <w:rPr>
                <w:sz w:val="22"/>
                <w:szCs w:val="22"/>
              </w:rPr>
              <w:t>период</w:t>
            </w:r>
          </w:p>
        </w:tc>
        <w:tc>
          <w:tcPr>
            <w:tcW w:w="334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r w:rsidRPr="00E24404">
              <w:rPr>
                <w:sz w:val="22"/>
                <w:szCs w:val="22"/>
              </w:rPr>
              <w:t>Финансирование не требуется</w:t>
            </w:r>
          </w:p>
        </w:tc>
      </w:tr>
      <w:tr w:rsidR="00CF3844" w:rsidRPr="00652CBF" w:rsidTr="00427D03">
        <w:trPr>
          <w:trHeight w:val="1881"/>
          <w:tblHeader/>
          <w:jc w:val="center"/>
        </w:trPr>
        <w:tc>
          <w:tcPr>
            <w:tcW w:w="87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2.4.</w:t>
            </w:r>
          </w:p>
        </w:tc>
        <w:tc>
          <w:tcPr>
            <w:tcW w:w="3889"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 xml:space="preserve">Совершенствование механизма формирования кадрового резерва муниципальной службы на конкурсной основе </w:t>
            </w:r>
          </w:p>
        </w:tc>
        <w:tc>
          <w:tcPr>
            <w:tcW w:w="1354"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r w:rsidRPr="00E24404">
              <w:rPr>
                <w:sz w:val="22"/>
                <w:szCs w:val="22"/>
              </w:rPr>
              <w:t>Финансирование не требуется</w:t>
            </w:r>
          </w:p>
        </w:tc>
      </w:tr>
      <w:tr w:rsidR="00CF3844" w:rsidRPr="00652CBF" w:rsidTr="00427D03">
        <w:trPr>
          <w:tblHeader/>
          <w:jc w:val="center"/>
        </w:trPr>
        <w:tc>
          <w:tcPr>
            <w:tcW w:w="87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2.4.1.</w:t>
            </w:r>
          </w:p>
        </w:tc>
        <w:tc>
          <w:tcPr>
            <w:tcW w:w="3889"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 xml:space="preserve">Разработка программ обучения кадрового резерва муниципальной службы </w:t>
            </w:r>
          </w:p>
        </w:tc>
        <w:tc>
          <w:tcPr>
            <w:tcW w:w="1354"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r w:rsidRPr="00E24404">
              <w:rPr>
                <w:sz w:val="22"/>
                <w:szCs w:val="22"/>
              </w:rPr>
              <w:t>Финансирование не требуется</w:t>
            </w:r>
          </w:p>
        </w:tc>
      </w:tr>
      <w:tr w:rsidR="00CF3844" w:rsidRPr="00652CBF" w:rsidTr="00427D03">
        <w:trPr>
          <w:tblHeader/>
          <w:jc w:val="center"/>
        </w:trPr>
        <w:tc>
          <w:tcPr>
            <w:tcW w:w="87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2.5.</w:t>
            </w:r>
          </w:p>
        </w:tc>
        <w:tc>
          <w:tcPr>
            <w:tcW w:w="3889"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 xml:space="preserve">Совершенствование аттестационных процедур муниципальных служащих </w:t>
            </w:r>
          </w:p>
        </w:tc>
        <w:tc>
          <w:tcPr>
            <w:tcW w:w="1354"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ежегодно</w:t>
            </w:r>
          </w:p>
        </w:tc>
        <w:tc>
          <w:tcPr>
            <w:tcW w:w="334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r w:rsidRPr="00E24404">
              <w:rPr>
                <w:sz w:val="22"/>
                <w:szCs w:val="22"/>
              </w:rPr>
              <w:t>Финансирование не требуется</w:t>
            </w:r>
          </w:p>
        </w:tc>
      </w:tr>
      <w:tr w:rsidR="00CF3844" w:rsidRPr="00652CBF" w:rsidTr="00427D03">
        <w:trPr>
          <w:tblHeader/>
          <w:jc w:val="center"/>
        </w:trPr>
        <w:tc>
          <w:tcPr>
            <w:tcW w:w="87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2.6.</w:t>
            </w:r>
          </w:p>
        </w:tc>
        <w:tc>
          <w:tcPr>
            <w:tcW w:w="3889"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 xml:space="preserve">Разработка и внедрение методики планирования стратегии карьерного роста муниципальных служащих </w:t>
            </w:r>
          </w:p>
        </w:tc>
        <w:tc>
          <w:tcPr>
            <w:tcW w:w="1354"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Весь период</w:t>
            </w:r>
          </w:p>
          <w:p w:rsidR="00CF3844" w:rsidRPr="00E24404" w:rsidRDefault="00CF3844" w:rsidP="00427D03">
            <w:pPr>
              <w:rPr>
                <w:sz w:val="22"/>
                <w:szCs w:val="22"/>
              </w:rPr>
            </w:pPr>
          </w:p>
        </w:tc>
        <w:tc>
          <w:tcPr>
            <w:tcW w:w="334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r w:rsidRPr="00E24404">
              <w:rPr>
                <w:sz w:val="22"/>
                <w:szCs w:val="22"/>
              </w:rPr>
              <w:t>Финансирование не требуется</w:t>
            </w:r>
          </w:p>
        </w:tc>
      </w:tr>
      <w:tr w:rsidR="00CF3844" w:rsidRPr="00652CBF" w:rsidTr="00427D03">
        <w:trPr>
          <w:tblHeader/>
          <w:jc w:val="center"/>
        </w:trPr>
        <w:tc>
          <w:tcPr>
            <w:tcW w:w="87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2.7.</w:t>
            </w:r>
          </w:p>
        </w:tc>
        <w:tc>
          <w:tcPr>
            <w:tcW w:w="3889"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 xml:space="preserve">Разработка и внедрение процедуры рассмотрения случаев неэтичного поведения муниципальных служащих </w:t>
            </w:r>
          </w:p>
        </w:tc>
        <w:tc>
          <w:tcPr>
            <w:tcW w:w="1354"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r w:rsidRPr="00E24404">
              <w:rPr>
                <w:sz w:val="22"/>
                <w:szCs w:val="22"/>
              </w:rPr>
              <w:t>Финансирование не требуется</w:t>
            </w:r>
          </w:p>
        </w:tc>
      </w:tr>
      <w:tr w:rsidR="00CF3844" w:rsidRPr="00652CBF" w:rsidTr="00427D03">
        <w:trPr>
          <w:tblHeader/>
          <w:jc w:val="center"/>
        </w:trPr>
        <w:tc>
          <w:tcPr>
            <w:tcW w:w="14738" w:type="dxa"/>
            <w:gridSpan w:val="5"/>
            <w:tcBorders>
              <w:top w:val="single" w:sz="4" w:space="0" w:color="000000"/>
              <w:left w:val="single" w:sz="4" w:space="0" w:color="000000"/>
              <w:bottom w:val="single" w:sz="4" w:space="0" w:color="000000"/>
              <w:right w:val="single" w:sz="4" w:space="0" w:color="auto"/>
            </w:tcBorders>
          </w:tcPr>
          <w:p w:rsidR="00CF3844" w:rsidRPr="00E24404" w:rsidRDefault="00CF3844" w:rsidP="00427D03">
            <w:pPr>
              <w:jc w:val="center"/>
              <w:rPr>
                <w:sz w:val="22"/>
                <w:szCs w:val="22"/>
              </w:rPr>
            </w:pPr>
            <w:r w:rsidRPr="00E24404">
              <w:rPr>
                <w:sz w:val="22"/>
                <w:szCs w:val="22"/>
              </w:rPr>
              <w:t>3. Совершенствование организационных и правовых механизмов</w:t>
            </w:r>
          </w:p>
          <w:p w:rsidR="00CF3844" w:rsidRPr="00E24404" w:rsidRDefault="00CF3844" w:rsidP="00427D03">
            <w:pPr>
              <w:jc w:val="center"/>
              <w:rPr>
                <w:sz w:val="22"/>
                <w:szCs w:val="22"/>
              </w:rPr>
            </w:pPr>
            <w:r w:rsidRPr="00E24404">
              <w:rPr>
                <w:sz w:val="22"/>
                <w:szCs w:val="22"/>
              </w:rPr>
              <w:t>профессиональной служебной деятельности муниципальных служащих</w:t>
            </w:r>
          </w:p>
        </w:tc>
      </w:tr>
      <w:tr w:rsidR="00CF3844" w:rsidRPr="00652CBF" w:rsidTr="00427D03">
        <w:trPr>
          <w:tblHeader/>
          <w:jc w:val="center"/>
        </w:trPr>
        <w:tc>
          <w:tcPr>
            <w:tcW w:w="87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3.1.</w:t>
            </w:r>
          </w:p>
        </w:tc>
        <w:tc>
          <w:tcPr>
            <w:tcW w:w="3889"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 xml:space="preserve">Совершенствование методологии разработки должностных инструкций муниципальных служащих </w:t>
            </w:r>
          </w:p>
        </w:tc>
        <w:tc>
          <w:tcPr>
            <w:tcW w:w="1354"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r w:rsidRPr="00E24404">
              <w:rPr>
                <w:sz w:val="22"/>
                <w:szCs w:val="22"/>
              </w:rPr>
              <w:t>Финансирование не требуется</w:t>
            </w:r>
          </w:p>
        </w:tc>
      </w:tr>
      <w:tr w:rsidR="00CF3844" w:rsidRPr="00652CBF" w:rsidTr="00427D03">
        <w:trPr>
          <w:tblHeader/>
          <w:jc w:val="center"/>
        </w:trPr>
        <w:tc>
          <w:tcPr>
            <w:tcW w:w="87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3.1.1.</w:t>
            </w:r>
          </w:p>
        </w:tc>
        <w:tc>
          <w:tcPr>
            <w:tcW w:w="3889"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 xml:space="preserve">Разработка модельных должностных инструкций </w:t>
            </w:r>
          </w:p>
          <w:p w:rsidR="00CF3844" w:rsidRPr="00E24404" w:rsidRDefault="00CF3844" w:rsidP="00427D03">
            <w:pPr>
              <w:rPr>
                <w:sz w:val="22"/>
                <w:szCs w:val="22"/>
              </w:rPr>
            </w:pPr>
            <w:r w:rsidRPr="00E24404">
              <w:rPr>
                <w:sz w:val="22"/>
                <w:szCs w:val="22"/>
              </w:rPr>
              <w:t xml:space="preserve">по различным направлениям деятельности муниципальных служащих </w:t>
            </w:r>
          </w:p>
        </w:tc>
        <w:tc>
          <w:tcPr>
            <w:tcW w:w="1354"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r w:rsidRPr="00E24404">
              <w:rPr>
                <w:sz w:val="22"/>
                <w:szCs w:val="22"/>
              </w:rPr>
              <w:t>Финансирование не требуется</w:t>
            </w:r>
          </w:p>
        </w:tc>
      </w:tr>
      <w:tr w:rsidR="00CF3844" w:rsidRPr="00652CBF" w:rsidTr="00427D03">
        <w:trPr>
          <w:tblHeader/>
          <w:jc w:val="center"/>
        </w:trPr>
        <w:tc>
          <w:tcPr>
            <w:tcW w:w="87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3.1.2.</w:t>
            </w:r>
          </w:p>
        </w:tc>
        <w:tc>
          <w:tcPr>
            <w:tcW w:w="3889"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 xml:space="preserve">Приведение должностных инструкций муниципальных служащих </w:t>
            </w:r>
          </w:p>
          <w:p w:rsidR="00CF3844" w:rsidRPr="00E24404" w:rsidRDefault="00CF3844" w:rsidP="00427D03">
            <w:pPr>
              <w:rPr>
                <w:sz w:val="22"/>
                <w:szCs w:val="22"/>
              </w:rPr>
            </w:pPr>
            <w:r w:rsidRPr="00E24404">
              <w:rPr>
                <w:sz w:val="22"/>
                <w:szCs w:val="22"/>
              </w:rPr>
              <w:t xml:space="preserve">в соответствие с установленными требованиями </w:t>
            </w:r>
          </w:p>
        </w:tc>
        <w:tc>
          <w:tcPr>
            <w:tcW w:w="1354"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r w:rsidRPr="00E24404">
              <w:rPr>
                <w:sz w:val="22"/>
                <w:szCs w:val="22"/>
              </w:rPr>
              <w:t>Финансирование не требуется</w:t>
            </w:r>
          </w:p>
        </w:tc>
      </w:tr>
      <w:tr w:rsidR="00CF3844" w:rsidRPr="00652CBF" w:rsidTr="00427D03">
        <w:trPr>
          <w:tblHeader/>
          <w:jc w:val="center"/>
        </w:trPr>
        <w:tc>
          <w:tcPr>
            <w:tcW w:w="87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lastRenderedPageBreak/>
              <w:t>3.1.3.</w:t>
            </w:r>
          </w:p>
        </w:tc>
        <w:tc>
          <w:tcPr>
            <w:tcW w:w="3889"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 xml:space="preserve">Включение в должностные инструкции муниципальных служащих показателей результативности профессиональной служебной деятельности </w:t>
            </w:r>
          </w:p>
        </w:tc>
        <w:tc>
          <w:tcPr>
            <w:tcW w:w="1354"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 xml:space="preserve">Весь период </w:t>
            </w:r>
          </w:p>
        </w:tc>
        <w:tc>
          <w:tcPr>
            <w:tcW w:w="334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r w:rsidRPr="00E24404">
              <w:rPr>
                <w:sz w:val="22"/>
                <w:szCs w:val="22"/>
              </w:rPr>
              <w:t>Финансирование не требуется</w:t>
            </w:r>
          </w:p>
        </w:tc>
      </w:tr>
      <w:tr w:rsidR="00CF3844" w:rsidRPr="00652CBF" w:rsidTr="00427D03">
        <w:trPr>
          <w:tblHeader/>
          <w:jc w:val="center"/>
        </w:trPr>
        <w:tc>
          <w:tcPr>
            <w:tcW w:w="87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3.1.5.</w:t>
            </w:r>
          </w:p>
        </w:tc>
        <w:tc>
          <w:tcPr>
            <w:tcW w:w="3889"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 xml:space="preserve">Мониторинг применения должностных инструкций, оценка степени влияния должностной инструкции </w:t>
            </w:r>
          </w:p>
          <w:p w:rsidR="00CF3844" w:rsidRPr="00E24404" w:rsidRDefault="00CF3844" w:rsidP="00427D03">
            <w:pPr>
              <w:rPr>
                <w:sz w:val="22"/>
                <w:szCs w:val="22"/>
              </w:rPr>
            </w:pPr>
            <w:r w:rsidRPr="00E24404">
              <w:rPr>
                <w:sz w:val="22"/>
                <w:szCs w:val="22"/>
              </w:rPr>
              <w:t xml:space="preserve">на обеспечение исполнения полномочий органа местного самоуправления, а также </w:t>
            </w:r>
          </w:p>
          <w:p w:rsidR="00CF3844" w:rsidRPr="00E24404" w:rsidRDefault="00CF3844" w:rsidP="00427D03">
            <w:pPr>
              <w:rPr>
                <w:sz w:val="22"/>
                <w:szCs w:val="22"/>
              </w:rPr>
            </w:pPr>
            <w:r w:rsidRPr="00E24404">
              <w:rPr>
                <w:sz w:val="22"/>
                <w:szCs w:val="22"/>
              </w:rPr>
              <w:t>на результативность профессиональной служебной деятельности муниципального служащего</w:t>
            </w:r>
          </w:p>
        </w:tc>
        <w:tc>
          <w:tcPr>
            <w:tcW w:w="1354"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r w:rsidRPr="00E24404">
              <w:rPr>
                <w:sz w:val="22"/>
                <w:szCs w:val="22"/>
              </w:rPr>
              <w:t>Финансирование не требуется</w:t>
            </w:r>
          </w:p>
        </w:tc>
      </w:tr>
      <w:tr w:rsidR="00CF3844" w:rsidRPr="00652CBF" w:rsidTr="00427D03">
        <w:trPr>
          <w:tblHeader/>
          <w:jc w:val="center"/>
        </w:trPr>
        <w:tc>
          <w:tcPr>
            <w:tcW w:w="87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3.1.6.</w:t>
            </w:r>
          </w:p>
        </w:tc>
        <w:tc>
          <w:tcPr>
            <w:tcW w:w="3889"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 xml:space="preserve">Упорядочение и конкретизация функций муниципальных служащих, закрепленных в должностных инструкциях по итогам мониторинга, а также с учетом изменений действующего законодательства </w:t>
            </w:r>
          </w:p>
        </w:tc>
        <w:tc>
          <w:tcPr>
            <w:tcW w:w="1354"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r w:rsidRPr="00E24404">
              <w:rPr>
                <w:sz w:val="22"/>
                <w:szCs w:val="22"/>
              </w:rPr>
              <w:t>Финансирование не требуется</w:t>
            </w:r>
          </w:p>
        </w:tc>
      </w:tr>
      <w:tr w:rsidR="00CF3844" w:rsidRPr="00652CBF" w:rsidTr="00427D03">
        <w:trPr>
          <w:tblHeader/>
          <w:jc w:val="center"/>
        </w:trPr>
        <w:tc>
          <w:tcPr>
            <w:tcW w:w="87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3.2.</w:t>
            </w:r>
          </w:p>
        </w:tc>
        <w:tc>
          <w:tcPr>
            <w:tcW w:w="3889"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 xml:space="preserve">Разработка и внедрение механизмов рассмотрения </w:t>
            </w:r>
          </w:p>
          <w:p w:rsidR="00CF3844" w:rsidRPr="00E24404" w:rsidRDefault="00CF3844" w:rsidP="00427D03">
            <w:pPr>
              <w:rPr>
                <w:sz w:val="22"/>
                <w:szCs w:val="22"/>
              </w:rPr>
            </w:pPr>
            <w:r w:rsidRPr="00E24404">
              <w:rPr>
                <w:sz w:val="22"/>
                <w:szCs w:val="22"/>
              </w:rPr>
              <w:t>и использования предложений муниципальных служащих по повышению эффективности деятельности своих подразделений и органов местного самоуправления</w:t>
            </w:r>
          </w:p>
        </w:tc>
        <w:tc>
          <w:tcPr>
            <w:tcW w:w="1354"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r w:rsidRPr="00E24404">
              <w:rPr>
                <w:sz w:val="22"/>
                <w:szCs w:val="22"/>
              </w:rPr>
              <w:t>Финансирование не требуется</w:t>
            </w:r>
          </w:p>
        </w:tc>
      </w:tr>
      <w:tr w:rsidR="00CF3844" w:rsidRPr="00652CBF" w:rsidTr="00427D03">
        <w:trPr>
          <w:tblHeader/>
          <w:jc w:val="center"/>
        </w:trPr>
        <w:tc>
          <w:tcPr>
            <w:tcW w:w="87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3.3.</w:t>
            </w:r>
          </w:p>
        </w:tc>
        <w:tc>
          <w:tcPr>
            <w:tcW w:w="3889"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Организация социологических опросов на предмет оценки удовлетворенности муниципальных служащих условиями и результатами своей работы, морально-психологическим климатом в коллективе</w:t>
            </w:r>
          </w:p>
        </w:tc>
        <w:tc>
          <w:tcPr>
            <w:tcW w:w="1354"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III – IV кварталы ежегодно</w:t>
            </w:r>
          </w:p>
        </w:tc>
        <w:tc>
          <w:tcPr>
            <w:tcW w:w="334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r w:rsidRPr="00E24404">
              <w:rPr>
                <w:sz w:val="22"/>
                <w:szCs w:val="22"/>
              </w:rPr>
              <w:t>Финансирование в пределах средств, предусмотренных на содержание органов местного самоуправления</w:t>
            </w:r>
          </w:p>
        </w:tc>
      </w:tr>
      <w:tr w:rsidR="00CF3844" w:rsidRPr="00652CBF" w:rsidTr="00427D03">
        <w:trPr>
          <w:tblHeader/>
          <w:jc w:val="center"/>
        </w:trPr>
        <w:tc>
          <w:tcPr>
            <w:tcW w:w="14738" w:type="dxa"/>
            <w:gridSpan w:val="5"/>
            <w:tcBorders>
              <w:top w:val="single" w:sz="4" w:space="0" w:color="000000"/>
              <w:left w:val="single" w:sz="4" w:space="0" w:color="000000"/>
              <w:bottom w:val="single" w:sz="4" w:space="0" w:color="000000"/>
              <w:right w:val="single" w:sz="4" w:space="0" w:color="auto"/>
            </w:tcBorders>
          </w:tcPr>
          <w:p w:rsidR="00CF3844" w:rsidRPr="00E24404" w:rsidRDefault="00CF3844" w:rsidP="00427D03">
            <w:pPr>
              <w:jc w:val="center"/>
              <w:rPr>
                <w:sz w:val="22"/>
                <w:szCs w:val="22"/>
              </w:rPr>
            </w:pPr>
            <w:r w:rsidRPr="00E24404">
              <w:rPr>
                <w:sz w:val="22"/>
                <w:szCs w:val="22"/>
              </w:rPr>
              <w:t>4. Развитие системы подготовки кадров для муниципальной службы,</w:t>
            </w:r>
          </w:p>
          <w:p w:rsidR="00CF3844" w:rsidRPr="00E24404" w:rsidRDefault="00CF3844" w:rsidP="00427D03">
            <w:pPr>
              <w:jc w:val="center"/>
              <w:rPr>
                <w:sz w:val="22"/>
                <w:szCs w:val="22"/>
              </w:rPr>
            </w:pPr>
            <w:r w:rsidRPr="00E24404">
              <w:rPr>
                <w:sz w:val="22"/>
                <w:szCs w:val="22"/>
              </w:rPr>
              <w:t>дополнительного профессионального образования муниципальных служащих</w:t>
            </w:r>
          </w:p>
        </w:tc>
      </w:tr>
      <w:tr w:rsidR="00CF3844" w:rsidRPr="00652CBF" w:rsidTr="00427D03">
        <w:trPr>
          <w:tblHeader/>
          <w:jc w:val="center"/>
        </w:trPr>
        <w:tc>
          <w:tcPr>
            <w:tcW w:w="87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lastRenderedPageBreak/>
              <w:t>4.1.</w:t>
            </w:r>
          </w:p>
        </w:tc>
        <w:tc>
          <w:tcPr>
            <w:tcW w:w="3889"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 xml:space="preserve">Организация индивидуального обучения муниципальных служащих </w:t>
            </w:r>
          </w:p>
        </w:tc>
        <w:tc>
          <w:tcPr>
            <w:tcW w:w="1354"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r w:rsidRPr="00E24404">
              <w:rPr>
                <w:sz w:val="22"/>
                <w:szCs w:val="22"/>
              </w:rPr>
              <w:t>Финансирование не требуется</w:t>
            </w:r>
          </w:p>
        </w:tc>
      </w:tr>
      <w:tr w:rsidR="00CF3844" w:rsidRPr="00652CBF" w:rsidTr="00427D03">
        <w:trPr>
          <w:tblHeader/>
          <w:jc w:val="center"/>
        </w:trPr>
        <w:tc>
          <w:tcPr>
            <w:tcW w:w="87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4.2.</w:t>
            </w:r>
          </w:p>
        </w:tc>
        <w:tc>
          <w:tcPr>
            <w:tcW w:w="3889"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Участие муниципальных служащих в курсах повышения квалификации, обучающих семинарах, в том числе с использованием дистанционных технологий обучения</w:t>
            </w:r>
          </w:p>
        </w:tc>
        <w:tc>
          <w:tcPr>
            <w:tcW w:w="1354"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r w:rsidRPr="00E24404">
              <w:rPr>
                <w:sz w:val="22"/>
                <w:szCs w:val="22"/>
              </w:rPr>
              <w:t xml:space="preserve">По планам обучения </w:t>
            </w:r>
          </w:p>
        </w:tc>
      </w:tr>
      <w:tr w:rsidR="00CF3844" w:rsidRPr="00652CBF" w:rsidTr="00427D03">
        <w:trPr>
          <w:tblHeader/>
          <w:jc w:val="center"/>
        </w:trPr>
        <w:tc>
          <w:tcPr>
            <w:tcW w:w="14738" w:type="dxa"/>
            <w:gridSpan w:val="5"/>
            <w:tcBorders>
              <w:top w:val="single" w:sz="4" w:space="0" w:color="000000"/>
              <w:left w:val="single" w:sz="4" w:space="0" w:color="000000"/>
              <w:bottom w:val="single" w:sz="4" w:space="0" w:color="000000"/>
              <w:right w:val="single" w:sz="4" w:space="0" w:color="auto"/>
            </w:tcBorders>
          </w:tcPr>
          <w:p w:rsidR="00CF3844" w:rsidRPr="00E24404" w:rsidRDefault="00CF3844" w:rsidP="00427D03">
            <w:pPr>
              <w:jc w:val="center"/>
              <w:rPr>
                <w:sz w:val="22"/>
                <w:szCs w:val="22"/>
              </w:rPr>
            </w:pPr>
            <w:r w:rsidRPr="00E24404">
              <w:rPr>
                <w:sz w:val="22"/>
                <w:szCs w:val="22"/>
              </w:rPr>
              <w:t>5. Повышение престижа муниципальной службы</w:t>
            </w:r>
          </w:p>
        </w:tc>
      </w:tr>
      <w:tr w:rsidR="00CF3844" w:rsidRPr="00652CBF" w:rsidTr="00427D03">
        <w:trPr>
          <w:tblHeader/>
          <w:jc w:val="center"/>
        </w:trPr>
        <w:tc>
          <w:tcPr>
            <w:tcW w:w="87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5.1.</w:t>
            </w:r>
          </w:p>
        </w:tc>
        <w:tc>
          <w:tcPr>
            <w:tcW w:w="3889"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Разработка и внедрение системы мер по формированию позитивного общественного мнения о муниципальной службе</w:t>
            </w:r>
          </w:p>
        </w:tc>
        <w:tc>
          <w:tcPr>
            <w:tcW w:w="1354"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r w:rsidRPr="00E24404">
              <w:rPr>
                <w:sz w:val="22"/>
                <w:szCs w:val="22"/>
              </w:rPr>
              <w:t>Финансирование не требуется</w:t>
            </w:r>
          </w:p>
        </w:tc>
      </w:tr>
      <w:tr w:rsidR="00CF3844" w:rsidRPr="00652CBF" w:rsidTr="00427D03">
        <w:trPr>
          <w:tblHeader/>
          <w:jc w:val="center"/>
        </w:trPr>
        <w:tc>
          <w:tcPr>
            <w:tcW w:w="87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5.2.</w:t>
            </w:r>
          </w:p>
        </w:tc>
        <w:tc>
          <w:tcPr>
            <w:tcW w:w="3889"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Внедрение современных механизмов стимулирования деятельности муниципальных служащих</w:t>
            </w:r>
          </w:p>
        </w:tc>
        <w:tc>
          <w:tcPr>
            <w:tcW w:w="1354"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r w:rsidRPr="00E24404">
              <w:rPr>
                <w:sz w:val="22"/>
                <w:szCs w:val="22"/>
              </w:rPr>
              <w:t>Финансирование не требуется</w:t>
            </w:r>
          </w:p>
        </w:tc>
      </w:tr>
      <w:tr w:rsidR="00CF3844" w:rsidRPr="00652CBF" w:rsidTr="00427D03">
        <w:trPr>
          <w:tblHeader/>
          <w:jc w:val="center"/>
        </w:trPr>
        <w:tc>
          <w:tcPr>
            <w:tcW w:w="87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br w:type="page"/>
              <w:t>5.3.</w:t>
            </w:r>
          </w:p>
        </w:tc>
        <w:tc>
          <w:tcPr>
            <w:tcW w:w="3889"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Организация и проведение конкурса на звание «Лучший муниципальный служащий Комсомольского района»</w:t>
            </w:r>
          </w:p>
        </w:tc>
        <w:tc>
          <w:tcPr>
            <w:tcW w:w="1354"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ежегодно</w:t>
            </w:r>
          </w:p>
        </w:tc>
        <w:tc>
          <w:tcPr>
            <w:tcW w:w="334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 xml:space="preserve">- Администрация Комсомольского муниципального района </w:t>
            </w:r>
          </w:p>
        </w:tc>
        <w:tc>
          <w:tcPr>
            <w:tcW w:w="5280"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r w:rsidRPr="00E24404">
              <w:rPr>
                <w:sz w:val="22"/>
                <w:szCs w:val="22"/>
              </w:rPr>
              <w:t>Финансирование не требуется</w:t>
            </w:r>
          </w:p>
        </w:tc>
      </w:tr>
      <w:tr w:rsidR="00CF3844" w:rsidRPr="00652CBF" w:rsidTr="00427D03">
        <w:trPr>
          <w:tblHeader/>
          <w:jc w:val="center"/>
        </w:trPr>
        <w:tc>
          <w:tcPr>
            <w:tcW w:w="14738" w:type="dxa"/>
            <w:gridSpan w:val="5"/>
            <w:tcBorders>
              <w:top w:val="single" w:sz="4" w:space="0" w:color="000000"/>
              <w:left w:val="single" w:sz="4" w:space="0" w:color="000000"/>
              <w:bottom w:val="single" w:sz="4" w:space="0" w:color="000000"/>
              <w:right w:val="single" w:sz="4" w:space="0" w:color="auto"/>
            </w:tcBorders>
          </w:tcPr>
          <w:p w:rsidR="00CF3844" w:rsidRPr="00E24404" w:rsidRDefault="00CF3844" w:rsidP="00427D03">
            <w:pPr>
              <w:jc w:val="center"/>
              <w:rPr>
                <w:sz w:val="22"/>
                <w:szCs w:val="22"/>
              </w:rPr>
            </w:pPr>
            <w:r w:rsidRPr="00E24404">
              <w:rPr>
                <w:sz w:val="22"/>
                <w:szCs w:val="22"/>
              </w:rPr>
              <w:t>6. Привлечение на муниципальную службу квалифицированных молодых специалистов,</w:t>
            </w:r>
          </w:p>
          <w:p w:rsidR="00CF3844" w:rsidRPr="00E24404" w:rsidRDefault="00CF3844" w:rsidP="00427D03">
            <w:pPr>
              <w:rPr>
                <w:sz w:val="22"/>
                <w:szCs w:val="22"/>
              </w:rPr>
            </w:pPr>
            <w:r w:rsidRPr="00E24404">
              <w:rPr>
                <w:sz w:val="22"/>
                <w:szCs w:val="22"/>
              </w:rPr>
              <w:t>укрепление кадрового потенциала органов местного самоуправления</w:t>
            </w:r>
          </w:p>
        </w:tc>
      </w:tr>
      <w:tr w:rsidR="00CF3844" w:rsidRPr="00652CBF" w:rsidTr="00427D03">
        <w:trPr>
          <w:tblHeader/>
          <w:jc w:val="center"/>
        </w:trPr>
        <w:tc>
          <w:tcPr>
            <w:tcW w:w="87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6.1.</w:t>
            </w:r>
          </w:p>
        </w:tc>
        <w:tc>
          <w:tcPr>
            <w:tcW w:w="3889"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 xml:space="preserve">Внедрение института стажерства в органах местного самоуправления </w:t>
            </w:r>
          </w:p>
        </w:tc>
        <w:tc>
          <w:tcPr>
            <w:tcW w:w="1354"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r w:rsidRPr="00E24404">
              <w:rPr>
                <w:sz w:val="22"/>
                <w:szCs w:val="22"/>
              </w:rPr>
              <w:t>Финансирование не требуется</w:t>
            </w:r>
          </w:p>
        </w:tc>
      </w:tr>
      <w:tr w:rsidR="00CF3844" w:rsidRPr="00652CBF" w:rsidTr="00427D03">
        <w:trPr>
          <w:tblHeader/>
          <w:jc w:val="center"/>
        </w:trPr>
        <w:tc>
          <w:tcPr>
            <w:tcW w:w="87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6.2.</w:t>
            </w:r>
          </w:p>
        </w:tc>
        <w:tc>
          <w:tcPr>
            <w:tcW w:w="3889"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 xml:space="preserve">Формирование  кадрового резерва муниципальной службы </w:t>
            </w:r>
          </w:p>
        </w:tc>
        <w:tc>
          <w:tcPr>
            <w:tcW w:w="1354"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r w:rsidRPr="00E24404">
              <w:rPr>
                <w:sz w:val="22"/>
                <w:szCs w:val="22"/>
              </w:rPr>
              <w:t>Финансирование не требуется</w:t>
            </w:r>
          </w:p>
        </w:tc>
      </w:tr>
      <w:tr w:rsidR="00CF3844" w:rsidRPr="00652CBF" w:rsidTr="00427D03">
        <w:trPr>
          <w:tblHeader/>
          <w:jc w:val="center"/>
        </w:trPr>
        <w:tc>
          <w:tcPr>
            <w:tcW w:w="14738" w:type="dxa"/>
            <w:gridSpan w:val="5"/>
            <w:tcBorders>
              <w:top w:val="single" w:sz="4" w:space="0" w:color="000000"/>
              <w:left w:val="single" w:sz="4" w:space="0" w:color="000000"/>
              <w:bottom w:val="single" w:sz="4" w:space="0" w:color="000000"/>
              <w:right w:val="single" w:sz="4" w:space="0" w:color="auto"/>
            </w:tcBorders>
          </w:tcPr>
          <w:p w:rsidR="00CF3844" w:rsidRPr="00E24404" w:rsidRDefault="00CF3844" w:rsidP="00427D03">
            <w:pPr>
              <w:jc w:val="center"/>
              <w:rPr>
                <w:sz w:val="22"/>
                <w:szCs w:val="22"/>
              </w:rPr>
            </w:pPr>
            <w:r w:rsidRPr="00E24404">
              <w:rPr>
                <w:sz w:val="22"/>
                <w:szCs w:val="22"/>
              </w:rPr>
              <w:t>7. Создание системы контроля деятельности муниципальных служащих</w:t>
            </w:r>
          </w:p>
          <w:p w:rsidR="00CF3844" w:rsidRPr="00E24404" w:rsidRDefault="00CF3844" w:rsidP="00427D03">
            <w:pPr>
              <w:jc w:val="center"/>
              <w:rPr>
                <w:sz w:val="22"/>
                <w:szCs w:val="22"/>
              </w:rPr>
            </w:pPr>
            <w:r w:rsidRPr="00E24404">
              <w:rPr>
                <w:sz w:val="22"/>
                <w:szCs w:val="22"/>
              </w:rPr>
              <w:t>со стороны институтов гражданского общества, повышение уровня открытости и гласности муниципальной службы</w:t>
            </w:r>
          </w:p>
        </w:tc>
      </w:tr>
      <w:tr w:rsidR="00CF3844" w:rsidRPr="00652CBF" w:rsidTr="00427D03">
        <w:trPr>
          <w:tblHeader/>
          <w:jc w:val="center"/>
        </w:trPr>
        <w:tc>
          <w:tcPr>
            <w:tcW w:w="87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7.1.</w:t>
            </w:r>
          </w:p>
        </w:tc>
        <w:tc>
          <w:tcPr>
            <w:tcW w:w="3889"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 xml:space="preserve">Привлечение представителей общественных объединений </w:t>
            </w:r>
          </w:p>
          <w:p w:rsidR="00CF3844" w:rsidRPr="00E24404" w:rsidRDefault="00CF3844" w:rsidP="00427D03">
            <w:pPr>
              <w:rPr>
                <w:sz w:val="22"/>
                <w:szCs w:val="22"/>
              </w:rPr>
            </w:pPr>
            <w:r w:rsidRPr="00E24404">
              <w:rPr>
                <w:sz w:val="22"/>
                <w:szCs w:val="22"/>
              </w:rPr>
              <w:t xml:space="preserve">в качестве независимых экспертов для участия </w:t>
            </w:r>
          </w:p>
          <w:p w:rsidR="00CF3844" w:rsidRPr="00E24404" w:rsidRDefault="00CF3844" w:rsidP="00427D03">
            <w:pPr>
              <w:rPr>
                <w:sz w:val="22"/>
                <w:szCs w:val="22"/>
              </w:rPr>
            </w:pPr>
            <w:r w:rsidRPr="00E24404">
              <w:rPr>
                <w:sz w:val="22"/>
                <w:szCs w:val="22"/>
              </w:rPr>
              <w:t xml:space="preserve">в заседаниях конкурсных, аттестационных комиссий </w:t>
            </w:r>
          </w:p>
        </w:tc>
        <w:tc>
          <w:tcPr>
            <w:tcW w:w="1354"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r w:rsidRPr="00E24404">
              <w:rPr>
                <w:sz w:val="22"/>
                <w:szCs w:val="22"/>
              </w:rPr>
              <w:t>Финансирование не требуется</w:t>
            </w:r>
          </w:p>
        </w:tc>
      </w:tr>
      <w:tr w:rsidR="00CF3844" w:rsidRPr="00652CBF" w:rsidTr="00427D03">
        <w:trPr>
          <w:tblHeader/>
          <w:jc w:val="center"/>
        </w:trPr>
        <w:tc>
          <w:tcPr>
            <w:tcW w:w="87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lastRenderedPageBreak/>
              <w:t>7.2.</w:t>
            </w:r>
          </w:p>
        </w:tc>
        <w:tc>
          <w:tcPr>
            <w:tcW w:w="3889"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Pr>
                <w:sz w:val="22"/>
                <w:szCs w:val="22"/>
              </w:rPr>
              <w:t xml:space="preserve">Ведение </w:t>
            </w:r>
            <w:r w:rsidRPr="00E24404">
              <w:rPr>
                <w:sz w:val="22"/>
                <w:szCs w:val="22"/>
              </w:rPr>
              <w:t>на официальном сайте Администрации Комсомольского района раздела по вопросам организации и прохождения муниципальной службы в органах местного самоуправления</w:t>
            </w:r>
          </w:p>
        </w:tc>
        <w:tc>
          <w:tcPr>
            <w:tcW w:w="1354" w:type="dxa"/>
            <w:tcBorders>
              <w:top w:val="single" w:sz="4" w:space="0" w:color="000000"/>
              <w:left w:val="single" w:sz="4" w:space="0" w:color="000000"/>
              <w:bottom w:val="single" w:sz="4" w:space="0" w:color="000000"/>
              <w:right w:val="nil"/>
            </w:tcBorders>
          </w:tcPr>
          <w:p w:rsidR="00CF3844" w:rsidRPr="00694AC1" w:rsidRDefault="00CF3844" w:rsidP="00427D03">
            <w:pPr>
              <w:rPr>
                <w:sz w:val="22"/>
                <w:szCs w:val="22"/>
              </w:rPr>
            </w:pPr>
            <w:r>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r w:rsidRPr="00E24404">
              <w:rPr>
                <w:sz w:val="22"/>
                <w:szCs w:val="22"/>
              </w:rPr>
              <w:t>Финансирование не требуется</w:t>
            </w:r>
          </w:p>
        </w:tc>
      </w:tr>
      <w:tr w:rsidR="00CF3844" w:rsidRPr="00652CBF" w:rsidTr="00427D03">
        <w:trPr>
          <w:tblHeader/>
          <w:jc w:val="center"/>
        </w:trPr>
        <w:tc>
          <w:tcPr>
            <w:tcW w:w="87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7.3.</w:t>
            </w:r>
          </w:p>
        </w:tc>
        <w:tc>
          <w:tcPr>
            <w:tcW w:w="3889"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Pr>
                <w:sz w:val="22"/>
                <w:szCs w:val="22"/>
              </w:rPr>
              <w:t xml:space="preserve">Функционирование </w:t>
            </w:r>
            <w:r w:rsidRPr="00E24404">
              <w:rPr>
                <w:sz w:val="22"/>
                <w:szCs w:val="22"/>
              </w:rPr>
              <w:t>на официальном сайте Администрации Комсомольского района страниц с возможностью сообщения гражданами информации о фактах проявления коррупции</w:t>
            </w:r>
          </w:p>
        </w:tc>
        <w:tc>
          <w:tcPr>
            <w:tcW w:w="1354" w:type="dxa"/>
            <w:tcBorders>
              <w:top w:val="single" w:sz="4" w:space="0" w:color="000000"/>
              <w:left w:val="single" w:sz="4" w:space="0" w:color="000000"/>
              <w:bottom w:val="single" w:sz="4" w:space="0" w:color="000000"/>
              <w:right w:val="nil"/>
            </w:tcBorders>
          </w:tcPr>
          <w:p w:rsidR="00CF3844" w:rsidRPr="00694AC1" w:rsidRDefault="00CF3844" w:rsidP="00427D03">
            <w:pPr>
              <w:rPr>
                <w:sz w:val="22"/>
                <w:szCs w:val="22"/>
              </w:rPr>
            </w:pPr>
            <w:r>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r w:rsidRPr="00E24404">
              <w:rPr>
                <w:sz w:val="22"/>
                <w:szCs w:val="22"/>
              </w:rPr>
              <w:t>Финансирование не требуется</w:t>
            </w:r>
          </w:p>
        </w:tc>
      </w:tr>
      <w:tr w:rsidR="00CF3844" w:rsidRPr="00652CBF" w:rsidTr="00427D03">
        <w:trPr>
          <w:trHeight w:val="1245"/>
          <w:tblHeader/>
          <w:jc w:val="center"/>
        </w:trPr>
        <w:tc>
          <w:tcPr>
            <w:tcW w:w="875" w:type="dxa"/>
            <w:tcBorders>
              <w:top w:val="single" w:sz="4" w:space="0" w:color="000000"/>
              <w:left w:val="single" w:sz="4" w:space="0" w:color="000000"/>
              <w:bottom w:val="single" w:sz="4" w:space="0" w:color="auto"/>
              <w:right w:val="nil"/>
            </w:tcBorders>
          </w:tcPr>
          <w:p w:rsidR="00CF3844" w:rsidRPr="00E24404" w:rsidRDefault="00CF3844" w:rsidP="00427D03">
            <w:pPr>
              <w:rPr>
                <w:sz w:val="22"/>
                <w:szCs w:val="22"/>
              </w:rPr>
            </w:pPr>
            <w:r w:rsidRPr="00E24404">
              <w:rPr>
                <w:sz w:val="22"/>
                <w:szCs w:val="22"/>
              </w:rPr>
              <w:t>7.4.</w:t>
            </w:r>
          </w:p>
        </w:tc>
        <w:tc>
          <w:tcPr>
            <w:tcW w:w="3889" w:type="dxa"/>
            <w:tcBorders>
              <w:top w:val="single" w:sz="4" w:space="0" w:color="000000"/>
              <w:left w:val="single" w:sz="4" w:space="0" w:color="000000"/>
              <w:bottom w:val="single" w:sz="4" w:space="0" w:color="auto"/>
              <w:right w:val="nil"/>
            </w:tcBorders>
          </w:tcPr>
          <w:p w:rsidR="00CF3844" w:rsidRPr="00E24404" w:rsidRDefault="00CF3844" w:rsidP="00427D03">
            <w:pPr>
              <w:rPr>
                <w:sz w:val="22"/>
                <w:szCs w:val="22"/>
              </w:rPr>
            </w:pPr>
            <w:r w:rsidRPr="00E24404">
              <w:rPr>
                <w:sz w:val="22"/>
                <w:szCs w:val="22"/>
              </w:rPr>
              <w:t>Организация интервью СМИ по вопросам развития муниципальной службы</w:t>
            </w:r>
          </w:p>
          <w:p w:rsidR="00CF3844" w:rsidRPr="00E24404" w:rsidRDefault="00CF3844" w:rsidP="00427D03">
            <w:pPr>
              <w:rPr>
                <w:sz w:val="22"/>
                <w:szCs w:val="22"/>
              </w:rPr>
            </w:pPr>
          </w:p>
        </w:tc>
        <w:tc>
          <w:tcPr>
            <w:tcW w:w="1354" w:type="dxa"/>
            <w:tcBorders>
              <w:top w:val="single" w:sz="4" w:space="0" w:color="000000"/>
              <w:left w:val="single" w:sz="4" w:space="0" w:color="000000"/>
              <w:bottom w:val="single" w:sz="4" w:space="0" w:color="auto"/>
              <w:right w:val="nil"/>
            </w:tcBorders>
          </w:tcPr>
          <w:p w:rsidR="00CF3844" w:rsidRPr="00E24404" w:rsidRDefault="00CF3844" w:rsidP="00427D03">
            <w:pPr>
              <w:rPr>
                <w:sz w:val="22"/>
                <w:szCs w:val="22"/>
              </w:rPr>
            </w:pPr>
            <w:r w:rsidRPr="00E24404">
              <w:rPr>
                <w:sz w:val="22"/>
                <w:szCs w:val="22"/>
              </w:rPr>
              <w:t>весь период</w:t>
            </w:r>
          </w:p>
        </w:tc>
        <w:tc>
          <w:tcPr>
            <w:tcW w:w="3340" w:type="dxa"/>
            <w:tcBorders>
              <w:top w:val="single" w:sz="4" w:space="0" w:color="000000"/>
              <w:left w:val="single" w:sz="4" w:space="0" w:color="000000"/>
              <w:bottom w:val="single" w:sz="4" w:space="0" w:color="auto"/>
              <w:right w:val="nil"/>
            </w:tcBorders>
          </w:tcPr>
          <w:p w:rsidR="00CF3844" w:rsidRPr="00E24404" w:rsidRDefault="00CF3844" w:rsidP="00427D03">
            <w:pPr>
              <w:rPr>
                <w:sz w:val="22"/>
                <w:szCs w:val="22"/>
              </w:rPr>
            </w:pPr>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rPr>
                <w:sz w:val="22"/>
                <w:szCs w:val="22"/>
              </w:rPr>
            </w:pPr>
            <w:r w:rsidRPr="00E24404">
              <w:rPr>
                <w:sz w:val="22"/>
                <w:szCs w:val="22"/>
              </w:rPr>
              <w:t>Финансирование не требуется</w:t>
            </w:r>
          </w:p>
        </w:tc>
      </w:tr>
    </w:tbl>
    <w:p w:rsidR="00CF3844" w:rsidRPr="00652CBF" w:rsidRDefault="00CF3844" w:rsidP="00CF3844">
      <w:pPr>
        <w:sectPr w:rsidR="00CF3844" w:rsidRPr="00652CBF" w:rsidSect="00427D03">
          <w:footerReference w:type="even" r:id="rId33"/>
          <w:footerReference w:type="default" r:id="rId34"/>
          <w:pgSz w:w="16840" w:h="11907" w:orient="landscape" w:code="9"/>
          <w:pgMar w:top="1304" w:right="851" w:bottom="851" w:left="1134" w:header="720" w:footer="0" w:gutter="0"/>
          <w:cols w:space="720"/>
        </w:sectPr>
      </w:pPr>
    </w:p>
    <w:p w:rsidR="00CF3844" w:rsidRDefault="00CF3844" w:rsidP="00CF3844">
      <w:pPr>
        <w:jc w:val="right"/>
      </w:pPr>
      <w:r w:rsidRPr="00652CBF">
        <w:lastRenderedPageBreak/>
        <w:t>Таблица №1</w:t>
      </w:r>
    </w:p>
    <w:p w:rsidR="00CF3844" w:rsidRPr="00652CBF" w:rsidRDefault="00CF3844" w:rsidP="00CF3844">
      <w:pPr>
        <w:jc w:val="center"/>
      </w:pPr>
      <w:r>
        <w:rPr>
          <w:b/>
        </w:rPr>
        <w:t>4. Р</w:t>
      </w:r>
      <w:r w:rsidRPr="008978FA">
        <w:rPr>
          <w:b/>
        </w:rPr>
        <w:t>есурсное обеспечение</w:t>
      </w:r>
      <w:r>
        <w:rPr>
          <w:b/>
        </w:rPr>
        <w:t>,</w:t>
      </w:r>
      <w:r w:rsidRPr="00652CBF">
        <w:t xml:space="preserve"> </w:t>
      </w:r>
    </w:p>
    <w:p w:rsidR="00CF3844" w:rsidRPr="008978FA" w:rsidRDefault="00CF3844" w:rsidP="00CF3844">
      <w:pPr>
        <w:jc w:val="center"/>
        <w:rPr>
          <w:b/>
        </w:rPr>
      </w:pPr>
      <w:r w:rsidRPr="008978FA">
        <w:rPr>
          <w:b/>
        </w:rPr>
        <w:t>Система подпрограммных мероприятий,</w:t>
      </w:r>
    </w:p>
    <w:p w:rsidR="00CF3844" w:rsidRPr="008978FA" w:rsidRDefault="00CF3844" w:rsidP="00CF3844">
      <w:pPr>
        <w:jc w:val="center"/>
        <w:rPr>
          <w:b/>
        </w:rPr>
      </w:pPr>
      <w:r w:rsidRPr="008978FA">
        <w:rPr>
          <w:b/>
        </w:rPr>
        <w:t xml:space="preserve"> перечень мероприятий с разбивкой по годам,</w:t>
      </w:r>
    </w:p>
    <w:p w:rsidR="00CF3844" w:rsidRPr="008978FA" w:rsidRDefault="00CF3844" w:rsidP="00CF3844">
      <w:pPr>
        <w:jc w:val="center"/>
        <w:rPr>
          <w:b/>
        </w:rPr>
      </w:pPr>
      <w:r w:rsidRPr="008978FA">
        <w:rPr>
          <w:b/>
        </w:rPr>
        <w:t>источникам и объемам финансирования подпрограммы «Развитие муниципальной службы»</w:t>
      </w:r>
    </w:p>
    <w:tbl>
      <w:tblPr>
        <w:tblpPr w:leftFromText="180" w:rightFromText="180" w:vertAnchor="text" w:horzAnchor="margin" w:tblpXSpec="center" w:tblpY="119"/>
        <w:tblW w:w="5408" w:type="pct"/>
        <w:tblLayout w:type="fixed"/>
        <w:tblLook w:val="0000"/>
      </w:tblPr>
      <w:tblGrid>
        <w:gridCol w:w="511"/>
        <w:gridCol w:w="1867"/>
        <w:gridCol w:w="854"/>
        <w:gridCol w:w="1555"/>
        <w:gridCol w:w="1276"/>
        <w:gridCol w:w="1417"/>
        <w:gridCol w:w="1312"/>
        <w:gridCol w:w="1559"/>
      </w:tblGrid>
      <w:tr w:rsidR="00CF3844" w:rsidRPr="00A2475A" w:rsidTr="00427D03">
        <w:trPr>
          <w:tblHeader/>
        </w:trPr>
        <w:tc>
          <w:tcPr>
            <w:tcW w:w="510" w:type="dxa"/>
            <w:vMerge w:val="restart"/>
            <w:tcBorders>
              <w:top w:val="single" w:sz="4" w:space="0" w:color="000000"/>
              <w:left w:val="single" w:sz="4" w:space="0" w:color="000000"/>
              <w:right w:val="nil"/>
            </w:tcBorders>
          </w:tcPr>
          <w:p w:rsidR="00CF3844" w:rsidRPr="00E24404" w:rsidRDefault="00CF3844" w:rsidP="00427D03">
            <w:pPr>
              <w:jc w:val="center"/>
              <w:rPr>
                <w:sz w:val="22"/>
                <w:szCs w:val="22"/>
              </w:rPr>
            </w:pPr>
            <w:r w:rsidRPr="00A2475A">
              <w:rPr>
                <w:sz w:val="22"/>
                <w:szCs w:val="22"/>
              </w:rPr>
              <w:t>№</w:t>
            </w:r>
          </w:p>
          <w:p w:rsidR="00CF3844" w:rsidRPr="00E24404" w:rsidRDefault="00CF3844" w:rsidP="00427D03">
            <w:pPr>
              <w:jc w:val="center"/>
              <w:rPr>
                <w:sz w:val="22"/>
                <w:szCs w:val="22"/>
              </w:rPr>
            </w:pPr>
            <w:r w:rsidRPr="00A2475A">
              <w:rPr>
                <w:sz w:val="22"/>
                <w:szCs w:val="22"/>
              </w:rPr>
              <w:t>п/п</w:t>
            </w:r>
          </w:p>
        </w:tc>
        <w:tc>
          <w:tcPr>
            <w:tcW w:w="1867" w:type="dxa"/>
            <w:vMerge w:val="restart"/>
            <w:tcBorders>
              <w:top w:val="single" w:sz="4" w:space="0" w:color="000000"/>
              <w:left w:val="single" w:sz="4" w:space="0" w:color="000000"/>
              <w:right w:val="nil"/>
            </w:tcBorders>
          </w:tcPr>
          <w:p w:rsidR="00CF3844" w:rsidRPr="00E24404" w:rsidRDefault="00CF3844" w:rsidP="00427D03">
            <w:pPr>
              <w:jc w:val="center"/>
              <w:rPr>
                <w:sz w:val="22"/>
                <w:szCs w:val="22"/>
              </w:rPr>
            </w:pPr>
            <w:r w:rsidRPr="00A2475A">
              <w:rPr>
                <w:sz w:val="22"/>
                <w:szCs w:val="22"/>
              </w:rPr>
              <w:t>Наименование</w:t>
            </w:r>
          </w:p>
          <w:p w:rsidR="00CF3844" w:rsidRPr="00E24404" w:rsidRDefault="00CF3844" w:rsidP="00427D03">
            <w:pPr>
              <w:jc w:val="center"/>
              <w:rPr>
                <w:sz w:val="22"/>
                <w:szCs w:val="22"/>
              </w:rPr>
            </w:pPr>
            <w:r w:rsidRPr="00A2475A">
              <w:rPr>
                <w:sz w:val="22"/>
                <w:szCs w:val="22"/>
              </w:rPr>
              <w:t>мероприятия</w:t>
            </w:r>
          </w:p>
        </w:tc>
        <w:tc>
          <w:tcPr>
            <w:tcW w:w="854" w:type="dxa"/>
            <w:vMerge w:val="restart"/>
            <w:tcBorders>
              <w:top w:val="single" w:sz="4" w:space="0" w:color="000000"/>
              <w:left w:val="single" w:sz="4" w:space="0" w:color="000000"/>
              <w:right w:val="nil"/>
            </w:tcBorders>
          </w:tcPr>
          <w:p w:rsidR="00CF3844" w:rsidRPr="00E24404" w:rsidRDefault="00CF3844" w:rsidP="00427D03">
            <w:pPr>
              <w:jc w:val="center"/>
              <w:rPr>
                <w:sz w:val="22"/>
                <w:szCs w:val="22"/>
              </w:rPr>
            </w:pPr>
            <w:r w:rsidRPr="00A2475A">
              <w:rPr>
                <w:sz w:val="22"/>
                <w:szCs w:val="22"/>
              </w:rPr>
              <w:t>Сроки выпол-нения</w:t>
            </w:r>
          </w:p>
        </w:tc>
        <w:tc>
          <w:tcPr>
            <w:tcW w:w="1555" w:type="dxa"/>
            <w:vMerge w:val="restart"/>
            <w:tcBorders>
              <w:top w:val="single" w:sz="4" w:space="0" w:color="000000"/>
              <w:left w:val="single" w:sz="4" w:space="0" w:color="000000"/>
              <w:right w:val="nil"/>
            </w:tcBorders>
          </w:tcPr>
          <w:p w:rsidR="00CF3844" w:rsidRPr="00E24404" w:rsidRDefault="00CF3844" w:rsidP="00427D03">
            <w:pPr>
              <w:jc w:val="center"/>
              <w:rPr>
                <w:sz w:val="22"/>
                <w:szCs w:val="22"/>
              </w:rPr>
            </w:pPr>
            <w:r w:rsidRPr="00A2475A">
              <w:rPr>
                <w:sz w:val="22"/>
                <w:szCs w:val="22"/>
              </w:rPr>
              <w:t>Исполнители,</w:t>
            </w:r>
          </w:p>
          <w:p w:rsidR="00CF3844" w:rsidRPr="00E24404" w:rsidRDefault="00CF3844" w:rsidP="00427D03">
            <w:pPr>
              <w:jc w:val="center"/>
              <w:rPr>
                <w:sz w:val="22"/>
                <w:szCs w:val="22"/>
              </w:rPr>
            </w:pPr>
            <w:r w:rsidRPr="00A2475A">
              <w:rPr>
                <w:sz w:val="22"/>
                <w:szCs w:val="22"/>
              </w:rPr>
              <w:t>участники реализации мероприятий Программы</w:t>
            </w:r>
          </w:p>
        </w:tc>
        <w:tc>
          <w:tcPr>
            <w:tcW w:w="5564" w:type="dxa"/>
            <w:gridSpan w:val="4"/>
            <w:tcBorders>
              <w:top w:val="single" w:sz="4" w:space="0" w:color="auto"/>
              <w:left w:val="single" w:sz="4" w:space="0" w:color="auto"/>
              <w:bottom w:val="single" w:sz="4" w:space="0" w:color="auto"/>
              <w:right w:val="single" w:sz="4" w:space="0" w:color="auto"/>
            </w:tcBorders>
          </w:tcPr>
          <w:p w:rsidR="00CF3844" w:rsidRPr="00E24404" w:rsidRDefault="00CF3844" w:rsidP="00427D03">
            <w:pPr>
              <w:jc w:val="center"/>
              <w:rPr>
                <w:sz w:val="22"/>
                <w:szCs w:val="22"/>
              </w:rPr>
            </w:pPr>
            <w:r w:rsidRPr="00A2475A">
              <w:rPr>
                <w:sz w:val="22"/>
                <w:szCs w:val="22"/>
              </w:rPr>
              <w:t>Объемы финансирования</w:t>
            </w:r>
          </w:p>
          <w:p w:rsidR="00CF3844" w:rsidRPr="00E24404" w:rsidRDefault="00CF3844" w:rsidP="00427D03">
            <w:pPr>
              <w:jc w:val="center"/>
              <w:rPr>
                <w:sz w:val="22"/>
                <w:szCs w:val="22"/>
              </w:rPr>
            </w:pPr>
            <w:r w:rsidRPr="00A2475A">
              <w:rPr>
                <w:sz w:val="22"/>
                <w:szCs w:val="22"/>
              </w:rPr>
              <w:t>(рублей)</w:t>
            </w:r>
          </w:p>
        </w:tc>
      </w:tr>
      <w:tr w:rsidR="00CF3844" w:rsidRPr="00A2475A" w:rsidTr="00427D03">
        <w:trPr>
          <w:tblHeader/>
        </w:trPr>
        <w:tc>
          <w:tcPr>
            <w:tcW w:w="510" w:type="dxa"/>
            <w:vMerge/>
            <w:tcBorders>
              <w:left w:val="single" w:sz="4" w:space="0" w:color="000000"/>
              <w:right w:val="nil"/>
            </w:tcBorders>
          </w:tcPr>
          <w:p w:rsidR="00CF3844" w:rsidRPr="00E24404" w:rsidRDefault="00CF3844" w:rsidP="00427D03">
            <w:pPr>
              <w:rPr>
                <w:sz w:val="22"/>
                <w:szCs w:val="22"/>
              </w:rPr>
            </w:pPr>
          </w:p>
        </w:tc>
        <w:tc>
          <w:tcPr>
            <w:tcW w:w="1867" w:type="dxa"/>
            <w:vMerge/>
            <w:tcBorders>
              <w:left w:val="single" w:sz="4" w:space="0" w:color="000000"/>
              <w:right w:val="nil"/>
            </w:tcBorders>
          </w:tcPr>
          <w:p w:rsidR="00CF3844" w:rsidRPr="00E24404" w:rsidRDefault="00CF3844" w:rsidP="00427D03">
            <w:pPr>
              <w:rPr>
                <w:sz w:val="22"/>
                <w:szCs w:val="22"/>
              </w:rPr>
            </w:pPr>
          </w:p>
        </w:tc>
        <w:tc>
          <w:tcPr>
            <w:tcW w:w="854" w:type="dxa"/>
            <w:vMerge/>
            <w:tcBorders>
              <w:left w:val="single" w:sz="4" w:space="0" w:color="000000"/>
              <w:right w:val="nil"/>
            </w:tcBorders>
          </w:tcPr>
          <w:p w:rsidR="00CF3844" w:rsidRPr="00E24404" w:rsidRDefault="00CF3844" w:rsidP="00427D03">
            <w:pPr>
              <w:rPr>
                <w:sz w:val="22"/>
                <w:szCs w:val="22"/>
              </w:rPr>
            </w:pPr>
          </w:p>
        </w:tc>
        <w:tc>
          <w:tcPr>
            <w:tcW w:w="1555" w:type="dxa"/>
            <w:vMerge/>
            <w:tcBorders>
              <w:left w:val="single" w:sz="4" w:space="0" w:color="000000"/>
              <w:right w:val="nil"/>
            </w:tcBorders>
          </w:tcPr>
          <w:p w:rsidR="00CF3844" w:rsidRPr="00E24404" w:rsidRDefault="00CF3844" w:rsidP="00427D03">
            <w:pPr>
              <w:rPr>
                <w:sz w:val="22"/>
                <w:szCs w:val="22"/>
              </w:rPr>
            </w:pPr>
          </w:p>
        </w:tc>
        <w:tc>
          <w:tcPr>
            <w:tcW w:w="1276" w:type="dxa"/>
            <w:vMerge w:val="restart"/>
            <w:tcBorders>
              <w:top w:val="single" w:sz="4" w:space="0" w:color="auto"/>
              <w:left w:val="single" w:sz="4" w:space="0" w:color="auto"/>
              <w:bottom w:val="single" w:sz="4" w:space="0" w:color="auto"/>
              <w:right w:val="single" w:sz="4" w:space="0" w:color="auto"/>
            </w:tcBorders>
          </w:tcPr>
          <w:p w:rsidR="00CF3844" w:rsidRPr="00E24404" w:rsidRDefault="00CF3844" w:rsidP="00427D03">
            <w:pPr>
              <w:jc w:val="center"/>
              <w:rPr>
                <w:sz w:val="22"/>
                <w:szCs w:val="22"/>
              </w:rPr>
            </w:pPr>
            <w:r w:rsidRPr="00A2475A">
              <w:rPr>
                <w:sz w:val="22"/>
                <w:szCs w:val="22"/>
              </w:rPr>
              <w:t>всего</w:t>
            </w:r>
          </w:p>
          <w:p w:rsidR="00CF3844" w:rsidRPr="00E24404" w:rsidRDefault="00CF3844" w:rsidP="00427D03">
            <w:pPr>
              <w:jc w:val="center"/>
              <w:rPr>
                <w:sz w:val="22"/>
                <w:szCs w:val="22"/>
              </w:rPr>
            </w:pPr>
          </w:p>
        </w:tc>
        <w:tc>
          <w:tcPr>
            <w:tcW w:w="4288" w:type="dxa"/>
            <w:gridSpan w:val="3"/>
            <w:tcBorders>
              <w:top w:val="single" w:sz="4" w:space="0" w:color="auto"/>
              <w:left w:val="single" w:sz="4" w:space="0" w:color="auto"/>
              <w:bottom w:val="single" w:sz="4" w:space="0" w:color="auto"/>
              <w:right w:val="single" w:sz="4" w:space="0" w:color="auto"/>
            </w:tcBorders>
          </w:tcPr>
          <w:p w:rsidR="00CF3844" w:rsidRPr="00E24404" w:rsidRDefault="00CF3844" w:rsidP="00427D03">
            <w:pPr>
              <w:jc w:val="center"/>
              <w:rPr>
                <w:sz w:val="22"/>
                <w:szCs w:val="22"/>
              </w:rPr>
            </w:pPr>
            <w:r w:rsidRPr="00A2475A">
              <w:rPr>
                <w:sz w:val="22"/>
                <w:szCs w:val="22"/>
              </w:rPr>
              <w:t>в том числе по годам</w:t>
            </w:r>
          </w:p>
        </w:tc>
      </w:tr>
      <w:tr w:rsidR="00CF3844" w:rsidRPr="00A2475A" w:rsidTr="00427D03">
        <w:trPr>
          <w:tblHeader/>
        </w:trPr>
        <w:tc>
          <w:tcPr>
            <w:tcW w:w="510" w:type="dxa"/>
            <w:vMerge/>
            <w:tcBorders>
              <w:left w:val="single" w:sz="4" w:space="0" w:color="000000"/>
              <w:bottom w:val="single" w:sz="4" w:space="0" w:color="000000"/>
              <w:right w:val="nil"/>
            </w:tcBorders>
          </w:tcPr>
          <w:p w:rsidR="00CF3844" w:rsidRPr="00E24404" w:rsidRDefault="00CF3844" w:rsidP="00427D03">
            <w:pPr>
              <w:rPr>
                <w:sz w:val="22"/>
                <w:szCs w:val="22"/>
              </w:rPr>
            </w:pPr>
          </w:p>
        </w:tc>
        <w:tc>
          <w:tcPr>
            <w:tcW w:w="1867" w:type="dxa"/>
            <w:vMerge/>
            <w:tcBorders>
              <w:left w:val="single" w:sz="4" w:space="0" w:color="000000"/>
              <w:bottom w:val="single" w:sz="4" w:space="0" w:color="000000"/>
              <w:right w:val="nil"/>
            </w:tcBorders>
          </w:tcPr>
          <w:p w:rsidR="00CF3844" w:rsidRPr="00E24404" w:rsidRDefault="00CF3844" w:rsidP="00427D03">
            <w:pPr>
              <w:rPr>
                <w:sz w:val="22"/>
                <w:szCs w:val="22"/>
              </w:rPr>
            </w:pPr>
          </w:p>
        </w:tc>
        <w:tc>
          <w:tcPr>
            <w:tcW w:w="854" w:type="dxa"/>
            <w:vMerge/>
            <w:tcBorders>
              <w:left w:val="single" w:sz="4" w:space="0" w:color="000000"/>
              <w:bottom w:val="single" w:sz="4" w:space="0" w:color="000000"/>
              <w:right w:val="nil"/>
            </w:tcBorders>
          </w:tcPr>
          <w:p w:rsidR="00CF3844" w:rsidRPr="00E24404" w:rsidRDefault="00CF3844" w:rsidP="00427D03">
            <w:pPr>
              <w:rPr>
                <w:sz w:val="22"/>
                <w:szCs w:val="22"/>
              </w:rPr>
            </w:pPr>
          </w:p>
        </w:tc>
        <w:tc>
          <w:tcPr>
            <w:tcW w:w="1555" w:type="dxa"/>
            <w:vMerge/>
            <w:tcBorders>
              <w:left w:val="single" w:sz="4" w:space="0" w:color="000000"/>
              <w:bottom w:val="single" w:sz="4" w:space="0" w:color="000000"/>
              <w:right w:val="nil"/>
            </w:tcBorders>
          </w:tcPr>
          <w:p w:rsidR="00CF3844" w:rsidRPr="00E24404" w:rsidRDefault="00CF3844" w:rsidP="00427D03">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tcPr>
          <w:p w:rsidR="00CF3844" w:rsidRPr="00E24404" w:rsidRDefault="00CF3844" w:rsidP="00427D03">
            <w:pPr>
              <w:jc w:val="center"/>
              <w:rPr>
                <w:sz w:val="22"/>
                <w:szCs w:val="22"/>
              </w:rPr>
            </w:pPr>
          </w:p>
        </w:tc>
        <w:tc>
          <w:tcPr>
            <w:tcW w:w="1417" w:type="dxa"/>
            <w:tcBorders>
              <w:top w:val="single" w:sz="4" w:space="0" w:color="auto"/>
              <w:left w:val="single" w:sz="4" w:space="0" w:color="auto"/>
              <w:bottom w:val="single" w:sz="4" w:space="0" w:color="auto"/>
              <w:right w:val="nil"/>
            </w:tcBorders>
          </w:tcPr>
          <w:p w:rsidR="00CF3844" w:rsidRPr="00E24404" w:rsidRDefault="00CF3844" w:rsidP="00427D03">
            <w:pPr>
              <w:jc w:val="center"/>
              <w:rPr>
                <w:sz w:val="22"/>
                <w:szCs w:val="22"/>
                <w:lang w:val="en-US"/>
              </w:rPr>
            </w:pPr>
            <w:r>
              <w:rPr>
                <w:sz w:val="22"/>
                <w:szCs w:val="22"/>
              </w:rPr>
              <w:t>2020г</w:t>
            </w:r>
          </w:p>
        </w:tc>
        <w:tc>
          <w:tcPr>
            <w:tcW w:w="1312" w:type="dxa"/>
            <w:tcBorders>
              <w:top w:val="single" w:sz="4" w:space="0" w:color="auto"/>
              <w:left w:val="single" w:sz="4" w:space="0" w:color="000000"/>
              <w:bottom w:val="single" w:sz="4" w:space="0" w:color="auto"/>
              <w:right w:val="single" w:sz="4" w:space="0" w:color="auto"/>
            </w:tcBorders>
          </w:tcPr>
          <w:p w:rsidR="00CF3844" w:rsidRPr="005F73E8" w:rsidRDefault="00CF3844" w:rsidP="00427D03">
            <w:pPr>
              <w:jc w:val="center"/>
              <w:rPr>
                <w:sz w:val="22"/>
                <w:szCs w:val="22"/>
              </w:rPr>
            </w:pPr>
            <w:r w:rsidRPr="00A2475A">
              <w:rPr>
                <w:sz w:val="22"/>
                <w:szCs w:val="22"/>
              </w:rPr>
              <w:t>20</w:t>
            </w:r>
            <w:r>
              <w:rPr>
                <w:sz w:val="22"/>
                <w:szCs w:val="22"/>
                <w:lang w:val="en-US"/>
              </w:rPr>
              <w:t>2</w:t>
            </w:r>
            <w:r>
              <w:rPr>
                <w:sz w:val="22"/>
                <w:szCs w:val="22"/>
              </w:rPr>
              <w:t>1г</w:t>
            </w:r>
          </w:p>
        </w:tc>
        <w:tc>
          <w:tcPr>
            <w:tcW w:w="1559" w:type="dxa"/>
            <w:tcBorders>
              <w:top w:val="single" w:sz="4" w:space="0" w:color="auto"/>
              <w:left w:val="single" w:sz="4" w:space="0" w:color="000000"/>
              <w:bottom w:val="single" w:sz="4" w:space="0" w:color="auto"/>
              <w:right w:val="single" w:sz="4" w:space="0" w:color="auto"/>
            </w:tcBorders>
          </w:tcPr>
          <w:p w:rsidR="00CF3844" w:rsidRPr="00E877F6" w:rsidRDefault="00CF3844" w:rsidP="00427D03">
            <w:pPr>
              <w:jc w:val="center"/>
              <w:rPr>
                <w:sz w:val="22"/>
                <w:szCs w:val="22"/>
              </w:rPr>
            </w:pPr>
            <w:r>
              <w:rPr>
                <w:sz w:val="22"/>
                <w:szCs w:val="22"/>
              </w:rPr>
              <w:t>2022г</w:t>
            </w:r>
          </w:p>
        </w:tc>
      </w:tr>
      <w:tr w:rsidR="00CF3844" w:rsidRPr="00A2475A" w:rsidTr="00427D03">
        <w:trPr>
          <w:tblHeader/>
        </w:trPr>
        <w:tc>
          <w:tcPr>
            <w:tcW w:w="510" w:type="dxa"/>
            <w:tcBorders>
              <w:top w:val="single" w:sz="4" w:space="0" w:color="000000"/>
              <w:left w:val="single" w:sz="4" w:space="0" w:color="000000"/>
              <w:bottom w:val="single" w:sz="4" w:space="0" w:color="000000"/>
              <w:right w:val="nil"/>
            </w:tcBorders>
          </w:tcPr>
          <w:p w:rsidR="00CF3844" w:rsidRPr="00E24404" w:rsidRDefault="00CF3844" w:rsidP="00427D03">
            <w:pPr>
              <w:jc w:val="center"/>
              <w:rPr>
                <w:sz w:val="22"/>
                <w:szCs w:val="22"/>
              </w:rPr>
            </w:pPr>
            <w:r w:rsidRPr="00A2475A">
              <w:rPr>
                <w:sz w:val="22"/>
                <w:szCs w:val="22"/>
              </w:rPr>
              <w:t>1</w:t>
            </w:r>
          </w:p>
        </w:tc>
        <w:tc>
          <w:tcPr>
            <w:tcW w:w="1867" w:type="dxa"/>
            <w:tcBorders>
              <w:top w:val="single" w:sz="4" w:space="0" w:color="000000"/>
              <w:left w:val="single" w:sz="4" w:space="0" w:color="000000"/>
              <w:bottom w:val="single" w:sz="4" w:space="0" w:color="000000"/>
              <w:right w:val="nil"/>
            </w:tcBorders>
          </w:tcPr>
          <w:p w:rsidR="00CF3844" w:rsidRPr="00E24404" w:rsidRDefault="00CF3844" w:rsidP="00427D03">
            <w:pPr>
              <w:jc w:val="center"/>
              <w:rPr>
                <w:sz w:val="22"/>
                <w:szCs w:val="22"/>
              </w:rPr>
            </w:pPr>
            <w:r w:rsidRPr="00A2475A">
              <w:rPr>
                <w:sz w:val="22"/>
                <w:szCs w:val="22"/>
              </w:rPr>
              <w:t>2</w:t>
            </w:r>
          </w:p>
        </w:tc>
        <w:tc>
          <w:tcPr>
            <w:tcW w:w="854" w:type="dxa"/>
            <w:tcBorders>
              <w:top w:val="single" w:sz="4" w:space="0" w:color="000000"/>
              <w:left w:val="single" w:sz="4" w:space="0" w:color="000000"/>
              <w:bottom w:val="single" w:sz="4" w:space="0" w:color="000000"/>
              <w:right w:val="nil"/>
            </w:tcBorders>
          </w:tcPr>
          <w:p w:rsidR="00CF3844" w:rsidRPr="00E24404" w:rsidRDefault="00CF3844" w:rsidP="00427D03">
            <w:pPr>
              <w:jc w:val="center"/>
              <w:rPr>
                <w:sz w:val="22"/>
                <w:szCs w:val="22"/>
              </w:rPr>
            </w:pPr>
            <w:r w:rsidRPr="00A2475A">
              <w:rPr>
                <w:sz w:val="22"/>
                <w:szCs w:val="22"/>
              </w:rPr>
              <w:t>3</w:t>
            </w:r>
          </w:p>
        </w:tc>
        <w:tc>
          <w:tcPr>
            <w:tcW w:w="1555" w:type="dxa"/>
            <w:tcBorders>
              <w:top w:val="single" w:sz="4" w:space="0" w:color="000000"/>
              <w:left w:val="single" w:sz="4" w:space="0" w:color="000000"/>
              <w:bottom w:val="single" w:sz="4" w:space="0" w:color="000000"/>
              <w:right w:val="nil"/>
            </w:tcBorders>
          </w:tcPr>
          <w:p w:rsidR="00CF3844" w:rsidRPr="00E24404" w:rsidRDefault="00CF3844" w:rsidP="00427D03">
            <w:pPr>
              <w:jc w:val="center"/>
              <w:rPr>
                <w:sz w:val="22"/>
                <w:szCs w:val="22"/>
              </w:rPr>
            </w:pPr>
            <w:r w:rsidRPr="00A2475A">
              <w:rPr>
                <w:sz w:val="22"/>
                <w:szCs w:val="22"/>
              </w:rPr>
              <w:t>4</w:t>
            </w:r>
          </w:p>
        </w:tc>
        <w:tc>
          <w:tcPr>
            <w:tcW w:w="1276"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jc w:val="center"/>
              <w:rPr>
                <w:sz w:val="22"/>
                <w:szCs w:val="22"/>
              </w:rPr>
            </w:pPr>
            <w:r w:rsidRPr="00A2475A">
              <w:rPr>
                <w:sz w:val="22"/>
                <w:szCs w:val="22"/>
              </w:rPr>
              <w:t>5</w:t>
            </w:r>
          </w:p>
        </w:tc>
        <w:tc>
          <w:tcPr>
            <w:tcW w:w="1417" w:type="dxa"/>
            <w:tcBorders>
              <w:top w:val="single" w:sz="4" w:space="0" w:color="auto"/>
              <w:left w:val="single" w:sz="4" w:space="0" w:color="auto"/>
              <w:bottom w:val="single" w:sz="4" w:space="0" w:color="auto"/>
              <w:right w:val="nil"/>
            </w:tcBorders>
          </w:tcPr>
          <w:p w:rsidR="00CF3844" w:rsidRPr="00E24404" w:rsidRDefault="00CF3844" w:rsidP="00427D03">
            <w:pPr>
              <w:jc w:val="center"/>
              <w:rPr>
                <w:sz w:val="22"/>
                <w:szCs w:val="22"/>
              </w:rPr>
            </w:pPr>
            <w:r w:rsidRPr="00A2475A">
              <w:rPr>
                <w:sz w:val="22"/>
                <w:szCs w:val="22"/>
              </w:rPr>
              <w:t>6</w:t>
            </w:r>
          </w:p>
        </w:tc>
        <w:tc>
          <w:tcPr>
            <w:tcW w:w="1312" w:type="dxa"/>
            <w:tcBorders>
              <w:top w:val="single" w:sz="4" w:space="0" w:color="auto"/>
              <w:left w:val="single" w:sz="4" w:space="0" w:color="000000"/>
              <w:bottom w:val="single" w:sz="4" w:space="0" w:color="auto"/>
              <w:right w:val="single" w:sz="4" w:space="0" w:color="auto"/>
            </w:tcBorders>
          </w:tcPr>
          <w:p w:rsidR="00CF3844" w:rsidRPr="00E24404" w:rsidRDefault="00CF3844" w:rsidP="00427D03">
            <w:pPr>
              <w:jc w:val="center"/>
              <w:rPr>
                <w:sz w:val="22"/>
                <w:szCs w:val="22"/>
              </w:rPr>
            </w:pPr>
            <w:r w:rsidRPr="00A2475A">
              <w:rPr>
                <w:sz w:val="22"/>
                <w:szCs w:val="22"/>
              </w:rPr>
              <w:t>7</w:t>
            </w:r>
          </w:p>
        </w:tc>
        <w:tc>
          <w:tcPr>
            <w:tcW w:w="1559" w:type="dxa"/>
            <w:tcBorders>
              <w:top w:val="single" w:sz="4" w:space="0" w:color="auto"/>
              <w:left w:val="single" w:sz="4" w:space="0" w:color="000000"/>
              <w:bottom w:val="single" w:sz="4" w:space="0" w:color="auto"/>
              <w:right w:val="single" w:sz="4" w:space="0" w:color="auto"/>
            </w:tcBorders>
          </w:tcPr>
          <w:p w:rsidR="00CF3844" w:rsidRPr="00E24404" w:rsidRDefault="00CF3844" w:rsidP="00427D03">
            <w:pPr>
              <w:jc w:val="center"/>
              <w:rPr>
                <w:sz w:val="22"/>
                <w:szCs w:val="22"/>
              </w:rPr>
            </w:pPr>
            <w:r w:rsidRPr="00A2475A">
              <w:rPr>
                <w:sz w:val="22"/>
                <w:szCs w:val="22"/>
              </w:rPr>
              <w:t>8</w:t>
            </w:r>
          </w:p>
        </w:tc>
      </w:tr>
      <w:tr w:rsidR="00CF3844" w:rsidRPr="00A2475A" w:rsidTr="00427D03">
        <w:trPr>
          <w:tblHeader/>
        </w:trPr>
        <w:tc>
          <w:tcPr>
            <w:tcW w:w="8791" w:type="dxa"/>
            <w:gridSpan w:val="7"/>
            <w:tcBorders>
              <w:top w:val="single" w:sz="4" w:space="0" w:color="000000"/>
              <w:left w:val="single" w:sz="4" w:space="0" w:color="000000"/>
              <w:bottom w:val="single" w:sz="4" w:space="0" w:color="000000"/>
              <w:right w:val="single" w:sz="4" w:space="0" w:color="auto"/>
            </w:tcBorders>
          </w:tcPr>
          <w:p w:rsidR="00CF3844" w:rsidRPr="00E24404" w:rsidRDefault="00CF3844" w:rsidP="00427D03">
            <w:pPr>
              <w:jc w:val="center"/>
              <w:rPr>
                <w:b/>
                <w:sz w:val="22"/>
                <w:szCs w:val="22"/>
              </w:rPr>
            </w:pPr>
            <w:r w:rsidRPr="00A2475A">
              <w:rPr>
                <w:b/>
                <w:sz w:val="22"/>
                <w:szCs w:val="22"/>
              </w:rPr>
              <w:t xml:space="preserve">Подпрограмма </w:t>
            </w:r>
            <w:r w:rsidRPr="00E24404">
              <w:rPr>
                <w:b/>
                <w:sz w:val="22"/>
                <w:szCs w:val="22"/>
              </w:rPr>
              <w:t>«Развитие муниципальной службы»</w:t>
            </w:r>
          </w:p>
          <w:p w:rsidR="00CF3844" w:rsidRPr="00E24404" w:rsidRDefault="00CF3844" w:rsidP="00427D03">
            <w:pPr>
              <w:rPr>
                <w:b/>
                <w:sz w:val="22"/>
                <w:szCs w:val="22"/>
              </w:rPr>
            </w:pPr>
          </w:p>
        </w:tc>
        <w:tc>
          <w:tcPr>
            <w:tcW w:w="1559" w:type="dxa"/>
            <w:tcBorders>
              <w:top w:val="single" w:sz="4" w:space="0" w:color="000000"/>
              <w:left w:val="single" w:sz="4" w:space="0" w:color="000000"/>
              <w:bottom w:val="single" w:sz="4" w:space="0" w:color="000000"/>
              <w:right w:val="single" w:sz="4" w:space="0" w:color="auto"/>
            </w:tcBorders>
          </w:tcPr>
          <w:p w:rsidR="00CF3844" w:rsidRPr="00E24404" w:rsidRDefault="00CF3844" w:rsidP="00427D03">
            <w:pPr>
              <w:rPr>
                <w:b/>
                <w:sz w:val="22"/>
                <w:szCs w:val="22"/>
              </w:rPr>
            </w:pPr>
          </w:p>
        </w:tc>
      </w:tr>
      <w:tr w:rsidR="00CF3844" w:rsidRPr="00A2475A" w:rsidTr="00427D03">
        <w:trPr>
          <w:tblHeader/>
        </w:trPr>
        <w:tc>
          <w:tcPr>
            <w:tcW w:w="51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A2475A">
              <w:rPr>
                <w:sz w:val="22"/>
                <w:szCs w:val="22"/>
              </w:rPr>
              <w:t>1.</w:t>
            </w:r>
          </w:p>
        </w:tc>
        <w:tc>
          <w:tcPr>
            <w:tcW w:w="1867" w:type="dxa"/>
            <w:tcBorders>
              <w:top w:val="single" w:sz="4" w:space="0" w:color="000000"/>
              <w:left w:val="single" w:sz="4" w:space="0" w:color="000000"/>
              <w:bottom w:val="single" w:sz="4" w:space="0" w:color="000000"/>
              <w:right w:val="nil"/>
            </w:tcBorders>
          </w:tcPr>
          <w:p w:rsidR="00CF3844" w:rsidRPr="00E24404" w:rsidRDefault="00CF3844" w:rsidP="00427D03">
            <w:pPr>
              <w:rPr>
                <w:i/>
                <w:sz w:val="22"/>
                <w:szCs w:val="22"/>
              </w:rPr>
            </w:pPr>
            <w:r w:rsidRPr="00ED58AE">
              <w:rPr>
                <w:i/>
                <w:sz w:val="22"/>
                <w:szCs w:val="22"/>
              </w:rPr>
              <w:t xml:space="preserve">Основное мероприятие «Подготовка кадров для муниципальной службы» </w:t>
            </w:r>
          </w:p>
        </w:tc>
        <w:tc>
          <w:tcPr>
            <w:tcW w:w="854" w:type="dxa"/>
            <w:tcBorders>
              <w:top w:val="single" w:sz="4" w:space="0" w:color="000000"/>
              <w:left w:val="single" w:sz="4" w:space="0" w:color="000000"/>
              <w:bottom w:val="single" w:sz="4" w:space="0" w:color="000000"/>
              <w:right w:val="nil"/>
            </w:tcBorders>
          </w:tcPr>
          <w:p w:rsidR="00CF3844" w:rsidRPr="00E24404" w:rsidRDefault="00CF3844" w:rsidP="00427D03">
            <w:pPr>
              <w:rPr>
                <w:i/>
                <w:sz w:val="22"/>
                <w:szCs w:val="22"/>
                <w:lang w:val="en-US"/>
              </w:rPr>
            </w:pPr>
            <w:r w:rsidRPr="00ED58AE">
              <w:rPr>
                <w:i/>
                <w:sz w:val="22"/>
                <w:szCs w:val="22"/>
              </w:rPr>
              <w:t>20</w:t>
            </w:r>
            <w:r>
              <w:rPr>
                <w:i/>
                <w:sz w:val="22"/>
                <w:szCs w:val="22"/>
              </w:rPr>
              <w:t>20</w:t>
            </w:r>
            <w:r w:rsidRPr="00ED58AE">
              <w:rPr>
                <w:i/>
                <w:sz w:val="22"/>
                <w:szCs w:val="22"/>
              </w:rPr>
              <w:t>-202</w:t>
            </w:r>
            <w:r>
              <w:rPr>
                <w:i/>
                <w:sz w:val="22"/>
                <w:szCs w:val="22"/>
              </w:rPr>
              <w:t>2</w:t>
            </w:r>
          </w:p>
        </w:tc>
        <w:tc>
          <w:tcPr>
            <w:tcW w:w="1555" w:type="dxa"/>
            <w:tcBorders>
              <w:top w:val="single" w:sz="4" w:space="0" w:color="000000"/>
              <w:left w:val="single" w:sz="4" w:space="0" w:color="000000"/>
              <w:bottom w:val="single" w:sz="4" w:space="0" w:color="000000"/>
              <w:right w:val="nil"/>
            </w:tcBorders>
          </w:tcPr>
          <w:p w:rsidR="00CF3844" w:rsidRPr="00E24404" w:rsidRDefault="00CF3844" w:rsidP="00427D03">
            <w:pPr>
              <w:rPr>
                <w:i/>
                <w:sz w:val="22"/>
                <w:szCs w:val="22"/>
              </w:rPr>
            </w:pPr>
            <w:r w:rsidRPr="00ED58AE">
              <w:rPr>
                <w:i/>
                <w:sz w:val="22"/>
                <w:szCs w:val="22"/>
              </w:rPr>
              <w:t>Администрация Комсомольского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tcPr>
          <w:p w:rsidR="00CF3844" w:rsidRPr="00DD4C54" w:rsidRDefault="00CF3844" w:rsidP="00427D03">
            <w:pPr>
              <w:jc w:val="center"/>
              <w:rPr>
                <w:b/>
                <w:i/>
                <w:lang w:val="en-US"/>
              </w:rPr>
            </w:pPr>
            <w:r>
              <w:rPr>
                <w:b/>
                <w:i/>
              </w:rPr>
              <w:t>50000,00</w:t>
            </w:r>
          </w:p>
        </w:tc>
        <w:tc>
          <w:tcPr>
            <w:tcW w:w="1417" w:type="dxa"/>
            <w:tcBorders>
              <w:top w:val="single" w:sz="4" w:space="0" w:color="auto"/>
              <w:left w:val="single" w:sz="4" w:space="0" w:color="auto"/>
              <w:bottom w:val="single" w:sz="4" w:space="0" w:color="auto"/>
              <w:right w:val="single" w:sz="4" w:space="0" w:color="auto"/>
            </w:tcBorders>
          </w:tcPr>
          <w:p w:rsidR="00CF3844" w:rsidRPr="00A260E9" w:rsidRDefault="00CF3844" w:rsidP="00427D03">
            <w:pPr>
              <w:jc w:val="center"/>
              <w:rPr>
                <w:b/>
                <w:i/>
              </w:rPr>
            </w:pPr>
            <w:r>
              <w:rPr>
                <w:b/>
                <w:i/>
              </w:rPr>
              <w:t>50000,00</w:t>
            </w:r>
          </w:p>
        </w:tc>
        <w:tc>
          <w:tcPr>
            <w:tcW w:w="1312" w:type="dxa"/>
            <w:tcBorders>
              <w:top w:val="single" w:sz="4" w:space="0" w:color="auto"/>
              <w:left w:val="single" w:sz="4" w:space="0" w:color="auto"/>
              <w:bottom w:val="single" w:sz="4" w:space="0" w:color="auto"/>
              <w:right w:val="single" w:sz="4" w:space="0" w:color="auto"/>
            </w:tcBorders>
          </w:tcPr>
          <w:p w:rsidR="00CF3844" w:rsidRPr="002F22C8" w:rsidRDefault="00CF3844" w:rsidP="00427D03">
            <w:pPr>
              <w:jc w:val="center"/>
              <w:rPr>
                <w:b/>
                <w:i/>
              </w:rPr>
            </w:pPr>
            <w:r>
              <w:rPr>
                <w:b/>
                <w:i/>
              </w:rPr>
              <w:t>0,00</w:t>
            </w:r>
          </w:p>
        </w:tc>
        <w:tc>
          <w:tcPr>
            <w:tcW w:w="1559" w:type="dxa"/>
            <w:tcBorders>
              <w:top w:val="single" w:sz="4" w:space="0" w:color="auto"/>
              <w:left w:val="single" w:sz="4" w:space="0" w:color="auto"/>
              <w:bottom w:val="single" w:sz="4" w:space="0" w:color="auto"/>
              <w:right w:val="single" w:sz="4" w:space="0" w:color="auto"/>
            </w:tcBorders>
          </w:tcPr>
          <w:p w:rsidR="00CF3844" w:rsidRPr="00DD4C54" w:rsidRDefault="00CF3844" w:rsidP="00427D03">
            <w:pPr>
              <w:jc w:val="center"/>
              <w:rPr>
                <w:b/>
                <w:i/>
                <w:lang w:val="en-US"/>
              </w:rPr>
            </w:pPr>
            <w:r w:rsidRPr="00DD4C54">
              <w:rPr>
                <w:b/>
                <w:i/>
                <w:lang w:val="en-US"/>
              </w:rPr>
              <w:t>0,00</w:t>
            </w:r>
          </w:p>
        </w:tc>
      </w:tr>
      <w:tr w:rsidR="00CF3844" w:rsidRPr="00A2475A" w:rsidTr="00427D03">
        <w:trPr>
          <w:tblHeader/>
        </w:trPr>
        <w:tc>
          <w:tcPr>
            <w:tcW w:w="51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A2475A">
              <w:rPr>
                <w:sz w:val="22"/>
                <w:szCs w:val="22"/>
              </w:rPr>
              <w:t>1.1.</w:t>
            </w:r>
          </w:p>
        </w:tc>
        <w:tc>
          <w:tcPr>
            <w:tcW w:w="1867"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A2475A">
              <w:rPr>
                <w:sz w:val="22"/>
                <w:szCs w:val="22"/>
              </w:rPr>
              <w:t>Подготовка, переподготовка и повышение квалификации кадров (Закупка товаров, работ, услуг для государственных (муниципальных) нужд)</w:t>
            </w:r>
          </w:p>
        </w:tc>
        <w:tc>
          <w:tcPr>
            <w:tcW w:w="854"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155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CF3844" w:rsidRPr="00DD4C54" w:rsidRDefault="00CF3844" w:rsidP="00427D03">
            <w:pPr>
              <w:jc w:val="center"/>
            </w:pPr>
            <w:r>
              <w:t>50000,00</w:t>
            </w:r>
          </w:p>
        </w:tc>
        <w:tc>
          <w:tcPr>
            <w:tcW w:w="1417" w:type="dxa"/>
            <w:tcBorders>
              <w:top w:val="single" w:sz="4" w:space="0" w:color="auto"/>
              <w:left w:val="single" w:sz="4" w:space="0" w:color="auto"/>
              <w:bottom w:val="single" w:sz="4" w:space="0" w:color="auto"/>
              <w:right w:val="single" w:sz="4" w:space="0" w:color="auto"/>
            </w:tcBorders>
          </w:tcPr>
          <w:p w:rsidR="00CF3844" w:rsidRPr="00DD4C54" w:rsidRDefault="00CF3844" w:rsidP="00427D03">
            <w:pPr>
              <w:jc w:val="center"/>
            </w:pPr>
            <w:r>
              <w:t>50000,00</w:t>
            </w:r>
          </w:p>
        </w:tc>
        <w:tc>
          <w:tcPr>
            <w:tcW w:w="1312" w:type="dxa"/>
            <w:tcBorders>
              <w:top w:val="single" w:sz="4" w:space="0" w:color="auto"/>
              <w:left w:val="single" w:sz="4" w:space="0" w:color="auto"/>
              <w:bottom w:val="single" w:sz="4" w:space="0" w:color="auto"/>
              <w:right w:val="single" w:sz="4" w:space="0" w:color="auto"/>
            </w:tcBorders>
          </w:tcPr>
          <w:p w:rsidR="00CF3844" w:rsidRPr="00DD4C54" w:rsidRDefault="00CF3844" w:rsidP="00427D03">
            <w:pPr>
              <w:jc w:val="center"/>
            </w:pPr>
            <w:r>
              <w:t>0,00</w:t>
            </w:r>
          </w:p>
        </w:tc>
        <w:tc>
          <w:tcPr>
            <w:tcW w:w="1559" w:type="dxa"/>
            <w:tcBorders>
              <w:top w:val="single" w:sz="4" w:space="0" w:color="auto"/>
              <w:left w:val="single" w:sz="4" w:space="0" w:color="auto"/>
              <w:bottom w:val="single" w:sz="4" w:space="0" w:color="auto"/>
              <w:right w:val="single" w:sz="4" w:space="0" w:color="auto"/>
            </w:tcBorders>
          </w:tcPr>
          <w:p w:rsidR="00CF3844" w:rsidRPr="00DD4C54" w:rsidRDefault="00CF3844" w:rsidP="00427D03">
            <w:pPr>
              <w:jc w:val="center"/>
            </w:pPr>
            <w:r w:rsidRPr="00DD4C54">
              <w:t>0,00</w:t>
            </w:r>
          </w:p>
        </w:tc>
      </w:tr>
      <w:tr w:rsidR="00CF3844" w:rsidRPr="00A2475A" w:rsidTr="00427D03">
        <w:trPr>
          <w:tblHeader/>
        </w:trPr>
        <w:tc>
          <w:tcPr>
            <w:tcW w:w="51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A2475A">
              <w:rPr>
                <w:sz w:val="22"/>
                <w:szCs w:val="22"/>
              </w:rPr>
              <w:t>1.2.</w:t>
            </w:r>
          </w:p>
        </w:tc>
        <w:tc>
          <w:tcPr>
            <w:tcW w:w="1867"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A2475A">
              <w:rPr>
                <w:sz w:val="22"/>
                <w:szCs w:val="22"/>
              </w:rPr>
              <w:t>Организация подготовки, переподготовки и повышения квалификации выборных должностных лиц местного самоуправления, членов выборных органов местного самоуправления , депутатов представительных органов (Закупка товаров, работ, услуг для государственных (муниципальных) нужд)</w:t>
            </w:r>
          </w:p>
        </w:tc>
        <w:tc>
          <w:tcPr>
            <w:tcW w:w="854"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155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CF3844" w:rsidRPr="00DD4C54" w:rsidRDefault="00CF3844" w:rsidP="00427D03">
            <w:pPr>
              <w:jc w:val="center"/>
            </w:pPr>
            <w:r w:rsidRPr="00DD4C54">
              <w:t>0,00</w:t>
            </w:r>
          </w:p>
        </w:tc>
        <w:tc>
          <w:tcPr>
            <w:tcW w:w="1417" w:type="dxa"/>
            <w:tcBorders>
              <w:top w:val="single" w:sz="4" w:space="0" w:color="auto"/>
              <w:left w:val="single" w:sz="4" w:space="0" w:color="auto"/>
              <w:bottom w:val="single" w:sz="4" w:space="0" w:color="auto"/>
              <w:right w:val="single" w:sz="4" w:space="0" w:color="auto"/>
            </w:tcBorders>
          </w:tcPr>
          <w:p w:rsidR="00CF3844" w:rsidRPr="00DD4C54" w:rsidRDefault="00CF3844" w:rsidP="00427D03">
            <w:pPr>
              <w:jc w:val="center"/>
            </w:pPr>
            <w:r w:rsidRPr="00DD4C54">
              <w:t>0,00</w:t>
            </w:r>
          </w:p>
        </w:tc>
        <w:tc>
          <w:tcPr>
            <w:tcW w:w="1312" w:type="dxa"/>
            <w:tcBorders>
              <w:top w:val="single" w:sz="4" w:space="0" w:color="auto"/>
              <w:left w:val="single" w:sz="4" w:space="0" w:color="auto"/>
              <w:bottom w:val="single" w:sz="4" w:space="0" w:color="auto"/>
              <w:right w:val="single" w:sz="4" w:space="0" w:color="auto"/>
            </w:tcBorders>
          </w:tcPr>
          <w:p w:rsidR="00CF3844" w:rsidRPr="00DD4C54" w:rsidRDefault="00CF3844" w:rsidP="00427D03">
            <w:pPr>
              <w:jc w:val="center"/>
            </w:pPr>
            <w:r>
              <w:t>0,00</w:t>
            </w:r>
          </w:p>
          <w:p w:rsidR="00CF3844" w:rsidRPr="00DD4C54" w:rsidRDefault="00CF3844" w:rsidP="00427D03">
            <w:pPr>
              <w:jc w:val="center"/>
            </w:pPr>
          </w:p>
          <w:p w:rsidR="00CF3844" w:rsidRPr="00DD4C54" w:rsidRDefault="00CF3844" w:rsidP="00427D03">
            <w:pPr>
              <w:jc w:val="center"/>
            </w:pPr>
          </w:p>
        </w:tc>
        <w:tc>
          <w:tcPr>
            <w:tcW w:w="1559" w:type="dxa"/>
            <w:tcBorders>
              <w:top w:val="single" w:sz="4" w:space="0" w:color="auto"/>
              <w:left w:val="single" w:sz="4" w:space="0" w:color="auto"/>
              <w:bottom w:val="single" w:sz="4" w:space="0" w:color="auto"/>
              <w:right w:val="single" w:sz="4" w:space="0" w:color="auto"/>
            </w:tcBorders>
          </w:tcPr>
          <w:p w:rsidR="00CF3844" w:rsidRPr="00DD4C54" w:rsidRDefault="00CF3844" w:rsidP="00427D03">
            <w:pPr>
              <w:jc w:val="center"/>
              <w:rPr>
                <w:lang w:val="en-US"/>
              </w:rPr>
            </w:pPr>
            <w:r w:rsidRPr="00DD4C54">
              <w:t>0,0</w:t>
            </w:r>
            <w:r w:rsidRPr="00DD4C54">
              <w:rPr>
                <w:lang w:val="en-US"/>
              </w:rPr>
              <w:t>0</w:t>
            </w:r>
          </w:p>
        </w:tc>
      </w:tr>
      <w:tr w:rsidR="00CF3844" w:rsidRPr="00A2475A" w:rsidTr="00427D03">
        <w:trPr>
          <w:tblHeader/>
        </w:trPr>
        <w:tc>
          <w:tcPr>
            <w:tcW w:w="51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1867"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A2475A">
              <w:rPr>
                <w:sz w:val="22"/>
                <w:szCs w:val="22"/>
              </w:rPr>
              <w:t>Из них, местный бюджет</w:t>
            </w:r>
          </w:p>
        </w:tc>
        <w:tc>
          <w:tcPr>
            <w:tcW w:w="854"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155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CF3844" w:rsidRPr="00DD4C54" w:rsidRDefault="00CF3844" w:rsidP="00427D03">
            <w:pPr>
              <w:jc w:val="center"/>
            </w:pPr>
            <w:r>
              <w:t>50000,00</w:t>
            </w:r>
          </w:p>
        </w:tc>
        <w:tc>
          <w:tcPr>
            <w:tcW w:w="1417" w:type="dxa"/>
            <w:tcBorders>
              <w:top w:val="single" w:sz="4" w:space="0" w:color="auto"/>
              <w:left w:val="single" w:sz="4" w:space="0" w:color="auto"/>
              <w:bottom w:val="single" w:sz="4" w:space="0" w:color="auto"/>
              <w:right w:val="single" w:sz="4" w:space="0" w:color="auto"/>
            </w:tcBorders>
          </w:tcPr>
          <w:p w:rsidR="00CF3844" w:rsidRPr="00DD4C54" w:rsidRDefault="00CF3844" w:rsidP="00427D03">
            <w:pPr>
              <w:jc w:val="center"/>
            </w:pPr>
            <w:r>
              <w:t>50000,00</w:t>
            </w:r>
          </w:p>
        </w:tc>
        <w:tc>
          <w:tcPr>
            <w:tcW w:w="1312" w:type="dxa"/>
            <w:tcBorders>
              <w:top w:val="single" w:sz="4" w:space="0" w:color="auto"/>
              <w:left w:val="single" w:sz="4" w:space="0" w:color="auto"/>
              <w:bottom w:val="single" w:sz="4" w:space="0" w:color="auto"/>
              <w:right w:val="single" w:sz="4" w:space="0" w:color="auto"/>
            </w:tcBorders>
          </w:tcPr>
          <w:p w:rsidR="00CF3844" w:rsidRPr="00DD4C54" w:rsidRDefault="00CF3844" w:rsidP="00427D03">
            <w:pPr>
              <w:jc w:val="center"/>
            </w:pPr>
            <w:r>
              <w:t>0,00</w:t>
            </w:r>
          </w:p>
        </w:tc>
        <w:tc>
          <w:tcPr>
            <w:tcW w:w="1559" w:type="dxa"/>
            <w:tcBorders>
              <w:top w:val="single" w:sz="4" w:space="0" w:color="auto"/>
              <w:left w:val="single" w:sz="4" w:space="0" w:color="auto"/>
              <w:bottom w:val="single" w:sz="4" w:space="0" w:color="auto"/>
              <w:right w:val="single" w:sz="4" w:space="0" w:color="auto"/>
            </w:tcBorders>
          </w:tcPr>
          <w:p w:rsidR="00CF3844" w:rsidRPr="00DD4C54" w:rsidRDefault="00CF3844" w:rsidP="00427D03">
            <w:pPr>
              <w:jc w:val="center"/>
            </w:pPr>
            <w:r w:rsidRPr="00DD4C54">
              <w:t>0,00</w:t>
            </w:r>
          </w:p>
        </w:tc>
      </w:tr>
      <w:tr w:rsidR="00CF3844" w:rsidRPr="00A2475A" w:rsidTr="00427D03">
        <w:trPr>
          <w:tblHeader/>
        </w:trPr>
        <w:tc>
          <w:tcPr>
            <w:tcW w:w="51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1867"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A2475A">
              <w:rPr>
                <w:sz w:val="22"/>
                <w:szCs w:val="22"/>
              </w:rPr>
              <w:t>Областной бюджет</w:t>
            </w:r>
          </w:p>
        </w:tc>
        <w:tc>
          <w:tcPr>
            <w:tcW w:w="854"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155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jc w:val="center"/>
              <w:rPr>
                <w:sz w:val="22"/>
                <w:szCs w:val="22"/>
              </w:rPr>
            </w:pPr>
            <w:r w:rsidRPr="00A2475A">
              <w:rPr>
                <w:sz w:val="22"/>
                <w:szCs w:val="22"/>
              </w:rPr>
              <w:t>0,00</w:t>
            </w:r>
          </w:p>
        </w:tc>
        <w:tc>
          <w:tcPr>
            <w:tcW w:w="1417"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jc w:val="center"/>
              <w:rPr>
                <w:sz w:val="22"/>
                <w:szCs w:val="22"/>
              </w:rPr>
            </w:pPr>
            <w:r w:rsidRPr="00A2475A">
              <w:rPr>
                <w:sz w:val="22"/>
                <w:szCs w:val="22"/>
              </w:rPr>
              <w:t>0,00</w:t>
            </w:r>
          </w:p>
        </w:tc>
        <w:tc>
          <w:tcPr>
            <w:tcW w:w="1312"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jc w:val="center"/>
              <w:rPr>
                <w:sz w:val="22"/>
                <w:szCs w:val="22"/>
              </w:rPr>
            </w:pPr>
            <w:r w:rsidRPr="00A2475A">
              <w:rPr>
                <w:sz w:val="22"/>
                <w:szCs w:val="22"/>
              </w:rPr>
              <w:t>0,00</w:t>
            </w:r>
          </w:p>
        </w:tc>
        <w:tc>
          <w:tcPr>
            <w:tcW w:w="1559"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jc w:val="center"/>
              <w:rPr>
                <w:sz w:val="22"/>
                <w:szCs w:val="22"/>
              </w:rPr>
            </w:pPr>
            <w:r w:rsidRPr="00A2475A">
              <w:rPr>
                <w:sz w:val="22"/>
                <w:szCs w:val="22"/>
              </w:rPr>
              <w:t>0,00</w:t>
            </w:r>
          </w:p>
        </w:tc>
      </w:tr>
      <w:tr w:rsidR="00CF3844" w:rsidRPr="00A2475A" w:rsidTr="00427D03">
        <w:trPr>
          <w:tblHeader/>
        </w:trPr>
        <w:tc>
          <w:tcPr>
            <w:tcW w:w="51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1867"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A2475A">
              <w:rPr>
                <w:sz w:val="22"/>
                <w:szCs w:val="22"/>
              </w:rPr>
              <w:t>Федеральный бюджет</w:t>
            </w:r>
          </w:p>
        </w:tc>
        <w:tc>
          <w:tcPr>
            <w:tcW w:w="854"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155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jc w:val="center"/>
              <w:rPr>
                <w:sz w:val="22"/>
                <w:szCs w:val="22"/>
              </w:rPr>
            </w:pPr>
            <w:r w:rsidRPr="00A2475A">
              <w:rPr>
                <w:sz w:val="22"/>
                <w:szCs w:val="22"/>
              </w:rPr>
              <w:t>0,00</w:t>
            </w:r>
          </w:p>
        </w:tc>
        <w:tc>
          <w:tcPr>
            <w:tcW w:w="1417"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jc w:val="center"/>
              <w:rPr>
                <w:sz w:val="22"/>
                <w:szCs w:val="22"/>
              </w:rPr>
            </w:pPr>
            <w:r w:rsidRPr="00A2475A">
              <w:rPr>
                <w:sz w:val="22"/>
                <w:szCs w:val="22"/>
              </w:rPr>
              <w:t>0,00</w:t>
            </w:r>
          </w:p>
        </w:tc>
        <w:tc>
          <w:tcPr>
            <w:tcW w:w="1312"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jc w:val="center"/>
              <w:rPr>
                <w:sz w:val="22"/>
                <w:szCs w:val="22"/>
              </w:rPr>
            </w:pPr>
            <w:r w:rsidRPr="00A2475A">
              <w:rPr>
                <w:sz w:val="22"/>
                <w:szCs w:val="22"/>
              </w:rPr>
              <w:t>0,00</w:t>
            </w:r>
          </w:p>
        </w:tc>
        <w:tc>
          <w:tcPr>
            <w:tcW w:w="1559"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jc w:val="center"/>
              <w:rPr>
                <w:sz w:val="22"/>
                <w:szCs w:val="22"/>
              </w:rPr>
            </w:pPr>
            <w:r w:rsidRPr="00A2475A">
              <w:rPr>
                <w:sz w:val="22"/>
                <w:szCs w:val="22"/>
              </w:rPr>
              <w:t>0,00</w:t>
            </w:r>
          </w:p>
        </w:tc>
      </w:tr>
      <w:tr w:rsidR="00CF3844" w:rsidRPr="00A2475A" w:rsidTr="00427D03">
        <w:trPr>
          <w:trHeight w:val="2103"/>
          <w:tblHeader/>
        </w:trPr>
        <w:tc>
          <w:tcPr>
            <w:tcW w:w="51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A2475A">
              <w:rPr>
                <w:sz w:val="22"/>
                <w:szCs w:val="22"/>
              </w:rPr>
              <w:lastRenderedPageBreak/>
              <w:t>2.</w:t>
            </w:r>
          </w:p>
        </w:tc>
        <w:tc>
          <w:tcPr>
            <w:tcW w:w="1867" w:type="dxa"/>
            <w:tcBorders>
              <w:top w:val="single" w:sz="4" w:space="0" w:color="000000"/>
              <w:left w:val="single" w:sz="4" w:space="0" w:color="000000"/>
              <w:bottom w:val="single" w:sz="4" w:space="0" w:color="000000"/>
              <w:right w:val="nil"/>
            </w:tcBorders>
          </w:tcPr>
          <w:p w:rsidR="00CF3844" w:rsidRPr="00E24404" w:rsidRDefault="00CF3844" w:rsidP="00427D03">
            <w:pPr>
              <w:rPr>
                <w:i/>
                <w:sz w:val="22"/>
                <w:szCs w:val="22"/>
              </w:rPr>
            </w:pPr>
            <w:r w:rsidRPr="001F1071">
              <w:rPr>
                <w:i/>
                <w:sz w:val="22"/>
                <w:szCs w:val="22"/>
              </w:rPr>
              <w:t>Основное мероприятие «Оплата членских взносов в ассоциацию «Совет муниципальных образований»</w:t>
            </w:r>
          </w:p>
        </w:tc>
        <w:tc>
          <w:tcPr>
            <w:tcW w:w="854" w:type="dxa"/>
            <w:tcBorders>
              <w:top w:val="single" w:sz="4" w:space="0" w:color="000000"/>
              <w:left w:val="single" w:sz="4" w:space="0" w:color="000000"/>
              <w:bottom w:val="single" w:sz="4" w:space="0" w:color="000000"/>
              <w:right w:val="nil"/>
            </w:tcBorders>
          </w:tcPr>
          <w:p w:rsidR="00CF3844" w:rsidRPr="00E24404" w:rsidRDefault="00CF3844" w:rsidP="00427D03">
            <w:pPr>
              <w:rPr>
                <w:i/>
                <w:sz w:val="22"/>
                <w:szCs w:val="22"/>
                <w:lang w:val="en-US"/>
              </w:rPr>
            </w:pPr>
            <w:r w:rsidRPr="001F1071">
              <w:rPr>
                <w:i/>
                <w:sz w:val="22"/>
                <w:szCs w:val="22"/>
              </w:rPr>
              <w:t>20</w:t>
            </w:r>
            <w:r>
              <w:rPr>
                <w:i/>
                <w:sz w:val="22"/>
                <w:szCs w:val="22"/>
              </w:rPr>
              <w:t>20</w:t>
            </w:r>
            <w:r w:rsidRPr="001F1071">
              <w:rPr>
                <w:i/>
                <w:sz w:val="22"/>
                <w:szCs w:val="22"/>
              </w:rPr>
              <w:t>-202</w:t>
            </w:r>
            <w:r>
              <w:rPr>
                <w:i/>
                <w:sz w:val="22"/>
                <w:szCs w:val="22"/>
              </w:rPr>
              <w:t>2</w:t>
            </w:r>
          </w:p>
        </w:tc>
        <w:tc>
          <w:tcPr>
            <w:tcW w:w="1555" w:type="dxa"/>
            <w:tcBorders>
              <w:top w:val="single" w:sz="4" w:space="0" w:color="000000"/>
              <w:left w:val="single" w:sz="4" w:space="0" w:color="000000"/>
              <w:bottom w:val="single" w:sz="4" w:space="0" w:color="000000"/>
              <w:right w:val="nil"/>
            </w:tcBorders>
          </w:tcPr>
          <w:p w:rsidR="00CF3844" w:rsidRPr="00E24404" w:rsidRDefault="00CF3844" w:rsidP="00427D03">
            <w:pPr>
              <w:rPr>
                <w:i/>
                <w:sz w:val="22"/>
                <w:szCs w:val="22"/>
              </w:rPr>
            </w:pPr>
            <w:r w:rsidRPr="001F1071">
              <w:rPr>
                <w:i/>
                <w:sz w:val="22"/>
                <w:szCs w:val="22"/>
              </w:rPr>
              <w:t>Администрация Комсомольского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tcPr>
          <w:p w:rsidR="00CF3844" w:rsidRPr="007A5EAE" w:rsidRDefault="00CF3844" w:rsidP="00427D03">
            <w:pPr>
              <w:jc w:val="center"/>
              <w:rPr>
                <w:b/>
                <w:i/>
              </w:rPr>
            </w:pPr>
            <w:r>
              <w:rPr>
                <w:b/>
                <w:i/>
              </w:rPr>
              <w:t>39446,00</w:t>
            </w:r>
          </w:p>
          <w:p w:rsidR="00CF3844" w:rsidRPr="00953A10" w:rsidRDefault="00CF3844" w:rsidP="00427D03">
            <w:pPr>
              <w:jc w:val="center"/>
              <w:rPr>
                <w:b/>
                <w:i/>
              </w:rPr>
            </w:pPr>
          </w:p>
        </w:tc>
        <w:tc>
          <w:tcPr>
            <w:tcW w:w="1417" w:type="dxa"/>
            <w:tcBorders>
              <w:top w:val="single" w:sz="4" w:space="0" w:color="auto"/>
              <w:left w:val="single" w:sz="4" w:space="0" w:color="auto"/>
              <w:bottom w:val="single" w:sz="4" w:space="0" w:color="auto"/>
              <w:right w:val="single" w:sz="4" w:space="0" w:color="auto"/>
            </w:tcBorders>
          </w:tcPr>
          <w:p w:rsidR="00CF3844" w:rsidRPr="007A5EAE" w:rsidRDefault="00CF3844" w:rsidP="00427D03">
            <w:pPr>
              <w:jc w:val="center"/>
              <w:rPr>
                <w:b/>
                <w:i/>
              </w:rPr>
            </w:pPr>
            <w:r w:rsidRPr="00953A10">
              <w:rPr>
                <w:b/>
                <w:i/>
                <w:lang w:val="en-US"/>
              </w:rPr>
              <w:t>39</w:t>
            </w:r>
            <w:r>
              <w:rPr>
                <w:b/>
                <w:i/>
              </w:rPr>
              <w:t>446,00</w:t>
            </w:r>
          </w:p>
        </w:tc>
        <w:tc>
          <w:tcPr>
            <w:tcW w:w="1312" w:type="dxa"/>
            <w:tcBorders>
              <w:top w:val="single" w:sz="4" w:space="0" w:color="auto"/>
              <w:left w:val="single" w:sz="4" w:space="0" w:color="auto"/>
              <w:bottom w:val="single" w:sz="4" w:space="0" w:color="auto"/>
              <w:right w:val="single" w:sz="4" w:space="0" w:color="auto"/>
            </w:tcBorders>
          </w:tcPr>
          <w:p w:rsidR="00CF3844" w:rsidRPr="00953A10" w:rsidRDefault="00CF3844" w:rsidP="00427D03">
            <w:pPr>
              <w:jc w:val="center"/>
              <w:rPr>
                <w:b/>
                <w:i/>
              </w:rPr>
            </w:pPr>
            <w:r w:rsidRPr="00953A10">
              <w:rPr>
                <w:b/>
                <w:i/>
              </w:rPr>
              <w:t>0,00</w:t>
            </w:r>
          </w:p>
        </w:tc>
        <w:tc>
          <w:tcPr>
            <w:tcW w:w="1559" w:type="dxa"/>
            <w:tcBorders>
              <w:top w:val="single" w:sz="4" w:space="0" w:color="auto"/>
              <w:left w:val="single" w:sz="4" w:space="0" w:color="auto"/>
              <w:bottom w:val="single" w:sz="4" w:space="0" w:color="auto"/>
              <w:right w:val="single" w:sz="4" w:space="0" w:color="auto"/>
            </w:tcBorders>
          </w:tcPr>
          <w:p w:rsidR="00CF3844" w:rsidRPr="00953A10" w:rsidRDefault="00CF3844" w:rsidP="00427D03">
            <w:pPr>
              <w:jc w:val="center"/>
              <w:rPr>
                <w:b/>
                <w:i/>
              </w:rPr>
            </w:pPr>
            <w:r w:rsidRPr="00953A10">
              <w:rPr>
                <w:b/>
                <w:i/>
              </w:rPr>
              <w:t>0,00</w:t>
            </w:r>
          </w:p>
        </w:tc>
      </w:tr>
      <w:tr w:rsidR="00CF3844" w:rsidRPr="00A2475A" w:rsidTr="00427D03">
        <w:trPr>
          <w:tblHeader/>
        </w:trPr>
        <w:tc>
          <w:tcPr>
            <w:tcW w:w="51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A2475A">
              <w:rPr>
                <w:sz w:val="22"/>
                <w:szCs w:val="22"/>
              </w:rPr>
              <w:t>2.1.</w:t>
            </w:r>
          </w:p>
        </w:tc>
        <w:tc>
          <w:tcPr>
            <w:tcW w:w="1867"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A2475A">
              <w:rPr>
                <w:sz w:val="22"/>
                <w:szCs w:val="22"/>
              </w:rPr>
              <w:t>Расходы на оплату членских взносов в ассоциацию «Совет муниципальных образований Ивановской области» (</w:t>
            </w:r>
            <w:r>
              <w:rPr>
                <w:sz w:val="22"/>
                <w:szCs w:val="22"/>
              </w:rPr>
              <w:t>Иные бюджетные ассигнования)</w:t>
            </w:r>
          </w:p>
        </w:tc>
        <w:tc>
          <w:tcPr>
            <w:tcW w:w="854"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155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CF3844" w:rsidRPr="007A5EAE" w:rsidRDefault="00CF3844" w:rsidP="00427D03">
            <w:pPr>
              <w:jc w:val="center"/>
            </w:pPr>
            <w:r>
              <w:t>39446,00</w:t>
            </w:r>
          </w:p>
        </w:tc>
        <w:tc>
          <w:tcPr>
            <w:tcW w:w="1417" w:type="dxa"/>
            <w:tcBorders>
              <w:top w:val="single" w:sz="4" w:space="0" w:color="auto"/>
              <w:left w:val="single" w:sz="4" w:space="0" w:color="auto"/>
              <w:bottom w:val="single" w:sz="4" w:space="0" w:color="auto"/>
              <w:right w:val="single" w:sz="4" w:space="0" w:color="auto"/>
            </w:tcBorders>
          </w:tcPr>
          <w:p w:rsidR="00CF3844" w:rsidRPr="007A5EAE" w:rsidRDefault="00CF3844" w:rsidP="00427D03">
            <w:pPr>
              <w:jc w:val="center"/>
            </w:pPr>
            <w:r>
              <w:t>39446,00</w:t>
            </w:r>
          </w:p>
        </w:tc>
        <w:tc>
          <w:tcPr>
            <w:tcW w:w="1312" w:type="dxa"/>
            <w:tcBorders>
              <w:top w:val="single" w:sz="4" w:space="0" w:color="auto"/>
              <w:left w:val="single" w:sz="4" w:space="0" w:color="auto"/>
              <w:bottom w:val="single" w:sz="4" w:space="0" w:color="auto"/>
              <w:right w:val="single" w:sz="4" w:space="0" w:color="auto"/>
            </w:tcBorders>
          </w:tcPr>
          <w:p w:rsidR="00CF3844" w:rsidRPr="00953A10" w:rsidRDefault="00CF3844" w:rsidP="00427D03">
            <w:pPr>
              <w:jc w:val="center"/>
            </w:pPr>
            <w:r w:rsidRPr="00953A10">
              <w:t>0,00</w:t>
            </w:r>
          </w:p>
        </w:tc>
        <w:tc>
          <w:tcPr>
            <w:tcW w:w="1559" w:type="dxa"/>
            <w:tcBorders>
              <w:top w:val="single" w:sz="4" w:space="0" w:color="auto"/>
              <w:left w:val="single" w:sz="4" w:space="0" w:color="auto"/>
              <w:bottom w:val="single" w:sz="4" w:space="0" w:color="auto"/>
              <w:right w:val="single" w:sz="4" w:space="0" w:color="auto"/>
            </w:tcBorders>
          </w:tcPr>
          <w:p w:rsidR="00CF3844" w:rsidRPr="00953A10" w:rsidRDefault="00CF3844" w:rsidP="00427D03">
            <w:pPr>
              <w:ind w:left="-161" w:firstLine="161"/>
              <w:jc w:val="center"/>
            </w:pPr>
            <w:r w:rsidRPr="00953A10">
              <w:t>0,00</w:t>
            </w:r>
          </w:p>
        </w:tc>
      </w:tr>
      <w:tr w:rsidR="00CF3844" w:rsidRPr="00A2475A" w:rsidTr="00427D03">
        <w:trPr>
          <w:tblHeader/>
        </w:trPr>
        <w:tc>
          <w:tcPr>
            <w:tcW w:w="51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1867"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A2475A">
              <w:rPr>
                <w:sz w:val="22"/>
                <w:szCs w:val="22"/>
              </w:rPr>
              <w:t>Из них, местный бюджет</w:t>
            </w:r>
          </w:p>
        </w:tc>
        <w:tc>
          <w:tcPr>
            <w:tcW w:w="854"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155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CF3844" w:rsidRPr="007A5EAE" w:rsidRDefault="00CF3844" w:rsidP="00427D03">
            <w:pPr>
              <w:jc w:val="center"/>
            </w:pPr>
            <w:r>
              <w:t>39446,00</w:t>
            </w:r>
          </w:p>
        </w:tc>
        <w:tc>
          <w:tcPr>
            <w:tcW w:w="1417" w:type="dxa"/>
            <w:tcBorders>
              <w:top w:val="single" w:sz="4" w:space="0" w:color="auto"/>
              <w:left w:val="single" w:sz="4" w:space="0" w:color="auto"/>
              <w:bottom w:val="single" w:sz="4" w:space="0" w:color="auto"/>
              <w:right w:val="single" w:sz="4" w:space="0" w:color="auto"/>
            </w:tcBorders>
          </w:tcPr>
          <w:p w:rsidR="00CF3844" w:rsidRPr="007A5EAE" w:rsidRDefault="00CF3844" w:rsidP="00427D03">
            <w:pPr>
              <w:jc w:val="center"/>
            </w:pPr>
            <w:r>
              <w:t>39446,00</w:t>
            </w:r>
          </w:p>
        </w:tc>
        <w:tc>
          <w:tcPr>
            <w:tcW w:w="1312" w:type="dxa"/>
            <w:tcBorders>
              <w:top w:val="single" w:sz="4" w:space="0" w:color="auto"/>
              <w:left w:val="single" w:sz="4" w:space="0" w:color="auto"/>
              <w:bottom w:val="single" w:sz="4" w:space="0" w:color="auto"/>
              <w:right w:val="single" w:sz="4" w:space="0" w:color="auto"/>
            </w:tcBorders>
          </w:tcPr>
          <w:p w:rsidR="00CF3844" w:rsidRPr="00953A10" w:rsidRDefault="00CF3844" w:rsidP="00427D03">
            <w:pPr>
              <w:jc w:val="center"/>
            </w:pPr>
            <w:r w:rsidRPr="00953A10">
              <w:t>0,00</w:t>
            </w:r>
          </w:p>
        </w:tc>
        <w:tc>
          <w:tcPr>
            <w:tcW w:w="1559" w:type="dxa"/>
            <w:tcBorders>
              <w:top w:val="single" w:sz="4" w:space="0" w:color="auto"/>
              <w:left w:val="single" w:sz="4" w:space="0" w:color="auto"/>
              <w:bottom w:val="single" w:sz="4" w:space="0" w:color="auto"/>
              <w:right w:val="single" w:sz="4" w:space="0" w:color="auto"/>
            </w:tcBorders>
          </w:tcPr>
          <w:p w:rsidR="00CF3844" w:rsidRPr="00953A10" w:rsidRDefault="00CF3844" w:rsidP="00427D03">
            <w:pPr>
              <w:jc w:val="center"/>
            </w:pPr>
            <w:r w:rsidRPr="00953A10">
              <w:t>0,00</w:t>
            </w:r>
          </w:p>
        </w:tc>
      </w:tr>
      <w:tr w:rsidR="00CF3844" w:rsidRPr="00A2475A" w:rsidTr="00427D03">
        <w:trPr>
          <w:tblHeader/>
        </w:trPr>
        <w:tc>
          <w:tcPr>
            <w:tcW w:w="51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1867"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A2475A">
              <w:rPr>
                <w:sz w:val="22"/>
                <w:szCs w:val="22"/>
              </w:rPr>
              <w:t>Областной бюджет</w:t>
            </w:r>
          </w:p>
        </w:tc>
        <w:tc>
          <w:tcPr>
            <w:tcW w:w="854"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155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jc w:val="center"/>
              <w:rPr>
                <w:sz w:val="22"/>
                <w:szCs w:val="22"/>
              </w:rPr>
            </w:pPr>
            <w:r w:rsidRPr="00A2475A">
              <w:rPr>
                <w:sz w:val="22"/>
                <w:szCs w:val="22"/>
              </w:rPr>
              <w:t>0,00</w:t>
            </w:r>
          </w:p>
        </w:tc>
        <w:tc>
          <w:tcPr>
            <w:tcW w:w="1417"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jc w:val="center"/>
              <w:rPr>
                <w:sz w:val="22"/>
                <w:szCs w:val="22"/>
              </w:rPr>
            </w:pPr>
            <w:r w:rsidRPr="00A2475A">
              <w:rPr>
                <w:sz w:val="22"/>
                <w:szCs w:val="22"/>
              </w:rPr>
              <w:t>0,00</w:t>
            </w:r>
          </w:p>
        </w:tc>
        <w:tc>
          <w:tcPr>
            <w:tcW w:w="1312"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jc w:val="center"/>
              <w:rPr>
                <w:sz w:val="22"/>
                <w:szCs w:val="22"/>
              </w:rPr>
            </w:pPr>
            <w:r w:rsidRPr="00A2475A">
              <w:rPr>
                <w:sz w:val="22"/>
                <w:szCs w:val="22"/>
              </w:rPr>
              <w:t>0,00</w:t>
            </w:r>
          </w:p>
        </w:tc>
        <w:tc>
          <w:tcPr>
            <w:tcW w:w="1559"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jc w:val="center"/>
              <w:rPr>
                <w:sz w:val="22"/>
                <w:szCs w:val="22"/>
              </w:rPr>
            </w:pPr>
            <w:r w:rsidRPr="00A2475A">
              <w:rPr>
                <w:sz w:val="22"/>
                <w:szCs w:val="22"/>
              </w:rPr>
              <w:t>0,00</w:t>
            </w:r>
          </w:p>
        </w:tc>
      </w:tr>
      <w:tr w:rsidR="00CF3844" w:rsidRPr="00A2475A" w:rsidTr="00427D03">
        <w:trPr>
          <w:tblHeader/>
        </w:trPr>
        <w:tc>
          <w:tcPr>
            <w:tcW w:w="51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1867"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A2475A">
              <w:rPr>
                <w:sz w:val="22"/>
                <w:szCs w:val="22"/>
              </w:rPr>
              <w:t>Федеральный бюджет</w:t>
            </w:r>
          </w:p>
        </w:tc>
        <w:tc>
          <w:tcPr>
            <w:tcW w:w="854"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155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jc w:val="center"/>
              <w:rPr>
                <w:sz w:val="22"/>
                <w:szCs w:val="22"/>
              </w:rPr>
            </w:pPr>
            <w:r w:rsidRPr="00A2475A">
              <w:rPr>
                <w:sz w:val="22"/>
                <w:szCs w:val="22"/>
              </w:rPr>
              <w:t>0,00</w:t>
            </w:r>
          </w:p>
        </w:tc>
        <w:tc>
          <w:tcPr>
            <w:tcW w:w="1417"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jc w:val="center"/>
              <w:rPr>
                <w:sz w:val="22"/>
                <w:szCs w:val="22"/>
              </w:rPr>
            </w:pPr>
            <w:r w:rsidRPr="00A2475A">
              <w:rPr>
                <w:sz w:val="22"/>
                <w:szCs w:val="22"/>
              </w:rPr>
              <w:t>0,00</w:t>
            </w:r>
          </w:p>
        </w:tc>
        <w:tc>
          <w:tcPr>
            <w:tcW w:w="1312"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jc w:val="center"/>
              <w:rPr>
                <w:sz w:val="22"/>
                <w:szCs w:val="22"/>
              </w:rPr>
            </w:pPr>
            <w:r w:rsidRPr="00A2475A">
              <w:rPr>
                <w:sz w:val="22"/>
                <w:szCs w:val="22"/>
              </w:rPr>
              <w:t>0,00</w:t>
            </w:r>
          </w:p>
        </w:tc>
        <w:tc>
          <w:tcPr>
            <w:tcW w:w="1559"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jc w:val="center"/>
              <w:rPr>
                <w:sz w:val="22"/>
                <w:szCs w:val="22"/>
              </w:rPr>
            </w:pPr>
            <w:r w:rsidRPr="00A2475A">
              <w:rPr>
                <w:sz w:val="22"/>
                <w:szCs w:val="22"/>
              </w:rPr>
              <w:t>0,00</w:t>
            </w:r>
          </w:p>
        </w:tc>
      </w:tr>
      <w:tr w:rsidR="00CF3844" w:rsidRPr="00A2475A" w:rsidTr="00427D03">
        <w:trPr>
          <w:tblHeader/>
        </w:trPr>
        <w:tc>
          <w:tcPr>
            <w:tcW w:w="51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A2475A">
              <w:rPr>
                <w:sz w:val="22"/>
                <w:szCs w:val="22"/>
              </w:rPr>
              <w:t>3.</w:t>
            </w:r>
          </w:p>
        </w:tc>
        <w:tc>
          <w:tcPr>
            <w:tcW w:w="1867" w:type="dxa"/>
            <w:tcBorders>
              <w:top w:val="single" w:sz="4" w:space="0" w:color="000000"/>
              <w:left w:val="single" w:sz="4" w:space="0" w:color="000000"/>
              <w:bottom w:val="single" w:sz="4" w:space="0" w:color="000000"/>
              <w:right w:val="nil"/>
            </w:tcBorders>
          </w:tcPr>
          <w:p w:rsidR="00CF3844" w:rsidRPr="00E24404" w:rsidRDefault="00CF3844" w:rsidP="00427D03">
            <w:pPr>
              <w:rPr>
                <w:i/>
                <w:sz w:val="22"/>
                <w:szCs w:val="22"/>
              </w:rPr>
            </w:pPr>
            <w:r w:rsidRPr="001F1071">
              <w:rPr>
                <w:i/>
                <w:sz w:val="22"/>
                <w:szCs w:val="22"/>
              </w:rPr>
              <w:t>Основное мероприятие «Обеспечение социальных гарантий муниципальным служащим»</w:t>
            </w:r>
          </w:p>
        </w:tc>
        <w:tc>
          <w:tcPr>
            <w:tcW w:w="854" w:type="dxa"/>
            <w:tcBorders>
              <w:top w:val="single" w:sz="4" w:space="0" w:color="000000"/>
              <w:left w:val="single" w:sz="4" w:space="0" w:color="000000"/>
              <w:bottom w:val="single" w:sz="4" w:space="0" w:color="000000"/>
              <w:right w:val="nil"/>
            </w:tcBorders>
          </w:tcPr>
          <w:p w:rsidR="00CF3844" w:rsidRPr="00E877F6" w:rsidRDefault="00CF3844" w:rsidP="00427D03">
            <w:pPr>
              <w:rPr>
                <w:i/>
                <w:sz w:val="22"/>
                <w:szCs w:val="22"/>
              </w:rPr>
            </w:pPr>
            <w:r w:rsidRPr="001F1071">
              <w:rPr>
                <w:i/>
                <w:sz w:val="22"/>
                <w:szCs w:val="22"/>
              </w:rPr>
              <w:t>20</w:t>
            </w:r>
            <w:r>
              <w:rPr>
                <w:i/>
                <w:sz w:val="22"/>
                <w:szCs w:val="22"/>
              </w:rPr>
              <w:t>20</w:t>
            </w:r>
            <w:r w:rsidRPr="001F1071">
              <w:rPr>
                <w:i/>
                <w:sz w:val="22"/>
                <w:szCs w:val="22"/>
              </w:rPr>
              <w:t>-202</w:t>
            </w:r>
            <w:r>
              <w:rPr>
                <w:i/>
                <w:sz w:val="22"/>
                <w:szCs w:val="22"/>
              </w:rPr>
              <w:t>2</w:t>
            </w:r>
          </w:p>
        </w:tc>
        <w:tc>
          <w:tcPr>
            <w:tcW w:w="1555" w:type="dxa"/>
            <w:tcBorders>
              <w:top w:val="single" w:sz="4" w:space="0" w:color="000000"/>
              <w:left w:val="single" w:sz="4" w:space="0" w:color="000000"/>
              <w:bottom w:val="single" w:sz="4" w:space="0" w:color="000000"/>
              <w:right w:val="nil"/>
            </w:tcBorders>
          </w:tcPr>
          <w:p w:rsidR="00CF3844" w:rsidRPr="00E24404" w:rsidRDefault="00CF3844" w:rsidP="00427D03">
            <w:pPr>
              <w:rPr>
                <w:i/>
                <w:sz w:val="22"/>
                <w:szCs w:val="22"/>
              </w:rPr>
            </w:pPr>
            <w:r w:rsidRPr="001F1071">
              <w:rPr>
                <w:i/>
                <w:sz w:val="22"/>
                <w:szCs w:val="22"/>
              </w:rPr>
              <w:t>Администрация Комсомольского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tcPr>
          <w:p w:rsidR="00CF3844" w:rsidRPr="002F22C8" w:rsidRDefault="00CF3844" w:rsidP="00427D03">
            <w:pPr>
              <w:jc w:val="center"/>
              <w:rPr>
                <w:b/>
                <w:i/>
              </w:rPr>
            </w:pPr>
            <w:r>
              <w:rPr>
                <w:b/>
                <w:i/>
              </w:rPr>
              <w:t>3587400,00</w:t>
            </w:r>
          </w:p>
        </w:tc>
        <w:tc>
          <w:tcPr>
            <w:tcW w:w="1417" w:type="dxa"/>
            <w:tcBorders>
              <w:top w:val="single" w:sz="4" w:space="0" w:color="auto"/>
              <w:left w:val="single" w:sz="4" w:space="0" w:color="auto"/>
              <w:bottom w:val="single" w:sz="4" w:space="0" w:color="auto"/>
              <w:right w:val="single" w:sz="4" w:space="0" w:color="auto"/>
            </w:tcBorders>
          </w:tcPr>
          <w:p w:rsidR="00CF3844" w:rsidRPr="00DD4C54" w:rsidRDefault="00CF3844" w:rsidP="00427D03">
            <w:pPr>
              <w:jc w:val="center"/>
              <w:rPr>
                <w:b/>
                <w:i/>
              </w:rPr>
            </w:pPr>
            <w:r>
              <w:rPr>
                <w:b/>
                <w:i/>
              </w:rPr>
              <w:t>1029700,00</w:t>
            </w:r>
          </w:p>
        </w:tc>
        <w:tc>
          <w:tcPr>
            <w:tcW w:w="1312" w:type="dxa"/>
            <w:tcBorders>
              <w:top w:val="single" w:sz="4" w:space="0" w:color="auto"/>
              <w:left w:val="single" w:sz="4" w:space="0" w:color="auto"/>
              <w:bottom w:val="single" w:sz="4" w:space="0" w:color="auto"/>
              <w:right w:val="single" w:sz="4" w:space="0" w:color="auto"/>
            </w:tcBorders>
          </w:tcPr>
          <w:p w:rsidR="00CF3844" w:rsidRPr="00595793" w:rsidRDefault="00CF3844" w:rsidP="00427D03">
            <w:pPr>
              <w:jc w:val="center"/>
              <w:rPr>
                <w:b/>
                <w:i/>
              </w:rPr>
            </w:pPr>
            <w:r>
              <w:rPr>
                <w:b/>
                <w:i/>
              </w:rPr>
              <w:t>1029700,00</w:t>
            </w:r>
          </w:p>
        </w:tc>
        <w:tc>
          <w:tcPr>
            <w:tcW w:w="1559" w:type="dxa"/>
            <w:tcBorders>
              <w:top w:val="single" w:sz="4" w:space="0" w:color="auto"/>
              <w:left w:val="single" w:sz="4" w:space="0" w:color="auto"/>
              <w:bottom w:val="single" w:sz="4" w:space="0" w:color="auto"/>
              <w:right w:val="single" w:sz="4" w:space="0" w:color="auto"/>
            </w:tcBorders>
          </w:tcPr>
          <w:p w:rsidR="00CF3844" w:rsidRPr="00DD4C54" w:rsidRDefault="00CF3844" w:rsidP="00427D03">
            <w:pPr>
              <w:jc w:val="center"/>
              <w:rPr>
                <w:b/>
                <w:i/>
                <w:lang w:val="en-US"/>
              </w:rPr>
            </w:pPr>
            <w:r>
              <w:rPr>
                <w:b/>
                <w:i/>
              </w:rPr>
              <w:t>1528000,00</w:t>
            </w:r>
          </w:p>
        </w:tc>
      </w:tr>
      <w:tr w:rsidR="00CF3844" w:rsidRPr="00A2475A" w:rsidTr="00427D03">
        <w:trPr>
          <w:tblHeader/>
        </w:trPr>
        <w:tc>
          <w:tcPr>
            <w:tcW w:w="51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A2475A">
              <w:rPr>
                <w:sz w:val="22"/>
                <w:szCs w:val="22"/>
              </w:rPr>
              <w:t>3.1.</w:t>
            </w:r>
          </w:p>
        </w:tc>
        <w:tc>
          <w:tcPr>
            <w:tcW w:w="1867"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A2475A">
              <w:rPr>
                <w:sz w:val="22"/>
                <w:szCs w:val="22"/>
              </w:rPr>
              <w:t xml:space="preserve">Выплата и доставка пенсий за выслугу лет лицам, замещавшим выборные муниципальные должности и должности муниципальной службы </w:t>
            </w:r>
          </w:p>
        </w:tc>
        <w:tc>
          <w:tcPr>
            <w:tcW w:w="854"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155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CF3844" w:rsidRPr="00DD4C54" w:rsidRDefault="00CF3844" w:rsidP="00427D03">
            <w:pPr>
              <w:jc w:val="center"/>
            </w:pPr>
            <w:r>
              <w:t>3587400,00</w:t>
            </w:r>
          </w:p>
        </w:tc>
        <w:tc>
          <w:tcPr>
            <w:tcW w:w="1417" w:type="dxa"/>
            <w:tcBorders>
              <w:top w:val="single" w:sz="4" w:space="0" w:color="auto"/>
              <w:left w:val="single" w:sz="4" w:space="0" w:color="auto"/>
              <w:bottom w:val="single" w:sz="4" w:space="0" w:color="auto"/>
              <w:right w:val="single" w:sz="4" w:space="0" w:color="auto"/>
            </w:tcBorders>
          </w:tcPr>
          <w:p w:rsidR="00CF3844" w:rsidRPr="00DD4C54" w:rsidRDefault="00CF3844" w:rsidP="00427D03">
            <w:pPr>
              <w:jc w:val="center"/>
            </w:pPr>
            <w:r>
              <w:t>1029700,00</w:t>
            </w:r>
          </w:p>
        </w:tc>
        <w:tc>
          <w:tcPr>
            <w:tcW w:w="1312" w:type="dxa"/>
            <w:tcBorders>
              <w:top w:val="single" w:sz="4" w:space="0" w:color="auto"/>
              <w:left w:val="single" w:sz="4" w:space="0" w:color="auto"/>
              <w:bottom w:val="single" w:sz="4" w:space="0" w:color="auto"/>
              <w:right w:val="single" w:sz="4" w:space="0" w:color="auto"/>
            </w:tcBorders>
          </w:tcPr>
          <w:p w:rsidR="00CF3844" w:rsidRPr="00DD4C54" w:rsidRDefault="00CF3844" w:rsidP="00427D03">
            <w:pPr>
              <w:jc w:val="center"/>
            </w:pPr>
            <w:r>
              <w:t>1029700,00</w:t>
            </w:r>
          </w:p>
        </w:tc>
        <w:tc>
          <w:tcPr>
            <w:tcW w:w="1559" w:type="dxa"/>
            <w:tcBorders>
              <w:top w:val="single" w:sz="4" w:space="0" w:color="auto"/>
              <w:left w:val="single" w:sz="4" w:space="0" w:color="auto"/>
              <w:bottom w:val="single" w:sz="4" w:space="0" w:color="auto"/>
              <w:right w:val="single" w:sz="4" w:space="0" w:color="auto"/>
            </w:tcBorders>
          </w:tcPr>
          <w:p w:rsidR="00CF3844" w:rsidRPr="00DD4C54" w:rsidRDefault="00CF3844" w:rsidP="00427D03">
            <w:pPr>
              <w:jc w:val="center"/>
            </w:pPr>
            <w:r>
              <w:t>1528000,00</w:t>
            </w:r>
          </w:p>
        </w:tc>
      </w:tr>
      <w:tr w:rsidR="00CF3844" w:rsidRPr="00A2475A" w:rsidTr="00427D03">
        <w:trPr>
          <w:tblHeader/>
        </w:trPr>
        <w:tc>
          <w:tcPr>
            <w:tcW w:w="51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1867"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A2475A">
              <w:rPr>
                <w:sz w:val="22"/>
                <w:szCs w:val="22"/>
              </w:rPr>
              <w:t>Из них, местный бюджет</w:t>
            </w:r>
          </w:p>
        </w:tc>
        <w:tc>
          <w:tcPr>
            <w:tcW w:w="854"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155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CF3844" w:rsidRPr="00DD4C54" w:rsidRDefault="00CF3844" w:rsidP="00427D03">
            <w:pPr>
              <w:jc w:val="center"/>
            </w:pPr>
            <w:r>
              <w:t>3587400,00</w:t>
            </w:r>
          </w:p>
        </w:tc>
        <w:tc>
          <w:tcPr>
            <w:tcW w:w="1417" w:type="dxa"/>
            <w:tcBorders>
              <w:top w:val="single" w:sz="4" w:space="0" w:color="auto"/>
              <w:left w:val="single" w:sz="4" w:space="0" w:color="auto"/>
              <w:bottom w:val="single" w:sz="4" w:space="0" w:color="auto"/>
              <w:right w:val="single" w:sz="4" w:space="0" w:color="auto"/>
            </w:tcBorders>
          </w:tcPr>
          <w:p w:rsidR="00CF3844" w:rsidRPr="00DD4C54" w:rsidRDefault="00CF3844" w:rsidP="00427D03">
            <w:pPr>
              <w:jc w:val="center"/>
            </w:pPr>
            <w:r>
              <w:t>1029700,00</w:t>
            </w:r>
          </w:p>
        </w:tc>
        <w:tc>
          <w:tcPr>
            <w:tcW w:w="1312" w:type="dxa"/>
            <w:tcBorders>
              <w:top w:val="single" w:sz="4" w:space="0" w:color="auto"/>
              <w:left w:val="single" w:sz="4" w:space="0" w:color="auto"/>
              <w:bottom w:val="single" w:sz="4" w:space="0" w:color="auto"/>
              <w:right w:val="single" w:sz="4" w:space="0" w:color="auto"/>
            </w:tcBorders>
          </w:tcPr>
          <w:p w:rsidR="00CF3844" w:rsidRPr="00DD4C54" w:rsidRDefault="00CF3844" w:rsidP="00427D03">
            <w:pPr>
              <w:jc w:val="center"/>
            </w:pPr>
            <w:r>
              <w:t>1029700,00</w:t>
            </w:r>
          </w:p>
        </w:tc>
        <w:tc>
          <w:tcPr>
            <w:tcW w:w="1559" w:type="dxa"/>
            <w:tcBorders>
              <w:top w:val="single" w:sz="4" w:space="0" w:color="auto"/>
              <w:left w:val="single" w:sz="4" w:space="0" w:color="auto"/>
              <w:bottom w:val="single" w:sz="4" w:space="0" w:color="auto"/>
              <w:right w:val="single" w:sz="4" w:space="0" w:color="auto"/>
            </w:tcBorders>
          </w:tcPr>
          <w:p w:rsidR="00CF3844" w:rsidRPr="00DD4C54" w:rsidRDefault="00CF3844" w:rsidP="00427D03">
            <w:pPr>
              <w:jc w:val="center"/>
            </w:pPr>
            <w:r>
              <w:t>1528000,00</w:t>
            </w:r>
          </w:p>
        </w:tc>
      </w:tr>
      <w:tr w:rsidR="00CF3844" w:rsidRPr="00A2475A" w:rsidTr="00427D03">
        <w:trPr>
          <w:tblHeader/>
        </w:trPr>
        <w:tc>
          <w:tcPr>
            <w:tcW w:w="51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1867"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A2475A">
              <w:rPr>
                <w:sz w:val="22"/>
                <w:szCs w:val="22"/>
              </w:rPr>
              <w:t>Областной бюджет</w:t>
            </w:r>
          </w:p>
        </w:tc>
        <w:tc>
          <w:tcPr>
            <w:tcW w:w="854"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155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jc w:val="center"/>
              <w:rPr>
                <w:sz w:val="22"/>
                <w:szCs w:val="22"/>
              </w:rPr>
            </w:pPr>
            <w:r w:rsidRPr="00A2475A">
              <w:rPr>
                <w:sz w:val="22"/>
                <w:szCs w:val="22"/>
              </w:rPr>
              <w:t>0,00</w:t>
            </w:r>
          </w:p>
        </w:tc>
        <w:tc>
          <w:tcPr>
            <w:tcW w:w="1417"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jc w:val="center"/>
              <w:rPr>
                <w:sz w:val="22"/>
                <w:szCs w:val="22"/>
              </w:rPr>
            </w:pPr>
            <w:r w:rsidRPr="00A2475A">
              <w:rPr>
                <w:sz w:val="22"/>
                <w:szCs w:val="22"/>
              </w:rPr>
              <w:t>0,00</w:t>
            </w:r>
          </w:p>
        </w:tc>
        <w:tc>
          <w:tcPr>
            <w:tcW w:w="1312"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jc w:val="center"/>
              <w:rPr>
                <w:sz w:val="22"/>
                <w:szCs w:val="22"/>
              </w:rPr>
            </w:pPr>
            <w:r w:rsidRPr="00A2475A">
              <w:rPr>
                <w:sz w:val="22"/>
                <w:szCs w:val="22"/>
              </w:rPr>
              <w:t>0,00</w:t>
            </w:r>
          </w:p>
        </w:tc>
        <w:tc>
          <w:tcPr>
            <w:tcW w:w="1559"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jc w:val="center"/>
              <w:rPr>
                <w:sz w:val="22"/>
                <w:szCs w:val="22"/>
              </w:rPr>
            </w:pPr>
            <w:r w:rsidRPr="00A2475A">
              <w:rPr>
                <w:sz w:val="22"/>
                <w:szCs w:val="22"/>
              </w:rPr>
              <w:t>0,00</w:t>
            </w:r>
          </w:p>
        </w:tc>
      </w:tr>
      <w:tr w:rsidR="00CF3844" w:rsidRPr="00A2475A" w:rsidTr="00427D03">
        <w:trPr>
          <w:tblHeader/>
        </w:trPr>
        <w:tc>
          <w:tcPr>
            <w:tcW w:w="51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1867"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A2475A">
              <w:rPr>
                <w:sz w:val="22"/>
                <w:szCs w:val="22"/>
              </w:rPr>
              <w:t>Федеральный бюджет</w:t>
            </w:r>
          </w:p>
        </w:tc>
        <w:tc>
          <w:tcPr>
            <w:tcW w:w="854"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155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jc w:val="center"/>
              <w:rPr>
                <w:sz w:val="22"/>
                <w:szCs w:val="22"/>
              </w:rPr>
            </w:pPr>
            <w:r w:rsidRPr="00A2475A">
              <w:rPr>
                <w:sz w:val="22"/>
                <w:szCs w:val="22"/>
              </w:rPr>
              <w:t>0,00</w:t>
            </w:r>
          </w:p>
        </w:tc>
        <w:tc>
          <w:tcPr>
            <w:tcW w:w="1417"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jc w:val="center"/>
              <w:rPr>
                <w:sz w:val="22"/>
                <w:szCs w:val="22"/>
              </w:rPr>
            </w:pPr>
            <w:r w:rsidRPr="00A2475A">
              <w:rPr>
                <w:sz w:val="22"/>
                <w:szCs w:val="22"/>
              </w:rPr>
              <w:t>0,00</w:t>
            </w:r>
          </w:p>
        </w:tc>
        <w:tc>
          <w:tcPr>
            <w:tcW w:w="1312"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jc w:val="center"/>
              <w:rPr>
                <w:sz w:val="22"/>
                <w:szCs w:val="22"/>
              </w:rPr>
            </w:pPr>
            <w:r w:rsidRPr="00A2475A">
              <w:rPr>
                <w:sz w:val="22"/>
                <w:szCs w:val="22"/>
              </w:rPr>
              <w:t>0,00</w:t>
            </w:r>
          </w:p>
        </w:tc>
        <w:tc>
          <w:tcPr>
            <w:tcW w:w="1559"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jc w:val="center"/>
              <w:rPr>
                <w:sz w:val="22"/>
                <w:szCs w:val="22"/>
              </w:rPr>
            </w:pPr>
            <w:r w:rsidRPr="00A2475A">
              <w:rPr>
                <w:sz w:val="22"/>
                <w:szCs w:val="22"/>
              </w:rPr>
              <w:t>0,00</w:t>
            </w:r>
          </w:p>
        </w:tc>
      </w:tr>
      <w:tr w:rsidR="00CF3844" w:rsidRPr="00A2475A" w:rsidTr="00427D03">
        <w:trPr>
          <w:tblHeader/>
        </w:trPr>
        <w:tc>
          <w:tcPr>
            <w:tcW w:w="51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A2475A">
              <w:rPr>
                <w:sz w:val="22"/>
                <w:szCs w:val="22"/>
              </w:rPr>
              <w:t>4</w:t>
            </w:r>
          </w:p>
        </w:tc>
        <w:tc>
          <w:tcPr>
            <w:tcW w:w="1867" w:type="dxa"/>
            <w:tcBorders>
              <w:top w:val="single" w:sz="4" w:space="0" w:color="000000"/>
              <w:left w:val="single" w:sz="4" w:space="0" w:color="000000"/>
              <w:bottom w:val="single" w:sz="4" w:space="0" w:color="000000"/>
              <w:right w:val="nil"/>
            </w:tcBorders>
          </w:tcPr>
          <w:p w:rsidR="00CF3844" w:rsidRPr="00E24404" w:rsidRDefault="00CF3844" w:rsidP="00427D03">
            <w:pPr>
              <w:rPr>
                <w:i/>
                <w:sz w:val="22"/>
                <w:szCs w:val="22"/>
              </w:rPr>
            </w:pPr>
            <w:r w:rsidRPr="001F1071">
              <w:rPr>
                <w:i/>
                <w:sz w:val="22"/>
                <w:szCs w:val="22"/>
              </w:rPr>
              <w:t>Основное мероприятие «Выплата премий к Почетным грамотам»</w:t>
            </w:r>
          </w:p>
        </w:tc>
        <w:tc>
          <w:tcPr>
            <w:tcW w:w="854" w:type="dxa"/>
            <w:tcBorders>
              <w:top w:val="single" w:sz="4" w:space="0" w:color="000000"/>
              <w:left w:val="single" w:sz="4" w:space="0" w:color="000000"/>
              <w:bottom w:val="single" w:sz="4" w:space="0" w:color="000000"/>
              <w:right w:val="nil"/>
            </w:tcBorders>
          </w:tcPr>
          <w:p w:rsidR="00CF3844" w:rsidRPr="00E877F6" w:rsidRDefault="00CF3844" w:rsidP="00427D03">
            <w:pPr>
              <w:rPr>
                <w:i/>
                <w:sz w:val="22"/>
                <w:szCs w:val="22"/>
              </w:rPr>
            </w:pPr>
            <w:r>
              <w:rPr>
                <w:i/>
                <w:sz w:val="22"/>
                <w:szCs w:val="22"/>
              </w:rPr>
              <w:t>2020</w:t>
            </w:r>
            <w:r w:rsidRPr="001F1071">
              <w:rPr>
                <w:i/>
                <w:sz w:val="22"/>
                <w:szCs w:val="22"/>
              </w:rPr>
              <w:t>-202</w:t>
            </w:r>
            <w:r>
              <w:rPr>
                <w:i/>
                <w:sz w:val="22"/>
                <w:szCs w:val="22"/>
              </w:rPr>
              <w:t>2</w:t>
            </w:r>
          </w:p>
        </w:tc>
        <w:tc>
          <w:tcPr>
            <w:tcW w:w="1555" w:type="dxa"/>
            <w:tcBorders>
              <w:top w:val="single" w:sz="4" w:space="0" w:color="000000"/>
              <w:left w:val="single" w:sz="4" w:space="0" w:color="000000"/>
              <w:bottom w:val="single" w:sz="4" w:space="0" w:color="000000"/>
              <w:right w:val="nil"/>
            </w:tcBorders>
          </w:tcPr>
          <w:p w:rsidR="00CF3844" w:rsidRPr="00E24404" w:rsidRDefault="00CF3844" w:rsidP="00427D03">
            <w:pPr>
              <w:rPr>
                <w:i/>
                <w:sz w:val="22"/>
                <w:szCs w:val="22"/>
              </w:rPr>
            </w:pPr>
            <w:r w:rsidRPr="001F1071">
              <w:rPr>
                <w:i/>
                <w:sz w:val="22"/>
                <w:szCs w:val="22"/>
              </w:rPr>
              <w:t>Администрация Комсомольского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jc w:val="center"/>
              <w:rPr>
                <w:b/>
                <w:i/>
                <w:sz w:val="22"/>
                <w:szCs w:val="22"/>
              </w:rPr>
            </w:pPr>
            <w:r>
              <w:rPr>
                <w:b/>
                <w:i/>
                <w:sz w:val="22"/>
                <w:szCs w:val="22"/>
              </w:rPr>
              <w:t>0,00</w:t>
            </w:r>
          </w:p>
        </w:tc>
        <w:tc>
          <w:tcPr>
            <w:tcW w:w="1417"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jc w:val="center"/>
              <w:rPr>
                <w:b/>
                <w:i/>
                <w:sz w:val="22"/>
                <w:szCs w:val="22"/>
              </w:rPr>
            </w:pPr>
            <w:r>
              <w:rPr>
                <w:b/>
                <w:i/>
                <w:sz w:val="22"/>
                <w:szCs w:val="22"/>
              </w:rPr>
              <w:t>0,00</w:t>
            </w:r>
          </w:p>
        </w:tc>
        <w:tc>
          <w:tcPr>
            <w:tcW w:w="1312"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jc w:val="center"/>
              <w:rPr>
                <w:b/>
                <w:i/>
                <w:sz w:val="22"/>
                <w:szCs w:val="22"/>
              </w:rPr>
            </w:pPr>
            <w:r w:rsidRPr="00D5034D">
              <w:rPr>
                <w:b/>
                <w:i/>
                <w:sz w:val="22"/>
                <w:szCs w:val="22"/>
              </w:rPr>
              <w:t>0,00</w:t>
            </w:r>
          </w:p>
        </w:tc>
        <w:tc>
          <w:tcPr>
            <w:tcW w:w="1559"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jc w:val="center"/>
              <w:rPr>
                <w:b/>
                <w:i/>
                <w:sz w:val="22"/>
                <w:szCs w:val="22"/>
              </w:rPr>
            </w:pPr>
            <w:r w:rsidRPr="00D5034D">
              <w:rPr>
                <w:b/>
                <w:i/>
                <w:sz w:val="22"/>
                <w:szCs w:val="22"/>
              </w:rPr>
              <w:t>0,00</w:t>
            </w:r>
          </w:p>
        </w:tc>
      </w:tr>
      <w:tr w:rsidR="00CF3844" w:rsidRPr="00A2475A" w:rsidTr="00427D03">
        <w:trPr>
          <w:tblHeader/>
        </w:trPr>
        <w:tc>
          <w:tcPr>
            <w:tcW w:w="51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Pr>
                <w:sz w:val="22"/>
                <w:szCs w:val="22"/>
              </w:rPr>
              <w:lastRenderedPageBreak/>
              <w:t>4.1</w:t>
            </w:r>
          </w:p>
        </w:tc>
        <w:tc>
          <w:tcPr>
            <w:tcW w:w="1867"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Pr>
                <w:sz w:val="22"/>
                <w:szCs w:val="22"/>
              </w:rPr>
              <w:t>Выплата премий</w:t>
            </w:r>
            <w:r w:rsidRPr="00A2475A">
              <w:rPr>
                <w:sz w:val="22"/>
                <w:szCs w:val="22"/>
              </w:rPr>
              <w:t xml:space="preserve"> к Почетным грамотам и других премий</w:t>
            </w:r>
          </w:p>
        </w:tc>
        <w:tc>
          <w:tcPr>
            <w:tcW w:w="854"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155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jc w:val="center"/>
              <w:rPr>
                <w:sz w:val="22"/>
                <w:szCs w:val="22"/>
              </w:rPr>
            </w:pPr>
            <w:r>
              <w:rPr>
                <w:sz w:val="22"/>
                <w:szCs w:val="22"/>
              </w:rPr>
              <w:t>0,00</w:t>
            </w:r>
          </w:p>
        </w:tc>
        <w:tc>
          <w:tcPr>
            <w:tcW w:w="1417" w:type="dxa"/>
            <w:tcBorders>
              <w:top w:val="single" w:sz="4" w:space="0" w:color="auto"/>
              <w:left w:val="single" w:sz="4" w:space="0" w:color="auto"/>
              <w:bottom w:val="single" w:sz="4" w:space="0" w:color="auto"/>
              <w:right w:val="single" w:sz="4" w:space="0" w:color="auto"/>
            </w:tcBorders>
          </w:tcPr>
          <w:p w:rsidR="00CF3844" w:rsidRDefault="00CF3844" w:rsidP="00427D03">
            <w:pPr>
              <w:jc w:val="center"/>
              <w:rPr>
                <w:sz w:val="22"/>
                <w:szCs w:val="22"/>
              </w:rPr>
            </w:pPr>
            <w:r>
              <w:rPr>
                <w:sz w:val="22"/>
                <w:szCs w:val="22"/>
              </w:rPr>
              <w:t>0,00</w:t>
            </w:r>
          </w:p>
          <w:p w:rsidR="00CF3844" w:rsidRPr="00E24404" w:rsidRDefault="00CF3844" w:rsidP="00427D03">
            <w:pPr>
              <w:jc w:val="center"/>
              <w:rPr>
                <w:sz w:val="22"/>
                <w:szCs w:val="22"/>
              </w:rPr>
            </w:pPr>
          </w:p>
        </w:tc>
        <w:tc>
          <w:tcPr>
            <w:tcW w:w="1312"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jc w:val="center"/>
              <w:rPr>
                <w:sz w:val="22"/>
                <w:szCs w:val="22"/>
              </w:rPr>
            </w:pPr>
            <w:r w:rsidRPr="00A2475A">
              <w:rPr>
                <w:sz w:val="22"/>
                <w:szCs w:val="22"/>
              </w:rPr>
              <w:t>0,00</w:t>
            </w:r>
          </w:p>
        </w:tc>
        <w:tc>
          <w:tcPr>
            <w:tcW w:w="1559"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jc w:val="center"/>
              <w:rPr>
                <w:sz w:val="22"/>
                <w:szCs w:val="22"/>
              </w:rPr>
            </w:pPr>
            <w:r w:rsidRPr="00A2475A">
              <w:rPr>
                <w:sz w:val="22"/>
                <w:szCs w:val="22"/>
              </w:rPr>
              <w:t>0,00</w:t>
            </w:r>
          </w:p>
        </w:tc>
      </w:tr>
      <w:tr w:rsidR="00CF3844" w:rsidRPr="00A2475A" w:rsidTr="00427D03">
        <w:trPr>
          <w:tblHeader/>
        </w:trPr>
        <w:tc>
          <w:tcPr>
            <w:tcW w:w="51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1867"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A2475A">
              <w:rPr>
                <w:sz w:val="22"/>
                <w:szCs w:val="22"/>
              </w:rPr>
              <w:t>Из них, местный бюджет</w:t>
            </w:r>
          </w:p>
        </w:tc>
        <w:tc>
          <w:tcPr>
            <w:tcW w:w="854"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155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jc w:val="center"/>
              <w:rPr>
                <w:sz w:val="22"/>
                <w:szCs w:val="22"/>
              </w:rPr>
            </w:pPr>
            <w:r>
              <w:rPr>
                <w:sz w:val="22"/>
                <w:szCs w:val="22"/>
              </w:rPr>
              <w:t>0,00</w:t>
            </w:r>
          </w:p>
        </w:tc>
        <w:tc>
          <w:tcPr>
            <w:tcW w:w="1417"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jc w:val="center"/>
              <w:rPr>
                <w:sz w:val="22"/>
                <w:szCs w:val="22"/>
              </w:rPr>
            </w:pPr>
            <w:r>
              <w:rPr>
                <w:sz w:val="22"/>
                <w:szCs w:val="22"/>
              </w:rPr>
              <w:t>0,00</w:t>
            </w:r>
          </w:p>
        </w:tc>
        <w:tc>
          <w:tcPr>
            <w:tcW w:w="1312"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jc w:val="center"/>
              <w:rPr>
                <w:sz w:val="22"/>
                <w:szCs w:val="22"/>
              </w:rPr>
            </w:pPr>
            <w:r w:rsidRPr="00A2475A">
              <w:rPr>
                <w:sz w:val="22"/>
                <w:szCs w:val="22"/>
              </w:rPr>
              <w:t>0,00</w:t>
            </w:r>
          </w:p>
        </w:tc>
        <w:tc>
          <w:tcPr>
            <w:tcW w:w="1559"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jc w:val="center"/>
              <w:rPr>
                <w:sz w:val="22"/>
                <w:szCs w:val="22"/>
              </w:rPr>
            </w:pPr>
            <w:r w:rsidRPr="00A2475A">
              <w:rPr>
                <w:sz w:val="22"/>
                <w:szCs w:val="22"/>
              </w:rPr>
              <w:t>0,00</w:t>
            </w:r>
          </w:p>
        </w:tc>
      </w:tr>
      <w:tr w:rsidR="00CF3844" w:rsidRPr="00A2475A" w:rsidTr="00427D03">
        <w:trPr>
          <w:tblHeader/>
        </w:trPr>
        <w:tc>
          <w:tcPr>
            <w:tcW w:w="51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1867"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A2475A">
              <w:rPr>
                <w:sz w:val="22"/>
                <w:szCs w:val="22"/>
              </w:rPr>
              <w:t>Областной бюджет</w:t>
            </w:r>
          </w:p>
        </w:tc>
        <w:tc>
          <w:tcPr>
            <w:tcW w:w="854"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155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jc w:val="center"/>
              <w:rPr>
                <w:sz w:val="22"/>
                <w:szCs w:val="22"/>
              </w:rPr>
            </w:pPr>
            <w:r w:rsidRPr="00A2475A">
              <w:rPr>
                <w:sz w:val="22"/>
                <w:szCs w:val="22"/>
              </w:rPr>
              <w:t>0,00</w:t>
            </w:r>
          </w:p>
        </w:tc>
        <w:tc>
          <w:tcPr>
            <w:tcW w:w="1417"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jc w:val="center"/>
              <w:rPr>
                <w:sz w:val="22"/>
                <w:szCs w:val="22"/>
              </w:rPr>
            </w:pPr>
            <w:r w:rsidRPr="00A2475A">
              <w:rPr>
                <w:sz w:val="22"/>
                <w:szCs w:val="22"/>
              </w:rPr>
              <w:t>0,00</w:t>
            </w:r>
          </w:p>
        </w:tc>
        <w:tc>
          <w:tcPr>
            <w:tcW w:w="1312"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jc w:val="center"/>
              <w:rPr>
                <w:sz w:val="22"/>
                <w:szCs w:val="22"/>
              </w:rPr>
            </w:pPr>
            <w:r w:rsidRPr="00A2475A">
              <w:rPr>
                <w:sz w:val="22"/>
                <w:szCs w:val="22"/>
              </w:rPr>
              <w:t>0,00</w:t>
            </w:r>
          </w:p>
        </w:tc>
        <w:tc>
          <w:tcPr>
            <w:tcW w:w="1559"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jc w:val="center"/>
              <w:rPr>
                <w:sz w:val="22"/>
                <w:szCs w:val="22"/>
              </w:rPr>
            </w:pPr>
            <w:r w:rsidRPr="00A2475A">
              <w:rPr>
                <w:sz w:val="22"/>
                <w:szCs w:val="22"/>
              </w:rPr>
              <w:t>0,00</w:t>
            </w:r>
          </w:p>
        </w:tc>
      </w:tr>
      <w:tr w:rsidR="00CF3844" w:rsidRPr="00A2475A" w:rsidTr="00427D03">
        <w:trPr>
          <w:tblHeader/>
        </w:trPr>
        <w:tc>
          <w:tcPr>
            <w:tcW w:w="51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1867"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A2475A">
              <w:rPr>
                <w:sz w:val="22"/>
                <w:szCs w:val="22"/>
              </w:rPr>
              <w:t>Федеральный бюджет</w:t>
            </w:r>
          </w:p>
        </w:tc>
        <w:tc>
          <w:tcPr>
            <w:tcW w:w="854"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155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jc w:val="center"/>
              <w:rPr>
                <w:sz w:val="22"/>
                <w:szCs w:val="22"/>
              </w:rPr>
            </w:pPr>
            <w:r w:rsidRPr="00A2475A">
              <w:rPr>
                <w:sz w:val="22"/>
                <w:szCs w:val="22"/>
              </w:rPr>
              <w:t>0,00</w:t>
            </w:r>
          </w:p>
        </w:tc>
        <w:tc>
          <w:tcPr>
            <w:tcW w:w="1417"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jc w:val="center"/>
              <w:rPr>
                <w:sz w:val="22"/>
                <w:szCs w:val="22"/>
              </w:rPr>
            </w:pPr>
            <w:r w:rsidRPr="00A2475A">
              <w:rPr>
                <w:sz w:val="22"/>
                <w:szCs w:val="22"/>
              </w:rPr>
              <w:t>0,00</w:t>
            </w:r>
          </w:p>
        </w:tc>
        <w:tc>
          <w:tcPr>
            <w:tcW w:w="1312"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jc w:val="center"/>
              <w:rPr>
                <w:sz w:val="22"/>
                <w:szCs w:val="22"/>
              </w:rPr>
            </w:pPr>
            <w:r w:rsidRPr="00A2475A">
              <w:rPr>
                <w:sz w:val="22"/>
                <w:szCs w:val="22"/>
              </w:rPr>
              <w:t>0,00</w:t>
            </w:r>
          </w:p>
        </w:tc>
        <w:tc>
          <w:tcPr>
            <w:tcW w:w="1559"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jc w:val="center"/>
              <w:rPr>
                <w:sz w:val="22"/>
                <w:szCs w:val="22"/>
              </w:rPr>
            </w:pPr>
            <w:r w:rsidRPr="00A2475A">
              <w:rPr>
                <w:sz w:val="22"/>
                <w:szCs w:val="22"/>
              </w:rPr>
              <w:t>0,00</w:t>
            </w:r>
          </w:p>
        </w:tc>
      </w:tr>
      <w:tr w:rsidR="00CF3844" w:rsidRPr="00A2475A" w:rsidTr="00427D03">
        <w:trPr>
          <w:tblHeader/>
        </w:trPr>
        <w:tc>
          <w:tcPr>
            <w:tcW w:w="51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1867" w:type="dxa"/>
            <w:tcBorders>
              <w:top w:val="single" w:sz="4" w:space="0" w:color="000000"/>
              <w:left w:val="single" w:sz="4" w:space="0" w:color="000000"/>
              <w:bottom w:val="single" w:sz="4" w:space="0" w:color="000000"/>
              <w:right w:val="nil"/>
            </w:tcBorders>
          </w:tcPr>
          <w:p w:rsidR="00CF3844" w:rsidRPr="00E24404" w:rsidRDefault="00CF3844" w:rsidP="00427D03">
            <w:pPr>
              <w:rPr>
                <w:b/>
                <w:sz w:val="22"/>
                <w:szCs w:val="22"/>
              </w:rPr>
            </w:pPr>
            <w:r w:rsidRPr="00A2475A">
              <w:rPr>
                <w:b/>
                <w:sz w:val="22"/>
                <w:szCs w:val="22"/>
              </w:rPr>
              <w:t xml:space="preserve">Итого по подпрограмме: </w:t>
            </w:r>
          </w:p>
        </w:tc>
        <w:tc>
          <w:tcPr>
            <w:tcW w:w="854"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155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tabs>
                <w:tab w:val="left" w:pos="1290"/>
              </w:tabs>
              <w:rPr>
                <w:b/>
                <w:sz w:val="22"/>
                <w:szCs w:val="22"/>
              </w:rPr>
            </w:pPr>
            <w:r>
              <w:rPr>
                <w:b/>
                <w:sz w:val="22"/>
                <w:szCs w:val="22"/>
              </w:rPr>
              <w:t>3676846,00</w:t>
            </w:r>
          </w:p>
        </w:tc>
        <w:tc>
          <w:tcPr>
            <w:tcW w:w="1417" w:type="dxa"/>
            <w:tcBorders>
              <w:top w:val="single" w:sz="4" w:space="0" w:color="auto"/>
              <w:left w:val="single" w:sz="4" w:space="0" w:color="auto"/>
              <w:bottom w:val="single" w:sz="4" w:space="0" w:color="auto"/>
              <w:right w:val="single" w:sz="4" w:space="0" w:color="auto"/>
            </w:tcBorders>
          </w:tcPr>
          <w:p w:rsidR="00CF3844" w:rsidRPr="002F22C8" w:rsidRDefault="00CF3844" w:rsidP="00427D03">
            <w:pPr>
              <w:jc w:val="center"/>
              <w:rPr>
                <w:b/>
                <w:sz w:val="22"/>
                <w:szCs w:val="22"/>
              </w:rPr>
            </w:pPr>
            <w:r>
              <w:rPr>
                <w:b/>
                <w:sz w:val="22"/>
                <w:szCs w:val="22"/>
              </w:rPr>
              <w:t>1119146,00</w:t>
            </w:r>
          </w:p>
        </w:tc>
        <w:tc>
          <w:tcPr>
            <w:tcW w:w="1312"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jc w:val="center"/>
              <w:rPr>
                <w:b/>
                <w:sz w:val="22"/>
                <w:szCs w:val="22"/>
              </w:rPr>
            </w:pPr>
            <w:r>
              <w:rPr>
                <w:b/>
                <w:sz w:val="22"/>
                <w:szCs w:val="22"/>
              </w:rPr>
              <w:t>1029700,00</w:t>
            </w:r>
          </w:p>
        </w:tc>
        <w:tc>
          <w:tcPr>
            <w:tcW w:w="1559"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jc w:val="center"/>
              <w:rPr>
                <w:b/>
                <w:sz w:val="22"/>
                <w:szCs w:val="22"/>
                <w:lang w:val="en-US"/>
              </w:rPr>
            </w:pPr>
            <w:r>
              <w:rPr>
                <w:b/>
                <w:sz w:val="22"/>
                <w:szCs w:val="22"/>
              </w:rPr>
              <w:t>1528000,00</w:t>
            </w:r>
          </w:p>
        </w:tc>
      </w:tr>
    </w:tbl>
    <w:p w:rsidR="00CF3844" w:rsidRPr="008978FA" w:rsidRDefault="00CF3844" w:rsidP="00CF3844">
      <w:pPr>
        <w:rPr>
          <w:b/>
        </w:rPr>
      </w:pPr>
    </w:p>
    <w:p w:rsidR="00CF3844" w:rsidRPr="00A2475A" w:rsidRDefault="00CF3844" w:rsidP="00CF3844">
      <w:pPr>
        <w:suppressAutoHyphens/>
        <w:ind w:right="4507"/>
        <w:rPr>
          <w:b/>
          <w:sz w:val="22"/>
          <w:szCs w:val="22"/>
        </w:rPr>
      </w:pPr>
    </w:p>
    <w:p w:rsidR="00CF3844" w:rsidRPr="00A2475A" w:rsidRDefault="00CF3844" w:rsidP="00CF3844">
      <w:pPr>
        <w:jc w:val="right"/>
        <w:rPr>
          <w:b/>
          <w:sz w:val="22"/>
          <w:szCs w:val="22"/>
        </w:rPr>
      </w:pPr>
    </w:p>
    <w:p w:rsidR="00CF3844" w:rsidRDefault="00CF3844" w:rsidP="00CF3844">
      <w:pPr>
        <w:pStyle w:val="ab"/>
        <w:shd w:val="clear" w:color="auto" w:fill="FFFFFF"/>
        <w:jc w:val="both"/>
        <w:rPr>
          <w:rStyle w:val="ac"/>
          <w:sz w:val="28"/>
          <w:szCs w:val="28"/>
        </w:rPr>
      </w:pPr>
    </w:p>
    <w:p w:rsidR="00CF3844" w:rsidRDefault="00CF3844" w:rsidP="00CF3844">
      <w:pPr>
        <w:pStyle w:val="ab"/>
        <w:shd w:val="clear" w:color="auto" w:fill="FFFFFF"/>
        <w:jc w:val="both"/>
        <w:rPr>
          <w:rStyle w:val="ac"/>
          <w:sz w:val="28"/>
          <w:szCs w:val="28"/>
        </w:rPr>
      </w:pPr>
    </w:p>
    <w:p w:rsidR="00CF3844" w:rsidRDefault="00CF3844" w:rsidP="00CF3844">
      <w:pPr>
        <w:pStyle w:val="ab"/>
        <w:shd w:val="clear" w:color="auto" w:fill="FFFFFF"/>
        <w:jc w:val="both"/>
        <w:rPr>
          <w:rStyle w:val="ac"/>
          <w:sz w:val="28"/>
          <w:szCs w:val="28"/>
        </w:rPr>
      </w:pPr>
    </w:p>
    <w:p w:rsidR="00CF3844" w:rsidRDefault="00CF3844" w:rsidP="00CF3844">
      <w:pPr>
        <w:pStyle w:val="ab"/>
        <w:shd w:val="clear" w:color="auto" w:fill="FFFFFF"/>
        <w:jc w:val="both"/>
        <w:rPr>
          <w:rStyle w:val="ac"/>
          <w:sz w:val="28"/>
          <w:szCs w:val="28"/>
        </w:rPr>
      </w:pPr>
    </w:p>
    <w:p w:rsidR="00CF3844" w:rsidRDefault="00CF3844" w:rsidP="00CF3844">
      <w:pPr>
        <w:pStyle w:val="ab"/>
        <w:shd w:val="clear" w:color="auto" w:fill="FFFFFF"/>
        <w:jc w:val="both"/>
        <w:rPr>
          <w:rStyle w:val="ac"/>
          <w:sz w:val="28"/>
          <w:szCs w:val="28"/>
        </w:rPr>
      </w:pPr>
    </w:p>
    <w:p w:rsidR="00CF3844" w:rsidRDefault="00CF3844" w:rsidP="00CF3844">
      <w:pPr>
        <w:pStyle w:val="ab"/>
        <w:shd w:val="clear" w:color="auto" w:fill="FFFFFF"/>
        <w:jc w:val="both"/>
        <w:rPr>
          <w:rStyle w:val="ac"/>
          <w:sz w:val="28"/>
          <w:szCs w:val="28"/>
        </w:rPr>
      </w:pPr>
    </w:p>
    <w:p w:rsidR="00CF3844" w:rsidRDefault="00CF3844" w:rsidP="00CF3844">
      <w:pPr>
        <w:pStyle w:val="ab"/>
        <w:shd w:val="clear" w:color="auto" w:fill="FFFFFF"/>
        <w:jc w:val="both"/>
        <w:rPr>
          <w:rStyle w:val="ac"/>
          <w:sz w:val="28"/>
          <w:szCs w:val="28"/>
        </w:rPr>
      </w:pPr>
    </w:p>
    <w:p w:rsidR="00CF3844" w:rsidRDefault="00CF3844" w:rsidP="00CF3844">
      <w:pPr>
        <w:pStyle w:val="ab"/>
        <w:shd w:val="clear" w:color="auto" w:fill="FFFFFF"/>
        <w:jc w:val="both"/>
        <w:rPr>
          <w:rStyle w:val="ac"/>
          <w:sz w:val="28"/>
          <w:szCs w:val="28"/>
        </w:rPr>
      </w:pPr>
    </w:p>
    <w:p w:rsidR="00CF3844" w:rsidRDefault="00CF3844" w:rsidP="00CF3844">
      <w:pPr>
        <w:pStyle w:val="ab"/>
        <w:shd w:val="clear" w:color="auto" w:fill="FFFFFF"/>
        <w:jc w:val="both"/>
        <w:rPr>
          <w:rStyle w:val="ac"/>
          <w:sz w:val="28"/>
          <w:szCs w:val="28"/>
        </w:rPr>
      </w:pPr>
    </w:p>
    <w:p w:rsidR="00CF3844" w:rsidRDefault="00CF3844" w:rsidP="00CF3844">
      <w:pPr>
        <w:pStyle w:val="ab"/>
        <w:shd w:val="clear" w:color="auto" w:fill="FFFFFF"/>
        <w:jc w:val="both"/>
        <w:rPr>
          <w:rStyle w:val="ac"/>
          <w:sz w:val="28"/>
          <w:szCs w:val="28"/>
        </w:rPr>
      </w:pPr>
    </w:p>
    <w:p w:rsidR="00CF3844" w:rsidRDefault="00CF3844" w:rsidP="00CF3844">
      <w:pPr>
        <w:pStyle w:val="ab"/>
        <w:shd w:val="clear" w:color="auto" w:fill="FFFFFF"/>
        <w:jc w:val="both"/>
        <w:rPr>
          <w:rStyle w:val="ac"/>
          <w:sz w:val="28"/>
          <w:szCs w:val="28"/>
        </w:rPr>
      </w:pPr>
    </w:p>
    <w:p w:rsidR="00CF3844" w:rsidRDefault="00CF3844" w:rsidP="00CF3844">
      <w:pPr>
        <w:pStyle w:val="ab"/>
        <w:shd w:val="clear" w:color="auto" w:fill="FFFFFF"/>
        <w:jc w:val="both"/>
        <w:rPr>
          <w:rStyle w:val="ac"/>
          <w:sz w:val="28"/>
          <w:szCs w:val="28"/>
        </w:rPr>
      </w:pPr>
    </w:p>
    <w:p w:rsidR="00CF3844" w:rsidRDefault="00CF3844" w:rsidP="00CF3844">
      <w:pPr>
        <w:pStyle w:val="ab"/>
        <w:shd w:val="clear" w:color="auto" w:fill="FFFFFF"/>
        <w:jc w:val="both"/>
        <w:rPr>
          <w:rStyle w:val="ac"/>
          <w:sz w:val="28"/>
          <w:szCs w:val="28"/>
        </w:rPr>
      </w:pPr>
    </w:p>
    <w:p w:rsidR="00CF3844" w:rsidRDefault="00CF3844" w:rsidP="00CF3844">
      <w:pPr>
        <w:pStyle w:val="ab"/>
        <w:shd w:val="clear" w:color="auto" w:fill="FFFFFF"/>
        <w:jc w:val="both"/>
        <w:rPr>
          <w:rStyle w:val="ac"/>
          <w:sz w:val="28"/>
          <w:szCs w:val="28"/>
        </w:rPr>
      </w:pPr>
    </w:p>
    <w:p w:rsidR="00CF3844" w:rsidRDefault="00CF3844" w:rsidP="00CF3844">
      <w:pPr>
        <w:pStyle w:val="ab"/>
        <w:shd w:val="clear" w:color="auto" w:fill="FFFFFF"/>
        <w:jc w:val="both"/>
        <w:rPr>
          <w:rStyle w:val="ac"/>
          <w:sz w:val="28"/>
          <w:szCs w:val="28"/>
        </w:rPr>
      </w:pPr>
    </w:p>
    <w:p w:rsidR="00CF3844" w:rsidRDefault="00CF3844" w:rsidP="00CF3844">
      <w:pPr>
        <w:pStyle w:val="ab"/>
        <w:shd w:val="clear" w:color="auto" w:fill="FFFFFF"/>
        <w:jc w:val="both"/>
        <w:rPr>
          <w:rStyle w:val="ac"/>
          <w:sz w:val="28"/>
          <w:szCs w:val="28"/>
        </w:rPr>
      </w:pPr>
    </w:p>
    <w:p w:rsidR="00CF3844" w:rsidRDefault="00CF3844" w:rsidP="00CF3844">
      <w:pPr>
        <w:pStyle w:val="ab"/>
        <w:shd w:val="clear" w:color="auto" w:fill="FFFFFF"/>
        <w:jc w:val="both"/>
        <w:rPr>
          <w:rStyle w:val="ac"/>
          <w:sz w:val="28"/>
          <w:szCs w:val="28"/>
        </w:rPr>
      </w:pPr>
    </w:p>
    <w:p w:rsidR="00CF3844" w:rsidRDefault="00CF3844" w:rsidP="00CF3844">
      <w:pPr>
        <w:pStyle w:val="ab"/>
        <w:shd w:val="clear" w:color="auto" w:fill="FFFFFF"/>
        <w:jc w:val="both"/>
        <w:rPr>
          <w:rStyle w:val="ac"/>
          <w:sz w:val="28"/>
          <w:szCs w:val="28"/>
        </w:rPr>
      </w:pPr>
    </w:p>
    <w:p w:rsidR="00CF3844" w:rsidRPr="00873CC9" w:rsidRDefault="00CF3844" w:rsidP="00CF3844">
      <w:pPr>
        <w:jc w:val="right"/>
        <w:rPr>
          <w:sz w:val="22"/>
          <w:szCs w:val="22"/>
        </w:rPr>
      </w:pPr>
      <w:r w:rsidRPr="00873CC9">
        <w:rPr>
          <w:sz w:val="22"/>
          <w:szCs w:val="22"/>
        </w:rPr>
        <w:lastRenderedPageBreak/>
        <w:t xml:space="preserve">                                                                                                           Приложение  №</w:t>
      </w:r>
      <w:r>
        <w:rPr>
          <w:sz w:val="22"/>
          <w:szCs w:val="22"/>
        </w:rPr>
        <w:t>3</w:t>
      </w:r>
    </w:p>
    <w:p w:rsidR="00CF3844" w:rsidRPr="00873CC9" w:rsidRDefault="00CF3844" w:rsidP="00CF3844">
      <w:pPr>
        <w:jc w:val="right"/>
        <w:rPr>
          <w:sz w:val="22"/>
          <w:szCs w:val="22"/>
        </w:rPr>
      </w:pPr>
      <w:r w:rsidRPr="00873CC9">
        <w:rPr>
          <w:sz w:val="22"/>
          <w:szCs w:val="22"/>
        </w:rPr>
        <w:t xml:space="preserve">к  </w:t>
      </w:r>
      <w:r>
        <w:rPr>
          <w:sz w:val="22"/>
          <w:szCs w:val="22"/>
        </w:rPr>
        <w:t xml:space="preserve">приложению </w:t>
      </w:r>
      <w:r w:rsidRPr="00873CC9">
        <w:rPr>
          <w:sz w:val="22"/>
          <w:szCs w:val="22"/>
        </w:rPr>
        <w:t xml:space="preserve">муниципальной </w:t>
      </w:r>
      <w:r>
        <w:rPr>
          <w:sz w:val="22"/>
          <w:szCs w:val="22"/>
        </w:rPr>
        <w:t>п</w:t>
      </w:r>
      <w:r w:rsidRPr="00873CC9">
        <w:rPr>
          <w:sz w:val="22"/>
          <w:szCs w:val="22"/>
        </w:rPr>
        <w:t>рограмм</w:t>
      </w:r>
      <w:r>
        <w:rPr>
          <w:sz w:val="22"/>
          <w:szCs w:val="22"/>
        </w:rPr>
        <w:t>ы</w:t>
      </w:r>
    </w:p>
    <w:p w:rsidR="00CF3844" w:rsidRPr="00873CC9" w:rsidRDefault="00CF3844" w:rsidP="00CF3844">
      <w:pPr>
        <w:jc w:val="right"/>
        <w:rPr>
          <w:sz w:val="22"/>
          <w:szCs w:val="22"/>
        </w:rPr>
      </w:pPr>
      <w:r w:rsidRPr="00873CC9">
        <w:rPr>
          <w:sz w:val="22"/>
          <w:szCs w:val="22"/>
        </w:rPr>
        <w:t xml:space="preserve">«Совершенствование местного самоуправления </w:t>
      </w:r>
    </w:p>
    <w:p w:rsidR="00CF3844" w:rsidRPr="00873CC9" w:rsidRDefault="00CF3844" w:rsidP="00CF3844">
      <w:pPr>
        <w:jc w:val="right"/>
        <w:rPr>
          <w:sz w:val="22"/>
          <w:szCs w:val="22"/>
        </w:rPr>
      </w:pPr>
      <w:r w:rsidRPr="00873CC9">
        <w:rPr>
          <w:sz w:val="22"/>
          <w:szCs w:val="22"/>
        </w:rPr>
        <w:t>в Комсомольском муниципальном районе»</w:t>
      </w:r>
    </w:p>
    <w:p w:rsidR="00CF3844" w:rsidRPr="00873CC9" w:rsidRDefault="00CF3844" w:rsidP="00CF3844">
      <w:pPr>
        <w:jc w:val="right"/>
        <w:rPr>
          <w:b/>
          <w:sz w:val="22"/>
          <w:szCs w:val="22"/>
        </w:rPr>
      </w:pPr>
    </w:p>
    <w:p w:rsidR="00CF3844" w:rsidRDefault="00CF3844" w:rsidP="00CF3844">
      <w:pPr>
        <w:jc w:val="center"/>
        <w:rPr>
          <w:b/>
          <w:sz w:val="28"/>
          <w:szCs w:val="28"/>
        </w:rPr>
      </w:pPr>
      <w:r>
        <w:rPr>
          <w:b/>
          <w:sz w:val="28"/>
          <w:szCs w:val="28"/>
        </w:rPr>
        <w:t xml:space="preserve">Подпрограмма </w:t>
      </w:r>
      <w:r w:rsidRPr="00A91FDC">
        <w:rPr>
          <w:b/>
          <w:sz w:val="28"/>
          <w:szCs w:val="28"/>
        </w:rPr>
        <w:t>«Информатизация деятельности Администрации Комсомольского муниципального района»</w:t>
      </w:r>
      <w:r>
        <w:rPr>
          <w:b/>
          <w:sz w:val="28"/>
          <w:szCs w:val="28"/>
        </w:rPr>
        <w:t xml:space="preserve"> </w:t>
      </w:r>
      <w:r w:rsidRPr="00A91FDC">
        <w:rPr>
          <w:b/>
          <w:sz w:val="28"/>
          <w:szCs w:val="28"/>
        </w:rPr>
        <w:t>муниципальной программы</w:t>
      </w:r>
      <w:r>
        <w:rPr>
          <w:b/>
          <w:sz w:val="28"/>
          <w:szCs w:val="28"/>
        </w:rPr>
        <w:t xml:space="preserve"> «Совершенствование местного самоуправления в Комсомольском муниципальном районе»</w:t>
      </w:r>
    </w:p>
    <w:p w:rsidR="00CF3844" w:rsidRPr="00A91FDC" w:rsidRDefault="00CF3844" w:rsidP="00CF3844">
      <w:pPr>
        <w:jc w:val="center"/>
        <w:rPr>
          <w:b/>
          <w:sz w:val="28"/>
          <w:szCs w:val="28"/>
        </w:rPr>
      </w:pPr>
    </w:p>
    <w:p w:rsidR="00CF3844" w:rsidRPr="00A91FDC" w:rsidRDefault="00CF3844" w:rsidP="00CF3844">
      <w:pPr>
        <w:jc w:val="center"/>
        <w:rPr>
          <w:b/>
          <w:sz w:val="28"/>
          <w:szCs w:val="28"/>
        </w:rPr>
      </w:pPr>
      <w:r>
        <w:rPr>
          <w:b/>
          <w:sz w:val="28"/>
          <w:szCs w:val="28"/>
        </w:rPr>
        <w:t>1.</w:t>
      </w:r>
      <w:r w:rsidRPr="00A91FDC">
        <w:rPr>
          <w:b/>
          <w:sz w:val="28"/>
          <w:szCs w:val="28"/>
        </w:rPr>
        <w:t>Паспорт подпрограммы</w:t>
      </w:r>
    </w:p>
    <w:tbl>
      <w:tblPr>
        <w:tblpPr w:leftFromText="181" w:rightFromText="181" w:vertAnchor="text" w:horzAnchor="margin" w:tblpY="20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16"/>
        <w:gridCol w:w="1912"/>
        <w:gridCol w:w="1437"/>
        <w:gridCol w:w="1658"/>
        <w:gridCol w:w="1583"/>
      </w:tblGrid>
      <w:tr w:rsidR="00CF3844" w:rsidRPr="00A91FDC" w:rsidTr="00427D03">
        <w:trPr>
          <w:trHeight w:val="641"/>
        </w:trPr>
        <w:tc>
          <w:tcPr>
            <w:tcW w:w="3016" w:type="dxa"/>
          </w:tcPr>
          <w:p w:rsidR="00CF3844" w:rsidRPr="00A91FDC" w:rsidRDefault="00CF3844" w:rsidP="00427D03">
            <w:pPr>
              <w:rPr>
                <w:sz w:val="28"/>
                <w:szCs w:val="28"/>
              </w:rPr>
            </w:pPr>
            <w:r w:rsidRPr="00A91FDC">
              <w:rPr>
                <w:sz w:val="28"/>
                <w:szCs w:val="28"/>
              </w:rPr>
              <w:t>Наименование подпрограммы</w:t>
            </w:r>
          </w:p>
        </w:tc>
        <w:tc>
          <w:tcPr>
            <w:tcW w:w="6590" w:type="dxa"/>
            <w:gridSpan w:val="4"/>
          </w:tcPr>
          <w:p w:rsidR="00CF3844" w:rsidRPr="00A91FDC" w:rsidRDefault="00CF3844" w:rsidP="00427D03">
            <w:pPr>
              <w:rPr>
                <w:sz w:val="28"/>
                <w:szCs w:val="28"/>
              </w:rPr>
            </w:pPr>
            <w:r>
              <w:rPr>
                <w:sz w:val="28"/>
                <w:szCs w:val="28"/>
              </w:rPr>
              <w:t xml:space="preserve"> </w:t>
            </w:r>
            <w:r w:rsidRPr="00A91FDC">
              <w:rPr>
                <w:sz w:val="28"/>
                <w:szCs w:val="28"/>
              </w:rPr>
              <w:t xml:space="preserve">Информатизация </w:t>
            </w:r>
            <w:r>
              <w:rPr>
                <w:sz w:val="28"/>
                <w:szCs w:val="28"/>
              </w:rPr>
              <w:t xml:space="preserve"> </w:t>
            </w:r>
            <w:r w:rsidRPr="00A91FDC">
              <w:rPr>
                <w:sz w:val="28"/>
                <w:szCs w:val="28"/>
              </w:rPr>
              <w:t>деятельности Администрации Комсо</w:t>
            </w:r>
            <w:r>
              <w:rPr>
                <w:sz w:val="28"/>
                <w:szCs w:val="28"/>
              </w:rPr>
              <w:t>мольского муниципального района</w:t>
            </w:r>
          </w:p>
        </w:tc>
      </w:tr>
      <w:tr w:rsidR="00CF3844" w:rsidRPr="00A91FDC" w:rsidTr="00427D03">
        <w:trPr>
          <w:trHeight w:val="759"/>
        </w:trPr>
        <w:tc>
          <w:tcPr>
            <w:tcW w:w="3016" w:type="dxa"/>
          </w:tcPr>
          <w:p w:rsidR="00CF3844" w:rsidRPr="00A91FDC" w:rsidRDefault="00CF3844" w:rsidP="00427D03">
            <w:pPr>
              <w:rPr>
                <w:sz w:val="28"/>
                <w:szCs w:val="28"/>
              </w:rPr>
            </w:pPr>
            <w:r w:rsidRPr="00A91FDC">
              <w:rPr>
                <w:sz w:val="28"/>
                <w:szCs w:val="28"/>
              </w:rPr>
              <w:t>Срок реализации подпрограммы</w:t>
            </w:r>
          </w:p>
        </w:tc>
        <w:tc>
          <w:tcPr>
            <w:tcW w:w="6590" w:type="dxa"/>
            <w:gridSpan w:val="4"/>
          </w:tcPr>
          <w:p w:rsidR="00CF3844" w:rsidRPr="00A91FDC" w:rsidRDefault="00CF3844" w:rsidP="00427D03">
            <w:pPr>
              <w:rPr>
                <w:sz w:val="28"/>
                <w:szCs w:val="28"/>
              </w:rPr>
            </w:pPr>
            <w:r w:rsidRPr="00A91FDC">
              <w:rPr>
                <w:sz w:val="28"/>
                <w:szCs w:val="28"/>
                <w:lang w:val="en-US"/>
              </w:rPr>
              <w:t>20</w:t>
            </w:r>
            <w:r>
              <w:rPr>
                <w:sz w:val="28"/>
                <w:szCs w:val="28"/>
              </w:rPr>
              <w:t>20</w:t>
            </w:r>
            <w:r>
              <w:rPr>
                <w:sz w:val="28"/>
                <w:szCs w:val="28"/>
                <w:lang w:val="en-US"/>
              </w:rPr>
              <w:t>-202</w:t>
            </w:r>
            <w:r>
              <w:rPr>
                <w:sz w:val="28"/>
                <w:szCs w:val="28"/>
              </w:rPr>
              <w:t>2</w:t>
            </w:r>
            <w:r w:rsidRPr="00A91FDC">
              <w:rPr>
                <w:sz w:val="28"/>
                <w:szCs w:val="28"/>
              </w:rPr>
              <w:t xml:space="preserve"> годы</w:t>
            </w:r>
          </w:p>
        </w:tc>
      </w:tr>
      <w:tr w:rsidR="00CF3844" w:rsidRPr="00A91FDC" w:rsidTr="00427D03">
        <w:trPr>
          <w:trHeight w:val="759"/>
        </w:trPr>
        <w:tc>
          <w:tcPr>
            <w:tcW w:w="3016" w:type="dxa"/>
          </w:tcPr>
          <w:p w:rsidR="00CF3844" w:rsidRPr="00A91FDC" w:rsidRDefault="00CF3844" w:rsidP="00427D03">
            <w:pPr>
              <w:rPr>
                <w:sz w:val="28"/>
                <w:szCs w:val="28"/>
              </w:rPr>
            </w:pPr>
            <w:r w:rsidRPr="00A91FDC">
              <w:rPr>
                <w:sz w:val="28"/>
                <w:szCs w:val="28"/>
              </w:rPr>
              <w:t>Ответственны</w:t>
            </w:r>
            <w:r>
              <w:rPr>
                <w:sz w:val="28"/>
                <w:szCs w:val="28"/>
              </w:rPr>
              <w:t>й</w:t>
            </w:r>
            <w:r w:rsidRPr="00A91FDC">
              <w:rPr>
                <w:sz w:val="28"/>
                <w:szCs w:val="28"/>
              </w:rPr>
              <w:t xml:space="preserve"> исполнител</w:t>
            </w:r>
            <w:r>
              <w:rPr>
                <w:sz w:val="28"/>
                <w:szCs w:val="28"/>
              </w:rPr>
              <w:t>ь</w:t>
            </w:r>
            <w:r w:rsidRPr="00A91FDC">
              <w:rPr>
                <w:sz w:val="28"/>
                <w:szCs w:val="28"/>
              </w:rPr>
              <w:t xml:space="preserve"> подпрограммы</w:t>
            </w:r>
          </w:p>
        </w:tc>
        <w:tc>
          <w:tcPr>
            <w:tcW w:w="6590" w:type="dxa"/>
            <w:gridSpan w:val="4"/>
          </w:tcPr>
          <w:p w:rsidR="00CF3844" w:rsidRPr="002B20A1" w:rsidRDefault="00CF3844" w:rsidP="00427D03">
            <w:pPr>
              <w:rPr>
                <w:sz w:val="28"/>
                <w:szCs w:val="28"/>
              </w:rPr>
            </w:pPr>
            <w:r>
              <w:rPr>
                <w:sz w:val="28"/>
                <w:szCs w:val="28"/>
              </w:rPr>
              <w:t>Заместитель главы Администрации Комсомольского муниципального района, руководитель аппарата</w:t>
            </w:r>
          </w:p>
        </w:tc>
      </w:tr>
      <w:tr w:rsidR="00CF3844" w:rsidRPr="00A91FDC" w:rsidTr="00427D03">
        <w:trPr>
          <w:trHeight w:val="576"/>
        </w:trPr>
        <w:tc>
          <w:tcPr>
            <w:tcW w:w="3016" w:type="dxa"/>
          </w:tcPr>
          <w:p w:rsidR="00CF3844" w:rsidRPr="00A91FDC" w:rsidRDefault="00CF3844" w:rsidP="00427D03">
            <w:pPr>
              <w:rPr>
                <w:sz w:val="28"/>
                <w:szCs w:val="28"/>
              </w:rPr>
            </w:pPr>
            <w:r>
              <w:rPr>
                <w:sz w:val="28"/>
                <w:szCs w:val="28"/>
              </w:rPr>
              <w:t>Исполнители основных мероприятий (мероприятий) подпрограммы</w:t>
            </w:r>
          </w:p>
        </w:tc>
        <w:tc>
          <w:tcPr>
            <w:tcW w:w="6590" w:type="dxa"/>
            <w:gridSpan w:val="4"/>
          </w:tcPr>
          <w:p w:rsidR="00CF3844" w:rsidRPr="00A91FDC" w:rsidRDefault="00CF3844" w:rsidP="00427D03">
            <w:pPr>
              <w:rPr>
                <w:sz w:val="28"/>
                <w:szCs w:val="28"/>
              </w:rPr>
            </w:pPr>
            <w:r w:rsidRPr="00A91FDC">
              <w:rPr>
                <w:sz w:val="28"/>
                <w:szCs w:val="28"/>
              </w:rPr>
              <w:t>Отдел организационной работы и межмуниципального сотрудничества Администрации Комсомольского муниципального района;</w:t>
            </w:r>
          </w:p>
          <w:p w:rsidR="00CF3844" w:rsidRPr="00A91FDC" w:rsidRDefault="00CF3844" w:rsidP="00427D03">
            <w:pPr>
              <w:rPr>
                <w:sz w:val="28"/>
                <w:szCs w:val="28"/>
              </w:rPr>
            </w:pPr>
          </w:p>
        </w:tc>
      </w:tr>
      <w:tr w:rsidR="00CF3844" w:rsidRPr="00A91FDC" w:rsidTr="00427D03">
        <w:trPr>
          <w:trHeight w:val="837"/>
        </w:trPr>
        <w:tc>
          <w:tcPr>
            <w:tcW w:w="3016" w:type="dxa"/>
          </w:tcPr>
          <w:p w:rsidR="00CF3844" w:rsidRPr="00A91FDC" w:rsidRDefault="00CF3844" w:rsidP="00427D03">
            <w:pPr>
              <w:rPr>
                <w:sz w:val="28"/>
                <w:szCs w:val="28"/>
              </w:rPr>
            </w:pPr>
            <w:r>
              <w:rPr>
                <w:sz w:val="28"/>
                <w:szCs w:val="28"/>
              </w:rPr>
              <w:t>Задачи</w:t>
            </w:r>
            <w:r w:rsidRPr="00A91FDC">
              <w:rPr>
                <w:sz w:val="28"/>
                <w:szCs w:val="28"/>
              </w:rPr>
              <w:t xml:space="preserve"> подпрограммы</w:t>
            </w:r>
          </w:p>
        </w:tc>
        <w:tc>
          <w:tcPr>
            <w:tcW w:w="6590" w:type="dxa"/>
            <w:gridSpan w:val="4"/>
          </w:tcPr>
          <w:p w:rsidR="00CF3844" w:rsidRPr="00A91FDC" w:rsidRDefault="00CF3844" w:rsidP="00427D03">
            <w:pPr>
              <w:rPr>
                <w:sz w:val="28"/>
                <w:szCs w:val="28"/>
              </w:rPr>
            </w:pPr>
            <w:r w:rsidRPr="00A91FDC">
              <w:rPr>
                <w:sz w:val="28"/>
                <w:szCs w:val="28"/>
              </w:rPr>
              <w:t>Повышение эффективности системы муниципального управления в Комсомольском муниципальном районе, повышение доступности и качества муниципальных услуг для населения и бизнеса, а также открытости деятельности органов местного самоуправления на основе использования в процессе управления информационно-коммуникационных технологий, развитие на территории района информационного общества и ИКТ, обеспечение информационной безопасности деятельности ОМСУ</w:t>
            </w:r>
            <w:r>
              <w:rPr>
                <w:sz w:val="28"/>
                <w:szCs w:val="28"/>
              </w:rPr>
              <w:t>, совершенствование механизмов электронной демократии, создание условий для повышения доверия к электронным документам, осуществление в электронной форме идентификации и аутентификации участников правоотношений, сокращение  административной нагрузки на субъекты хозяйственной деятельности вследствие использования ИКТ при проведении проверок органами муниципального контроля при сборе данных официального статистического учета, создание электронной системы предоставления отчетности в органы местного самоуправления</w:t>
            </w:r>
            <w:r w:rsidRPr="00A91FDC">
              <w:rPr>
                <w:sz w:val="28"/>
                <w:szCs w:val="28"/>
              </w:rPr>
              <w:t xml:space="preserve">. </w:t>
            </w:r>
          </w:p>
        </w:tc>
      </w:tr>
      <w:tr w:rsidR="00CF3844" w:rsidRPr="00A91FDC" w:rsidTr="00427D03">
        <w:trPr>
          <w:trHeight w:val="418"/>
        </w:trPr>
        <w:tc>
          <w:tcPr>
            <w:tcW w:w="3016" w:type="dxa"/>
            <w:vMerge w:val="restart"/>
          </w:tcPr>
          <w:p w:rsidR="00CF3844" w:rsidRPr="00A91FDC" w:rsidRDefault="00CF3844" w:rsidP="00427D03">
            <w:pPr>
              <w:rPr>
                <w:sz w:val="28"/>
                <w:szCs w:val="28"/>
              </w:rPr>
            </w:pPr>
            <w:r w:rsidRPr="00A91FDC">
              <w:rPr>
                <w:sz w:val="28"/>
                <w:szCs w:val="28"/>
              </w:rPr>
              <w:t xml:space="preserve">Объёмы ресурсного </w:t>
            </w:r>
            <w:r w:rsidRPr="00A91FDC">
              <w:rPr>
                <w:sz w:val="28"/>
                <w:szCs w:val="28"/>
              </w:rPr>
              <w:lastRenderedPageBreak/>
              <w:t>обеспечения подпрограммы</w:t>
            </w:r>
          </w:p>
        </w:tc>
        <w:tc>
          <w:tcPr>
            <w:tcW w:w="6590" w:type="dxa"/>
            <w:gridSpan w:val="4"/>
          </w:tcPr>
          <w:p w:rsidR="00CF3844" w:rsidRPr="00021D5D" w:rsidRDefault="00CF3844" w:rsidP="00427D03">
            <w:pPr>
              <w:rPr>
                <w:sz w:val="28"/>
                <w:szCs w:val="28"/>
              </w:rPr>
            </w:pPr>
            <w:r w:rsidRPr="00021D5D">
              <w:rPr>
                <w:sz w:val="28"/>
                <w:szCs w:val="28"/>
              </w:rPr>
              <w:lastRenderedPageBreak/>
              <w:t>П</w:t>
            </w:r>
            <w:r>
              <w:rPr>
                <w:sz w:val="28"/>
                <w:szCs w:val="28"/>
              </w:rPr>
              <w:t>одп</w:t>
            </w:r>
            <w:r w:rsidRPr="00021D5D">
              <w:rPr>
                <w:sz w:val="28"/>
                <w:szCs w:val="28"/>
              </w:rPr>
              <w:t>рограмма, всего</w:t>
            </w:r>
            <w:r>
              <w:rPr>
                <w:sz w:val="28"/>
                <w:szCs w:val="28"/>
              </w:rPr>
              <w:t xml:space="preserve"> </w:t>
            </w:r>
            <w:r w:rsidRPr="003A3905">
              <w:rPr>
                <w:b/>
                <w:sz w:val="28"/>
                <w:szCs w:val="28"/>
              </w:rPr>
              <w:t>2356315,80</w:t>
            </w:r>
            <w:r>
              <w:rPr>
                <w:b/>
                <w:sz w:val="28"/>
                <w:szCs w:val="28"/>
              </w:rPr>
              <w:t xml:space="preserve"> </w:t>
            </w:r>
            <w:r w:rsidRPr="003A3905">
              <w:rPr>
                <w:sz w:val="28"/>
                <w:szCs w:val="28"/>
              </w:rPr>
              <w:t>руб</w:t>
            </w:r>
            <w:r>
              <w:rPr>
                <w:sz w:val="28"/>
                <w:szCs w:val="28"/>
              </w:rPr>
              <w:t xml:space="preserve">., в том числе по </w:t>
            </w:r>
            <w:r>
              <w:rPr>
                <w:sz w:val="28"/>
                <w:szCs w:val="28"/>
              </w:rPr>
              <w:lastRenderedPageBreak/>
              <w:t>годам</w:t>
            </w:r>
            <w:r w:rsidRPr="00021D5D">
              <w:rPr>
                <w:sz w:val="28"/>
                <w:szCs w:val="28"/>
              </w:rPr>
              <w:t>:</w:t>
            </w:r>
          </w:p>
          <w:p w:rsidR="00CF3844" w:rsidRPr="00021D5D" w:rsidRDefault="00CF3844" w:rsidP="00427D03">
            <w:pPr>
              <w:rPr>
                <w:sz w:val="28"/>
                <w:szCs w:val="28"/>
              </w:rPr>
            </w:pPr>
          </w:p>
        </w:tc>
      </w:tr>
      <w:tr w:rsidR="00CF3844" w:rsidRPr="00A91FDC" w:rsidTr="00427D03">
        <w:trPr>
          <w:trHeight w:val="452"/>
        </w:trPr>
        <w:tc>
          <w:tcPr>
            <w:tcW w:w="3016" w:type="dxa"/>
            <w:vMerge/>
          </w:tcPr>
          <w:p w:rsidR="00CF3844" w:rsidRPr="00A91FDC" w:rsidRDefault="00CF3844" w:rsidP="00427D03">
            <w:pPr>
              <w:rPr>
                <w:sz w:val="28"/>
                <w:szCs w:val="28"/>
              </w:rPr>
            </w:pPr>
          </w:p>
        </w:tc>
        <w:tc>
          <w:tcPr>
            <w:tcW w:w="1912" w:type="dxa"/>
          </w:tcPr>
          <w:p w:rsidR="00CF3844" w:rsidRPr="00E24404" w:rsidRDefault="00CF3844" w:rsidP="00427D03">
            <w:pPr>
              <w:jc w:val="center"/>
              <w:rPr>
                <w:sz w:val="22"/>
                <w:szCs w:val="22"/>
              </w:rPr>
            </w:pPr>
            <w:r w:rsidRPr="00E24404">
              <w:rPr>
                <w:sz w:val="22"/>
                <w:szCs w:val="22"/>
              </w:rPr>
              <w:t>По источникам финансирования</w:t>
            </w:r>
          </w:p>
        </w:tc>
        <w:tc>
          <w:tcPr>
            <w:tcW w:w="1437" w:type="dxa"/>
          </w:tcPr>
          <w:p w:rsidR="00CF3844" w:rsidRPr="00E24404" w:rsidRDefault="00CF3844" w:rsidP="00427D03">
            <w:pPr>
              <w:jc w:val="center"/>
              <w:rPr>
                <w:sz w:val="22"/>
                <w:szCs w:val="22"/>
              </w:rPr>
            </w:pPr>
            <w:r w:rsidRPr="00E24404">
              <w:rPr>
                <w:sz w:val="22"/>
                <w:szCs w:val="22"/>
              </w:rPr>
              <w:t>20</w:t>
            </w:r>
            <w:r>
              <w:rPr>
                <w:sz w:val="22"/>
                <w:szCs w:val="22"/>
              </w:rPr>
              <w:t>20</w:t>
            </w:r>
            <w:r w:rsidRPr="00E24404">
              <w:rPr>
                <w:sz w:val="22"/>
                <w:szCs w:val="22"/>
              </w:rPr>
              <w:t xml:space="preserve"> год</w:t>
            </w:r>
          </w:p>
        </w:tc>
        <w:tc>
          <w:tcPr>
            <w:tcW w:w="1658" w:type="dxa"/>
          </w:tcPr>
          <w:p w:rsidR="00CF3844" w:rsidRPr="00E24404" w:rsidRDefault="00CF3844" w:rsidP="00427D03">
            <w:pPr>
              <w:ind w:right="124"/>
              <w:jc w:val="center"/>
              <w:rPr>
                <w:sz w:val="22"/>
                <w:szCs w:val="22"/>
              </w:rPr>
            </w:pPr>
            <w:r w:rsidRPr="00E24404">
              <w:rPr>
                <w:sz w:val="22"/>
                <w:szCs w:val="22"/>
              </w:rPr>
              <w:t>202</w:t>
            </w:r>
            <w:r>
              <w:rPr>
                <w:sz w:val="22"/>
                <w:szCs w:val="22"/>
              </w:rPr>
              <w:t xml:space="preserve">1 </w:t>
            </w:r>
            <w:r w:rsidRPr="00E24404">
              <w:rPr>
                <w:sz w:val="22"/>
                <w:szCs w:val="22"/>
              </w:rPr>
              <w:t>год</w:t>
            </w:r>
          </w:p>
        </w:tc>
        <w:tc>
          <w:tcPr>
            <w:tcW w:w="1583" w:type="dxa"/>
          </w:tcPr>
          <w:p w:rsidR="00CF3844" w:rsidRPr="00E24404" w:rsidRDefault="00CF3844" w:rsidP="00427D03">
            <w:pPr>
              <w:ind w:right="124"/>
              <w:jc w:val="center"/>
              <w:rPr>
                <w:sz w:val="22"/>
                <w:szCs w:val="22"/>
              </w:rPr>
            </w:pPr>
            <w:r>
              <w:rPr>
                <w:sz w:val="22"/>
                <w:szCs w:val="22"/>
              </w:rPr>
              <w:t>2022 год</w:t>
            </w:r>
          </w:p>
        </w:tc>
      </w:tr>
      <w:tr w:rsidR="00CF3844" w:rsidRPr="00A91FDC" w:rsidTr="00427D03">
        <w:trPr>
          <w:trHeight w:val="351"/>
        </w:trPr>
        <w:tc>
          <w:tcPr>
            <w:tcW w:w="3016" w:type="dxa"/>
            <w:vMerge/>
          </w:tcPr>
          <w:p w:rsidR="00CF3844" w:rsidRPr="00A91FDC" w:rsidRDefault="00CF3844" w:rsidP="00427D03">
            <w:pPr>
              <w:rPr>
                <w:sz w:val="28"/>
                <w:szCs w:val="28"/>
              </w:rPr>
            </w:pPr>
          </w:p>
        </w:tc>
        <w:tc>
          <w:tcPr>
            <w:tcW w:w="1912" w:type="dxa"/>
          </w:tcPr>
          <w:p w:rsidR="00CF3844" w:rsidRPr="00E24404" w:rsidRDefault="00CF3844" w:rsidP="00427D03">
            <w:pPr>
              <w:rPr>
                <w:sz w:val="22"/>
                <w:szCs w:val="22"/>
              </w:rPr>
            </w:pPr>
            <w:r w:rsidRPr="00E24404">
              <w:rPr>
                <w:sz w:val="22"/>
                <w:szCs w:val="22"/>
              </w:rPr>
              <w:t>Районный  бюджет</w:t>
            </w:r>
          </w:p>
        </w:tc>
        <w:tc>
          <w:tcPr>
            <w:tcW w:w="1437" w:type="dxa"/>
          </w:tcPr>
          <w:p w:rsidR="00CF3844" w:rsidRPr="000A0C7E" w:rsidRDefault="00CF3844" w:rsidP="00427D03">
            <w:pPr>
              <w:rPr>
                <w:rFonts w:eastAsia="BatangChe"/>
              </w:rPr>
            </w:pPr>
            <w:r>
              <w:rPr>
                <w:rFonts w:eastAsia="BatangChe"/>
              </w:rPr>
              <w:t xml:space="preserve">  798824,00</w:t>
            </w:r>
          </w:p>
        </w:tc>
        <w:tc>
          <w:tcPr>
            <w:tcW w:w="1658" w:type="dxa"/>
          </w:tcPr>
          <w:p w:rsidR="00CF3844" w:rsidRPr="000A0C7E" w:rsidRDefault="00CF3844" w:rsidP="00427D03">
            <w:pPr>
              <w:rPr>
                <w:rFonts w:eastAsia="BatangChe"/>
              </w:rPr>
            </w:pPr>
            <w:r>
              <w:rPr>
                <w:rFonts w:eastAsia="BatangChe"/>
              </w:rPr>
              <w:t xml:space="preserve">    779119,01</w:t>
            </w:r>
          </w:p>
        </w:tc>
        <w:tc>
          <w:tcPr>
            <w:tcW w:w="1583" w:type="dxa"/>
          </w:tcPr>
          <w:p w:rsidR="00CF3844" w:rsidRPr="000A0C7E" w:rsidRDefault="00CF3844" w:rsidP="00427D03">
            <w:pPr>
              <w:rPr>
                <w:rFonts w:eastAsia="BatangChe"/>
              </w:rPr>
            </w:pPr>
            <w:r>
              <w:rPr>
                <w:rFonts w:eastAsia="BatangChe"/>
              </w:rPr>
              <w:t xml:space="preserve">    778372,79</w:t>
            </w:r>
          </w:p>
        </w:tc>
      </w:tr>
      <w:tr w:rsidR="00CF3844" w:rsidRPr="00A91FDC" w:rsidTr="00427D03">
        <w:trPr>
          <w:trHeight w:val="435"/>
        </w:trPr>
        <w:tc>
          <w:tcPr>
            <w:tcW w:w="3016" w:type="dxa"/>
            <w:vMerge/>
          </w:tcPr>
          <w:p w:rsidR="00CF3844" w:rsidRPr="00A91FDC" w:rsidRDefault="00CF3844" w:rsidP="00427D03">
            <w:pPr>
              <w:rPr>
                <w:sz w:val="28"/>
                <w:szCs w:val="28"/>
              </w:rPr>
            </w:pPr>
          </w:p>
        </w:tc>
        <w:tc>
          <w:tcPr>
            <w:tcW w:w="1912" w:type="dxa"/>
          </w:tcPr>
          <w:p w:rsidR="00CF3844" w:rsidRPr="00E24404" w:rsidRDefault="00CF3844" w:rsidP="00427D03">
            <w:pPr>
              <w:rPr>
                <w:sz w:val="22"/>
                <w:szCs w:val="22"/>
              </w:rPr>
            </w:pPr>
            <w:r w:rsidRPr="00E24404">
              <w:rPr>
                <w:sz w:val="22"/>
                <w:szCs w:val="22"/>
              </w:rPr>
              <w:t>Областной бюджет</w:t>
            </w:r>
          </w:p>
        </w:tc>
        <w:tc>
          <w:tcPr>
            <w:tcW w:w="1437" w:type="dxa"/>
          </w:tcPr>
          <w:p w:rsidR="00CF3844" w:rsidRPr="000A0C7E" w:rsidRDefault="00CF3844" w:rsidP="00427D03">
            <w:pPr>
              <w:jc w:val="center"/>
            </w:pPr>
            <w:r w:rsidRPr="000A0C7E">
              <w:t>0,00</w:t>
            </w:r>
          </w:p>
        </w:tc>
        <w:tc>
          <w:tcPr>
            <w:tcW w:w="1658" w:type="dxa"/>
          </w:tcPr>
          <w:p w:rsidR="00CF3844" w:rsidRPr="000A0C7E" w:rsidRDefault="00CF3844" w:rsidP="00427D03">
            <w:pPr>
              <w:jc w:val="center"/>
            </w:pPr>
            <w:r w:rsidRPr="000A0C7E">
              <w:t>0,00</w:t>
            </w:r>
          </w:p>
        </w:tc>
        <w:tc>
          <w:tcPr>
            <w:tcW w:w="1583" w:type="dxa"/>
          </w:tcPr>
          <w:p w:rsidR="00CF3844" w:rsidRPr="000A0C7E" w:rsidRDefault="00CF3844" w:rsidP="00427D03">
            <w:pPr>
              <w:jc w:val="center"/>
            </w:pPr>
            <w:r w:rsidRPr="000A0C7E">
              <w:t>0,00</w:t>
            </w:r>
          </w:p>
        </w:tc>
      </w:tr>
      <w:tr w:rsidR="00CF3844" w:rsidRPr="00A91FDC" w:rsidTr="00427D03">
        <w:trPr>
          <w:trHeight w:val="486"/>
        </w:trPr>
        <w:tc>
          <w:tcPr>
            <w:tcW w:w="3016" w:type="dxa"/>
            <w:vMerge/>
          </w:tcPr>
          <w:p w:rsidR="00CF3844" w:rsidRPr="00A91FDC" w:rsidRDefault="00CF3844" w:rsidP="00427D03">
            <w:pPr>
              <w:rPr>
                <w:sz w:val="28"/>
                <w:szCs w:val="28"/>
              </w:rPr>
            </w:pPr>
          </w:p>
        </w:tc>
        <w:tc>
          <w:tcPr>
            <w:tcW w:w="1912" w:type="dxa"/>
          </w:tcPr>
          <w:p w:rsidR="00CF3844" w:rsidRPr="00E24404" w:rsidRDefault="00CF3844" w:rsidP="00427D03">
            <w:pPr>
              <w:rPr>
                <w:sz w:val="22"/>
                <w:szCs w:val="22"/>
              </w:rPr>
            </w:pPr>
            <w:r w:rsidRPr="00E24404">
              <w:rPr>
                <w:sz w:val="22"/>
                <w:szCs w:val="22"/>
              </w:rPr>
              <w:t>Федеральный бюджет</w:t>
            </w:r>
          </w:p>
        </w:tc>
        <w:tc>
          <w:tcPr>
            <w:tcW w:w="1437" w:type="dxa"/>
          </w:tcPr>
          <w:p w:rsidR="00CF3844" w:rsidRPr="000A0C7E" w:rsidRDefault="00CF3844" w:rsidP="00427D03">
            <w:pPr>
              <w:jc w:val="center"/>
            </w:pPr>
            <w:r w:rsidRPr="000A0C7E">
              <w:t>0,00</w:t>
            </w:r>
          </w:p>
        </w:tc>
        <w:tc>
          <w:tcPr>
            <w:tcW w:w="1658" w:type="dxa"/>
          </w:tcPr>
          <w:p w:rsidR="00CF3844" w:rsidRPr="000A0C7E" w:rsidRDefault="00CF3844" w:rsidP="00427D03">
            <w:pPr>
              <w:jc w:val="center"/>
            </w:pPr>
            <w:r w:rsidRPr="000A0C7E">
              <w:t>0,00</w:t>
            </w:r>
          </w:p>
        </w:tc>
        <w:tc>
          <w:tcPr>
            <w:tcW w:w="1583" w:type="dxa"/>
          </w:tcPr>
          <w:p w:rsidR="00CF3844" w:rsidRPr="000A0C7E" w:rsidRDefault="00CF3844" w:rsidP="00427D03">
            <w:pPr>
              <w:jc w:val="center"/>
            </w:pPr>
            <w:r w:rsidRPr="000A0C7E">
              <w:t>0,00</w:t>
            </w:r>
          </w:p>
        </w:tc>
      </w:tr>
      <w:tr w:rsidR="00CF3844" w:rsidRPr="00A91FDC" w:rsidTr="00427D03">
        <w:trPr>
          <w:trHeight w:val="613"/>
        </w:trPr>
        <w:tc>
          <w:tcPr>
            <w:tcW w:w="3016" w:type="dxa"/>
            <w:vMerge/>
          </w:tcPr>
          <w:p w:rsidR="00CF3844" w:rsidRPr="00A91FDC" w:rsidRDefault="00CF3844" w:rsidP="00427D03">
            <w:pPr>
              <w:rPr>
                <w:sz w:val="28"/>
                <w:szCs w:val="28"/>
              </w:rPr>
            </w:pPr>
          </w:p>
        </w:tc>
        <w:tc>
          <w:tcPr>
            <w:tcW w:w="1912" w:type="dxa"/>
          </w:tcPr>
          <w:p w:rsidR="00CF3844" w:rsidRPr="00E24404" w:rsidRDefault="00CF3844" w:rsidP="00427D03">
            <w:pPr>
              <w:rPr>
                <w:sz w:val="22"/>
                <w:szCs w:val="22"/>
              </w:rPr>
            </w:pPr>
            <w:r w:rsidRPr="00E24404">
              <w:rPr>
                <w:sz w:val="22"/>
                <w:szCs w:val="22"/>
              </w:rPr>
              <w:t>Внебюджетные источники</w:t>
            </w:r>
          </w:p>
        </w:tc>
        <w:tc>
          <w:tcPr>
            <w:tcW w:w="1437" w:type="dxa"/>
          </w:tcPr>
          <w:p w:rsidR="00CF3844" w:rsidRPr="000A0C7E" w:rsidRDefault="00CF3844" w:rsidP="00427D03">
            <w:pPr>
              <w:jc w:val="center"/>
            </w:pPr>
            <w:r w:rsidRPr="000A0C7E">
              <w:t>0,00</w:t>
            </w:r>
          </w:p>
        </w:tc>
        <w:tc>
          <w:tcPr>
            <w:tcW w:w="1658" w:type="dxa"/>
          </w:tcPr>
          <w:p w:rsidR="00CF3844" w:rsidRPr="000A0C7E" w:rsidRDefault="00CF3844" w:rsidP="00427D03">
            <w:pPr>
              <w:jc w:val="center"/>
            </w:pPr>
            <w:r w:rsidRPr="000A0C7E">
              <w:t>0,00</w:t>
            </w:r>
          </w:p>
        </w:tc>
        <w:tc>
          <w:tcPr>
            <w:tcW w:w="1583" w:type="dxa"/>
          </w:tcPr>
          <w:p w:rsidR="00CF3844" w:rsidRPr="000A0C7E" w:rsidRDefault="00CF3844" w:rsidP="00427D03">
            <w:pPr>
              <w:jc w:val="center"/>
            </w:pPr>
            <w:r w:rsidRPr="000A0C7E">
              <w:t>0,00</w:t>
            </w:r>
          </w:p>
        </w:tc>
      </w:tr>
      <w:tr w:rsidR="00CF3844" w:rsidRPr="00A91FDC" w:rsidTr="00427D03">
        <w:trPr>
          <w:trHeight w:val="251"/>
        </w:trPr>
        <w:tc>
          <w:tcPr>
            <w:tcW w:w="3016" w:type="dxa"/>
          </w:tcPr>
          <w:p w:rsidR="00CF3844" w:rsidRPr="00A91FDC" w:rsidRDefault="00CF3844" w:rsidP="00427D03">
            <w:pPr>
              <w:rPr>
                <w:sz w:val="28"/>
                <w:szCs w:val="28"/>
              </w:rPr>
            </w:pPr>
            <w:r w:rsidRPr="00A91FDC">
              <w:rPr>
                <w:sz w:val="28"/>
                <w:szCs w:val="28"/>
              </w:rPr>
              <w:t>Ожидаемые результаты реализации подпрограммы</w:t>
            </w:r>
          </w:p>
        </w:tc>
        <w:tc>
          <w:tcPr>
            <w:tcW w:w="6590" w:type="dxa"/>
            <w:gridSpan w:val="4"/>
          </w:tcPr>
          <w:p w:rsidR="00CF3844" w:rsidRPr="00A91FDC" w:rsidRDefault="00CF3844" w:rsidP="00427D03">
            <w:pPr>
              <w:rPr>
                <w:sz w:val="28"/>
                <w:szCs w:val="28"/>
              </w:rPr>
            </w:pPr>
            <w:r w:rsidRPr="00A91FDC">
              <w:rPr>
                <w:sz w:val="28"/>
                <w:szCs w:val="28"/>
              </w:rPr>
              <w:t>- повышение удовлетворенности населения Комсомольского муниципального района качеством получаемых государственных и муниципальных услуг</w:t>
            </w:r>
            <w:r>
              <w:rPr>
                <w:sz w:val="28"/>
                <w:szCs w:val="28"/>
              </w:rPr>
              <w:t>, обеспечение свободного доступа граждан к информации на всех этапах ее создания и распространения</w:t>
            </w:r>
            <w:r w:rsidRPr="00A91FDC">
              <w:rPr>
                <w:sz w:val="28"/>
                <w:szCs w:val="28"/>
              </w:rPr>
              <w:t>;</w:t>
            </w:r>
          </w:p>
          <w:p w:rsidR="00CF3844" w:rsidRPr="00A91FDC" w:rsidRDefault="00CF3844" w:rsidP="00427D03">
            <w:pPr>
              <w:rPr>
                <w:sz w:val="28"/>
                <w:szCs w:val="28"/>
              </w:rPr>
            </w:pPr>
            <w:r w:rsidRPr="00A91FDC">
              <w:rPr>
                <w:sz w:val="28"/>
                <w:szCs w:val="28"/>
              </w:rPr>
              <w:t>- повышение эффективности расходования бюджетных средств за счет осуществления оказания муниципальных услуг в электронном виде;</w:t>
            </w:r>
          </w:p>
          <w:p w:rsidR="00CF3844" w:rsidRDefault="00CF3844" w:rsidP="00427D03">
            <w:pPr>
              <w:rPr>
                <w:sz w:val="28"/>
                <w:szCs w:val="28"/>
              </w:rPr>
            </w:pPr>
            <w:r w:rsidRPr="00A91FDC">
              <w:rPr>
                <w:sz w:val="28"/>
                <w:szCs w:val="28"/>
              </w:rPr>
              <w:t>- устойчивое развитие рынка ИКТ на территории района</w:t>
            </w:r>
            <w:r>
              <w:rPr>
                <w:sz w:val="28"/>
                <w:szCs w:val="28"/>
              </w:rPr>
              <w:t>;</w:t>
            </w:r>
          </w:p>
          <w:p w:rsidR="00CF3844" w:rsidRDefault="00CF3844" w:rsidP="00427D03">
            <w:pPr>
              <w:rPr>
                <w:sz w:val="28"/>
                <w:szCs w:val="28"/>
              </w:rPr>
            </w:pPr>
            <w:r>
              <w:rPr>
                <w:sz w:val="28"/>
                <w:szCs w:val="28"/>
              </w:rPr>
              <w:t>-устойчивое, безопасное  взаимодействие граждан, организаций, органов государственной власти, органов местного самоуправления;</w:t>
            </w:r>
          </w:p>
          <w:p w:rsidR="00CF3844" w:rsidRDefault="00CF3844" w:rsidP="00427D03">
            <w:pPr>
              <w:rPr>
                <w:sz w:val="28"/>
                <w:szCs w:val="28"/>
              </w:rPr>
            </w:pPr>
            <w:r>
              <w:rPr>
                <w:sz w:val="28"/>
                <w:szCs w:val="28"/>
              </w:rPr>
              <w:t>-обеспечение прав граждан на объективную, достоверную, безопасную информацию, создание условий для удовлетворения потребностей в постоянном развитии, получении качественных и достоверных сведений, новых компетенций, расширении кругозора;</w:t>
            </w:r>
          </w:p>
          <w:p w:rsidR="00CF3844" w:rsidRPr="00A91FDC" w:rsidRDefault="00CF3844" w:rsidP="00427D03">
            <w:pPr>
              <w:rPr>
                <w:sz w:val="28"/>
                <w:szCs w:val="28"/>
              </w:rPr>
            </w:pPr>
            <w:r>
              <w:rPr>
                <w:sz w:val="28"/>
                <w:szCs w:val="28"/>
              </w:rPr>
              <w:t>-использование инфраструктуры электронного правительства для оказания государственных, а также коммерческих и некоммерческих услуг.</w:t>
            </w:r>
          </w:p>
        </w:tc>
      </w:tr>
    </w:tbl>
    <w:p w:rsidR="00CF3844" w:rsidRDefault="00CF3844" w:rsidP="00CF3844">
      <w:pPr>
        <w:spacing w:before="100" w:beforeAutospacing="1" w:after="100" w:afterAutospacing="1"/>
        <w:jc w:val="both"/>
        <w:rPr>
          <w:b/>
          <w:sz w:val="28"/>
          <w:szCs w:val="28"/>
        </w:rPr>
      </w:pPr>
    </w:p>
    <w:p w:rsidR="00CF3844" w:rsidRPr="00A91FDC" w:rsidRDefault="00CF3844" w:rsidP="00045988">
      <w:pPr>
        <w:numPr>
          <w:ilvl w:val="0"/>
          <w:numId w:val="4"/>
        </w:numPr>
        <w:spacing w:before="100" w:beforeAutospacing="1" w:after="100" w:afterAutospacing="1"/>
        <w:jc w:val="center"/>
        <w:rPr>
          <w:b/>
          <w:sz w:val="28"/>
          <w:szCs w:val="28"/>
        </w:rPr>
      </w:pPr>
      <w:r w:rsidRPr="00C6649A">
        <w:rPr>
          <w:b/>
          <w:sz w:val="28"/>
          <w:szCs w:val="28"/>
        </w:rPr>
        <w:t xml:space="preserve">Характеристика </w:t>
      </w:r>
      <w:r w:rsidRPr="00A91FDC">
        <w:rPr>
          <w:b/>
          <w:sz w:val="28"/>
          <w:szCs w:val="28"/>
        </w:rPr>
        <w:t>основных мероприятий подпрограммы муниципальной программы</w:t>
      </w:r>
    </w:p>
    <w:p w:rsidR="00CF3844" w:rsidRPr="00A91FDC" w:rsidRDefault="00CF3844" w:rsidP="00CF3844">
      <w:pPr>
        <w:shd w:val="clear" w:color="auto" w:fill="FFFFFF"/>
        <w:spacing w:before="283" w:line="322" w:lineRule="exact"/>
        <w:ind w:right="48" w:firstLine="403"/>
        <w:jc w:val="both"/>
        <w:rPr>
          <w:sz w:val="28"/>
          <w:szCs w:val="28"/>
        </w:rPr>
      </w:pPr>
      <w:r w:rsidRPr="00A91FDC">
        <w:rPr>
          <w:spacing w:val="-3"/>
          <w:sz w:val="28"/>
          <w:szCs w:val="28"/>
        </w:rPr>
        <w:t xml:space="preserve">   Разработка подпрограммы осуществлялась на основе Стратегии развития </w:t>
      </w:r>
      <w:r w:rsidRPr="00A91FDC">
        <w:rPr>
          <w:sz w:val="28"/>
          <w:szCs w:val="28"/>
        </w:rPr>
        <w:t xml:space="preserve">информационного общества в Российской Федерации, утвержденной </w:t>
      </w:r>
      <w:r w:rsidRPr="00A91FDC">
        <w:rPr>
          <w:spacing w:val="-1"/>
          <w:sz w:val="28"/>
          <w:szCs w:val="28"/>
        </w:rPr>
        <w:t>Президентом Российской Федерации</w:t>
      </w:r>
      <w:r w:rsidRPr="00A91FDC">
        <w:rPr>
          <w:b/>
          <w:bCs/>
          <w:spacing w:val="-1"/>
          <w:sz w:val="28"/>
          <w:szCs w:val="28"/>
        </w:rPr>
        <w:t xml:space="preserve">, </w:t>
      </w:r>
      <w:r w:rsidRPr="00A91FDC">
        <w:rPr>
          <w:spacing w:val="-1"/>
          <w:sz w:val="28"/>
          <w:szCs w:val="28"/>
        </w:rPr>
        <w:t xml:space="preserve"> Федерального закона от 27.07.2006 №149-</w:t>
      </w:r>
      <w:r w:rsidRPr="00A91FDC">
        <w:rPr>
          <w:spacing w:val="-3"/>
          <w:sz w:val="28"/>
          <w:szCs w:val="28"/>
        </w:rPr>
        <w:t xml:space="preserve">ФЗ «Об информации, информационных технологиях и защите информации», </w:t>
      </w:r>
      <w:r>
        <w:rPr>
          <w:sz w:val="28"/>
          <w:szCs w:val="28"/>
        </w:rPr>
        <w:t>Федерального закона от 27.</w:t>
      </w:r>
      <w:r w:rsidRPr="00A91FDC">
        <w:rPr>
          <w:sz w:val="28"/>
          <w:szCs w:val="28"/>
        </w:rPr>
        <w:t xml:space="preserve">07.2010 г. </w:t>
      </w:r>
      <w:r w:rsidRPr="00A91FDC">
        <w:rPr>
          <w:bCs/>
          <w:sz w:val="28"/>
          <w:szCs w:val="28"/>
        </w:rPr>
        <w:t>№210-ФЗ</w:t>
      </w:r>
      <w:r w:rsidRPr="00A91FDC">
        <w:rPr>
          <w:sz w:val="28"/>
          <w:szCs w:val="28"/>
        </w:rPr>
        <w:t xml:space="preserve">«Об организации </w:t>
      </w:r>
      <w:r w:rsidRPr="00A91FDC">
        <w:rPr>
          <w:spacing w:val="-1"/>
          <w:sz w:val="28"/>
          <w:szCs w:val="28"/>
        </w:rPr>
        <w:t xml:space="preserve">предоставления государственных и муниципальных услуг», Постановления </w:t>
      </w:r>
      <w:r w:rsidRPr="00A91FDC">
        <w:rPr>
          <w:sz w:val="28"/>
          <w:szCs w:val="28"/>
        </w:rPr>
        <w:t xml:space="preserve">Правительства РФ от 22.09.2009г. №754 «Об утверждении Положения о системе межведомственного электронного документооборота», </w:t>
      </w:r>
      <w:r w:rsidRPr="00A91FDC">
        <w:rPr>
          <w:spacing w:val="-1"/>
          <w:sz w:val="28"/>
          <w:szCs w:val="28"/>
        </w:rPr>
        <w:lastRenderedPageBreak/>
        <w:t xml:space="preserve">Федерального закона РФ от 09.02.2009 г.№8-ФЗ «Об обеспечении доступа к </w:t>
      </w:r>
      <w:r w:rsidRPr="00A91FDC">
        <w:rPr>
          <w:sz w:val="28"/>
          <w:szCs w:val="28"/>
        </w:rPr>
        <w:t>информации о деятельности государственных органов и о</w:t>
      </w:r>
      <w:r>
        <w:rPr>
          <w:sz w:val="28"/>
          <w:szCs w:val="28"/>
        </w:rPr>
        <w:t>рганов местного самоуправления», Указа Президента Российской Федерации от 09.05.2017г. №203 «О стратегии развития информационного общества в Российской Федерации на 2017-2030 годы»</w:t>
      </w:r>
    </w:p>
    <w:p w:rsidR="00CF3844" w:rsidRPr="00A91FDC" w:rsidRDefault="00CF3844" w:rsidP="00CF3844">
      <w:pPr>
        <w:shd w:val="clear" w:color="auto" w:fill="FFFFFF"/>
        <w:spacing w:before="293" w:line="322" w:lineRule="exact"/>
        <w:ind w:left="19" w:right="38" w:firstLine="413"/>
        <w:jc w:val="both"/>
        <w:rPr>
          <w:sz w:val="28"/>
          <w:szCs w:val="28"/>
        </w:rPr>
      </w:pPr>
      <w:r w:rsidRPr="00A91FDC">
        <w:rPr>
          <w:sz w:val="28"/>
          <w:szCs w:val="28"/>
        </w:rPr>
        <w:t xml:space="preserve">   В настоящее время одним из ключевых приоритетов для Правительства </w:t>
      </w:r>
      <w:r w:rsidRPr="00A91FDC">
        <w:rPr>
          <w:spacing w:val="-1"/>
          <w:sz w:val="28"/>
          <w:szCs w:val="28"/>
        </w:rPr>
        <w:t xml:space="preserve">Российской Федерации является создание электронного правительства. Под </w:t>
      </w:r>
      <w:r w:rsidRPr="00A91FDC">
        <w:rPr>
          <w:sz w:val="28"/>
          <w:szCs w:val="28"/>
        </w:rPr>
        <w:t xml:space="preserve">электронным правительством понимается новая форма организации деятельности органов государственной власти, органов местного </w:t>
      </w:r>
      <w:r w:rsidRPr="00A91FDC">
        <w:rPr>
          <w:spacing w:val="-1"/>
          <w:sz w:val="28"/>
          <w:szCs w:val="28"/>
        </w:rPr>
        <w:t xml:space="preserve">самоуправления, обеспечивающая за счет широкого применения информационно-коммуникационных технологий (ИКТ) качественно новый уровень оперативности, и удобства получения организациями и гражданами государственных и муниципальных услуг и информации о результатах </w:t>
      </w:r>
      <w:r w:rsidRPr="00A91FDC">
        <w:rPr>
          <w:spacing w:val="-2"/>
          <w:sz w:val="28"/>
          <w:szCs w:val="28"/>
        </w:rPr>
        <w:t>деятельности органов государственной власти и местного самоуправления.</w:t>
      </w:r>
    </w:p>
    <w:p w:rsidR="00CF3844" w:rsidRPr="00A91FDC" w:rsidRDefault="00CF3844" w:rsidP="00CF3844">
      <w:pPr>
        <w:shd w:val="clear" w:color="auto" w:fill="FFFFFF"/>
        <w:spacing w:before="274" w:line="322" w:lineRule="exact"/>
        <w:ind w:left="34" w:right="24" w:firstLine="686"/>
        <w:jc w:val="both"/>
        <w:rPr>
          <w:sz w:val="28"/>
          <w:szCs w:val="28"/>
        </w:rPr>
      </w:pPr>
      <w:r w:rsidRPr="00A91FDC">
        <w:rPr>
          <w:sz w:val="28"/>
          <w:szCs w:val="28"/>
        </w:rPr>
        <w:t xml:space="preserve">В Ивановской области активно создаются и развиваются </w:t>
      </w:r>
      <w:r w:rsidRPr="00A91FDC">
        <w:rPr>
          <w:spacing w:val="-1"/>
          <w:sz w:val="28"/>
          <w:szCs w:val="28"/>
        </w:rPr>
        <w:t xml:space="preserve">инфраструктурные элементы электронного правительства - разработана и </w:t>
      </w:r>
      <w:r w:rsidRPr="00A91FDC">
        <w:rPr>
          <w:sz w:val="28"/>
          <w:szCs w:val="28"/>
        </w:rPr>
        <w:t>внедрена Система межведомственного электронного взаимодействия, действуют многофункциональные центры предоставления государственных и муниципальных услуг, создаются удостоверяющие центры, разработан региональный р</w:t>
      </w:r>
      <w:r w:rsidRPr="00A91FDC">
        <w:rPr>
          <w:spacing w:val="-1"/>
          <w:sz w:val="28"/>
          <w:szCs w:val="28"/>
        </w:rPr>
        <w:t>еестр государственных и муниципальный услуг (функций), региональный портал государственных и муниципальных услуг (функций).</w:t>
      </w:r>
    </w:p>
    <w:p w:rsidR="00CF3844" w:rsidRPr="00A91FDC" w:rsidRDefault="00CF3844" w:rsidP="00CF3844">
      <w:pPr>
        <w:shd w:val="clear" w:color="auto" w:fill="FFFFFF"/>
        <w:spacing w:line="326" w:lineRule="exact"/>
        <w:ind w:left="53" w:right="24" w:firstLine="682"/>
        <w:jc w:val="both"/>
        <w:rPr>
          <w:sz w:val="28"/>
          <w:szCs w:val="28"/>
        </w:rPr>
      </w:pPr>
      <w:r w:rsidRPr="00A91FDC">
        <w:rPr>
          <w:spacing w:val="-1"/>
          <w:sz w:val="28"/>
          <w:szCs w:val="28"/>
        </w:rPr>
        <w:t xml:space="preserve">В использовании ИКТ для предоставления муниципальных услуг и </w:t>
      </w:r>
      <w:r w:rsidRPr="00A91FDC">
        <w:rPr>
          <w:sz w:val="28"/>
          <w:szCs w:val="28"/>
        </w:rPr>
        <w:t xml:space="preserve">выполнения административных функций также существует </w:t>
      </w:r>
      <w:r w:rsidRPr="00A91FDC">
        <w:rPr>
          <w:spacing w:val="-2"/>
          <w:sz w:val="28"/>
          <w:szCs w:val="28"/>
        </w:rPr>
        <w:t>целый ряд проблем, требующих решения в рамках Программы.</w:t>
      </w:r>
    </w:p>
    <w:p w:rsidR="00CF3844" w:rsidRPr="00A91FDC" w:rsidRDefault="00CF3844" w:rsidP="00CF3844">
      <w:pPr>
        <w:shd w:val="clear" w:color="auto" w:fill="FFFFFF"/>
        <w:spacing w:line="322" w:lineRule="exact"/>
        <w:ind w:left="62" w:right="10" w:firstLine="686"/>
        <w:jc w:val="both"/>
        <w:rPr>
          <w:sz w:val="28"/>
          <w:szCs w:val="28"/>
        </w:rPr>
      </w:pPr>
      <w:r w:rsidRPr="00A91FDC">
        <w:rPr>
          <w:sz w:val="28"/>
          <w:szCs w:val="28"/>
        </w:rPr>
        <w:t xml:space="preserve">В целом процесс внедрения в районе технологий электронного </w:t>
      </w:r>
      <w:r w:rsidRPr="00A91FDC">
        <w:rPr>
          <w:spacing w:val="-2"/>
          <w:sz w:val="28"/>
          <w:szCs w:val="28"/>
        </w:rPr>
        <w:t xml:space="preserve">правительства и предоставления услуг населению, организациям и бизнесу в </w:t>
      </w:r>
      <w:r w:rsidRPr="00A91FDC">
        <w:rPr>
          <w:sz w:val="28"/>
          <w:szCs w:val="28"/>
        </w:rPr>
        <w:t xml:space="preserve">электронном виде находится на стадии становления. Так, в Комсомольском муниципальном районе в апреле 2015 года открыто МБУ «Многофункциональный центр предоставления государственных и муниципальных услуг Комсомольского муниципального района». </w:t>
      </w:r>
    </w:p>
    <w:p w:rsidR="00CF3844" w:rsidRPr="00A91FDC" w:rsidRDefault="00CF3844" w:rsidP="00CF3844">
      <w:pPr>
        <w:shd w:val="clear" w:color="auto" w:fill="FFFFFF"/>
        <w:spacing w:line="322" w:lineRule="exact"/>
        <w:ind w:left="14" w:right="43" w:firstLine="686"/>
        <w:jc w:val="both"/>
        <w:rPr>
          <w:spacing w:val="-2"/>
          <w:sz w:val="28"/>
          <w:szCs w:val="28"/>
        </w:rPr>
      </w:pPr>
      <w:r w:rsidRPr="00A91FDC">
        <w:rPr>
          <w:sz w:val="28"/>
          <w:szCs w:val="28"/>
        </w:rPr>
        <w:t xml:space="preserve">Положительным моментом является то, что в Комсомольском муниципальном районе наблюдается тенденция к росту использования органами местного </w:t>
      </w:r>
      <w:r w:rsidRPr="00A91FDC">
        <w:rPr>
          <w:spacing w:val="-2"/>
          <w:sz w:val="28"/>
          <w:szCs w:val="28"/>
        </w:rPr>
        <w:t xml:space="preserve">самоуправления электронной цифровой подписи, применение которой играет </w:t>
      </w:r>
      <w:r w:rsidRPr="00A91FDC">
        <w:rPr>
          <w:spacing w:val="-1"/>
          <w:sz w:val="28"/>
          <w:szCs w:val="28"/>
        </w:rPr>
        <w:t xml:space="preserve">важнейшую роль в расширении системы межведомственного электронного </w:t>
      </w:r>
      <w:r w:rsidRPr="00A91FDC">
        <w:rPr>
          <w:spacing w:val="-2"/>
          <w:sz w:val="28"/>
          <w:szCs w:val="28"/>
        </w:rPr>
        <w:t>взаимодействия, а также в обеспечении информационной безопасности.</w:t>
      </w:r>
    </w:p>
    <w:p w:rsidR="00CF3844" w:rsidRPr="00A91FDC" w:rsidRDefault="00CF3844" w:rsidP="00CF3844">
      <w:pPr>
        <w:shd w:val="clear" w:color="auto" w:fill="FFFFFF"/>
        <w:spacing w:line="322" w:lineRule="exact"/>
        <w:ind w:left="14" w:right="43" w:firstLine="686"/>
        <w:jc w:val="both"/>
        <w:rPr>
          <w:sz w:val="28"/>
          <w:szCs w:val="28"/>
        </w:rPr>
      </w:pPr>
      <w:r w:rsidRPr="00A91FDC">
        <w:rPr>
          <w:spacing w:val="-2"/>
          <w:sz w:val="28"/>
          <w:szCs w:val="28"/>
        </w:rPr>
        <w:t xml:space="preserve">Начиная с 2013 года, в работу Администрации Комсомольского муниципального района внедрена система электронного документооборота (СЭДО) с Правительством Ивановской области.   </w:t>
      </w:r>
    </w:p>
    <w:p w:rsidR="00CF3844" w:rsidRPr="00A91FDC" w:rsidRDefault="00CF3844" w:rsidP="00CF3844">
      <w:pPr>
        <w:shd w:val="clear" w:color="auto" w:fill="FFFFFF"/>
        <w:spacing w:line="322" w:lineRule="exact"/>
        <w:ind w:left="29" w:right="29" w:firstLine="701"/>
        <w:jc w:val="both"/>
        <w:rPr>
          <w:sz w:val="28"/>
          <w:szCs w:val="28"/>
        </w:rPr>
      </w:pPr>
      <w:r w:rsidRPr="00A91FDC">
        <w:rPr>
          <w:spacing w:val="-1"/>
          <w:sz w:val="28"/>
          <w:szCs w:val="28"/>
        </w:rPr>
        <w:t xml:space="preserve">Существующий сегодня официальный </w:t>
      </w:r>
      <w:r w:rsidRPr="00A91FDC">
        <w:rPr>
          <w:bCs/>
          <w:spacing w:val="-1"/>
          <w:sz w:val="28"/>
          <w:szCs w:val="28"/>
        </w:rPr>
        <w:t>сайт</w:t>
      </w:r>
      <w:r>
        <w:rPr>
          <w:bCs/>
          <w:spacing w:val="-1"/>
          <w:sz w:val="28"/>
          <w:szCs w:val="28"/>
        </w:rPr>
        <w:t xml:space="preserve"> </w:t>
      </w:r>
      <w:r w:rsidRPr="00A91FDC">
        <w:rPr>
          <w:spacing w:val="-1"/>
          <w:sz w:val="28"/>
          <w:szCs w:val="28"/>
        </w:rPr>
        <w:t>ОМСУ Комсомольского муниципального района Ивановской области выполняет преимущественно информационную функцию, но в то же время имеет достаточное количество инструментов интерактивного взаимодействия с населением и бизнесом.</w:t>
      </w:r>
    </w:p>
    <w:p w:rsidR="00CF3844" w:rsidRPr="00A91FDC" w:rsidRDefault="00CF3844" w:rsidP="00CF3844">
      <w:pPr>
        <w:shd w:val="clear" w:color="auto" w:fill="FFFFFF"/>
        <w:spacing w:line="322" w:lineRule="exact"/>
        <w:ind w:left="43" w:right="14" w:firstLine="691"/>
        <w:jc w:val="both"/>
        <w:rPr>
          <w:sz w:val="28"/>
          <w:szCs w:val="28"/>
        </w:rPr>
      </w:pPr>
      <w:r w:rsidRPr="00A91FDC">
        <w:rPr>
          <w:spacing w:val="-3"/>
          <w:sz w:val="28"/>
          <w:szCs w:val="28"/>
        </w:rPr>
        <w:lastRenderedPageBreak/>
        <w:t xml:space="preserve">Одной из самых важных и трудновыполнимых задач в условиях ограниченности бюджета на выполнение мероприятий подпрограммы является постоянная техническая необходимость обновления </w:t>
      </w:r>
      <w:r w:rsidRPr="00A91FDC">
        <w:rPr>
          <w:sz w:val="28"/>
          <w:szCs w:val="28"/>
        </w:rPr>
        <w:t xml:space="preserve">парка компьютерной и оргтехники, серверного и коммуникационного </w:t>
      </w:r>
      <w:r w:rsidRPr="00A91FDC">
        <w:rPr>
          <w:spacing w:val="-1"/>
          <w:sz w:val="28"/>
          <w:szCs w:val="28"/>
        </w:rPr>
        <w:t xml:space="preserve">оборудования в органах местного  самоуправления и подведомственных </w:t>
      </w:r>
      <w:r w:rsidRPr="00A91FDC">
        <w:rPr>
          <w:bCs/>
          <w:sz w:val="28"/>
          <w:szCs w:val="28"/>
        </w:rPr>
        <w:t>учреждениях.</w:t>
      </w:r>
    </w:p>
    <w:p w:rsidR="00CF3844" w:rsidRPr="00A91FDC" w:rsidRDefault="00CF3844" w:rsidP="00CF3844">
      <w:pPr>
        <w:shd w:val="clear" w:color="auto" w:fill="FFFFFF"/>
        <w:spacing w:line="322" w:lineRule="exact"/>
        <w:ind w:left="48" w:right="19" w:firstLine="691"/>
        <w:jc w:val="both"/>
        <w:rPr>
          <w:sz w:val="28"/>
          <w:szCs w:val="28"/>
        </w:rPr>
      </w:pPr>
      <w:r w:rsidRPr="00A91FDC">
        <w:rPr>
          <w:spacing w:val="-3"/>
          <w:sz w:val="28"/>
          <w:szCs w:val="28"/>
        </w:rPr>
        <w:t xml:space="preserve">Решение данных проблем позволит создать необходимую техническую </w:t>
      </w:r>
      <w:r w:rsidRPr="00A91FDC">
        <w:rPr>
          <w:sz w:val="28"/>
          <w:szCs w:val="28"/>
        </w:rPr>
        <w:t>базу использования ИКТ в целях повышения качества муниципального управления и предоставления муниципальных услуг населению и организациям.</w:t>
      </w:r>
    </w:p>
    <w:p w:rsidR="00CF3844" w:rsidRDefault="00CF3844" w:rsidP="00CF3844">
      <w:pPr>
        <w:shd w:val="clear" w:color="auto" w:fill="FFFFFF"/>
        <w:spacing w:before="19" w:line="322" w:lineRule="exact"/>
        <w:ind w:left="58" w:firstLine="677"/>
        <w:jc w:val="both"/>
        <w:rPr>
          <w:bCs/>
          <w:sz w:val="28"/>
          <w:szCs w:val="28"/>
        </w:rPr>
      </w:pPr>
      <w:r w:rsidRPr="00A91FDC">
        <w:rPr>
          <w:spacing w:val="-1"/>
          <w:sz w:val="28"/>
          <w:szCs w:val="28"/>
        </w:rPr>
        <w:t xml:space="preserve">В целом развитие информационно-коммуникационных технологий в </w:t>
      </w:r>
      <w:r w:rsidRPr="00A91FDC">
        <w:rPr>
          <w:sz w:val="28"/>
          <w:szCs w:val="28"/>
        </w:rPr>
        <w:t xml:space="preserve">рамках реализации данной подпрограммы обеспечит повышение эффективности системы </w:t>
      </w:r>
      <w:r w:rsidRPr="00A91FDC">
        <w:rPr>
          <w:bCs/>
          <w:sz w:val="28"/>
          <w:szCs w:val="28"/>
        </w:rPr>
        <w:t>муниципального</w:t>
      </w:r>
      <w:r>
        <w:rPr>
          <w:bCs/>
          <w:sz w:val="28"/>
          <w:szCs w:val="28"/>
        </w:rPr>
        <w:t xml:space="preserve"> </w:t>
      </w:r>
      <w:r w:rsidRPr="00A91FDC">
        <w:rPr>
          <w:sz w:val="28"/>
          <w:szCs w:val="28"/>
        </w:rPr>
        <w:t xml:space="preserve">управления, повышение доступности </w:t>
      </w:r>
      <w:r w:rsidRPr="00A91FDC">
        <w:rPr>
          <w:bCs/>
          <w:sz w:val="28"/>
          <w:szCs w:val="28"/>
        </w:rPr>
        <w:t xml:space="preserve">и </w:t>
      </w:r>
      <w:r w:rsidRPr="00A91FDC">
        <w:rPr>
          <w:sz w:val="28"/>
          <w:szCs w:val="28"/>
        </w:rPr>
        <w:t xml:space="preserve">качества муниципальных уедут для населения </w:t>
      </w:r>
      <w:r w:rsidRPr="00A91FDC">
        <w:rPr>
          <w:bCs/>
          <w:sz w:val="28"/>
          <w:szCs w:val="28"/>
        </w:rPr>
        <w:t xml:space="preserve">и </w:t>
      </w:r>
      <w:r w:rsidRPr="00A91FDC">
        <w:rPr>
          <w:sz w:val="28"/>
          <w:szCs w:val="28"/>
        </w:rPr>
        <w:t xml:space="preserve">бизнеса, а также открытости органов местного </w:t>
      </w:r>
      <w:r w:rsidRPr="00A91FDC">
        <w:rPr>
          <w:bCs/>
          <w:sz w:val="28"/>
          <w:szCs w:val="28"/>
        </w:rPr>
        <w:t>самоуправления.</w:t>
      </w:r>
    </w:p>
    <w:p w:rsidR="00CF3844" w:rsidRDefault="00CF3844" w:rsidP="00045988">
      <w:pPr>
        <w:numPr>
          <w:ilvl w:val="0"/>
          <w:numId w:val="4"/>
        </w:numPr>
        <w:shd w:val="clear" w:color="auto" w:fill="FFFFFF"/>
        <w:spacing w:before="341"/>
        <w:jc w:val="center"/>
        <w:rPr>
          <w:b/>
          <w:spacing w:val="-2"/>
          <w:sz w:val="28"/>
          <w:szCs w:val="28"/>
        </w:rPr>
      </w:pPr>
      <w:r w:rsidRPr="00A91FDC">
        <w:rPr>
          <w:b/>
          <w:spacing w:val="-2"/>
          <w:sz w:val="28"/>
          <w:szCs w:val="28"/>
        </w:rPr>
        <w:t>Целевые индикаторы (показатели) подпрограммы</w:t>
      </w:r>
    </w:p>
    <w:tbl>
      <w:tblPr>
        <w:tblW w:w="9639" w:type="dxa"/>
        <w:tblInd w:w="40" w:type="dxa"/>
        <w:tblLayout w:type="fixed"/>
        <w:tblCellMar>
          <w:left w:w="40" w:type="dxa"/>
          <w:right w:w="40" w:type="dxa"/>
        </w:tblCellMar>
        <w:tblLook w:val="0000"/>
      </w:tblPr>
      <w:tblGrid>
        <w:gridCol w:w="566"/>
        <w:gridCol w:w="2411"/>
        <w:gridCol w:w="1985"/>
        <w:gridCol w:w="1134"/>
        <w:gridCol w:w="1134"/>
        <w:gridCol w:w="1275"/>
        <w:gridCol w:w="1134"/>
      </w:tblGrid>
      <w:tr w:rsidR="00CF3844" w:rsidRPr="00A91FDC" w:rsidTr="00427D03">
        <w:trPr>
          <w:trHeight w:hRule="exact" w:val="1756"/>
        </w:trPr>
        <w:tc>
          <w:tcPr>
            <w:tcW w:w="566" w:type="dxa"/>
            <w:tcBorders>
              <w:top w:val="single" w:sz="6" w:space="0" w:color="auto"/>
              <w:left w:val="single" w:sz="6" w:space="0" w:color="auto"/>
              <w:bottom w:val="nil"/>
              <w:right w:val="single" w:sz="6" w:space="0" w:color="auto"/>
            </w:tcBorders>
            <w:shd w:val="clear" w:color="auto" w:fill="FFFFFF"/>
          </w:tcPr>
          <w:p w:rsidR="00CF3844" w:rsidRPr="00A91FDC" w:rsidRDefault="00CF3844" w:rsidP="00427D03">
            <w:pPr>
              <w:shd w:val="clear" w:color="auto" w:fill="FFFFFF"/>
              <w:jc w:val="center"/>
              <w:rPr>
                <w:sz w:val="28"/>
                <w:szCs w:val="28"/>
              </w:rPr>
            </w:pPr>
          </w:p>
          <w:p w:rsidR="00CF3844" w:rsidRPr="00A91FDC" w:rsidRDefault="00CF3844" w:rsidP="00427D03">
            <w:pPr>
              <w:shd w:val="clear" w:color="auto" w:fill="FFFFFF"/>
              <w:jc w:val="center"/>
              <w:rPr>
                <w:sz w:val="28"/>
                <w:szCs w:val="28"/>
              </w:rPr>
            </w:pPr>
          </w:p>
          <w:p w:rsidR="00CF3844" w:rsidRPr="00A91FDC" w:rsidRDefault="00CF3844" w:rsidP="00427D03">
            <w:pPr>
              <w:shd w:val="clear" w:color="auto" w:fill="FFFFFF"/>
              <w:jc w:val="center"/>
              <w:rPr>
                <w:sz w:val="28"/>
                <w:szCs w:val="28"/>
              </w:rPr>
            </w:pPr>
            <w:r w:rsidRPr="00A91FDC">
              <w:rPr>
                <w:sz w:val="28"/>
                <w:szCs w:val="28"/>
              </w:rPr>
              <w:t>№</w:t>
            </w:r>
          </w:p>
          <w:p w:rsidR="00CF3844" w:rsidRPr="00A91FDC" w:rsidRDefault="00CF3844" w:rsidP="00427D03">
            <w:pPr>
              <w:shd w:val="clear" w:color="auto" w:fill="FFFFFF"/>
              <w:jc w:val="center"/>
              <w:rPr>
                <w:sz w:val="28"/>
                <w:szCs w:val="28"/>
              </w:rPr>
            </w:pPr>
            <w:r w:rsidRPr="00A91FDC">
              <w:rPr>
                <w:bCs/>
                <w:sz w:val="28"/>
                <w:szCs w:val="28"/>
              </w:rPr>
              <w:t>п/п</w:t>
            </w:r>
          </w:p>
        </w:tc>
        <w:tc>
          <w:tcPr>
            <w:tcW w:w="2411" w:type="dxa"/>
            <w:tcBorders>
              <w:top w:val="single" w:sz="6" w:space="0" w:color="auto"/>
              <w:left w:val="single" w:sz="6" w:space="0" w:color="auto"/>
              <w:bottom w:val="nil"/>
              <w:right w:val="single" w:sz="6" w:space="0" w:color="auto"/>
            </w:tcBorders>
            <w:shd w:val="clear" w:color="auto" w:fill="FFFFFF"/>
          </w:tcPr>
          <w:p w:rsidR="00CF3844" w:rsidRPr="00A91FDC" w:rsidRDefault="00CF3844" w:rsidP="00427D03">
            <w:pPr>
              <w:shd w:val="clear" w:color="auto" w:fill="FFFFFF"/>
              <w:spacing w:line="322" w:lineRule="exact"/>
              <w:ind w:right="322"/>
              <w:jc w:val="center"/>
              <w:rPr>
                <w:sz w:val="28"/>
                <w:szCs w:val="28"/>
              </w:rPr>
            </w:pPr>
            <w:r w:rsidRPr="00A91FDC">
              <w:rPr>
                <w:sz w:val="28"/>
                <w:szCs w:val="28"/>
              </w:rPr>
              <w:t>Наименование целевого индикатора (показатели)</w:t>
            </w:r>
          </w:p>
        </w:tc>
        <w:tc>
          <w:tcPr>
            <w:tcW w:w="1985" w:type="dxa"/>
            <w:tcBorders>
              <w:top w:val="single" w:sz="6" w:space="0" w:color="auto"/>
              <w:left w:val="single" w:sz="6" w:space="0" w:color="auto"/>
              <w:bottom w:val="nil"/>
              <w:right w:val="single" w:sz="6" w:space="0" w:color="auto"/>
            </w:tcBorders>
            <w:shd w:val="clear" w:color="auto" w:fill="FFFFFF"/>
          </w:tcPr>
          <w:p w:rsidR="00CF3844" w:rsidRPr="00A91FDC" w:rsidRDefault="00CF3844" w:rsidP="00427D03">
            <w:pPr>
              <w:shd w:val="clear" w:color="auto" w:fill="FFFFFF"/>
              <w:spacing w:line="322" w:lineRule="exact"/>
              <w:jc w:val="center"/>
              <w:rPr>
                <w:sz w:val="28"/>
                <w:szCs w:val="28"/>
              </w:rPr>
            </w:pPr>
            <w:r w:rsidRPr="00A91FDC">
              <w:rPr>
                <w:sz w:val="28"/>
                <w:szCs w:val="28"/>
              </w:rPr>
              <w:t>Значение</w:t>
            </w:r>
          </w:p>
          <w:p w:rsidR="00CF3844" w:rsidRPr="00A91FDC" w:rsidRDefault="00CF3844" w:rsidP="00427D03">
            <w:pPr>
              <w:shd w:val="clear" w:color="auto" w:fill="FFFFFF"/>
              <w:spacing w:line="322" w:lineRule="exact"/>
              <w:jc w:val="center"/>
              <w:rPr>
                <w:sz w:val="28"/>
                <w:szCs w:val="28"/>
              </w:rPr>
            </w:pPr>
            <w:r w:rsidRPr="00A91FDC">
              <w:rPr>
                <w:sz w:val="28"/>
                <w:szCs w:val="28"/>
              </w:rPr>
              <w:t>показателя на момент начала реализации подпрограммы</w:t>
            </w:r>
          </w:p>
        </w:tc>
        <w:tc>
          <w:tcPr>
            <w:tcW w:w="4677" w:type="dxa"/>
            <w:gridSpan w:val="4"/>
            <w:tcBorders>
              <w:top w:val="single" w:sz="6" w:space="0" w:color="auto"/>
              <w:left w:val="single" w:sz="6" w:space="0" w:color="auto"/>
              <w:bottom w:val="single" w:sz="6" w:space="0" w:color="auto"/>
              <w:right w:val="single" w:sz="6" w:space="0" w:color="auto"/>
            </w:tcBorders>
            <w:shd w:val="clear" w:color="auto" w:fill="FFFFFF"/>
          </w:tcPr>
          <w:p w:rsidR="00CF3844" w:rsidRPr="00A91FDC" w:rsidRDefault="00CF3844" w:rsidP="00427D03">
            <w:pPr>
              <w:shd w:val="clear" w:color="auto" w:fill="FFFFFF"/>
              <w:spacing w:line="326" w:lineRule="exact"/>
              <w:ind w:left="206" w:right="235"/>
              <w:jc w:val="center"/>
              <w:rPr>
                <w:sz w:val="28"/>
                <w:szCs w:val="28"/>
              </w:rPr>
            </w:pPr>
          </w:p>
          <w:p w:rsidR="00CF3844" w:rsidRPr="00A91FDC" w:rsidRDefault="00CF3844" w:rsidP="00427D03">
            <w:pPr>
              <w:shd w:val="clear" w:color="auto" w:fill="FFFFFF"/>
              <w:spacing w:line="326" w:lineRule="exact"/>
              <w:ind w:left="206" w:right="235"/>
              <w:jc w:val="center"/>
              <w:rPr>
                <w:sz w:val="28"/>
                <w:szCs w:val="28"/>
              </w:rPr>
            </w:pPr>
            <w:r w:rsidRPr="00A91FDC">
              <w:rPr>
                <w:sz w:val="28"/>
                <w:szCs w:val="28"/>
              </w:rPr>
              <w:t>Значение целевых</w:t>
            </w:r>
          </w:p>
          <w:p w:rsidR="00CF3844" w:rsidRPr="00A91FDC" w:rsidRDefault="00CF3844" w:rsidP="00427D03">
            <w:pPr>
              <w:shd w:val="clear" w:color="auto" w:fill="FFFFFF"/>
              <w:spacing w:line="326" w:lineRule="exact"/>
              <w:ind w:left="206" w:right="235"/>
              <w:jc w:val="center"/>
              <w:rPr>
                <w:sz w:val="28"/>
                <w:szCs w:val="28"/>
              </w:rPr>
            </w:pPr>
            <w:r w:rsidRPr="00A91FDC">
              <w:rPr>
                <w:sz w:val="28"/>
                <w:szCs w:val="28"/>
              </w:rPr>
              <w:t>индикаторов</w:t>
            </w:r>
          </w:p>
          <w:p w:rsidR="00CF3844" w:rsidRPr="00A91FDC" w:rsidRDefault="00CF3844" w:rsidP="00427D03">
            <w:pPr>
              <w:shd w:val="clear" w:color="auto" w:fill="FFFFFF"/>
              <w:spacing w:line="326" w:lineRule="exact"/>
              <w:ind w:left="206" w:right="235"/>
              <w:jc w:val="center"/>
              <w:rPr>
                <w:sz w:val="28"/>
                <w:szCs w:val="28"/>
              </w:rPr>
            </w:pPr>
            <w:r w:rsidRPr="00A91FDC">
              <w:rPr>
                <w:sz w:val="28"/>
                <w:szCs w:val="28"/>
              </w:rPr>
              <w:t>(показателей)</w:t>
            </w:r>
          </w:p>
        </w:tc>
      </w:tr>
      <w:tr w:rsidR="00CF3844" w:rsidRPr="00A91FDC" w:rsidTr="00427D03">
        <w:trPr>
          <w:trHeight w:hRule="exact" w:val="482"/>
        </w:trPr>
        <w:tc>
          <w:tcPr>
            <w:tcW w:w="566" w:type="dxa"/>
            <w:tcBorders>
              <w:top w:val="nil"/>
              <w:left w:val="single" w:sz="6" w:space="0" w:color="auto"/>
              <w:bottom w:val="single" w:sz="6" w:space="0" w:color="auto"/>
              <w:right w:val="single" w:sz="6" w:space="0" w:color="auto"/>
            </w:tcBorders>
            <w:shd w:val="clear" w:color="auto" w:fill="FFFFFF"/>
          </w:tcPr>
          <w:p w:rsidR="00CF3844" w:rsidRPr="00A91FDC" w:rsidRDefault="00CF3844" w:rsidP="00427D03">
            <w:pPr>
              <w:rPr>
                <w:sz w:val="28"/>
                <w:szCs w:val="28"/>
              </w:rPr>
            </w:pPr>
          </w:p>
          <w:p w:rsidR="00CF3844" w:rsidRPr="00A91FDC" w:rsidRDefault="00CF3844" w:rsidP="00427D03">
            <w:pPr>
              <w:rPr>
                <w:sz w:val="28"/>
                <w:szCs w:val="28"/>
              </w:rPr>
            </w:pPr>
          </w:p>
        </w:tc>
        <w:tc>
          <w:tcPr>
            <w:tcW w:w="2411" w:type="dxa"/>
            <w:tcBorders>
              <w:top w:val="nil"/>
              <w:left w:val="single" w:sz="6" w:space="0" w:color="auto"/>
              <w:bottom w:val="single" w:sz="6" w:space="0" w:color="auto"/>
              <w:right w:val="single" w:sz="6" w:space="0" w:color="auto"/>
            </w:tcBorders>
            <w:shd w:val="clear" w:color="auto" w:fill="FFFFFF"/>
          </w:tcPr>
          <w:p w:rsidR="00CF3844" w:rsidRPr="00A91FDC" w:rsidRDefault="00CF3844" w:rsidP="00427D03">
            <w:pPr>
              <w:rPr>
                <w:sz w:val="28"/>
                <w:szCs w:val="28"/>
              </w:rPr>
            </w:pPr>
          </w:p>
          <w:p w:rsidR="00CF3844" w:rsidRPr="00A91FDC" w:rsidRDefault="00CF3844" w:rsidP="00427D03">
            <w:pPr>
              <w:rPr>
                <w:sz w:val="28"/>
                <w:szCs w:val="28"/>
              </w:rPr>
            </w:pPr>
          </w:p>
        </w:tc>
        <w:tc>
          <w:tcPr>
            <w:tcW w:w="1985" w:type="dxa"/>
            <w:tcBorders>
              <w:top w:val="nil"/>
              <w:left w:val="single" w:sz="6" w:space="0" w:color="auto"/>
              <w:bottom w:val="single" w:sz="6" w:space="0" w:color="auto"/>
              <w:right w:val="single" w:sz="6" w:space="0" w:color="auto"/>
            </w:tcBorders>
            <w:shd w:val="clear" w:color="auto" w:fill="FFFFFF"/>
          </w:tcPr>
          <w:p w:rsidR="00CF3844" w:rsidRPr="00A91FDC" w:rsidRDefault="00CF3844" w:rsidP="00427D03">
            <w:pPr>
              <w:rPr>
                <w:sz w:val="28"/>
                <w:szCs w:val="28"/>
              </w:rPr>
            </w:pPr>
          </w:p>
          <w:p w:rsidR="00CF3844" w:rsidRPr="00A91FDC" w:rsidRDefault="00CF3844" w:rsidP="00427D03">
            <w:pPr>
              <w:rPr>
                <w:sz w:val="28"/>
                <w:szCs w:val="28"/>
              </w:rPr>
            </w:pP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CF3844" w:rsidRPr="00A260E9" w:rsidRDefault="00CF3844" w:rsidP="00427D03">
            <w:pPr>
              <w:shd w:val="clear" w:color="auto" w:fill="FFFFFF"/>
              <w:jc w:val="center"/>
            </w:pPr>
            <w:r w:rsidRPr="00A260E9">
              <w:t>2019 год</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CF3844" w:rsidRPr="00A260E9" w:rsidRDefault="00CF3844" w:rsidP="00427D03">
            <w:pPr>
              <w:shd w:val="clear" w:color="auto" w:fill="FFFFFF"/>
              <w:jc w:val="center"/>
            </w:pPr>
            <w:r w:rsidRPr="00A260E9">
              <w:t>2020 год</w:t>
            </w:r>
          </w:p>
        </w:tc>
        <w:tc>
          <w:tcPr>
            <w:tcW w:w="1275" w:type="dxa"/>
            <w:tcBorders>
              <w:top w:val="single" w:sz="6" w:space="0" w:color="auto"/>
              <w:left w:val="single" w:sz="6" w:space="0" w:color="auto"/>
              <w:bottom w:val="single" w:sz="6" w:space="0" w:color="auto"/>
              <w:right w:val="single" w:sz="4" w:space="0" w:color="auto"/>
            </w:tcBorders>
            <w:shd w:val="clear" w:color="auto" w:fill="FFFFFF"/>
          </w:tcPr>
          <w:p w:rsidR="00CF3844" w:rsidRPr="00A260E9" w:rsidRDefault="00CF3844" w:rsidP="00427D03">
            <w:pPr>
              <w:shd w:val="clear" w:color="auto" w:fill="FFFFFF"/>
              <w:jc w:val="center"/>
            </w:pPr>
            <w:r w:rsidRPr="00A260E9">
              <w:t>2021год</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CF3844" w:rsidRPr="00A260E9" w:rsidRDefault="00CF3844" w:rsidP="00427D03">
            <w:pPr>
              <w:shd w:val="clear" w:color="auto" w:fill="FFFFFF"/>
              <w:jc w:val="center"/>
            </w:pPr>
            <w:r>
              <w:t>2022 год</w:t>
            </w:r>
          </w:p>
        </w:tc>
      </w:tr>
      <w:tr w:rsidR="00CF3844" w:rsidRPr="00A91FDC" w:rsidTr="00427D03">
        <w:trPr>
          <w:trHeight w:hRule="exact" w:val="4048"/>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CF3844" w:rsidRPr="00A91FDC" w:rsidRDefault="00CF3844" w:rsidP="00427D03">
            <w:pPr>
              <w:shd w:val="clear" w:color="auto" w:fill="FFFFFF"/>
              <w:ind w:left="43"/>
              <w:jc w:val="center"/>
              <w:rPr>
                <w:sz w:val="28"/>
                <w:szCs w:val="28"/>
              </w:rPr>
            </w:pPr>
            <w:r w:rsidRPr="00A91FDC">
              <w:rPr>
                <w:sz w:val="28"/>
                <w:szCs w:val="28"/>
              </w:rPr>
              <w:t>1.</w:t>
            </w:r>
          </w:p>
        </w:tc>
        <w:tc>
          <w:tcPr>
            <w:tcW w:w="2411" w:type="dxa"/>
            <w:tcBorders>
              <w:top w:val="single" w:sz="6" w:space="0" w:color="auto"/>
              <w:left w:val="single" w:sz="6" w:space="0" w:color="auto"/>
              <w:bottom w:val="single" w:sz="6" w:space="0" w:color="auto"/>
              <w:right w:val="single" w:sz="6" w:space="0" w:color="auto"/>
            </w:tcBorders>
            <w:shd w:val="clear" w:color="auto" w:fill="FFFFFF"/>
          </w:tcPr>
          <w:p w:rsidR="00CF3844" w:rsidRPr="00A91FDC" w:rsidRDefault="00CF3844" w:rsidP="00427D03">
            <w:pPr>
              <w:shd w:val="clear" w:color="auto" w:fill="FFFFFF"/>
              <w:spacing w:line="326" w:lineRule="exact"/>
              <w:ind w:right="566"/>
              <w:rPr>
                <w:sz w:val="28"/>
                <w:szCs w:val="28"/>
              </w:rPr>
            </w:pPr>
            <w:r w:rsidRPr="00A91FDC">
              <w:rPr>
                <w:sz w:val="28"/>
                <w:szCs w:val="28"/>
              </w:rPr>
              <w:t>Количество рабочих мест сотрудников</w:t>
            </w:r>
          </w:p>
          <w:p w:rsidR="00CF3844" w:rsidRPr="00A91FDC" w:rsidRDefault="00CF3844" w:rsidP="00427D03">
            <w:pPr>
              <w:shd w:val="clear" w:color="auto" w:fill="FFFFFF"/>
              <w:spacing w:line="322" w:lineRule="exact"/>
              <w:ind w:right="14"/>
              <w:rPr>
                <w:sz w:val="28"/>
                <w:szCs w:val="28"/>
              </w:rPr>
            </w:pPr>
            <w:r w:rsidRPr="00A91FDC">
              <w:rPr>
                <w:spacing w:val="-4"/>
                <w:sz w:val="28"/>
                <w:szCs w:val="28"/>
              </w:rPr>
              <w:t xml:space="preserve">органов местного </w:t>
            </w:r>
            <w:r w:rsidRPr="00A91FDC">
              <w:rPr>
                <w:spacing w:val="-2"/>
                <w:sz w:val="28"/>
                <w:szCs w:val="28"/>
              </w:rPr>
              <w:t xml:space="preserve">самоуправления </w:t>
            </w:r>
            <w:r w:rsidRPr="00A91FDC">
              <w:rPr>
                <w:sz w:val="28"/>
                <w:szCs w:val="28"/>
              </w:rPr>
              <w:t xml:space="preserve">района,  </w:t>
            </w:r>
            <w:r w:rsidRPr="00A91FDC">
              <w:rPr>
                <w:spacing w:val="-3"/>
                <w:sz w:val="28"/>
                <w:szCs w:val="28"/>
              </w:rPr>
              <w:t xml:space="preserve">включенных в </w:t>
            </w:r>
            <w:r w:rsidRPr="00A91FDC">
              <w:rPr>
                <w:sz w:val="28"/>
                <w:szCs w:val="28"/>
              </w:rPr>
              <w:t>систему электронного документо</w:t>
            </w:r>
            <w:r w:rsidRPr="00A91FDC">
              <w:rPr>
                <w:spacing w:val="-2"/>
                <w:sz w:val="28"/>
                <w:szCs w:val="28"/>
              </w:rPr>
              <w:t>оборота, единиц, в том числе:</w:t>
            </w:r>
          </w:p>
          <w:p w:rsidR="00CF3844" w:rsidRPr="00A91FDC" w:rsidRDefault="00CF3844" w:rsidP="00427D03">
            <w:pPr>
              <w:shd w:val="clear" w:color="auto" w:fill="FFFFFF"/>
              <w:spacing w:line="326" w:lineRule="exact"/>
              <w:ind w:right="566"/>
              <w:jc w:val="center"/>
              <w:rPr>
                <w:sz w:val="28"/>
                <w:szCs w:val="28"/>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F3844" w:rsidRPr="00A91FDC" w:rsidRDefault="00CF3844" w:rsidP="00427D03">
            <w:pPr>
              <w:shd w:val="clear" w:color="auto" w:fill="FFFFFF"/>
              <w:ind w:left="662"/>
              <w:rPr>
                <w:sz w:val="28"/>
                <w:szCs w:val="28"/>
              </w:rPr>
            </w:pPr>
          </w:p>
          <w:p w:rsidR="00CF3844" w:rsidRPr="00A91FDC" w:rsidRDefault="00CF3844" w:rsidP="00427D03">
            <w:pPr>
              <w:shd w:val="clear" w:color="auto" w:fill="FFFFFF"/>
              <w:ind w:left="662"/>
              <w:rPr>
                <w:sz w:val="28"/>
                <w:szCs w:val="28"/>
              </w:rPr>
            </w:pPr>
          </w:p>
          <w:p w:rsidR="00CF3844" w:rsidRPr="00A91FDC" w:rsidRDefault="00CF3844" w:rsidP="00427D03">
            <w:pPr>
              <w:shd w:val="clear" w:color="auto" w:fill="FFFFFF"/>
              <w:ind w:left="662"/>
              <w:rPr>
                <w:sz w:val="28"/>
                <w:szCs w:val="28"/>
              </w:rPr>
            </w:pPr>
          </w:p>
          <w:p w:rsidR="00CF3844" w:rsidRPr="00A91FDC" w:rsidRDefault="00CF3844" w:rsidP="00427D03">
            <w:pPr>
              <w:shd w:val="clear" w:color="auto" w:fill="FFFFFF"/>
              <w:ind w:left="662"/>
              <w:rPr>
                <w:sz w:val="28"/>
                <w:szCs w:val="28"/>
              </w:rPr>
            </w:pPr>
          </w:p>
          <w:p w:rsidR="00CF3844" w:rsidRPr="00A91FDC" w:rsidRDefault="00CF3844" w:rsidP="00427D03">
            <w:pPr>
              <w:shd w:val="clear" w:color="auto" w:fill="FFFFFF"/>
              <w:ind w:left="662"/>
              <w:rPr>
                <w:sz w:val="28"/>
                <w:szCs w:val="28"/>
              </w:rPr>
            </w:pPr>
            <w:r w:rsidRPr="00A91FDC">
              <w:rPr>
                <w:sz w:val="28"/>
                <w:szCs w:val="28"/>
              </w:rPr>
              <w:t xml:space="preserve">     8</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CF3844" w:rsidRPr="00A91FDC" w:rsidRDefault="00CF3844" w:rsidP="00427D03">
            <w:pPr>
              <w:shd w:val="clear" w:color="auto" w:fill="FFFFFF"/>
              <w:ind w:left="490"/>
              <w:rPr>
                <w:sz w:val="28"/>
                <w:szCs w:val="28"/>
              </w:rPr>
            </w:pPr>
          </w:p>
          <w:p w:rsidR="00CF3844" w:rsidRPr="00A91FDC" w:rsidRDefault="00CF3844" w:rsidP="00427D03">
            <w:pPr>
              <w:shd w:val="clear" w:color="auto" w:fill="FFFFFF"/>
              <w:ind w:left="490"/>
              <w:rPr>
                <w:sz w:val="28"/>
                <w:szCs w:val="28"/>
              </w:rPr>
            </w:pPr>
          </w:p>
          <w:p w:rsidR="00CF3844" w:rsidRPr="00A91FDC" w:rsidRDefault="00CF3844" w:rsidP="00427D03">
            <w:pPr>
              <w:shd w:val="clear" w:color="auto" w:fill="FFFFFF"/>
              <w:ind w:left="490"/>
              <w:rPr>
                <w:sz w:val="28"/>
                <w:szCs w:val="28"/>
              </w:rPr>
            </w:pPr>
          </w:p>
          <w:p w:rsidR="00CF3844" w:rsidRPr="00A91FDC" w:rsidRDefault="00CF3844" w:rsidP="00427D03">
            <w:pPr>
              <w:shd w:val="clear" w:color="auto" w:fill="FFFFFF"/>
              <w:ind w:left="490"/>
              <w:rPr>
                <w:sz w:val="28"/>
                <w:szCs w:val="28"/>
              </w:rPr>
            </w:pPr>
          </w:p>
          <w:p w:rsidR="00CF3844" w:rsidRPr="00A91FDC" w:rsidRDefault="00CF3844" w:rsidP="00427D03">
            <w:pPr>
              <w:shd w:val="clear" w:color="auto" w:fill="FFFFFF"/>
              <w:rPr>
                <w:sz w:val="28"/>
                <w:szCs w:val="28"/>
              </w:rPr>
            </w:pPr>
            <w:r w:rsidRPr="00A91FDC">
              <w:rPr>
                <w:sz w:val="28"/>
                <w:szCs w:val="28"/>
              </w:rPr>
              <w:t xml:space="preserve">      12</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CF3844" w:rsidRPr="00A91FDC" w:rsidRDefault="00CF3844" w:rsidP="00427D03">
            <w:pPr>
              <w:shd w:val="clear" w:color="auto" w:fill="FFFFFF"/>
              <w:ind w:left="490"/>
              <w:rPr>
                <w:sz w:val="28"/>
                <w:szCs w:val="28"/>
              </w:rPr>
            </w:pPr>
          </w:p>
          <w:p w:rsidR="00CF3844" w:rsidRPr="00A91FDC" w:rsidRDefault="00CF3844" w:rsidP="00427D03">
            <w:pPr>
              <w:shd w:val="clear" w:color="auto" w:fill="FFFFFF"/>
              <w:ind w:left="490"/>
              <w:rPr>
                <w:sz w:val="28"/>
                <w:szCs w:val="28"/>
              </w:rPr>
            </w:pPr>
          </w:p>
          <w:p w:rsidR="00CF3844" w:rsidRPr="00A91FDC" w:rsidRDefault="00CF3844" w:rsidP="00427D03">
            <w:pPr>
              <w:shd w:val="clear" w:color="auto" w:fill="FFFFFF"/>
              <w:ind w:left="490"/>
              <w:rPr>
                <w:sz w:val="28"/>
                <w:szCs w:val="28"/>
              </w:rPr>
            </w:pPr>
          </w:p>
          <w:p w:rsidR="00CF3844" w:rsidRPr="00A91FDC" w:rsidRDefault="00CF3844" w:rsidP="00427D03">
            <w:pPr>
              <w:shd w:val="clear" w:color="auto" w:fill="FFFFFF"/>
              <w:ind w:left="490"/>
              <w:rPr>
                <w:sz w:val="28"/>
                <w:szCs w:val="28"/>
              </w:rPr>
            </w:pPr>
          </w:p>
          <w:p w:rsidR="00CF3844" w:rsidRPr="00A91FDC" w:rsidRDefault="00CF3844" w:rsidP="00427D03">
            <w:pPr>
              <w:shd w:val="clear" w:color="auto" w:fill="FFFFFF"/>
              <w:rPr>
                <w:sz w:val="28"/>
                <w:szCs w:val="28"/>
              </w:rPr>
            </w:pPr>
            <w:r w:rsidRPr="00A91FDC">
              <w:rPr>
                <w:sz w:val="28"/>
                <w:szCs w:val="28"/>
              </w:rPr>
              <w:t xml:space="preserve">        13</w:t>
            </w:r>
          </w:p>
          <w:p w:rsidR="00CF3844" w:rsidRPr="00A91FDC" w:rsidRDefault="00CF3844" w:rsidP="00427D03">
            <w:pPr>
              <w:shd w:val="clear" w:color="auto" w:fill="FFFFFF"/>
              <w:ind w:left="490"/>
              <w:rPr>
                <w:sz w:val="28"/>
                <w:szCs w:val="28"/>
              </w:rPr>
            </w:pPr>
          </w:p>
        </w:tc>
        <w:tc>
          <w:tcPr>
            <w:tcW w:w="1275" w:type="dxa"/>
            <w:tcBorders>
              <w:top w:val="single" w:sz="6" w:space="0" w:color="auto"/>
              <w:left w:val="single" w:sz="4" w:space="0" w:color="auto"/>
              <w:bottom w:val="single" w:sz="6" w:space="0" w:color="auto"/>
              <w:right w:val="single" w:sz="4" w:space="0" w:color="auto"/>
            </w:tcBorders>
            <w:shd w:val="clear" w:color="auto" w:fill="FFFFFF"/>
          </w:tcPr>
          <w:p w:rsidR="00CF3844" w:rsidRDefault="00CF3844" w:rsidP="00427D03">
            <w:pPr>
              <w:shd w:val="clear" w:color="auto" w:fill="FFFFFF"/>
              <w:ind w:left="490"/>
              <w:rPr>
                <w:sz w:val="28"/>
                <w:szCs w:val="28"/>
              </w:rPr>
            </w:pPr>
          </w:p>
          <w:p w:rsidR="00CF3844" w:rsidRDefault="00CF3844" w:rsidP="00427D03">
            <w:pPr>
              <w:shd w:val="clear" w:color="auto" w:fill="FFFFFF"/>
              <w:ind w:left="490"/>
              <w:rPr>
                <w:sz w:val="28"/>
                <w:szCs w:val="28"/>
              </w:rPr>
            </w:pPr>
          </w:p>
          <w:p w:rsidR="00CF3844" w:rsidRDefault="00CF3844" w:rsidP="00427D03">
            <w:pPr>
              <w:shd w:val="clear" w:color="auto" w:fill="FFFFFF"/>
              <w:ind w:left="490"/>
              <w:rPr>
                <w:sz w:val="28"/>
                <w:szCs w:val="28"/>
              </w:rPr>
            </w:pPr>
          </w:p>
          <w:p w:rsidR="00CF3844" w:rsidRDefault="00CF3844" w:rsidP="00427D03">
            <w:pPr>
              <w:shd w:val="clear" w:color="auto" w:fill="FFFFFF"/>
              <w:ind w:left="490"/>
              <w:rPr>
                <w:sz w:val="28"/>
                <w:szCs w:val="28"/>
              </w:rPr>
            </w:pPr>
          </w:p>
          <w:p w:rsidR="00CF3844" w:rsidRPr="00A91FDC" w:rsidRDefault="00CF3844" w:rsidP="00427D03">
            <w:pPr>
              <w:shd w:val="clear" w:color="auto" w:fill="FFFFFF"/>
              <w:ind w:left="490"/>
              <w:rPr>
                <w:sz w:val="28"/>
                <w:szCs w:val="28"/>
              </w:rPr>
            </w:pPr>
            <w:r>
              <w:rPr>
                <w:sz w:val="28"/>
                <w:szCs w:val="28"/>
              </w:rPr>
              <w:t>13</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CF3844" w:rsidRDefault="00CF3844" w:rsidP="00427D03">
            <w:pPr>
              <w:shd w:val="clear" w:color="auto" w:fill="FFFFFF"/>
              <w:ind w:left="490"/>
              <w:rPr>
                <w:sz w:val="28"/>
                <w:szCs w:val="28"/>
              </w:rPr>
            </w:pPr>
          </w:p>
          <w:p w:rsidR="00CF3844" w:rsidRDefault="00CF3844" w:rsidP="00427D03">
            <w:pPr>
              <w:shd w:val="clear" w:color="auto" w:fill="FFFFFF"/>
              <w:ind w:left="490"/>
              <w:rPr>
                <w:sz w:val="28"/>
                <w:szCs w:val="28"/>
              </w:rPr>
            </w:pPr>
          </w:p>
          <w:p w:rsidR="00CF3844" w:rsidRDefault="00CF3844" w:rsidP="00427D03">
            <w:pPr>
              <w:shd w:val="clear" w:color="auto" w:fill="FFFFFF"/>
              <w:ind w:left="490"/>
              <w:rPr>
                <w:sz w:val="28"/>
                <w:szCs w:val="28"/>
              </w:rPr>
            </w:pPr>
          </w:p>
          <w:p w:rsidR="00CF3844" w:rsidRDefault="00CF3844" w:rsidP="00427D03">
            <w:pPr>
              <w:shd w:val="clear" w:color="auto" w:fill="FFFFFF"/>
              <w:ind w:left="490"/>
              <w:rPr>
                <w:sz w:val="28"/>
                <w:szCs w:val="28"/>
              </w:rPr>
            </w:pPr>
          </w:p>
          <w:p w:rsidR="00CF3844" w:rsidRPr="00A91FDC" w:rsidRDefault="00CF3844" w:rsidP="00427D03">
            <w:pPr>
              <w:shd w:val="clear" w:color="auto" w:fill="FFFFFF"/>
              <w:ind w:left="490"/>
              <w:rPr>
                <w:sz w:val="28"/>
                <w:szCs w:val="28"/>
              </w:rPr>
            </w:pPr>
            <w:r>
              <w:rPr>
                <w:sz w:val="28"/>
                <w:szCs w:val="28"/>
              </w:rPr>
              <w:t>13</w:t>
            </w:r>
          </w:p>
        </w:tc>
      </w:tr>
      <w:tr w:rsidR="00CF3844" w:rsidRPr="00A91FDC" w:rsidTr="00427D03">
        <w:trPr>
          <w:trHeight w:hRule="exact" w:val="2481"/>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CF3844" w:rsidRPr="00A91FDC" w:rsidRDefault="00CF3844" w:rsidP="00427D03">
            <w:pPr>
              <w:shd w:val="clear" w:color="auto" w:fill="FFFFFF"/>
              <w:ind w:left="43"/>
              <w:jc w:val="center"/>
              <w:rPr>
                <w:sz w:val="28"/>
                <w:szCs w:val="28"/>
              </w:rPr>
            </w:pPr>
          </w:p>
        </w:tc>
        <w:tc>
          <w:tcPr>
            <w:tcW w:w="2411" w:type="dxa"/>
            <w:tcBorders>
              <w:top w:val="single" w:sz="6" w:space="0" w:color="auto"/>
              <w:left w:val="single" w:sz="6" w:space="0" w:color="auto"/>
              <w:bottom w:val="single" w:sz="6" w:space="0" w:color="auto"/>
              <w:right w:val="single" w:sz="6" w:space="0" w:color="auto"/>
            </w:tcBorders>
            <w:shd w:val="clear" w:color="auto" w:fill="FFFFFF"/>
          </w:tcPr>
          <w:p w:rsidR="00CF3844" w:rsidRPr="00A91FDC" w:rsidRDefault="00CF3844" w:rsidP="00427D03">
            <w:pPr>
              <w:shd w:val="clear" w:color="auto" w:fill="FFFFFF"/>
              <w:spacing w:line="326" w:lineRule="exact"/>
              <w:ind w:right="566"/>
              <w:rPr>
                <w:sz w:val="28"/>
                <w:szCs w:val="28"/>
              </w:rPr>
            </w:pPr>
            <w:r w:rsidRPr="00A91FDC">
              <w:rPr>
                <w:sz w:val="28"/>
                <w:szCs w:val="28"/>
              </w:rPr>
              <w:t>территориально обособленные структурные подразделения (ТОСП), единиц</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F3844" w:rsidRPr="00A91FDC" w:rsidRDefault="00CF3844" w:rsidP="00427D03">
            <w:pPr>
              <w:shd w:val="clear" w:color="auto" w:fill="FFFFFF"/>
              <w:ind w:left="662"/>
              <w:jc w:val="both"/>
              <w:rPr>
                <w:sz w:val="28"/>
                <w:szCs w:val="28"/>
              </w:rPr>
            </w:pPr>
          </w:p>
          <w:p w:rsidR="00CF3844" w:rsidRPr="00A91FDC" w:rsidRDefault="00CF3844" w:rsidP="00427D03">
            <w:pPr>
              <w:shd w:val="clear" w:color="auto" w:fill="FFFFFF"/>
              <w:ind w:left="662"/>
              <w:jc w:val="both"/>
              <w:rPr>
                <w:sz w:val="28"/>
                <w:szCs w:val="28"/>
              </w:rPr>
            </w:pPr>
          </w:p>
          <w:p w:rsidR="00CF3844" w:rsidRPr="00A91FDC" w:rsidRDefault="00CF3844" w:rsidP="00427D03">
            <w:pPr>
              <w:shd w:val="clear" w:color="auto" w:fill="FFFFFF"/>
              <w:ind w:left="662"/>
              <w:jc w:val="both"/>
              <w:rPr>
                <w:sz w:val="28"/>
                <w:szCs w:val="28"/>
              </w:rPr>
            </w:pPr>
          </w:p>
          <w:p w:rsidR="00CF3844" w:rsidRPr="00A91FDC" w:rsidRDefault="00CF3844" w:rsidP="00427D03">
            <w:pPr>
              <w:shd w:val="clear" w:color="auto" w:fill="FFFFFF"/>
              <w:ind w:left="662"/>
              <w:jc w:val="both"/>
              <w:rPr>
                <w:sz w:val="28"/>
                <w:szCs w:val="28"/>
              </w:rPr>
            </w:pPr>
            <w:r w:rsidRPr="00A91FDC">
              <w:rPr>
                <w:sz w:val="28"/>
                <w:szCs w:val="28"/>
              </w:rPr>
              <w:t xml:space="preserve">   5</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CF3844" w:rsidRPr="00A91FDC" w:rsidRDefault="00CF3844" w:rsidP="00427D03">
            <w:pPr>
              <w:shd w:val="clear" w:color="auto" w:fill="FFFFFF"/>
              <w:ind w:left="490"/>
              <w:rPr>
                <w:sz w:val="28"/>
                <w:szCs w:val="28"/>
              </w:rPr>
            </w:pPr>
          </w:p>
          <w:p w:rsidR="00CF3844" w:rsidRPr="00A91FDC" w:rsidRDefault="00CF3844" w:rsidP="00427D03">
            <w:pPr>
              <w:shd w:val="clear" w:color="auto" w:fill="FFFFFF"/>
              <w:ind w:left="490"/>
              <w:rPr>
                <w:sz w:val="28"/>
                <w:szCs w:val="28"/>
              </w:rPr>
            </w:pPr>
          </w:p>
          <w:p w:rsidR="00CF3844" w:rsidRPr="00A91FDC" w:rsidRDefault="00CF3844" w:rsidP="00427D03">
            <w:pPr>
              <w:shd w:val="clear" w:color="auto" w:fill="FFFFFF"/>
              <w:ind w:left="490"/>
              <w:rPr>
                <w:sz w:val="28"/>
                <w:szCs w:val="28"/>
              </w:rPr>
            </w:pPr>
          </w:p>
          <w:p w:rsidR="00CF3844" w:rsidRPr="00A91FDC" w:rsidRDefault="00CF3844" w:rsidP="00427D03">
            <w:pPr>
              <w:shd w:val="clear" w:color="auto" w:fill="FFFFFF"/>
              <w:ind w:left="490"/>
              <w:rPr>
                <w:sz w:val="28"/>
                <w:szCs w:val="28"/>
              </w:rPr>
            </w:pPr>
            <w:r w:rsidRPr="00A91FDC">
              <w:rPr>
                <w:sz w:val="28"/>
                <w:szCs w:val="28"/>
              </w:rPr>
              <w:t>5</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CF3844" w:rsidRPr="00A91FDC" w:rsidRDefault="00CF3844" w:rsidP="00427D03">
            <w:pPr>
              <w:shd w:val="clear" w:color="auto" w:fill="FFFFFF"/>
              <w:ind w:left="490"/>
              <w:rPr>
                <w:sz w:val="28"/>
                <w:szCs w:val="28"/>
              </w:rPr>
            </w:pPr>
          </w:p>
          <w:p w:rsidR="00CF3844" w:rsidRPr="00A91FDC" w:rsidRDefault="00CF3844" w:rsidP="00427D03">
            <w:pPr>
              <w:shd w:val="clear" w:color="auto" w:fill="FFFFFF"/>
              <w:ind w:left="490"/>
              <w:rPr>
                <w:sz w:val="28"/>
                <w:szCs w:val="28"/>
              </w:rPr>
            </w:pPr>
          </w:p>
          <w:p w:rsidR="00CF3844" w:rsidRPr="00A91FDC" w:rsidRDefault="00CF3844" w:rsidP="00427D03">
            <w:pPr>
              <w:shd w:val="clear" w:color="auto" w:fill="FFFFFF"/>
              <w:ind w:left="490"/>
              <w:rPr>
                <w:sz w:val="28"/>
                <w:szCs w:val="28"/>
              </w:rPr>
            </w:pPr>
          </w:p>
          <w:p w:rsidR="00CF3844" w:rsidRPr="00A91FDC" w:rsidRDefault="00CF3844" w:rsidP="00427D03">
            <w:pPr>
              <w:shd w:val="clear" w:color="auto" w:fill="FFFFFF"/>
              <w:ind w:left="490"/>
              <w:rPr>
                <w:sz w:val="28"/>
                <w:szCs w:val="28"/>
              </w:rPr>
            </w:pPr>
            <w:r w:rsidRPr="00A91FDC">
              <w:rPr>
                <w:sz w:val="28"/>
                <w:szCs w:val="28"/>
              </w:rPr>
              <w:t>5</w:t>
            </w:r>
          </w:p>
        </w:tc>
        <w:tc>
          <w:tcPr>
            <w:tcW w:w="1275" w:type="dxa"/>
            <w:tcBorders>
              <w:top w:val="single" w:sz="6" w:space="0" w:color="auto"/>
              <w:left w:val="single" w:sz="4" w:space="0" w:color="auto"/>
              <w:bottom w:val="single" w:sz="6" w:space="0" w:color="auto"/>
              <w:right w:val="single" w:sz="4" w:space="0" w:color="auto"/>
            </w:tcBorders>
            <w:shd w:val="clear" w:color="auto" w:fill="FFFFFF"/>
          </w:tcPr>
          <w:p w:rsidR="00CF3844" w:rsidRDefault="00CF3844" w:rsidP="00427D03">
            <w:pPr>
              <w:shd w:val="clear" w:color="auto" w:fill="FFFFFF"/>
              <w:ind w:left="490"/>
              <w:rPr>
                <w:sz w:val="28"/>
                <w:szCs w:val="28"/>
              </w:rPr>
            </w:pPr>
          </w:p>
          <w:p w:rsidR="00CF3844" w:rsidRDefault="00CF3844" w:rsidP="00427D03">
            <w:pPr>
              <w:shd w:val="clear" w:color="auto" w:fill="FFFFFF"/>
              <w:ind w:left="490"/>
              <w:rPr>
                <w:sz w:val="28"/>
                <w:szCs w:val="28"/>
              </w:rPr>
            </w:pPr>
          </w:p>
          <w:p w:rsidR="00CF3844" w:rsidRDefault="00CF3844" w:rsidP="00427D03">
            <w:pPr>
              <w:shd w:val="clear" w:color="auto" w:fill="FFFFFF"/>
              <w:ind w:left="490"/>
              <w:rPr>
                <w:sz w:val="28"/>
                <w:szCs w:val="28"/>
              </w:rPr>
            </w:pPr>
          </w:p>
          <w:p w:rsidR="00CF3844" w:rsidRPr="00A91FDC" w:rsidRDefault="00CF3844" w:rsidP="00427D03">
            <w:pPr>
              <w:shd w:val="clear" w:color="auto" w:fill="FFFFFF"/>
              <w:ind w:left="490"/>
              <w:rPr>
                <w:sz w:val="28"/>
                <w:szCs w:val="28"/>
              </w:rPr>
            </w:pPr>
            <w:r>
              <w:rPr>
                <w:sz w:val="28"/>
                <w:szCs w:val="28"/>
              </w:rPr>
              <w:t>5</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CF3844" w:rsidRDefault="00CF3844" w:rsidP="00427D03">
            <w:pPr>
              <w:shd w:val="clear" w:color="auto" w:fill="FFFFFF"/>
              <w:ind w:left="490"/>
              <w:rPr>
                <w:sz w:val="28"/>
                <w:szCs w:val="28"/>
              </w:rPr>
            </w:pPr>
          </w:p>
          <w:p w:rsidR="00CF3844" w:rsidRDefault="00CF3844" w:rsidP="00427D03">
            <w:pPr>
              <w:shd w:val="clear" w:color="auto" w:fill="FFFFFF"/>
              <w:ind w:left="490"/>
              <w:rPr>
                <w:sz w:val="28"/>
                <w:szCs w:val="28"/>
              </w:rPr>
            </w:pPr>
          </w:p>
          <w:p w:rsidR="00CF3844" w:rsidRDefault="00CF3844" w:rsidP="00427D03">
            <w:pPr>
              <w:shd w:val="clear" w:color="auto" w:fill="FFFFFF"/>
              <w:ind w:left="490"/>
              <w:rPr>
                <w:sz w:val="28"/>
                <w:szCs w:val="28"/>
              </w:rPr>
            </w:pPr>
          </w:p>
          <w:p w:rsidR="00CF3844" w:rsidRPr="00A91FDC" w:rsidRDefault="00CF3844" w:rsidP="00427D03">
            <w:pPr>
              <w:shd w:val="clear" w:color="auto" w:fill="FFFFFF"/>
              <w:ind w:left="490"/>
              <w:rPr>
                <w:sz w:val="28"/>
                <w:szCs w:val="28"/>
              </w:rPr>
            </w:pPr>
            <w:r>
              <w:rPr>
                <w:sz w:val="28"/>
                <w:szCs w:val="28"/>
              </w:rPr>
              <w:t>5</w:t>
            </w:r>
          </w:p>
        </w:tc>
      </w:tr>
      <w:tr w:rsidR="00CF3844" w:rsidRPr="00A91FDC" w:rsidTr="00427D03">
        <w:trPr>
          <w:trHeight w:hRule="exact" w:val="2621"/>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CF3844" w:rsidRPr="00A91FDC" w:rsidRDefault="00CF3844" w:rsidP="00427D03">
            <w:pPr>
              <w:shd w:val="clear" w:color="auto" w:fill="FFFFFF"/>
              <w:jc w:val="center"/>
              <w:rPr>
                <w:sz w:val="28"/>
                <w:szCs w:val="28"/>
              </w:rPr>
            </w:pPr>
            <w:r w:rsidRPr="00A91FDC">
              <w:rPr>
                <w:sz w:val="28"/>
                <w:szCs w:val="28"/>
              </w:rPr>
              <w:lastRenderedPageBreak/>
              <w:t>2.</w:t>
            </w:r>
          </w:p>
        </w:tc>
        <w:tc>
          <w:tcPr>
            <w:tcW w:w="2411" w:type="dxa"/>
            <w:tcBorders>
              <w:top w:val="single" w:sz="6" w:space="0" w:color="auto"/>
              <w:left w:val="single" w:sz="6" w:space="0" w:color="auto"/>
              <w:bottom w:val="single" w:sz="6" w:space="0" w:color="auto"/>
              <w:right w:val="single" w:sz="6" w:space="0" w:color="auto"/>
            </w:tcBorders>
            <w:shd w:val="clear" w:color="auto" w:fill="FFFFFF"/>
          </w:tcPr>
          <w:p w:rsidR="00CF3844" w:rsidRPr="00A91FDC" w:rsidRDefault="00CF3844" w:rsidP="00427D03">
            <w:pPr>
              <w:shd w:val="clear" w:color="auto" w:fill="FFFFFF"/>
              <w:spacing w:line="322" w:lineRule="exact"/>
              <w:ind w:right="5"/>
              <w:jc w:val="both"/>
              <w:rPr>
                <w:sz w:val="28"/>
                <w:szCs w:val="28"/>
              </w:rPr>
            </w:pPr>
            <w:r w:rsidRPr="00A91FDC">
              <w:rPr>
                <w:sz w:val="28"/>
                <w:szCs w:val="28"/>
              </w:rPr>
              <w:t xml:space="preserve">Количество </w:t>
            </w:r>
            <w:r w:rsidRPr="00A91FDC">
              <w:rPr>
                <w:spacing w:val="-7"/>
                <w:sz w:val="28"/>
                <w:szCs w:val="28"/>
              </w:rPr>
              <w:t>автоматизированн</w:t>
            </w:r>
            <w:r w:rsidRPr="00A91FDC">
              <w:rPr>
                <w:spacing w:val="-4"/>
                <w:sz w:val="28"/>
                <w:szCs w:val="28"/>
              </w:rPr>
              <w:t xml:space="preserve">ых рабочих мест </w:t>
            </w:r>
            <w:r w:rsidRPr="00A91FDC">
              <w:rPr>
                <w:sz w:val="28"/>
                <w:szCs w:val="28"/>
              </w:rPr>
              <w:t xml:space="preserve">для работы в системе  </w:t>
            </w:r>
            <w:r w:rsidRPr="00A91FDC">
              <w:rPr>
                <w:spacing w:val="-4"/>
                <w:sz w:val="28"/>
                <w:szCs w:val="28"/>
              </w:rPr>
              <w:t>межведомственно</w:t>
            </w:r>
            <w:r w:rsidRPr="00A91FDC">
              <w:rPr>
                <w:spacing w:val="-2"/>
                <w:sz w:val="28"/>
                <w:szCs w:val="28"/>
              </w:rPr>
              <w:t xml:space="preserve">го электронного </w:t>
            </w:r>
            <w:r w:rsidRPr="00A91FDC">
              <w:rPr>
                <w:spacing w:val="-3"/>
                <w:sz w:val="28"/>
                <w:szCs w:val="28"/>
              </w:rPr>
              <w:t xml:space="preserve">взаимодействия, </w:t>
            </w:r>
            <w:r w:rsidRPr="00A91FDC">
              <w:rPr>
                <w:sz w:val="28"/>
                <w:szCs w:val="28"/>
              </w:rPr>
              <w:t>единиц</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F3844" w:rsidRPr="00A91FDC" w:rsidRDefault="00CF3844" w:rsidP="00427D03">
            <w:pPr>
              <w:shd w:val="clear" w:color="auto" w:fill="FFFFFF"/>
              <w:ind w:left="10"/>
              <w:jc w:val="center"/>
              <w:rPr>
                <w:sz w:val="28"/>
                <w:szCs w:val="28"/>
              </w:rPr>
            </w:pPr>
          </w:p>
          <w:p w:rsidR="00CF3844" w:rsidRPr="00A91FDC" w:rsidRDefault="00CF3844" w:rsidP="00427D03">
            <w:pPr>
              <w:shd w:val="clear" w:color="auto" w:fill="FFFFFF"/>
              <w:ind w:left="10"/>
              <w:jc w:val="center"/>
              <w:rPr>
                <w:sz w:val="28"/>
                <w:szCs w:val="28"/>
              </w:rPr>
            </w:pPr>
          </w:p>
          <w:p w:rsidR="00CF3844" w:rsidRPr="00A91FDC" w:rsidRDefault="00CF3844" w:rsidP="00427D03">
            <w:pPr>
              <w:shd w:val="clear" w:color="auto" w:fill="FFFFFF"/>
              <w:ind w:left="10"/>
              <w:jc w:val="center"/>
              <w:rPr>
                <w:sz w:val="28"/>
                <w:szCs w:val="28"/>
              </w:rPr>
            </w:pPr>
          </w:p>
          <w:p w:rsidR="00CF3844" w:rsidRPr="00A91FDC" w:rsidRDefault="00CF3844" w:rsidP="00427D03">
            <w:pPr>
              <w:shd w:val="clear" w:color="auto" w:fill="FFFFFF"/>
              <w:ind w:left="10"/>
              <w:jc w:val="center"/>
              <w:rPr>
                <w:sz w:val="28"/>
                <w:szCs w:val="28"/>
              </w:rPr>
            </w:pPr>
          </w:p>
          <w:p w:rsidR="00CF3844" w:rsidRPr="00A91FDC" w:rsidRDefault="00CF3844" w:rsidP="00427D03">
            <w:pPr>
              <w:shd w:val="clear" w:color="auto" w:fill="FFFFFF"/>
              <w:ind w:left="10"/>
              <w:jc w:val="center"/>
              <w:rPr>
                <w:sz w:val="28"/>
                <w:szCs w:val="28"/>
              </w:rPr>
            </w:pPr>
            <w:r w:rsidRPr="00A91FDC">
              <w:rPr>
                <w:sz w:val="28"/>
                <w:szCs w:val="28"/>
              </w:rPr>
              <w:t>8</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CF3844" w:rsidRPr="00A91FDC" w:rsidRDefault="00CF3844" w:rsidP="00427D03">
            <w:pPr>
              <w:shd w:val="clear" w:color="auto" w:fill="FFFFFF"/>
              <w:jc w:val="center"/>
              <w:rPr>
                <w:sz w:val="28"/>
                <w:szCs w:val="28"/>
              </w:rPr>
            </w:pPr>
          </w:p>
          <w:p w:rsidR="00CF3844" w:rsidRPr="00A91FDC" w:rsidRDefault="00CF3844" w:rsidP="00427D03">
            <w:pPr>
              <w:shd w:val="clear" w:color="auto" w:fill="FFFFFF"/>
              <w:jc w:val="center"/>
              <w:rPr>
                <w:sz w:val="28"/>
                <w:szCs w:val="28"/>
              </w:rPr>
            </w:pPr>
          </w:p>
          <w:p w:rsidR="00CF3844" w:rsidRPr="00A91FDC" w:rsidRDefault="00CF3844" w:rsidP="00427D03">
            <w:pPr>
              <w:shd w:val="clear" w:color="auto" w:fill="FFFFFF"/>
              <w:jc w:val="center"/>
              <w:rPr>
                <w:sz w:val="28"/>
                <w:szCs w:val="28"/>
              </w:rPr>
            </w:pPr>
          </w:p>
          <w:p w:rsidR="00CF3844" w:rsidRPr="00A91FDC" w:rsidRDefault="00CF3844" w:rsidP="00427D03">
            <w:pPr>
              <w:shd w:val="clear" w:color="auto" w:fill="FFFFFF"/>
              <w:jc w:val="center"/>
              <w:rPr>
                <w:sz w:val="28"/>
                <w:szCs w:val="28"/>
              </w:rPr>
            </w:pPr>
          </w:p>
          <w:p w:rsidR="00CF3844" w:rsidRPr="00A91FDC" w:rsidRDefault="00CF3844" w:rsidP="00427D03">
            <w:pPr>
              <w:shd w:val="clear" w:color="auto" w:fill="FFFFFF"/>
              <w:jc w:val="center"/>
              <w:rPr>
                <w:sz w:val="28"/>
                <w:szCs w:val="28"/>
              </w:rPr>
            </w:pPr>
            <w:r w:rsidRPr="00A91FDC">
              <w:rPr>
                <w:sz w:val="28"/>
                <w:szCs w:val="28"/>
              </w:rPr>
              <w:t>12</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CF3844" w:rsidRPr="00A91FDC" w:rsidRDefault="00CF3844" w:rsidP="00427D03">
            <w:pPr>
              <w:shd w:val="clear" w:color="auto" w:fill="FFFFFF"/>
              <w:jc w:val="center"/>
              <w:rPr>
                <w:sz w:val="28"/>
                <w:szCs w:val="28"/>
              </w:rPr>
            </w:pPr>
          </w:p>
          <w:p w:rsidR="00CF3844" w:rsidRPr="00A91FDC" w:rsidRDefault="00CF3844" w:rsidP="00427D03">
            <w:pPr>
              <w:shd w:val="clear" w:color="auto" w:fill="FFFFFF"/>
              <w:jc w:val="center"/>
              <w:rPr>
                <w:sz w:val="28"/>
                <w:szCs w:val="28"/>
              </w:rPr>
            </w:pPr>
          </w:p>
          <w:p w:rsidR="00CF3844" w:rsidRPr="00A91FDC" w:rsidRDefault="00CF3844" w:rsidP="00427D03">
            <w:pPr>
              <w:shd w:val="clear" w:color="auto" w:fill="FFFFFF"/>
              <w:jc w:val="center"/>
              <w:rPr>
                <w:sz w:val="28"/>
                <w:szCs w:val="28"/>
              </w:rPr>
            </w:pPr>
          </w:p>
          <w:p w:rsidR="00CF3844" w:rsidRPr="00A91FDC" w:rsidRDefault="00CF3844" w:rsidP="00427D03">
            <w:pPr>
              <w:shd w:val="clear" w:color="auto" w:fill="FFFFFF"/>
              <w:jc w:val="center"/>
              <w:rPr>
                <w:sz w:val="28"/>
                <w:szCs w:val="28"/>
              </w:rPr>
            </w:pPr>
          </w:p>
          <w:p w:rsidR="00CF3844" w:rsidRPr="00A91FDC" w:rsidRDefault="00CF3844" w:rsidP="00427D03">
            <w:pPr>
              <w:shd w:val="clear" w:color="auto" w:fill="FFFFFF"/>
              <w:jc w:val="center"/>
              <w:rPr>
                <w:sz w:val="28"/>
                <w:szCs w:val="28"/>
              </w:rPr>
            </w:pPr>
            <w:r w:rsidRPr="00A91FDC">
              <w:rPr>
                <w:sz w:val="28"/>
                <w:szCs w:val="28"/>
              </w:rPr>
              <w:t>13</w:t>
            </w:r>
          </w:p>
        </w:tc>
        <w:tc>
          <w:tcPr>
            <w:tcW w:w="1275" w:type="dxa"/>
            <w:tcBorders>
              <w:top w:val="single" w:sz="6" w:space="0" w:color="auto"/>
              <w:left w:val="single" w:sz="6" w:space="0" w:color="auto"/>
              <w:bottom w:val="single" w:sz="6" w:space="0" w:color="auto"/>
              <w:right w:val="single" w:sz="4" w:space="0" w:color="auto"/>
            </w:tcBorders>
            <w:shd w:val="clear" w:color="auto" w:fill="FFFFFF"/>
          </w:tcPr>
          <w:p w:rsidR="00CF3844" w:rsidRDefault="00CF3844" w:rsidP="00427D03">
            <w:pPr>
              <w:shd w:val="clear" w:color="auto" w:fill="FFFFFF"/>
              <w:jc w:val="center"/>
              <w:rPr>
                <w:sz w:val="28"/>
                <w:szCs w:val="28"/>
              </w:rPr>
            </w:pPr>
          </w:p>
          <w:p w:rsidR="00CF3844" w:rsidRDefault="00CF3844" w:rsidP="00427D03">
            <w:pPr>
              <w:shd w:val="clear" w:color="auto" w:fill="FFFFFF"/>
              <w:jc w:val="center"/>
              <w:rPr>
                <w:sz w:val="28"/>
                <w:szCs w:val="28"/>
              </w:rPr>
            </w:pPr>
          </w:p>
          <w:p w:rsidR="00CF3844" w:rsidRDefault="00CF3844" w:rsidP="00427D03">
            <w:pPr>
              <w:shd w:val="clear" w:color="auto" w:fill="FFFFFF"/>
              <w:jc w:val="center"/>
              <w:rPr>
                <w:sz w:val="28"/>
                <w:szCs w:val="28"/>
              </w:rPr>
            </w:pPr>
          </w:p>
          <w:p w:rsidR="00CF3844" w:rsidRDefault="00CF3844" w:rsidP="00427D03">
            <w:pPr>
              <w:shd w:val="clear" w:color="auto" w:fill="FFFFFF"/>
              <w:jc w:val="center"/>
              <w:rPr>
                <w:sz w:val="28"/>
                <w:szCs w:val="28"/>
              </w:rPr>
            </w:pPr>
          </w:p>
          <w:p w:rsidR="00CF3844" w:rsidRPr="00A91FDC" w:rsidRDefault="00CF3844" w:rsidP="00427D03">
            <w:pPr>
              <w:shd w:val="clear" w:color="auto" w:fill="FFFFFF"/>
              <w:jc w:val="center"/>
              <w:rPr>
                <w:sz w:val="28"/>
                <w:szCs w:val="28"/>
              </w:rPr>
            </w:pPr>
            <w:r>
              <w:rPr>
                <w:sz w:val="28"/>
                <w:szCs w:val="28"/>
              </w:rPr>
              <w:t>13</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CF3844" w:rsidRDefault="00CF3844" w:rsidP="00427D03">
            <w:pPr>
              <w:shd w:val="clear" w:color="auto" w:fill="FFFFFF"/>
              <w:jc w:val="center"/>
              <w:rPr>
                <w:sz w:val="28"/>
                <w:szCs w:val="28"/>
              </w:rPr>
            </w:pPr>
          </w:p>
          <w:p w:rsidR="00CF3844" w:rsidRDefault="00CF3844" w:rsidP="00427D03">
            <w:pPr>
              <w:shd w:val="clear" w:color="auto" w:fill="FFFFFF"/>
              <w:jc w:val="center"/>
              <w:rPr>
                <w:sz w:val="28"/>
                <w:szCs w:val="28"/>
              </w:rPr>
            </w:pPr>
          </w:p>
          <w:p w:rsidR="00CF3844" w:rsidRDefault="00CF3844" w:rsidP="00427D03">
            <w:pPr>
              <w:shd w:val="clear" w:color="auto" w:fill="FFFFFF"/>
              <w:jc w:val="center"/>
              <w:rPr>
                <w:sz w:val="28"/>
                <w:szCs w:val="28"/>
              </w:rPr>
            </w:pPr>
          </w:p>
          <w:p w:rsidR="00CF3844" w:rsidRDefault="00CF3844" w:rsidP="00427D03">
            <w:pPr>
              <w:shd w:val="clear" w:color="auto" w:fill="FFFFFF"/>
              <w:jc w:val="center"/>
              <w:rPr>
                <w:sz w:val="28"/>
                <w:szCs w:val="28"/>
              </w:rPr>
            </w:pPr>
          </w:p>
          <w:p w:rsidR="00CF3844" w:rsidRPr="00A91FDC" w:rsidRDefault="00CF3844" w:rsidP="00427D03">
            <w:pPr>
              <w:shd w:val="clear" w:color="auto" w:fill="FFFFFF"/>
              <w:jc w:val="center"/>
              <w:rPr>
                <w:sz w:val="28"/>
                <w:szCs w:val="28"/>
              </w:rPr>
            </w:pPr>
            <w:r>
              <w:rPr>
                <w:sz w:val="28"/>
                <w:szCs w:val="28"/>
              </w:rPr>
              <w:t>13</w:t>
            </w:r>
          </w:p>
        </w:tc>
      </w:tr>
      <w:tr w:rsidR="00CF3844" w:rsidRPr="00A91FDC" w:rsidTr="00427D03">
        <w:trPr>
          <w:trHeight w:hRule="exact" w:val="2938"/>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CF3844" w:rsidRPr="00A91FDC" w:rsidRDefault="00CF3844" w:rsidP="00427D03">
            <w:pPr>
              <w:shd w:val="clear" w:color="auto" w:fill="FFFFFF"/>
              <w:ind w:left="24"/>
              <w:jc w:val="center"/>
              <w:rPr>
                <w:sz w:val="28"/>
                <w:szCs w:val="28"/>
              </w:rPr>
            </w:pPr>
            <w:r w:rsidRPr="00A91FDC">
              <w:rPr>
                <w:sz w:val="28"/>
                <w:szCs w:val="28"/>
              </w:rPr>
              <w:t>3.</w:t>
            </w:r>
          </w:p>
        </w:tc>
        <w:tc>
          <w:tcPr>
            <w:tcW w:w="2411" w:type="dxa"/>
            <w:tcBorders>
              <w:top w:val="single" w:sz="6" w:space="0" w:color="auto"/>
              <w:left w:val="single" w:sz="6" w:space="0" w:color="auto"/>
              <w:bottom w:val="single" w:sz="6" w:space="0" w:color="auto"/>
              <w:right w:val="single" w:sz="6" w:space="0" w:color="auto"/>
            </w:tcBorders>
            <w:shd w:val="clear" w:color="auto" w:fill="FFFFFF"/>
          </w:tcPr>
          <w:p w:rsidR="00CF3844" w:rsidRPr="00A91FDC" w:rsidRDefault="00CF3844" w:rsidP="00427D03">
            <w:pPr>
              <w:shd w:val="clear" w:color="auto" w:fill="FFFFFF"/>
              <w:spacing w:line="322" w:lineRule="exact"/>
              <w:ind w:left="5" w:right="77"/>
              <w:jc w:val="both"/>
              <w:rPr>
                <w:sz w:val="28"/>
                <w:szCs w:val="28"/>
              </w:rPr>
            </w:pPr>
            <w:r w:rsidRPr="00A91FDC">
              <w:rPr>
                <w:sz w:val="28"/>
                <w:szCs w:val="28"/>
              </w:rPr>
              <w:t xml:space="preserve">Количество </w:t>
            </w:r>
            <w:r w:rsidRPr="00A91FDC">
              <w:rPr>
                <w:spacing w:val="-4"/>
                <w:sz w:val="28"/>
                <w:szCs w:val="28"/>
              </w:rPr>
              <w:t xml:space="preserve">муниципальных </w:t>
            </w:r>
            <w:r w:rsidRPr="00A91FDC">
              <w:rPr>
                <w:sz w:val="28"/>
                <w:szCs w:val="28"/>
              </w:rPr>
              <w:t xml:space="preserve">услуг, </w:t>
            </w:r>
            <w:r w:rsidRPr="00A91FDC">
              <w:rPr>
                <w:spacing w:val="-4"/>
                <w:sz w:val="28"/>
                <w:szCs w:val="28"/>
              </w:rPr>
              <w:t xml:space="preserve">предоставляемых </w:t>
            </w:r>
            <w:r w:rsidRPr="00A91FDC">
              <w:rPr>
                <w:spacing w:val="-3"/>
                <w:sz w:val="28"/>
                <w:szCs w:val="28"/>
              </w:rPr>
              <w:t xml:space="preserve">с помощью ИКТ, </w:t>
            </w:r>
            <w:r w:rsidRPr="00A91FDC">
              <w:rPr>
                <w:sz w:val="28"/>
                <w:szCs w:val="28"/>
              </w:rPr>
              <w:t xml:space="preserve">в том числе с </w:t>
            </w:r>
            <w:r w:rsidRPr="00A91FDC">
              <w:rPr>
                <w:spacing w:val="-2"/>
                <w:sz w:val="28"/>
                <w:szCs w:val="28"/>
              </w:rPr>
              <w:t xml:space="preserve">использованием </w:t>
            </w:r>
            <w:r w:rsidRPr="00A91FDC">
              <w:rPr>
                <w:spacing w:val="-4"/>
                <w:sz w:val="28"/>
                <w:szCs w:val="28"/>
              </w:rPr>
              <w:t>сети Интернет, %</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F3844" w:rsidRPr="00A91FDC" w:rsidRDefault="00CF3844" w:rsidP="00427D03">
            <w:pPr>
              <w:shd w:val="clear" w:color="auto" w:fill="FFFFFF"/>
              <w:ind w:left="653"/>
              <w:rPr>
                <w:sz w:val="28"/>
                <w:szCs w:val="28"/>
              </w:rPr>
            </w:pPr>
          </w:p>
          <w:p w:rsidR="00CF3844" w:rsidRPr="00A91FDC" w:rsidRDefault="00CF3844" w:rsidP="00427D03">
            <w:pPr>
              <w:shd w:val="clear" w:color="auto" w:fill="FFFFFF"/>
              <w:ind w:left="653"/>
              <w:rPr>
                <w:sz w:val="28"/>
                <w:szCs w:val="28"/>
              </w:rPr>
            </w:pPr>
          </w:p>
          <w:p w:rsidR="00CF3844" w:rsidRPr="00A91FDC" w:rsidRDefault="00CF3844" w:rsidP="00427D03">
            <w:pPr>
              <w:shd w:val="clear" w:color="auto" w:fill="FFFFFF"/>
              <w:ind w:left="653"/>
              <w:rPr>
                <w:sz w:val="28"/>
                <w:szCs w:val="28"/>
              </w:rPr>
            </w:pPr>
          </w:p>
          <w:p w:rsidR="00CF3844" w:rsidRPr="00A91FDC" w:rsidRDefault="00CF3844" w:rsidP="00427D03">
            <w:pPr>
              <w:shd w:val="clear" w:color="auto" w:fill="FFFFFF"/>
              <w:ind w:left="653"/>
              <w:rPr>
                <w:sz w:val="28"/>
                <w:szCs w:val="28"/>
              </w:rPr>
            </w:pPr>
          </w:p>
          <w:p w:rsidR="00CF3844" w:rsidRPr="00A91FDC" w:rsidRDefault="00CF3844" w:rsidP="00427D03">
            <w:pPr>
              <w:shd w:val="clear" w:color="auto" w:fill="FFFFFF"/>
              <w:ind w:left="653"/>
              <w:rPr>
                <w:sz w:val="28"/>
                <w:szCs w:val="28"/>
              </w:rPr>
            </w:pPr>
            <w:r w:rsidRPr="00A91FDC">
              <w:rPr>
                <w:sz w:val="28"/>
                <w:szCs w:val="28"/>
              </w:rPr>
              <w:t xml:space="preserve">    0</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CF3844" w:rsidRPr="00A91FDC" w:rsidRDefault="00CF3844" w:rsidP="00427D03">
            <w:pPr>
              <w:shd w:val="clear" w:color="auto" w:fill="FFFFFF"/>
              <w:rPr>
                <w:sz w:val="28"/>
                <w:szCs w:val="28"/>
              </w:rPr>
            </w:pPr>
          </w:p>
          <w:p w:rsidR="00CF3844" w:rsidRPr="00A91FDC" w:rsidRDefault="00CF3844" w:rsidP="00427D03">
            <w:pPr>
              <w:shd w:val="clear" w:color="auto" w:fill="FFFFFF"/>
              <w:rPr>
                <w:sz w:val="28"/>
                <w:szCs w:val="28"/>
              </w:rPr>
            </w:pPr>
          </w:p>
          <w:p w:rsidR="00CF3844" w:rsidRPr="00A91FDC" w:rsidRDefault="00CF3844" w:rsidP="00427D03">
            <w:pPr>
              <w:shd w:val="clear" w:color="auto" w:fill="FFFFFF"/>
              <w:rPr>
                <w:sz w:val="28"/>
                <w:szCs w:val="28"/>
              </w:rPr>
            </w:pPr>
          </w:p>
          <w:p w:rsidR="00CF3844" w:rsidRPr="00A91FDC" w:rsidRDefault="00CF3844" w:rsidP="00427D03">
            <w:pPr>
              <w:shd w:val="clear" w:color="auto" w:fill="FFFFFF"/>
              <w:rPr>
                <w:sz w:val="28"/>
                <w:szCs w:val="28"/>
              </w:rPr>
            </w:pPr>
          </w:p>
          <w:p w:rsidR="00CF3844" w:rsidRPr="00A91FDC" w:rsidRDefault="00CF3844" w:rsidP="00427D03">
            <w:pPr>
              <w:shd w:val="clear" w:color="auto" w:fill="FFFFFF"/>
              <w:rPr>
                <w:sz w:val="28"/>
                <w:szCs w:val="28"/>
              </w:rPr>
            </w:pPr>
            <w:r w:rsidRPr="00A91FDC">
              <w:rPr>
                <w:sz w:val="28"/>
                <w:szCs w:val="28"/>
              </w:rPr>
              <w:t xml:space="preserve">      95</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CF3844" w:rsidRPr="00A91FDC" w:rsidRDefault="00CF3844" w:rsidP="00427D03">
            <w:pPr>
              <w:shd w:val="clear" w:color="auto" w:fill="FFFFFF"/>
              <w:ind w:left="528"/>
              <w:rPr>
                <w:sz w:val="28"/>
                <w:szCs w:val="28"/>
              </w:rPr>
            </w:pPr>
          </w:p>
          <w:p w:rsidR="00CF3844" w:rsidRPr="00A91FDC" w:rsidRDefault="00CF3844" w:rsidP="00427D03">
            <w:pPr>
              <w:shd w:val="clear" w:color="auto" w:fill="FFFFFF"/>
              <w:ind w:left="528"/>
              <w:rPr>
                <w:sz w:val="28"/>
                <w:szCs w:val="28"/>
              </w:rPr>
            </w:pPr>
          </w:p>
          <w:p w:rsidR="00CF3844" w:rsidRPr="00A91FDC" w:rsidRDefault="00CF3844" w:rsidP="00427D03">
            <w:pPr>
              <w:shd w:val="clear" w:color="auto" w:fill="FFFFFF"/>
              <w:ind w:left="528"/>
              <w:rPr>
                <w:sz w:val="28"/>
                <w:szCs w:val="28"/>
              </w:rPr>
            </w:pPr>
          </w:p>
          <w:p w:rsidR="00CF3844" w:rsidRPr="00A91FDC" w:rsidRDefault="00CF3844" w:rsidP="00427D03">
            <w:pPr>
              <w:shd w:val="clear" w:color="auto" w:fill="FFFFFF"/>
              <w:ind w:left="528"/>
              <w:rPr>
                <w:sz w:val="28"/>
                <w:szCs w:val="28"/>
              </w:rPr>
            </w:pPr>
          </w:p>
          <w:p w:rsidR="00CF3844" w:rsidRPr="00A91FDC" w:rsidRDefault="00CF3844" w:rsidP="00427D03">
            <w:pPr>
              <w:shd w:val="clear" w:color="auto" w:fill="FFFFFF"/>
              <w:rPr>
                <w:sz w:val="28"/>
                <w:szCs w:val="28"/>
              </w:rPr>
            </w:pPr>
            <w:r w:rsidRPr="00A91FDC">
              <w:rPr>
                <w:sz w:val="28"/>
                <w:szCs w:val="28"/>
              </w:rPr>
              <w:t xml:space="preserve">    100</w:t>
            </w:r>
          </w:p>
          <w:p w:rsidR="00CF3844" w:rsidRPr="00A91FDC" w:rsidRDefault="00CF3844" w:rsidP="00427D03">
            <w:pPr>
              <w:shd w:val="clear" w:color="auto" w:fill="FFFFFF"/>
              <w:ind w:left="528"/>
              <w:rPr>
                <w:sz w:val="28"/>
                <w:szCs w:val="28"/>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F3844" w:rsidRDefault="00CF3844" w:rsidP="00427D03">
            <w:pPr>
              <w:shd w:val="clear" w:color="auto" w:fill="FFFFFF"/>
              <w:ind w:left="528"/>
              <w:rPr>
                <w:sz w:val="28"/>
                <w:szCs w:val="28"/>
              </w:rPr>
            </w:pPr>
          </w:p>
          <w:p w:rsidR="00CF3844" w:rsidRDefault="00CF3844" w:rsidP="00427D03">
            <w:pPr>
              <w:shd w:val="clear" w:color="auto" w:fill="FFFFFF"/>
              <w:ind w:left="528"/>
              <w:rPr>
                <w:sz w:val="28"/>
                <w:szCs w:val="28"/>
              </w:rPr>
            </w:pPr>
          </w:p>
          <w:p w:rsidR="00CF3844" w:rsidRDefault="00CF3844" w:rsidP="00427D03">
            <w:pPr>
              <w:shd w:val="clear" w:color="auto" w:fill="FFFFFF"/>
              <w:ind w:left="528"/>
              <w:rPr>
                <w:sz w:val="28"/>
                <w:szCs w:val="28"/>
              </w:rPr>
            </w:pPr>
          </w:p>
          <w:p w:rsidR="00CF3844" w:rsidRDefault="00CF3844" w:rsidP="00427D03">
            <w:pPr>
              <w:shd w:val="clear" w:color="auto" w:fill="FFFFFF"/>
              <w:ind w:left="528"/>
              <w:rPr>
                <w:sz w:val="28"/>
                <w:szCs w:val="28"/>
              </w:rPr>
            </w:pPr>
          </w:p>
          <w:p w:rsidR="00CF3844" w:rsidRPr="00A91FDC" w:rsidRDefault="00CF3844" w:rsidP="00427D03">
            <w:pPr>
              <w:shd w:val="clear" w:color="auto" w:fill="FFFFFF"/>
              <w:ind w:left="528"/>
              <w:rPr>
                <w:sz w:val="28"/>
                <w:szCs w:val="28"/>
              </w:rPr>
            </w:pPr>
            <w:r>
              <w:rPr>
                <w:sz w:val="28"/>
                <w:szCs w:val="28"/>
              </w:rPr>
              <w:t>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F3844" w:rsidRDefault="00CF3844" w:rsidP="00427D03">
            <w:pPr>
              <w:shd w:val="clear" w:color="auto" w:fill="FFFFFF"/>
              <w:ind w:left="528"/>
              <w:rPr>
                <w:sz w:val="28"/>
                <w:szCs w:val="28"/>
              </w:rPr>
            </w:pPr>
          </w:p>
          <w:p w:rsidR="00CF3844" w:rsidRDefault="00CF3844" w:rsidP="00427D03">
            <w:pPr>
              <w:shd w:val="clear" w:color="auto" w:fill="FFFFFF"/>
              <w:ind w:left="528"/>
              <w:rPr>
                <w:sz w:val="28"/>
                <w:szCs w:val="28"/>
              </w:rPr>
            </w:pPr>
          </w:p>
          <w:p w:rsidR="00CF3844" w:rsidRDefault="00CF3844" w:rsidP="00427D03">
            <w:pPr>
              <w:shd w:val="clear" w:color="auto" w:fill="FFFFFF"/>
              <w:ind w:left="528"/>
              <w:rPr>
                <w:sz w:val="28"/>
                <w:szCs w:val="28"/>
              </w:rPr>
            </w:pPr>
          </w:p>
          <w:p w:rsidR="00CF3844" w:rsidRDefault="00CF3844" w:rsidP="00427D03">
            <w:pPr>
              <w:shd w:val="clear" w:color="auto" w:fill="FFFFFF"/>
              <w:ind w:left="528"/>
              <w:rPr>
                <w:sz w:val="28"/>
                <w:szCs w:val="28"/>
              </w:rPr>
            </w:pPr>
          </w:p>
          <w:p w:rsidR="00CF3844" w:rsidRPr="00A91FDC" w:rsidRDefault="00CF3844" w:rsidP="00427D03">
            <w:pPr>
              <w:shd w:val="clear" w:color="auto" w:fill="FFFFFF"/>
              <w:ind w:left="528"/>
              <w:rPr>
                <w:sz w:val="28"/>
                <w:szCs w:val="28"/>
              </w:rPr>
            </w:pPr>
            <w:r>
              <w:rPr>
                <w:sz w:val="28"/>
                <w:szCs w:val="28"/>
              </w:rPr>
              <w:t>100</w:t>
            </w:r>
          </w:p>
        </w:tc>
      </w:tr>
    </w:tbl>
    <w:p w:rsidR="00CF3844" w:rsidRPr="00A91FDC" w:rsidRDefault="00CF3844" w:rsidP="00CF3844">
      <w:pPr>
        <w:shd w:val="clear" w:color="auto" w:fill="FFFFFF"/>
        <w:spacing w:before="307" w:line="322" w:lineRule="exact"/>
        <w:ind w:left="418"/>
        <w:rPr>
          <w:sz w:val="28"/>
          <w:szCs w:val="28"/>
        </w:rPr>
      </w:pPr>
      <w:r w:rsidRPr="00A91FDC">
        <w:rPr>
          <w:spacing w:val="-2"/>
          <w:sz w:val="28"/>
          <w:szCs w:val="28"/>
        </w:rPr>
        <w:t>Реализация мероприятий данной подпрограммы позволит:</w:t>
      </w:r>
    </w:p>
    <w:p w:rsidR="00CF3844" w:rsidRPr="00A91FDC" w:rsidRDefault="00CF3844" w:rsidP="00CF3844">
      <w:pPr>
        <w:shd w:val="clear" w:color="auto" w:fill="FFFFFF"/>
        <w:tabs>
          <w:tab w:val="left" w:pos="216"/>
        </w:tabs>
        <w:spacing w:before="5" w:line="322" w:lineRule="exact"/>
        <w:jc w:val="both"/>
        <w:rPr>
          <w:sz w:val="28"/>
          <w:szCs w:val="28"/>
        </w:rPr>
      </w:pPr>
      <w:r w:rsidRPr="00A91FDC">
        <w:rPr>
          <w:sz w:val="28"/>
          <w:szCs w:val="28"/>
        </w:rPr>
        <w:t>-</w:t>
      </w:r>
      <w:r w:rsidRPr="00A91FDC">
        <w:rPr>
          <w:sz w:val="28"/>
          <w:szCs w:val="28"/>
        </w:rPr>
        <w:tab/>
      </w:r>
      <w:r w:rsidRPr="00A91FDC">
        <w:rPr>
          <w:spacing w:val="-1"/>
          <w:sz w:val="28"/>
          <w:szCs w:val="28"/>
        </w:rPr>
        <w:t>повысить удовлетворенности населения Комсомольского муниципального</w:t>
      </w:r>
      <w:r w:rsidRPr="00A91FDC">
        <w:rPr>
          <w:spacing w:val="-1"/>
          <w:sz w:val="28"/>
          <w:szCs w:val="28"/>
        </w:rPr>
        <w:br/>
      </w:r>
      <w:r w:rsidRPr="00A91FDC">
        <w:rPr>
          <w:sz w:val="28"/>
          <w:szCs w:val="28"/>
        </w:rPr>
        <w:t>района качеством получаемых муниципальных услуг, а также доверие к</w:t>
      </w:r>
      <w:r w:rsidRPr="00A91FDC">
        <w:rPr>
          <w:sz w:val="28"/>
          <w:szCs w:val="28"/>
        </w:rPr>
        <w:br/>
      </w:r>
      <w:r w:rsidRPr="00A91FDC">
        <w:rPr>
          <w:spacing w:val="-2"/>
          <w:sz w:val="28"/>
          <w:szCs w:val="28"/>
        </w:rPr>
        <w:t>органам местного самоуправления со стороны населения и организаций</w:t>
      </w:r>
      <w:r w:rsidRPr="00A91FDC">
        <w:rPr>
          <w:spacing w:val="-2"/>
          <w:sz w:val="28"/>
          <w:szCs w:val="28"/>
        </w:rPr>
        <w:br/>
      </w:r>
      <w:r w:rsidRPr="00A91FDC">
        <w:rPr>
          <w:sz w:val="28"/>
          <w:szCs w:val="28"/>
        </w:rPr>
        <w:t>муниципального района;</w:t>
      </w:r>
    </w:p>
    <w:p w:rsidR="00CF3844" w:rsidRPr="00A91FDC" w:rsidRDefault="00CF3844" w:rsidP="00CF3844">
      <w:pPr>
        <w:shd w:val="clear" w:color="auto" w:fill="FFFFFF"/>
        <w:tabs>
          <w:tab w:val="left" w:pos="331"/>
        </w:tabs>
        <w:spacing w:before="14" w:line="322" w:lineRule="exact"/>
        <w:ind w:left="10"/>
        <w:jc w:val="both"/>
        <w:rPr>
          <w:sz w:val="28"/>
          <w:szCs w:val="28"/>
        </w:rPr>
      </w:pPr>
      <w:r w:rsidRPr="00A91FDC">
        <w:rPr>
          <w:sz w:val="28"/>
          <w:szCs w:val="28"/>
        </w:rPr>
        <w:t>-</w:t>
      </w:r>
      <w:r w:rsidRPr="00A91FDC">
        <w:rPr>
          <w:sz w:val="28"/>
          <w:szCs w:val="28"/>
        </w:rPr>
        <w:tab/>
      </w:r>
      <w:r w:rsidRPr="00A91FDC">
        <w:rPr>
          <w:spacing w:val="-1"/>
          <w:sz w:val="28"/>
          <w:szCs w:val="28"/>
        </w:rPr>
        <w:t>повысить эффективность расходования бюджетных средств за счет</w:t>
      </w:r>
      <w:r w:rsidRPr="00A91FDC">
        <w:rPr>
          <w:spacing w:val="-1"/>
          <w:sz w:val="28"/>
          <w:szCs w:val="28"/>
        </w:rPr>
        <w:br/>
      </w:r>
      <w:r w:rsidRPr="00A91FDC">
        <w:rPr>
          <w:sz w:val="28"/>
          <w:szCs w:val="28"/>
        </w:rPr>
        <w:t>осуществления в электронной форме регламентов реализации</w:t>
      </w:r>
      <w:r w:rsidRPr="00A91FDC">
        <w:rPr>
          <w:sz w:val="28"/>
          <w:szCs w:val="28"/>
        </w:rPr>
        <w:br/>
        <w:t>муниципальных функций и предоставления муниципальных услуг,</w:t>
      </w:r>
      <w:r w:rsidRPr="00A91FDC">
        <w:rPr>
          <w:sz w:val="28"/>
          <w:szCs w:val="28"/>
        </w:rPr>
        <w:br/>
        <w:t>сокращения времени и повышения качества принятия управленческих</w:t>
      </w:r>
      <w:r w:rsidRPr="00A91FDC">
        <w:rPr>
          <w:sz w:val="28"/>
          <w:szCs w:val="28"/>
        </w:rPr>
        <w:br/>
        <w:t>решений посредством использования ИКТ и исключения дублирования</w:t>
      </w:r>
      <w:r w:rsidRPr="00A91FDC">
        <w:rPr>
          <w:sz w:val="28"/>
          <w:szCs w:val="28"/>
        </w:rPr>
        <w:br/>
      </w:r>
      <w:r w:rsidRPr="00A91FDC">
        <w:rPr>
          <w:spacing w:val="-1"/>
          <w:sz w:val="28"/>
          <w:szCs w:val="28"/>
        </w:rPr>
        <w:t>создаваемых информационных систем и обеспечения их эффективного</w:t>
      </w:r>
      <w:r w:rsidRPr="00A91FDC">
        <w:rPr>
          <w:spacing w:val="-1"/>
          <w:sz w:val="28"/>
          <w:szCs w:val="28"/>
        </w:rPr>
        <w:br/>
      </w:r>
      <w:r w:rsidRPr="00A91FDC">
        <w:rPr>
          <w:sz w:val="28"/>
          <w:szCs w:val="28"/>
        </w:rPr>
        <w:t>взаимодействия;</w:t>
      </w:r>
    </w:p>
    <w:p w:rsidR="00CF3844" w:rsidRPr="00A91FDC" w:rsidRDefault="00CF3844" w:rsidP="00CF3844">
      <w:pPr>
        <w:rPr>
          <w:sz w:val="28"/>
          <w:szCs w:val="28"/>
        </w:rPr>
      </w:pPr>
      <w:r w:rsidRPr="00A91FDC">
        <w:rPr>
          <w:sz w:val="28"/>
          <w:szCs w:val="28"/>
        </w:rPr>
        <w:t xml:space="preserve"> - обеспечить устойчивое развитие рынка ИКТ на территории района.  </w:t>
      </w:r>
    </w:p>
    <w:p w:rsidR="00CF3844" w:rsidRPr="00A91FDC" w:rsidRDefault="00CF3844" w:rsidP="00CF3844">
      <w:pPr>
        <w:shd w:val="clear" w:color="auto" w:fill="FFFFFF"/>
        <w:spacing w:before="307"/>
        <w:ind w:left="725"/>
        <w:rPr>
          <w:sz w:val="28"/>
          <w:szCs w:val="28"/>
        </w:rPr>
      </w:pPr>
      <w:r w:rsidRPr="00A91FDC">
        <w:rPr>
          <w:spacing w:val="-2"/>
          <w:sz w:val="28"/>
          <w:szCs w:val="28"/>
        </w:rPr>
        <w:t>Подпрограмма включает в себя 2 основных мероприятия:</w:t>
      </w:r>
    </w:p>
    <w:p w:rsidR="00CF3844" w:rsidRPr="00A91FDC" w:rsidRDefault="00CF3844" w:rsidP="00045988">
      <w:pPr>
        <w:numPr>
          <w:ilvl w:val="0"/>
          <w:numId w:val="5"/>
        </w:numPr>
        <w:shd w:val="clear" w:color="auto" w:fill="FFFFFF"/>
        <w:spacing w:line="322" w:lineRule="exact"/>
        <w:ind w:right="106"/>
        <w:jc w:val="both"/>
        <w:rPr>
          <w:sz w:val="28"/>
          <w:szCs w:val="28"/>
        </w:rPr>
      </w:pPr>
      <w:r w:rsidRPr="00A91FDC">
        <w:rPr>
          <w:i/>
          <w:sz w:val="28"/>
          <w:szCs w:val="28"/>
        </w:rPr>
        <w:t>Развитие информационных технологий</w:t>
      </w:r>
      <w:r w:rsidRPr="00A91FDC">
        <w:rPr>
          <w:sz w:val="28"/>
          <w:szCs w:val="28"/>
        </w:rPr>
        <w:t>, включает в себя:</w:t>
      </w:r>
    </w:p>
    <w:p w:rsidR="00CF3844" w:rsidRPr="00A91FDC" w:rsidRDefault="00CF3844" w:rsidP="00CF3844">
      <w:pPr>
        <w:shd w:val="clear" w:color="auto" w:fill="FFFFFF"/>
        <w:spacing w:line="322" w:lineRule="exact"/>
        <w:ind w:right="106"/>
        <w:jc w:val="both"/>
        <w:rPr>
          <w:sz w:val="28"/>
          <w:szCs w:val="28"/>
        </w:rPr>
      </w:pPr>
      <w:r w:rsidRPr="00A91FDC">
        <w:rPr>
          <w:sz w:val="28"/>
          <w:szCs w:val="28"/>
        </w:rPr>
        <w:t xml:space="preserve">- Поддержка      и      развитие    официального      сайта      Администрации </w:t>
      </w:r>
      <w:r w:rsidRPr="00A91FDC">
        <w:rPr>
          <w:spacing w:val="-2"/>
          <w:sz w:val="28"/>
          <w:szCs w:val="28"/>
        </w:rPr>
        <w:t>Комсомольского муниципального района в сети Интернет.</w:t>
      </w:r>
    </w:p>
    <w:p w:rsidR="00CF3844" w:rsidRPr="00A91FDC" w:rsidRDefault="00CF3844" w:rsidP="00CF3844">
      <w:pPr>
        <w:shd w:val="clear" w:color="auto" w:fill="FFFFFF"/>
        <w:tabs>
          <w:tab w:val="left" w:pos="2002"/>
          <w:tab w:val="left" w:pos="4152"/>
          <w:tab w:val="left" w:pos="6355"/>
          <w:tab w:val="left" w:pos="8126"/>
        </w:tabs>
        <w:spacing w:line="322" w:lineRule="exact"/>
        <w:jc w:val="both"/>
        <w:rPr>
          <w:sz w:val="28"/>
          <w:szCs w:val="28"/>
        </w:rPr>
      </w:pPr>
      <w:r w:rsidRPr="00A91FDC">
        <w:rPr>
          <w:spacing w:val="-5"/>
          <w:sz w:val="28"/>
          <w:szCs w:val="28"/>
        </w:rPr>
        <w:t xml:space="preserve">      Данное</w:t>
      </w:r>
      <w:r w:rsidRPr="00A91FDC">
        <w:rPr>
          <w:sz w:val="28"/>
          <w:szCs w:val="28"/>
        </w:rPr>
        <w:tab/>
      </w:r>
      <w:r w:rsidRPr="00A91FDC">
        <w:rPr>
          <w:spacing w:val="-6"/>
          <w:sz w:val="28"/>
          <w:szCs w:val="28"/>
        </w:rPr>
        <w:t>мероприятие</w:t>
      </w:r>
      <w:r w:rsidRPr="00A91FDC">
        <w:rPr>
          <w:sz w:val="28"/>
          <w:szCs w:val="28"/>
        </w:rPr>
        <w:tab/>
      </w:r>
      <w:r w:rsidRPr="00A91FDC">
        <w:rPr>
          <w:spacing w:val="-4"/>
          <w:sz w:val="28"/>
          <w:szCs w:val="28"/>
        </w:rPr>
        <w:t>обеспечивает</w:t>
      </w:r>
      <w:r w:rsidRPr="00A91FDC">
        <w:rPr>
          <w:sz w:val="28"/>
          <w:szCs w:val="28"/>
        </w:rPr>
        <w:tab/>
      </w:r>
      <w:r w:rsidRPr="00A91FDC">
        <w:rPr>
          <w:spacing w:val="-6"/>
          <w:sz w:val="28"/>
          <w:szCs w:val="28"/>
        </w:rPr>
        <w:t>основные</w:t>
      </w:r>
      <w:r w:rsidRPr="00A91FDC">
        <w:rPr>
          <w:sz w:val="28"/>
          <w:szCs w:val="28"/>
        </w:rPr>
        <w:tab/>
      </w:r>
      <w:r w:rsidRPr="00A91FDC">
        <w:rPr>
          <w:spacing w:val="-4"/>
          <w:sz w:val="28"/>
          <w:szCs w:val="28"/>
        </w:rPr>
        <w:t>гарантии населению Комсомольского муниципального района, р</w:t>
      </w:r>
      <w:r w:rsidRPr="00A91FDC">
        <w:rPr>
          <w:sz w:val="28"/>
          <w:szCs w:val="28"/>
        </w:rPr>
        <w:t xml:space="preserve">егламентированные федеральным законодательством, в части обеспечения доступа к информации о деятельности органов местного самоуправления, и является постоянным в выполнении на протяжении всего срока действия </w:t>
      </w:r>
      <w:r w:rsidRPr="00A91FDC">
        <w:rPr>
          <w:spacing w:val="-4"/>
          <w:sz w:val="28"/>
          <w:szCs w:val="28"/>
        </w:rPr>
        <w:t>подпрограммы (201</w:t>
      </w:r>
      <w:r w:rsidRPr="00791ACE">
        <w:rPr>
          <w:spacing w:val="-4"/>
          <w:sz w:val="28"/>
          <w:szCs w:val="28"/>
        </w:rPr>
        <w:t>8</w:t>
      </w:r>
      <w:r w:rsidRPr="00A91FDC">
        <w:rPr>
          <w:spacing w:val="-4"/>
          <w:sz w:val="28"/>
          <w:szCs w:val="28"/>
        </w:rPr>
        <w:t>-202</w:t>
      </w:r>
      <w:r w:rsidRPr="00791ACE">
        <w:rPr>
          <w:spacing w:val="-4"/>
          <w:sz w:val="28"/>
          <w:szCs w:val="28"/>
        </w:rPr>
        <w:t>1</w:t>
      </w:r>
      <w:r>
        <w:rPr>
          <w:spacing w:val="-4"/>
          <w:sz w:val="28"/>
          <w:szCs w:val="28"/>
        </w:rPr>
        <w:t>гг</w:t>
      </w:r>
      <w:r w:rsidRPr="00A91FDC">
        <w:rPr>
          <w:spacing w:val="-4"/>
          <w:sz w:val="28"/>
          <w:szCs w:val="28"/>
        </w:rPr>
        <w:t>)</w:t>
      </w:r>
      <w:r w:rsidRPr="00A91FDC">
        <w:rPr>
          <w:sz w:val="28"/>
          <w:szCs w:val="28"/>
        </w:rPr>
        <w:tab/>
      </w:r>
    </w:p>
    <w:p w:rsidR="00CF3844" w:rsidRPr="00A91FDC" w:rsidRDefault="00CF3844" w:rsidP="00CF3844">
      <w:pPr>
        <w:shd w:val="clear" w:color="auto" w:fill="FFFFFF"/>
        <w:tabs>
          <w:tab w:val="left" w:pos="389"/>
        </w:tabs>
        <w:spacing w:before="317" w:line="326" w:lineRule="exact"/>
        <w:ind w:left="29" w:right="77"/>
        <w:jc w:val="both"/>
        <w:rPr>
          <w:sz w:val="28"/>
          <w:szCs w:val="28"/>
        </w:rPr>
      </w:pPr>
      <w:r w:rsidRPr="00A91FDC">
        <w:rPr>
          <w:spacing w:val="-14"/>
          <w:sz w:val="28"/>
          <w:szCs w:val="28"/>
        </w:rPr>
        <w:t>-</w:t>
      </w:r>
      <w:r w:rsidRPr="00A91FDC">
        <w:rPr>
          <w:sz w:val="28"/>
          <w:szCs w:val="28"/>
        </w:rPr>
        <w:tab/>
        <w:t>Внедрение системы электронного документооборота в Администрации</w:t>
      </w:r>
      <w:r w:rsidRPr="00A91FDC">
        <w:rPr>
          <w:sz w:val="28"/>
          <w:szCs w:val="28"/>
        </w:rPr>
        <w:br/>
        <w:t>района.</w:t>
      </w:r>
    </w:p>
    <w:p w:rsidR="00CF3844" w:rsidRPr="00A91FDC" w:rsidRDefault="00CF3844" w:rsidP="00CF3844">
      <w:pPr>
        <w:shd w:val="clear" w:color="auto" w:fill="FFFFFF"/>
        <w:spacing w:line="322" w:lineRule="exact"/>
        <w:ind w:left="34" w:right="72" w:firstLine="413"/>
        <w:jc w:val="both"/>
        <w:rPr>
          <w:sz w:val="28"/>
          <w:szCs w:val="28"/>
        </w:rPr>
      </w:pPr>
      <w:r w:rsidRPr="00A91FDC">
        <w:rPr>
          <w:spacing w:val="-3"/>
          <w:sz w:val="28"/>
          <w:szCs w:val="28"/>
        </w:rPr>
        <w:lastRenderedPageBreak/>
        <w:t xml:space="preserve">Осуществление данного мероприятия позволит повысить эффективность </w:t>
      </w:r>
      <w:r w:rsidRPr="00A91FDC">
        <w:rPr>
          <w:spacing w:val="-1"/>
          <w:sz w:val="28"/>
          <w:szCs w:val="28"/>
        </w:rPr>
        <w:t xml:space="preserve">работы Администрации района за счет сокращения сроков направления </w:t>
      </w:r>
      <w:r w:rsidRPr="00A91FDC">
        <w:rPr>
          <w:sz w:val="28"/>
          <w:szCs w:val="28"/>
        </w:rPr>
        <w:t>документов и снизить расходы бюджетных средств за счет снижения объемов печатных документов на бумажных носителях.</w:t>
      </w:r>
    </w:p>
    <w:p w:rsidR="00CF3844" w:rsidRPr="00A91FDC" w:rsidRDefault="00CF3844" w:rsidP="00CF3844">
      <w:pPr>
        <w:shd w:val="clear" w:color="auto" w:fill="FFFFFF"/>
        <w:tabs>
          <w:tab w:val="left" w:pos="346"/>
        </w:tabs>
        <w:spacing w:before="336" w:line="317" w:lineRule="exact"/>
        <w:ind w:left="53" w:right="53"/>
        <w:jc w:val="both"/>
        <w:rPr>
          <w:sz w:val="28"/>
          <w:szCs w:val="28"/>
        </w:rPr>
      </w:pPr>
      <w:r w:rsidRPr="00A91FDC">
        <w:rPr>
          <w:sz w:val="28"/>
          <w:szCs w:val="28"/>
        </w:rPr>
        <w:t>-</w:t>
      </w:r>
      <w:r w:rsidRPr="00A91FDC">
        <w:rPr>
          <w:sz w:val="28"/>
          <w:szCs w:val="28"/>
        </w:rPr>
        <w:tab/>
      </w:r>
      <w:r w:rsidRPr="00A91FDC">
        <w:rPr>
          <w:spacing w:val="-1"/>
          <w:sz w:val="28"/>
          <w:szCs w:val="28"/>
        </w:rPr>
        <w:t>Приобретение компьютерной и оргтехники для оснащения рабочих мест в</w:t>
      </w:r>
      <w:r w:rsidRPr="00A91FDC">
        <w:rPr>
          <w:spacing w:val="-1"/>
          <w:sz w:val="28"/>
          <w:szCs w:val="28"/>
        </w:rPr>
        <w:br/>
      </w:r>
      <w:r w:rsidRPr="00A91FDC">
        <w:rPr>
          <w:spacing w:val="-2"/>
          <w:sz w:val="28"/>
          <w:szCs w:val="28"/>
        </w:rPr>
        <w:t>Администрации Комсомольского муниципального района.</w:t>
      </w:r>
    </w:p>
    <w:p w:rsidR="00CF3844" w:rsidRPr="00A91FDC" w:rsidRDefault="00CF3844" w:rsidP="00CF3844">
      <w:pPr>
        <w:shd w:val="clear" w:color="auto" w:fill="FFFFFF"/>
        <w:spacing w:before="5" w:line="322" w:lineRule="exact"/>
        <w:ind w:left="53" w:right="53" w:firstLine="413"/>
        <w:jc w:val="both"/>
        <w:rPr>
          <w:sz w:val="28"/>
          <w:szCs w:val="28"/>
        </w:rPr>
      </w:pPr>
      <w:r w:rsidRPr="00A91FDC">
        <w:rPr>
          <w:spacing w:val="-2"/>
          <w:sz w:val="28"/>
          <w:szCs w:val="28"/>
        </w:rPr>
        <w:t>Данное мероприятие осуществляется с целью обновления, пополнения и модернизации имеющегося компьютерного оборудования.</w:t>
      </w:r>
    </w:p>
    <w:p w:rsidR="00CF3844" w:rsidRPr="00A91FDC" w:rsidRDefault="00CF3844" w:rsidP="00CF3844">
      <w:pPr>
        <w:shd w:val="clear" w:color="auto" w:fill="FFFFFF"/>
        <w:tabs>
          <w:tab w:val="left" w:pos="547"/>
        </w:tabs>
        <w:spacing w:before="336" w:line="317" w:lineRule="exact"/>
        <w:ind w:left="62" w:right="53"/>
        <w:jc w:val="both"/>
        <w:rPr>
          <w:sz w:val="28"/>
          <w:szCs w:val="28"/>
        </w:rPr>
      </w:pPr>
      <w:r w:rsidRPr="00A91FDC">
        <w:rPr>
          <w:spacing w:val="-19"/>
          <w:sz w:val="28"/>
          <w:szCs w:val="28"/>
        </w:rPr>
        <w:t xml:space="preserve"> -</w:t>
      </w:r>
      <w:r w:rsidRPr="00A91FDC">
        <w:rPr>
          <w:sz w:val="28"/>
          <w:szCs w:val="28"/>
        </w:rPr>
        <w:tab/>
        <w:t>Приобретение    лицензионного    общесистемного    и    антивирусного программного обеспечения.</w:t>
      </w:r>
    </w:p>
    <w:p w:rsidR="00CF3844" w:rsidRPr="00A91FDC" w:rsidRDefault="00CF3844" w:rsidP="00CF3844">
      <w:pPr>
        <w:shd w:val="clear" w:color="auto" w:fill="FFFFFF"/>
        <w:spacing w:before="5" w:line="322" w:lineRule="exact"/>
        <w:ind w:left="82" w:right="29" w:firstLine="398"/>
        <w:jc w:val="both"/>
        <w:rPr>
          <w:sz w:val="28"/>
          <w:szCs w:val="28"/>
        </w:rPr>
      </w:pPr>
      <w:r w:rsidRPr="00A91FDC">
        <w:rPr>
          <w:spacing w:val="-2"/>
          <w:sz w:val="28"/>
          <w:szCs w:val="28"/>
        </w:rPr>
        <w:t xml:space="preserve">Данное мероприятие преследует цель информационной безопасности и </w:t>
      </w:r>
      <w:r w:rsidRPr="00A91FDC">
        <w:rPr>
          <w:sz w:val="28"/>
          <w:szCs w:val="28"/>
        </w:rPr>
        <w:t>защиты информации при работе структурных подразделений Администрации Комсомольского муниципального района.</w:t>
      </w:r>
    </w:p>
    <w:p w:rsidR="00CF3844" w:rsidRPr="00A91FDC" w:rsidRDefault="00CF3844" w:rsidP="00CF3844">
      <w:pPr>
        <w:shd w:val="clear" w:color="auto" w:fill="FFFFFF"/>
        <w:tabs>
          <w:tab w:val="left" w:pos="547"/>
        </w:tabs>
        <w:spacing w:before="336" w:line="322" w:lineRule="exact"/>
        <w:ind w:left="62" w:right="19"/>
        <w:jc w:val="both"/>
        <w:rPr>
          <w:sz w:val="28"/>
          <w:szCs w:val="28"/>
        </w:rPr>
      </w:pPr>
      <w:r w:rsidRPr="00A91FDC">
        <w:rPr>
          <w:sz w:val="28"/>
          <w:szCs w:val="28"/>
        </w:rPr>
        <w:t xml:space="preserve"> - Оформление и замена ЭЦП для сотрудников Администрации Комсомольского муниципального района.</w:t>
      </w:r>
    </w:p>
    <w:p w:rsidR="00CF3844" w:rsidRPr="00A91FDC" w:rsidRDefault="00CF3844" w:rsidP="00CF3844">
      <w:pPr>
        <w:shd w:val="clear" w:color="auto" w:fill="FFFFFF"/>
        <w:spacing w:line="322" w:lineRule="exact"/>
        <w:ind w:left="101" w:right="14" w:firstLine="413"/>
        <w:jc w:val="both"/>
        <w:rPr>
          <w:spacing w:val="-2"/>
          <w:sz w:val="28"/>
          <w:szCs w:val="28"/>
        </w:rPr>
      </w:pPr>
      <w:r w:rsidRPr="00A91FDC">
        <w:rPr>
          <w:sz w:val="28"/>
          <w:szCs w:val="28"/>
        </w:rPr>
        <w:t xml:space="preserve">Осуществление данного мероприятия является необходимым при работе </w:t>
      </w:r>
      <w:r w:rsidRPr="00A91FDC">
        <w:rPr>
          <w:spacing w:val="-2"/>
          <w:sz w:val="28"/>
          <w:szCs w:val="28"/>
        </w:rPr>
        <w:t>в региональной системе межведомственного электронного взаимодействия.</w:t>
      </w:r>
    </w:p>
    <w:p w:rsidR="00CF3844" w:rsidRPr="00A91FDC" w:rsidRDefault="00CF3844" w:rsidP="00CF3844">
      <w:pPr>
        <w:shd w:val="clear" w:color="auto" w:fill="FFFFFF"/>
        <w:spacing w:line="322" w:lineRule="exact"/>
        <w:ind w:left="101" w:right="14" w:firstLine="413"/>
        <w:jc w:val="both"/>
        <w:rPr>
          <w:spacing w:val="-2"/>
          <w:sz w:val="28"/>
          <w:szCs w:val="28"/>
        </w:rPr>
      </w:pPr>
    </w:p>
    <w:p w:rsidR="00CF3844" w:rsidRPr="0045698B" w:rsidRDefault="00CF3844" w:rsidP="00CF3844">
      <w:pPr>
        <w:shd w:val="clear" w:color="auto" w:fill="FFFFFF"/>
        <w:spacing w:line="322" w:lineRule="exact"/>
        <w:ind w:left="101" w:right="14" w:firstLine="413"/>
        <w:jc w:val="both"/>
        <w:rPr>
          <w:sz w:val="28"/>
          <w:szCs w:val="28"/>
        </w:rPr>
      </w:pPr>
      <w:r w:rsidRPr="0045698B">
        <w:rPr>
          <w:spacing w:val="-2"/>
          <w:sz w:val="28"/>
          <w:szCs w:val="28"/>
        </w:rPr>
        <w:t xml:space="preserve">2. </w:t>
      </w:r>
      <w:r w:rsidRPr="0045698B">
        <w:rPr>
          <w:i/>
          <w:spacing w:val="-2"/>
          <w:sz w:val="28"/>
          <w:szCs w:val="28"/>
        </w:rPr>
        <w:t>Обеспечение деятельности предоставления государственных и муниципальных услуг</w:t>
      </w:r>
      <w:r w:rsidRPr="0045698B">
        <w:rPr>
          <w:spacing w:val="-2"/>
          <w:sz w:val="28"/>
          <w:szCs w:val="28"/>
        </w:rPr>
        <w:t xml:space="preserve">, включает в себя мероприятия и расходы, направленные на создание и развитие сети многофункциональных центров предоставления государственных и муниципальных услуг и связанные с обеспечением деятельности подведомственного муниципального бюджетного учреждения «Многофункциональный центр предоставления государственных и муниципальных услуг Комсомольского муниципального района». </w:t>
      </w:r>
    </w:p>
    <w:p w:rsidR="00CF3844" w:rsidRDefault="00CF3844" w:rsidP="00CF3844">
      <w:pPr>
        <w:sectPr w:rsidR="00CF3844" w:rsidSect="00427D03">
          <w:pgSz w:w="11906" w:h="16838"/>
          <w:pgMar w:top="709" w:right="851" w:bottom="1134" w:left="1701" w:header="709" w:footer="709" w:gutter="0"/>
          <w:cols w:space="708"/>
          <w:docGrid w:linePitch="360"/>
        </w:sectPr>
      </w:pPr>
    </w:p>
    <w:p w:rsidR="00CF3844" w:rsidRDefault="00CF3844" w:rsidP="00CF3844">
      <w:pPr>
        <w:jc w:val="right"/>
        <w:rPr>
          <w:b/>
        </w:rPr>
      </w:pPr>
      <w:r w:rsidRPr="00500BA6">
        <w:rPr>
          <w:sz w:val="22"/>
          <w:szCs w:val="22"/>
        </w:rPr>
        <w:lastRenderedPageBreak/>
        <w:t>Таблица №1</w:t>
      </w:r>
    </w:p>
    <w:p w:rsidR="00CF3844" w:rsidRPr="00500BA6" w:rsidRDefault="00CF3844" w:rsidP="00CF3844">
      <w:pPr>
        <w:jc w:val="center"/>
        <w:rPr>
          <w:sz w:val="22"/>
          <w:szCs w:val="22"/>
        </w:rPr>
      </w:pPr>
      <w:r>
        <w:rPr>
          <w:b/>
        </w:rPr>
        <w:t>4.Р</w:t>
      </w:r>
      <w:r w:rsidRPr="000201CB">
        <w:rPr>
          <w:b/>
        </w:rPr>
        <w:t>есурсное обеспечение</w:t>
      </w:r>
      <w:r>
        <w:rPr>
          <w:b/>
        </w:rPr>
        <w:t>,</w:t>
      </w:r>
      <w:r w:rsidRPr="00500BA6">
        <w:rPr>
          <w:sz w:val="22"/>
          <w:szCs w:val="22"/>
        </w:rPr>
        <w:t xml:space="preserve"> </w:t>
      </w:r>
    </w:p>
    <w:p w:rsidR="00CF3844" w:rsidRPr="000201CB" w:rsidRDefault="00CF3844" w:rsidP="00CF3844">
      <w:pPr>
        <w:jc w:val="center"/>
        <w:rPr>
          <w:b/>
        </w:rPr>
      </w:pPr>
      <w:r>
        <w:rPr>
          <w:b/>
        </w:rPr>
        <w:t>с</w:t>
      </w:r>
      <w:r w:rsidRPr="000201CB">
        <w:rPr>
          <w:b/>
        </w:rPr>
        <w:t>истема подпрограммных мероприятий,</w:t>
      </w:r>
    </w:p>
    <w:p w:rsidR="00CF3844" w:rsidRPr="000201CB" w:rsidRDefault="00CF3844" w:rsidP="00CF3844">
      <w:pPr>
        <w:jc w:val="center"/>
        <w:rPr>
          <w:b/>
        </w:rPr>
      </w:pPr>
      <w:r w:rsidRPr="000201CB">
        <w:rPr>
          <w:b/>
        </w:rPr>
        <w:t>перечень мероприятий с разбивкой по годам,</w:t>
      </w:r>
    </w:p>
    <w:p w:rsidR="00CF3844" w:rsidRDefault="00CF3844" w:rsidP="00CF3844">
      <w:pPr>
        <w:jc w:val="center"/>
        <w:rPr>
          <w:b/>
        </w:rPr>
      </w:pPr>
      <w:r w:rsidRPr="000201CB">
        <w:rPr>
          <w:b/>
        </w:rPr>
        <w:t>источникам и объемам финансирования подпрограммы «Информатизация деятельности</w:t>
      </w:r>
    </w:p>
    <w:p w:rsidR="00CF3844" w:rsidRPr="000201CB" w:rsidRDefault="00CF3844" w:rsidP="00CF3844">
      <w:pPr>
        <w:jc w:val="center"/>
        <w:rPr>
          <w:b/>
        </w:rPr>
      </w:pPr>
      <w:r w:rsidRPr="000201CB">
        <w:rPr>
          <w:b/>
        </w:rPr>
        <w:t xml:space="preserve"> Администрации Комсомольского муниципального района»</w:t>
      </w:r>
    </w:p>
    <w:p w:rsidR="00CF3844" w:rsidRDefault="00CF3844" w:rsidP="00CF3844"/>
    <w:tbl>
      <w:tblPr>
        <w:tblW w:w="5135" w:type="pct"/>
        <w:jc w:val="center"/>
        <w:tblInd w:w="-459" w:type="dxa"/>
        <w:tblLayout w:type="fixed"/>
        <w:tblLook w:val="0000"/>
      </w:tblPr>
      <w:tblGrid>
        <w:gridCol w:w="501"/>
        <w:gridCol w:w="3605"/>
        <w:gridCol w:w="1315"/>
        <w:gridCol w:w="2239"/>
        <w:gridCol w:w="1418"/>
        <w:gridCol w:w="2177"/>
        <w:gridCol w:w="1972"/>
        <w:gridCol w:w="1944"/>
        <w:gridCol w:w="14"/>
      </w:tblGrid>
      <w:tr w:rsidR="00CF3844" w:rsidRPr="003E03E1" w:rsidTr="00427D03">
        <w:trPr>
          <w:tblHeader/>
          <w:jc w:val="center"/>
        </w:trPr>
        <w:tc>
          <w:tcPr>
            <w:tcW w:w="500" w:type="dxa"/>
            <w:vMerge w:val="restart"/>
            <w:tcBorders>
              <w:top w:val="single" w:sz="4" w:space="0" w:color="000000"/>
              <w:left w:val="single" w:sz="4" w:space="0" w:color="000000"/>
              <w:right w:val="nil"/>
            </w:tcBorders>
          </w:tcPr>
          <w:p w:rsidR="00CF3844" w:rsidRPr="00E24404" w:rsidRDefault="00CF3844" w:rsidP="00427D03">
            <w:pPr>
              <w:jc w:val="center"/>
              <w:rPr>
                <w:sz w:val="22"/>
                <w:szCs w:val="22"/>
              </w:rPr>
            </w:pPr>
            <w:r w:rsidRPr="00E24404">
              <w:rPr>
                <w:sz w:val="22"/>
                <w:szCs w:val="22"/>
              </w:rPr>
              <w:t>№</w:t>
            </w:r>
          </w:p>
          <w:p w:rsidR="00CF3844" w:rsidRPr="00E24404" w:rsidRDefault="00CF3844" w:rsidP="00427D03">
            <w:pPr>
              <w:jc w:val="center"/>
              <w:rPr>
                <w:sz w:val="22"/>
                <w:szCs w:val="22"/>
              </w:rPr>
            </w:pPr>
            <w:r w:rsidRPr="00E24404">
              <w:rPr>
                <w:sz w:val="22"/>
                <w:szCs w:val="22"/>
              </w:rPr>
              <w:t>п/п</w:t>
            </w:r>
          </w:p>
        </w:tc>
        <w:tc>
          <w:tcPr>
            <w:tcW w:w="3605" w:type="dxa"/>
            <w:vMerge w:val="restart"/>
            <w:tcBorders>
              <w:top w:val="single" w:sz="4" w:space="0" w:color="000000"/>
              <w:left w:val="single" w:sz="4" w:space="0" w:color="000000"/>
              <w:right w:val="nil"/>
            </w:tcBorders>
          </w:tcPr>
          <w:p w:rsidR="00CF3844" w:rsidRPr="00E24404" w:rsidRDefault="00CF3844" w:rsidP="00427D03">
            <w:pPr>
              <w:jc w:val="center"/>
              <w:rPr>
                <w:sz w:val="22"/>
                <w:szCs w:val="22"/>
              </w:rPr>
            </w:pPr>
            <w:r w:rsidRPr="00E24404">
              <w:rPr>
                <w:sz w:val="22"/>
                <w:szCs w:val="22"/>
              </w:rPr>
              <w:t>Наименование</w:t>
            </w:r>
          </w:p>
          <w:p w:rsidR="00CF3844" w:rsidRPr="00E24404" w:rsidRDefault="00CF3844" w:rsidP="00427D03">
            <w:pPr>
              <w:jc w:val="center"/>
              <w:rPr>
                <w:sz w:val="22"/>
                <w:szCs w:val="22"/>
              </w:rPr>
            </w:pPr>
            <w:r w:rsidRPr="00E24404">
              <w:rPr>
                <w:sz w:val="22"/>
                <w:szCs w:val="22"/>
              </w:rPr>
              <w:t>мероприятия</w:t>
            </w:r>
          </w:p>
        </w:tc>
        <w:tc>
          <w:tcPr>
            <w:tcW w:w="1315" w:type="dxa"/>
            <w:vMerge w:val="restart"/>
            <w:tcBorders>
              <w:top w:val="single" w:sz="4" w:space="0" w:color="000000"/>
              <w:left w:val="single" w:sz="4" w:space="0" w:color="000000"/>
              <w:right w:val="nil"/>
            </w:tcBorders>
          </w:tcPr>
          <w:p w:rsidR="00CF3844" w:rsidRPr="00E24404" w:rsidRDefault="00CF3844" w:rsidP="00427D03">
            <w:pPr>
              <w:jc w:val="center"/>
              <w:rPr>
                <w:sz w:val="22"/>
                <w:szCs w:val="22"/>
              </w:rPr>
            </w:pPr>
            <w:r w:rsidRPr="00E24404">
              <w:rPr>
                <w:sz w:val="22"/>
                <w:szCs w:val="22"/>
              </w:rPr>
              <w:t>Сроки выпол-нения</w:t>
            </w:r>
          </w:p>
        </w:tc>
        <w:tc>
          <w:tcPr>
            <w:tcW w:w="2239" w:type="dxa"/>
            <w:vMerge w:val="restart"/>
            <w:tcBorders>
              <w:top w:val="single" w:sz="4" w:space="0" w:color="000000"/>
              <w:left w:val="single" w:sz="4" w:space="0" w:color="000000"/>
              <w:right w:val="nil"/>
            </w:tcBorders>
          </w:tcPr>
          <w:p w:rsidR="00CF3844" w:rsidRPr="00E24404" w:rsidRDefault="00CF3844" w:rsidP="00427D03">
            <w:pPr>
              <w:jc w:val="center"/>
              <w:rPr>
                <w:sz w:val="22"/>
                <w:szCs w:val="22"/>
              </w:rPr>
            </w:pPr>
            <w:r w:rsidRPr="00500BA6">
              <w:rPr>
                <w:sz w:val="22"/>
                <w:szCs w:val="22"/>
              </w:rPr>
              <w:t>Исполнители,</w:t>
            </w:r>
          </w:p>
          <w:p w:rsidR="00CF3844" w:rsidRPr="00E24404" w:rsidRDefault="00CF3844" w:rsidP="00427D03">
            <w:pPr>
              <w:jc w:val="center"/>
              <w:rPr>
                <w:sz w:val="22"/>
                <w:szCs w:val="22"/>
              </w:rPr>
            </w:pPr>
            <w:r w:rsidRPr="00500BA6">
              <w:rPr>
                <w:sz w:val="22"/>
                <w:szCs w:val="22"/>
              </w:rPr>
              <w:t>участники реализации мероприятий Программы</w:t>
            </w:r>
          </w:p>
        </w:tc>
        <w:tc>
          <w:tcPr>
            <w:tcW w:w="7525" w:type="dxa"/>
            <w:gridSpan w:val="5"/>
            <w:tcBorders>
              <w:top w:val="single" w:sz="4" w:space="0" w:color="auto"/>
              <w:left w:val="single" w:sz="4" w:space="0" w:color="auto"/>
              <w:bottom w:val="single" w:sz="4" w:space="0" w:color="auto"/>
              <w:right w:val="single" w:sz="4" w:space="0" w:color="auto"/>
            </w:tcBorders>
          </w:tcPr>
          <w:p w:rsidR="00CF3844" w:rsidRPr="00E24404" w:rsidRDefault="00CF3844" w:rsidP="00427D03">
            <w:pPr>
              <w:jc w:val="center"/>
              <w:rPr>
                <w:sz w:val="22"/>
                <w:szCs w:val="22"/>
              </w:rPr>
            </w:pPr>
            <w:r w:rsidRPr="00500BA6">
              <w:rPr>
                <w:sz w:val="22"/>
                <w:szCs w:val="22"/>
              </w:rPr>
              <w:t>Объемы финансирования</w:t>
            </w:r>
          </w:p>
          <w:p w:rsidR="00CF3844" w:rsidRPr="00E24404" w:rsidRDefault="00CF3844" w:rsidP="00427D03">
            <w:pPr>
              <w:jc w:val="center"/>
              <w:rPr>
                <w:sz w:val="22"/>
                <w:szCs w:val="22"/>
              </w:rPr>
            </w:pPr>
            <w:r w:rsidRPr="00500BA6">
              <w:rPr>
                <w:sz w:val="22"/>
                <w:szCs w:val="22"/>
              </w:rPr>
              <w:t>(рублей)</w:t>
            </w:r>
          </w:p>
        </w:tc>
      </w:tr>
      <w:tr w:rsidR="00CF3844" w:rsidRPr="003E03E1" w:rsidTr="00427D03">
        <w:trPr>
          <w:tblHeader/>
          <w:jc w:val="center"/>
        </w:trPr>
        <w:tc>
          <w:tcPr>
            <w:tcW w:w="500" w:type="dxa"/>
            <w:vMerge/>
            <w:tcBorders>
              <w:left w:val="single" w:sz="4" w:space="0" w:color="000000"/>
              <w:right w:val="nil"/>
            </w:tcBorders>
          </w:tcPr>
          <w:p w:rsidR="00CF3844" w:rsidRPr="00E24404" w:rsidRDefault="00CF3844" w:rsidP="00427D03">
            <w:pPr>
              <w:rPr>
                <w:sz w:val="22"/>
                <w:szCs w:val="22"/>
              </w:rPr>
            </w:pPr>
          </w:p>
        </w:tc>
        <w:tc>
          <w:tcPr>
            <w:tcW w:w="3605" w:type="dxa"/>
            <w:vMerge/>
            <w:tcBorders>
              <w:left w:val="single" w:sz="4" w:space="0" w:color="000000"/>
              <w:right w:val="nil"/>
            </w:tcBorders>
          </w:tcPr>
          <w:p w:rsidR="00CF3844" w:rsidRPr="00E24404" w:rsidRDefault="00CF3844" w:rsidP="00427D03">
            <w:pPr>
              <w:rPr>
                <w:sz w:val="22"/>
                <w:szCs w:val="22"/>
              </w:rPr>
            </w:pPr>
          </w:p>
        </w:tc>
        <w:tc>
          <w:tcPr>
            <w:tcW w:w="1315" w:type="dxa"/>
            <w:vMerge/>
            <w:tcBorders>
              <w:left w:val="single" w:sz="4" w:space="0" w:color="000000"/>
              <w:right w:val="nil"/>
            </w:tcBorders>
          </w:tcPr>
          <w:p w:rsidR="00CF3844" w:rsidRPr="00E24404" w:rsidRDefault="00CF3844" w:rsidP="00427D03">
            <w:pPr>
              <w:rPr>
                <w:sz w:val="22"/>
                <w:szCs w:val="22"/>
              </w:rPr>
            </w:pPr>
          </w:p>
        </w:tc>
        <w:tc>
          <w:tcPr>
            <w:tcW w:w="2239" w:type="dxa"/>
            <w:vMerge/>
            <w:tcBorders>
              <w:left w:val="single" w:sz="4" w:space="0" w:color="000000"/>
              <w:right w:val="nil"/>
            </w:tcBorders>
          </w:tcPr>
          <w:p w:rsidR="00CF3844" w:rsidRPr="00E24404" w:rsidRDefault="00CF3844" w:rsidP="00427D03">
            <w:pPr>
              <w:rPr>
                <w:sz w:val="22"/>
                <w:szCs w:val="22"/>
              </w:rPr>
            </w:pPr>
          </w:p>
        </w:tc>
        <w:tc>
          <w:tcPr>
            <w:tcW w:w="1418" w:type="dxa"/>
            <w:vMerge w:val="restart"/>
            <w:tcBorders>
              <w:top w:val="single" w:sz="4" w:space="0" w:color="auto"/>
              <w:left w:val="single" w:sz="4" w:space="0" w:color="auto"/>
              <w:bottom w:val="single" w:sz="4" w:space="0" w:color="auto"/>
              <w:right w:val="single" w:sz="4" w:space="0" w:color="auto"/>
            </w:tcBorders>
          </w:tcPr>
          <w:p w:rsidR="00CF3844" w:rsidRPr="00E24404" w:rsidRDefault="00CF3844" w:rsidP="00427D03">
            <w:pPr>
              <w:jc w:val="center"/>
              <w:rPr>
                <w:sz w:val="22"/>
                <w:szCs w:val="22"/>
              </w:rPr>
            </w:pPr>
            <w:r w:rsidRPr="00500BA6">
              <w:rPr>
                <w:sz w:val="22"/>
                <w:szCs w:val="22"/>
              </w:rPr>
              <w:t>всего</w:t>
            </w:r>
          </w:p>
          <w:p w:rsidR="00CF3844" w:rsidRPr="00E24404" w:rsidRDefault="00CF3844" w:rsidP="00427D03">
            <w:pPr>
              <w:jc w:val="center"/>
              <w:rPr>
                <w:sz w:val="22"/>
                <w:szCs w:val="22"/>
              </w:rPr>
            </w:pPr>
          </w:p>
        </w:tc>
        <w:tc>
          <w:tcPr>
            <w:tcW w:w="6107" w:type="dxa"/>
            <w:gridSpan w:val="4"/>
            <w:tcBorders>
              <w:top w:val="single" w:sz="4" w:space="0" w:color="auto"/>
              <w:left w:val="single" w:sz="4" w:space="0" w:color="auto"/>
              <w:bottom w:val="single" w:sz="4" w:space="0" w:color="auto"/>
              <w:right w:val="single" w:sz="4" w:space="0" w:color="auto"/>
            </w:tcBorders>
          </w:tcPr>
          <w:p w:rsidR="00CF3844" w:rsidRPr="00E24404" w:rsidRDefault="00CF3844" w:rsidP="00427D03">
            <w:pPr>
              <w:jc w:val="center"/>
              <w:rPr>
                <w:sz w:val="22"/>
                <w:szCs w:val="22"/>
              </w:rPr>
            </w:pPr>
            <w:r w:rsidRPr="00500BA6">
              <w:rPr>
                <w:sz w:val="22"/>
                <w:szCs w:val="22"/>
              </w:rPr>
              <w:t>в том числе по годам</w:t>
            </w:r>
          </w:p>
        </w:tc>
      </w:tr>
      <w:tr w:rsidR="00CF3844" w:rsidRPr="003E03E1" w:rsidTr="00427D03">
        <w:trPr>
          <w:tblHeader/>
          <w:jc w:val="center"/>
        </w:trPr>
        <w:tc>
          <w:tcPr>
            <w:tcW w:w="500" w:type="dxa"/>
            <w:vMerge/>
            <w:tcBorders>
              <w:left w:val="single" w:sz="4" w:space="0" w:color="000000"/>
              <w:bottom w:val="single" w:sz="4" w:space="0" w:color="000000"/>
              <w:right w:val="nil"/>
            </w:tcBorders>
          </w:tcPr>
          <w:p w:rsidR="00CF3844" w:rsidRPr="00E24404" w:rsidRDefault="00CF3844" w:rsidP="00427D03">
            <w:pPr>
              <w:rPr>
                <w:sz w:val="22"/>
                <w:szCs w:val="22"/>
              </w:rPr>
            </w:pPr>
          </w:p>
        </w:tc>
        <w:tc>
          <w:tcPr>
            <w:tcW w:w="3605" w:type="dxa"/>
            <w:vMerge/>
            <w:tcBorders>
              <w:left w:val="single" w:sz="4" w:space="0" w:color="000000"/>
              <w:bottom w:val="single" w:sz="4" w:space="0" w:color="000000"/>
              <w:right w:val="nil"/>
            </w:tcBorders>
          </w:tcPr>
          <w:p w:rsidR="00CF3844" w:rsidRPr="00E24404" w:rsidRDefault="00CF3844" w:rsidP="00427D03">
            <w:pPr>
              <w:rPr>
                <w:sz w:val="22"/>
                <w:szCs w:val="22"/>
              </w:rPr>
            </w:pPr>
          </w:p>
        </w:tc>
        <w:tc>
          <w:tcPr>
            <w:tcW w:w="1315" w:type="dxa"/>
            <w:vMerge/>
            <w:tcBorders>
              <w:left w:val="single" w:sz="4" w:space="0" w:color="000000"/>
              <w:bottom w:val="single" w:sz="4" w:space="0" w:color="000000"/>
              <w:right w:val="nil"/>
            </w:tcBorders>
          </w:tcPr>
          <w:p w:rsidR="00CF3844" w:rsidRPr="00E24404" w:rsidRDefault="00CF3844" w:rsidP="00427D03">
            <w:pPr>
              <w:rPr>
                <w:sz w:val="22"/>
                <w:szCs w:val="22"/>
              </w:rPr>
            </w:pPr>
          </w:p>
        </w:tc>
        <w:tc>
          <w:tcPr>
            <w:tcW w:w="2239" w:type="dxa"/>
            <w:vMerge/>
            <w:tcBorders>
              <w:left w:val="single" w:sz="4" w:space="0" w:color="000000"/>
              <w:bottom w:val="single" w:sz="4" w:space="0" w:color="000000"/>
              <w:right w:val="nil"/>
            </w:tcBorders>
          </w:tcPr>
          <w:p w:rsidR="00CF3844" w:rsidRPr="00E24404" w:rsidRDefault="00CF3844" w:rsidP="00427D03">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tcPr>
          <w:p w:rsidR="00CF3844" w:rsidRPr="00E24404" w:rsidRDefault="00CF3844" w:rsidP="00427D03">
            <w:pPr>
              <w:jc w:val="center"/>
              <w:rPr>
                <w:sz w:val="22"/>
                <w:szCs w:val="22"/>
              </w:rPr>
            </w:pPr>
          </w:p>
        </w:tc>
        <w:tc>
          <w:tcPr>
            <w:tcW w:w="2177" w:type="dxa"/>
            <w:tcBorders>
              <w:top w:val="single" w:sz="4" w:space="0" w:color="auto"/>
              <w:left w:val="single" w:sz="4" w:space="0" w:color="auto"/>
              <w:bottom w:val="single" w:sz="4" w:space="0" w:color="auto"/>
              <w:right w:val="nil"/>
            </w:tcBorders>
          </w:tcPr>
          <w:p w:rsidR="00CF3844" w:rsidRPr="00E24404" w:rsidRDefault="00CF3844" w:rsidP="00427D03">
            <w:pPr>
              <w:jc w:val="center"/>
              <w:rPr>
                <w:sz w:val="22"/>
                <w:szCs w:val="22"/>
                <w:lang w:val="en-US"/>
              </w:rPr>
            </w:pPr>
            <w:r>
              <w:rPr>
                <w:sz w:val="22"/>
                <w:szCs w:val="22"/>
              </w:rPr>
              <w:t>2020г</w:t>
            </w:r>
          </w:p>
        </w:tc>
        <w:tc>
          <w:tcPr>
            <w:tcW w:w="1972" w:type="dxa"/>
            <w:tcBorders>
              <w:top w:val="single" w:sz="4" w:space="0" w:color="auto"/>
              <w:left w:val="single" w:sz="4" w:space="0" w:color="000000"/>
              <w:bottom w:val="single" w:sz="4" w:space="0" w:color="auto"/>
              <w:right w:val="single" w:sz="4" w:space="0" w:color="auto"/>
            </w:tcBorders>
          </w:tcPr>
          <w:p w:rsidR="00CF3844" w:rsidRPr="00C6649A" w:rsidRDefault="00CF3844" w:rsidP="00427D03">
            <w:pPr>
              <w:jc w:val="center"/>
              <w:rPr>
                <w:sz w:val="22"/>
                <w:szCs w:val="22"/>
              </w:rPr>
            </w:pPr>
            <w:r w:rsidRPr="00500BA6">
              <w:rPr>
                <w:sz w:val="22"/>
                <w:szCs w:val="22"/>
              </w:rPr>
              <w:t>20</w:t>
            </w:r>
            <w:r>
              <w:rPr>
                <w:sz w:val="22"/>
                <w:szCs w:val="22"/>
                <w:lang w:val="en-US"/>
              </w:rPr>
              <w:t>2</w:t>
            </w:r>
            <w:r>
              <w:rPr>
                <w:sz w:val="22"/>
                <w:szCs w:val="22"/>
              </w:rPr>
              <w:t>1г</w:t>
            </w:r>
          </w:p>
        </w:tc>
        <w:tc>
          <w:tcPr>
            <w:tcW w:w="1958" w:type="dxa"/>
            <w:gridSpan w:val="2"/>
            <w:tcBorders>
              <w:top w:val="single" w:sz="4" w:space="0" w:color="auto"/>
              <w:left w:val="single" w:sz="4" w:space="0" w:color="000000"/>
              <w:bottom w:val="single" w:sz="4" w:space="0" w:color="auto"/>
              <w:right w:val="single" w:sz="4" w:space="0" w:color="auto"/>
            </w:tcBorders>
          </w:tcPr>
          <w:p w:rsidR="00CF3844" w:rsidRPr="00E877F6" w:rsidRDefault="00CF3844" w:rsidP="00427D03">
            <w:pPr>
              <w:jc w:val="center"/>
              <w:rPr>
                <w:sz w:val="22"/>
                <w:szCs w:val="22"/>
              </w:rPr>
            </w:pPr>
            <w:r>
              <w:rPr>
                <w:sz w:val="22"/>
                <w:szCs w:val="22"/>
              </w:rPr>
              <w:t>2022г</w:t>
            </w:r>
          </w:p>
        </w:tc>
      </w:tr>
      <w:tr w:rsidR="00CF3844" w:rsidRPr="003E03E1" w:rsidTr="00427D03">
        <w:trPr>
          <w:tblHeader/>
          <w:jc w:val="center"/>
        </w:trPr>
        <w:tc>
          <w:tcPr>
            <w:tcW w:w="500" w:type="dxa"/>
            <w:tcBorders>
              <w:top w:val="single" w:sz="4" w:space="0" w:color="000000"/>
              <w:left w:val="single" w:sz="4" w:space="0" w:color="000000"/>
              <w:bottom w:val="single" w:sz="4" w:space="0" w:color="000000"/>
              <w:right w:val="nil"/>
            </w:tcBorders>
          </w:tcPr>
          <w:p w:rsidR="00CF3844" w:rsidRPr="00E24404" w:rsidRDefault="00CF3844" w:rsidP="00427D03">
            <w:pPr>
              <w:jc w:val="center"/>
              <w:rPr>
                <w:sz w:val="22"/>
                <w:szCs w:val="22"/>
              </w:rPr>
            </w:pPr>
            <w:r w:rsidRPr="00E24404">
              <w:rPr>
                <w:sz w:val="22"/>
                <w:szCs w:val="22"/>
              </w:rPr>
              <w:t>1</w:t>
            </w:r>
          </w:p>
        </w:tc>
        <w:tc>
          <w:tcPr>
            <w:tcW w:w="3605" w:type="dxa"/>
            <w:tcBorders>
              <w:top w:val="single" w:sz="4" w:space="0" w:color="000000"/>
              <w:left w:val="single" w:sz="4" w:space="0" w:color="000000"/>
              <w:bottom w:val="single" w:sz="4" w:space="0" w:color="000000"/>
              <w:right w:val="nil"/>
            </w:tcBorders>
          </w:tcPr>
          <w:p w:rsidR="00CF3844" w:rsidRPr="00E24404" w:rsidRDefault="00CF3844" w:rsidP="00427D03">
            <w:pPr>
              <w:jc w:val="center"/>
              <w:rPr>
                <w:sz w:val="22"/>
                <w:szCs w:val="22"/>
              </w:rPr>
            </w:pPr>
            <w:r w:rsidRPr="00E24404">
              <w:rPr>
                <w:sz w:val="22"/>
                <w:szCs w:val="22"/>
              </w:rPr>
              <w:t>2</w:t>
            </w:r>
          </w:p>
        </w:tc>
        <w:tc>
          <w:tcPr>
            <w:tcW w:w="1315" w:type="dxa"/>
            <w:tcBorders>
              <w:top w:val="single" w:sz="4" w:space="0" w:color="000000"/>
              <w:left w:val="single" w:sz="4" w:space="0" w:color="000000"/>
              <w:bottom w:val="single" w:sz="4" w:space="0" w:color="000000"/>
              <w:right w:val="nil"/>
            </w:tcBorders>
          </w:tcPr>
          <w:p w:rsidR="00CF3844" w:rsidRPr="00E24404" w:rsidRDefault="00CF3844" w:rsidP="00427D03">
            <w:pPr>
              <w:jc w:val="center"/>
              <w:rPr>
                <w:sz w:val="22"/>
                <w:szCs w:val="22"/>
              </w:rPr>
            </w:pPr>
            <w:r w:rsidRPr="00E24404">
              <w:rPr>
                <w:sz w:val="22"/>
                <w:szCs w:val="22"/>
              </w:rPr>
              <w:t>3</w:t>
            </w:r>
          </w:p>
        </w:tc>
        <w:tc>
          <w:tcPr>
            <w:tcW w:w="2239" w:type="dxa"/>
            <w:tcBorders>
              <w:top w:val="single" w:sz="4" w:space="0" w:color="000000"/>
              <w:left w:val="single" w:sz="4" w:space="0" w:color="000000"/>
              <w:bottom w:val="single" w:sz="4" w:space="0" w:color="000000"/>
              <w:right w:val="nil"/>
            </w:tcBorders>
          </w:tcPr>
          <w:p w:rsidR="00CF3844" w:rsidRPr="00E24404" w:rsidRDefault="00CF3844" w:rsidP="00427D03">
            <w:pPr>
              <w:jc w:val="center"/>
              <w:rPr>
                <w:sz w:val="22"/>
                <w:szCs w:val="22"/>
              </w:rPr>
            </w:pPr>
            <w:r w:rsidRPr="00E24404">
              <w:rPr>
                <w:sz w:val="22"/>
                <w:szCs w:val="22"/>
              </w:rPr>
              <w:t>4</w:t>
            </w:r>
          </w:p>
        </w:tc>
        <w:tc>
          <w:tcPr>
            <w:tcW w:w="1418"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jc w:val="center"/>
              <w:rPr>
                <w:sz w:val="22"/>
                <w:szCs w:val="22"/>
              </w:rPr>
            </w:pPr>
            <w:r w:rsidRPr="00E24404">
              <w:rPr>
                <w:sz w:val="22"/>
                <w:szCs w:val="22"/>
              </w:rPr>
              <w:t>5</w:t>
            </w:r>
          </w:p>
          <w:p w:rsidR="00CF3844" w:rsidRPr="00E24404" w:rsidRDefault="00CF3844" w:rsidP="00427D03">
            <w:pPr>
              <w:jc w:val="center"/>
              <w:rPr>
                <w:sz w:val="22"/>
                <w:szCs w:val="22"/>
              </w:rPr>
            </w:pPr>
          </w:p>
        </w:tc>
        <w:tc>
          <w:tcPr>
            <w:tcW w:w="2177" w:type="dxa"/>
            <w:tcBorders>
              <w:top w:val="single" w:sz="4" w:space="0" w:color="auto"/>
              <w:left w:val="single" w:sz="4" w:space="0" w:color="auto"/>
              <w:bottom w:val="single" w:sz="4" w:space="0" w:color="auto"/>
              <w:right w:val="nil"/>
            </w:tcBorders>
          </w:tcPr>
          <w:p w:rsidR="00CF3844" w:rsidRPr="00E24404" w:rsidRDefault="00CF3844" w:rsidP="00427D03">
            <w:pPr>
              <w:jc w:val="center"/>
              <w:rPr>
                <w:sz w:val="22"/>
                <w:szCs w:val="22"/>
              </w:rPr>
            </w:pPr>
            <w:r w:rsidRPr="00E24404">
              <w:rPr>
                <w:sz w:val="22"/>
                <w:szCs w:val="22"/>
              </w:rPr>
              <w:t>6</w:t>
            </w:r>
          </w:p>
          <w:p w:rsidR="00CF3844" w:rsidRPr="00E24404" w:rsidRDefault="00CF3844" w:rsidP="00427D03">
            <w:pPr>
              <w:jc w:val="center"/>
              <w:rPr>
                <w:sz w:val="22"/>
                <w:szCs w:val="22"/>
              </w:rPr>
            </w:pPr>
          </w:p>
        </w:tc>
        <w:tc>
          <w:tcPr>
            <w:tcW w:w="1972" w:type="dxa"/>
            <w:tcBorders>
              <w:top w:val="single" w:sz="4" w:space="0" w:color="auto"/>
              <w:left w:val="single" w:sz="4" w:space="0" w:color="000000"/>
              <w:bottom w:val="single" w:sz="4" w:space="0" w:color="auto"/>
              <w:right w:val="single" w:sz="4" w:space="0" w:color="auto"/>
            </w:tcBorders>
          </w:tcPr>
          <w:p w:rsidR="00CF3844" w:rsidRPr="00E24404" w:rsidRDefault="00CF3844" w:rsidP="00427D03">
            <w:pPr>
              <w:jc w:val="center"/>
              <w:rPr>
                <w:sz w:val="22"/>
                <w:szCs w:val="22"/>
              </w:rPr>
            </w:pPr>
            <w:r w:rsidRPr="00E24404">
              <w:rPr>
                <w:sz w:val="22"/>
                <w:szCs w:val="22"/>
              </w:rPr>
              <w:t>7</w:t>
            </w:r>
          </w:p>
        </w:tc>
        <w:tc>
          <w:tcPr>
            <w:tcW w:w="1958" w:type="dxa"/>
            <w:gridSpan w:val="2"/>
            <w:tcBorders>
              <w:top w:val="single" w:sz="4" w:space="0" w:color="auto"/>
              <w:left w:val="single" w:sz="4" w:space="0" w:color="000000"/>
              <w:bottom w:val="single" w:sz="4" w:space="0" w:color="auto"/>
              <w:right w:val="single" w:sz="4" w:space="0" w:color="auto"/>
            </w:tcBorders>
          </w:tcPr>
          <w:p w:rsidR="00CF3844" w:rsidRPr="00E24404" w:rsidRDefault="00CF3844" w:rsidP="00427D03">
            <w:pPr>
              <w:jc w:val="center"/>
              <w:rPr>
                <w:sz w:val="22"/>
                <w:szCs w:val="22"/>
              </w:rPr>
            </w:pPr>
            <w:r w:rsidRPr="00E24404">
              <w:rPr>
                <w:sz w:val="22"/>
                <w:szCs w:val="22"/>
              </w:rPr>
              <w:t>8</w:t>
            </w:r>
          </w:p>
          <w:p w:rsidR="00CF3844" w:rsidRPr="00E24404" w:rsidRDefault="00CF3844" w:rsidP="00427D03">
            <w:pPr>
              <w:jc w:val="center"/>
              <w:rPr>
                <w:sz w:val="22"/>
                <w:szCs w:val="22"/>
                <w:lang w:val="en-US"/>
              </w:rPr>
            </w:pPr>
          </w:p>
        </w:tc>
      </w:tr>
      <w:tr w:rsidR="00CF3844" w:rsidRPr="00DF21CE" w:rsidTr="00427D03">
        <w:trPr>
          <w:trHeight w:val="669"/>
          <w:tblHeader/>
          <w:jc w:val="center"/>
        </w:trPr>
        <w:tc>
          <w:tcPr>
            <w:tcW w:w="15184" w:type="dxa"/>
            <w:gridSpan w:val="9"/>
            <w:tcBorders>
              <w:top w:val="single" w:sz="4" w:space="0" w:color="000000"/>
              <w:left w:val="single" w:sz="4" w:space="0" w:color="000000"/>
              <w:bottom w:val="single" w:sz="4" w:space="0" w:color="000000"/>
              <w:right w:val="single" w:sz="4" w:space="0" w:color="auto"/>
            </w:tcBorders>
          </w:tcPr>
          <w:p w:rsidR="00CF3844" w:rsidRPr="00E24404" w:rsidRDefault="00CF3844" w:rsidP="00427D03">
            <w:pPr>
              <w:jc w:val="center"/>
              <w:rPr>
                <w:b/>
                <w:sz w:val="22"/>
                <w:szCs w:val="22"/>
              </w:rPr>
            </w:pPr>
            <w:r w:rsidRPr="00E24404">
              <w:rPr>
                <w:b/>
                <w:sz w:val="22"/>
                <w:szCs w:val="22"/>
              </w:rPr>
              <w:t>Подпрограмма «Информатизация деятельности Администрации Комсомольского муниципального района»</w:t>
            </w:r>
          </w:p>
        </w:tc>
      </w:tr>
      <w:tr w:rsidR="00CF3844" w:rsidRPr="004F7942" w:rsidTr="00427D03">
        <w:trPr>
          <w:tblHeader/>
          <w:jc w:val="center"/>
        </w:trPr>
        <w:tc>
          <w:tcPr>
            <w:tcW w:w="500" w:type="dxa"/>
            <w:tcBorders>
              <w:top w:val="single" w:sz="4" w:space="0" w:color="000000"/>
              <w:left w:val="single" w:sz="4" w:space="0" w:color="000000"/>
              <w:bottom w:val="single" w:sz="4" w:space="0" w:color="000000"/>
              <w:right w:val="nil"/>
            </w:tcBorders>
          </w:tcPr>
          <w:p w:rsidR="00CF3844" w:rsidRPr="00E24404" w:rsidRDefault="00CF3844" w:rsidP="00427D03">
            <w:pPr>
              <w:rPr>
                <w:i/>
                <w:sz w:val="22"/>
                <w:szCs w:val="22"/>
              </w:rPr>
            </w:pPr>
            <w:r w:rsidRPr="00791CD2">
              <w:rPr>
                <w:i/>
                <w:sz w:val="22"/>
                <w:szCs w:val="22"/>
              </w:rPr>
              <w:t>1.</w:t>
            </w:r>
          </w:p>
        </w:tc>
        <w:tc>
          <w:tcPr>
            <w:tcW w:w="3605" w:type="dxa"/>
            <w:tcBorders>
              <w:top w:val="single" w:sz="4" w:space="0" w:color="000000"/>
              <w:left w:val="single" w:sz="4" w:space="0" w:color="000000"/>
              <w:bottom w:val="single" w:sz="4" w:space="0" w:color="000000"/>
              <w:right w:val="nil"/>
            </w:tcBorders>
          </w:tcPr>
          <w:p w:rsidR="00CF3844" w:rsidRPr="00E24404" w:rsidRDefault="00CF3844" w:rsidP="00427D03">
            <w:pPr>
              <w:rPr>
                <w:i/>
                <w:sz w:val="22"/>
                <w:szCs w:val="22"/>
              </w:rPr>
            </w:pPr>
            <w:r w:rsidRPr="00791CD2">
              <w:rPr>
                <w:i/>
                <w:sz w:val="22"/>
                <w:szCs w:val="22"/>
              </w:rPr>
              <w:t>Основное мероприятие  «Развитие информационных технологий»</w:t>
            </w:r>
          </w:p>
          <w:p w:rsidR="00CF3844" w:rsidRPr="00E24404" w:rsidRDefault="00CF3844" w:rsidP="00427D03">
            <w:pPr>
              <w:rPr>
                <w:i/>
                <w:sz w:val="22"/>
                <w:szCs w:val="22"/>
              </w:rPr>
            </w:pPr>
          </w:p>
        </w:tc>
        <w:tc>
          <w:tcPr>
            <w:tcW w:w="1315" w:type="dxa"/>
            <w:tcBorders>
              <w:top w:val="single" w:sz="4" w:space="0" w:color="000000"/>
              <w:left w:val="single" w:sz="4" w:space="0" w:color="000000"/>
              <w:bottom w:val="single" w:sz="4" w:space="0" w:color="000000"/>
              <w:right w:val="nil"/>
            </w:tcBorders>
          </w:tcPr>
          <w:p w:rsidR="00CF3844" w:rsidRPr="00E24404" w:rsidRDefault="00CF3844" w:rsidP="00427D03">
            <w:pPr>
              <w:rPr>
                <w:i/>
                <w:sz w:val="22"/>
                <w:szCs w:val="22"/>
                <w:lang w:val="en-US"/>
              </w:rPr>
            </w:pPr>
            <w:r w:rsidRPr="00791CD2">
              <w:rPr>
                <w:i/>
                <w:sz w:val="22"/>
                <w:szCs w:val="22"/>
              </w:rPr>
              <w:t>20</w:t>
            </w:r>
            <w:r>
              <w:rPr>
                <w:i/>
                <w:sz w:val="22"/>
                <w:szCs w:val="22"/>
              </w:rPr>
              <w:t>20</w:t>
            </w:r>
            <w:r w:rsidRPr="00791CD2">
              <w:rPr>
                <w:i/>
                <w:sz w:val="22"/>
                <w:szCs w:val="22"/>
              </w:rPr>
              <w:t>-20</w:t>
            </w:r>
            <w:r w:rsidRPr="00791CD2">
              <w:rPr>
                <w:i/>
                <w:sz w:val="22"/>
                <w:szCs w:val="22"/>
                <w:lang w:val="en-US"/>
              </w:rPr>
              <w:t>2</w:t>
            </w:r>
            <w:r>
              <w:rPr>
                <w:i/>
                <w:sz w:val="22"/>
                <w:szCs w:val="22"/>
              </w:rPr>
              <w:t>2</w:t>
            </w:r>
          </w:p>
        </w:tc>
        <w:tc>
          <w:tcPr>
            <w:tcW w:w="2239" w:type="dxa"/>
            <w:tcBorders>
              <w:top w:val="single" w:sz="4" w:space="0" w:color="000000"/>
              <w:left w:val="single" w:sz="4" w:space="0" w:color="000000"/>
              <w:bottom w:val="single" w:sz="4" w:space="0" w:color="000000"/>
              <w:right w:val="nil"/>
            </w:tcBorders>
          </w:tcPr>
          <w:p w:rsidR="00CF3844" w:rsidRPr="00E24404" w:rsidRDefault="00CF3844" w:rsidP="00427D03">
            <w:pPr>
              <w:rPr>
                <w:i/>
                <w:sz w:val="22"/>
                <w:szCs w:val="22"/>
              </w:rPr>
            </w:pPr>
            <w:r w:rsidRPr="00791CD2">
              <w:rPr>
                <w:i/>
                <w:sz w:val="22"/>
                <w:szCs w:val="22"/>
              </w:rPr>
              <w:t>Администрация Комсомольского муниципального района</w:t>
            </w:r>
          </w:p>
          <w:p w:rsidR="00CF3844" w:rsidRPr="00E24404" w:rsidRDefault="00CF3844" w:rsidP="00427D03">
            <w:pPr>
              <w:rPr>
                <w:i/>
                <w:sz w:val="22"/>
                <w:szCs w:val="22"/>
              </w:rPr>
            </w:pPr>
            <w:r>
              <w:rPr>
                <w:i/>
                <w:sz w:val="22"/>
                <w:szCs w:val="22"/>
              </w:rPr>
              <w:t>Управление по вопросу развития  инфраструктуры Администрации</w:t>
            </w:r>
            <w:r w:rsidRPr="00791CD2">
              <w:rPr>
                <w:i/>
                <w:sz w:val="22"/>
                <w:szCs w:val="22"/>
              </w:rPr>
              <w:t xml:space="preserve"> Комсомольского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tcPr>
          <w:p w:rsidR="00CF3844" w:rsidRPr="00A260E9" w:rsidRDefault="00CF3844" w:rsidP="00427D03">
            <w:pPr>
              <w:jc w:val="center"/>
              <w:rPr>
                <w:b/>
                <w:i/>
                <w:sz w:val="22"/>
                <w:szCs w:val="22"/>
              </w:rPr>
            </w:pPr>
            <w:r>
              <w:rPr>
                <w:b/>
                <w:i/>
                <w:sz w:val="22"/>
                <w:szCs w:val="22"/>
              </w:rPr>
              <w:t>2356315,80</w:t>
            </w:r>
          </w:p>
        </w:tc>
        <w:tc>
          <w:tcPr>
            <w:tcW w:w="2177" w:type="dxa"/>
            <w:tcBorders>
              <w:top w:val="single" w:sz="4" w:space="0" w:color="auto"/>
              <w:left w:val="single" w:sz="4" w:space="0" w:color="auto"/>
              <w:bottom w:val="single" w:sz="4" w:space="0" w:color="auto"/>
              <w:right w:val="single" w:sz="4" w:space="0" w:color="auto"/>
            </w:tcBorders>
          </w:tcPr>
          <w:p w:rsidR="00CF3844" w:rsidRPr="000D3198" w:rsidRDefault="00CF3844" w:rsidP="00427D03">
            <w:pPr>
              <w:jc w:val="center"/>
              <w:rPr>
                <w:b/>
                <w:i/>
                <w:sz w:val="22"/>
                <w:szCs w:val="22"/>
              </w:rPr>
            </w:pPr>
            <w:r>
              <w:rPr>
                <w:b/>
                <w:i/>
                <w:sz w:val="22"/>
                <w:szCs w:val="22"/>
              </w:rPr>
              <w:t>798824,00</w:t>
            </w:r>
          </w:p>
        </w:tc>
        <w:tc>
          <w:tcPr>
            <w:tcW w:w="1972" w:type="dxa"/>
            <w:tcBorders>
              <w:top w:val="single" w:sz="4" w:space="0" w:color="auto"/>
              <w:left w:val="single" w:sz="4" w:space="0" w:color="auto"/>
              <w:bottom w:val="single" w:sz="4" w:space="0" w:color="auto"/>
              <w:right w:val="single" w:sz="4" w:space="0" w:color="auto"/>
            </w:tcBorders>
          </w:tcPr>
          <w:p w:rsidR="00CF3844" w:rsidRPr="003A3905" w:rsidRDefault="00CF3844" w:rsidP="00427D03">
            <w:pPr>
              <w:jc w:val="center"/>
              <w:rPr>
                <w:b/>
                <w:i/>
                <w:sz w:val="22"/>
                <w:szCs w:val="22"/>
              </w:rPr>
            </w:pPr>
            <w:r>
              <w:rPr>
                <w:b/>
                <w:i/>
                <w:sz w:val="22"/>
                <w:szCs w:val="22"/>
              </w:rPr>
              <w:t>779119,01</w:t>
            </w:r>
          </w:p>
        </w:tc>
        <w:tc>
          <w:tcPr>
            <w:tcW w:w="1958" w:type="dxa"/>
            <w:gridSpan w:val="2"/>
            <w:tcBorders>
              <w:top w:val="single" w:sz="4" w:space="0" w:color="auto"/>
              <w:left w:val="single" w:sz="4" w:space="0" w:color="auto"/>
              <w:bottom w:val="single" w:sz="4" w:space="0" w:color="auto"/>
              <w:right w:val="single" w:sz="4" w:space="0" w:color="auto"/>
            </w:tcBorders>
          </w:tcPr>
          <w:p w:rsidR="00CF3844" w:rsidRPr="003A3905" w:rsidRDefault="00CF3844" w:rsidP="00427D03">
            <w:pPr>
              <w:jc w:val="center"/>
              <w:rPr>
                <w:b/>
                <w:i/>
                <w:sz w:val="22"/>
                <w:szCs w:val="22"/>
              </w:rPr>
            </w:pPr>
            <w:r>
              <w:rPr>
                <w:b/>
                <w:i/>
                <w:sz w:val="22"/>
                <w:szCs w:val="22"/>
              </w:rPr>
              <w:t>778372,79</w:t>
            </w:r>
          </w:p>
        </w:tc>
      </w:tr>
      <w:tr w:rsidR="00CF3844" w:rsidRPr="004F7942" w:rsidTr="00427D03">
        <w:trPr>
          <w:tblHeader/>
          <w:jc w:val="center"/>
        </w:trPr>
        <w:tc>
          <w:tcPr>
            <w:tcW w:w="50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500BA6">
              <w:rPr>
                <w:sz w:val="22"/>
                <w:szCs w:val="22"/>
              </w:rPr>
              <w:t>1.1.</w:t>
            </w:r>
          </w:p>
        </w:tc>
        <w:tc>
          <w:tcPr>
            <w:tcW w:w="360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500BA6">
              <w:rPr>
                <w:sz w:val="22"/>
                <w:szCs w:val="22"/>
              </w:rPr>
              <w:t xml:space="preserve">Развитие и использование  информационных технологий </w:t>
            </w:r>
          </w:p>
          <w:p w:rsidR="00CF3844" w:rsidRPr="00E24404" w:rsidRDefault="00CF3844" w:rsidP="00427D03">
            <w:pPr>
              <w:rPr>
                <w:sz w:val="22"/>
                <w:szCs w:val="22"/>
              </w:rPr>
            </w:pPr>
            <w:r w:rsidRPr="00500BA6">
              <w:rPr>
                <w:sz w:val="22"/>
                <w:szCs w:val="22"/>
              </w:rPr>
              <w:t xml:space="preserve">(Закупка товаров, работ и услуг для государственных (муниципальных) нужд) </w:t>
            </w:r>
          </w:p>
        </w:tc>
        <w:tc>
          <w:tcPr>
            <w:tcW w:w="131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2239"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CF3844" w:rsidRPr="00A260E9" w:rsidRDefault="00CF3844" w:rsidP="00427D03">
            <w:pPr>
              <w:jc w:val="center"/>
              <w:rPr>
                <w:sz w:val="22"/>
                <w:szCs w:val="22"/>
              </w:rPr>
            </w:pPr>
            <w:r>
              <w:rPr>
                <w:sz w:val="22"/>
                <w:szCs w:val="22"/>
              </w:rPr>
              <w:t>2356315,80</w:t>
            </w:r>
          </w:p>
        </w:tc>
        <w:tc>
          <w:tcPr>
            <w:tcW w:w="2177"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jc w:val="center"/>
              <w:rPr>
                <w:sz w:val="22"/>
                <w:szCs w:val="22"/>
              </w:rPr>
            </w:pPr>
            <w:r>
              <w:rPr>
                <w:sz w:val="22"/>
                <w:szCs w:val="22"/>
              </w:rPr>
              <w:t>798824,00</w:t>
            </w:r>
          </w:p>
        </w:tc>
        <w:tc>
          <w:tcPr>
            <w:tcW w:w="1972" w:type="dxa"/>
            <w:tcBorders>
              <w:top w:val="single" w:sz="4" w:space="0" w:color="auto"/>
              <w:left w:val="single" w:sz="4" w:space="0" w:color="auto"/>
              <w:bottom w:val="single" w:sz="4" w:space="0" w:color="auto"/>
              <w:right w:val="single" w:sz="4" w:space="0" w:color="auto"/>
            </w:tcBorders>
          </w:tcPr>
          <w:p w:rsidR="00CF3844" w:rsidRPr="003A3905" w:rsidRDefault="00CF3844" w:rsidP="00427D03">
            <w:pPr>
              <w:jc w:val="center"/>
              <w:rPr>
                <w:sz w:val="22"/>
                <w:szCs w:val="22"/>
              </w:rPr>
            </w:pPr>
            <w:r w:rsidRPr="003A3905">
              <w:rPr>
                <w:sz w:val="22"/>
                <w:szCs w:val="22"/>
              </w:rPr>
              <w:t>779119,01</w:t>
            </w:r>
          </w:p>
        </w:tc>
        <w:tc>
          <w:tcPr>
            <w:tcW w:w="1958" w:type="dxa"/>
            <w:gridSpan w:val="2"/>
            <w:tcBorders>
              <w:top w:val="single" w:sz="4" w:space="0" w:color="auto"/>
              <w:left w:val="single" w:sz="4" w:space="0" w:color="auto"/>
              <w:bottom w:val="single" w:sz="4" w:space="0" w:color="auto"/>
              <w:right w:val="single" w:sz="4" w:space="0" w:color="auto"/>
            </w:tcBorders>
          </w:tcPr>
          <w:p w:rsidR="00CF3844" w:rsidRPr="003A3905" w:rsidRDefault="00CF3844" w:rsidP="00427D03">
            <w:pPr>
              <w:jc w:val="center"/>
              <w:rPr>
                <w:sz w:val="22"/>
                <w:szCs w:val="22"/>
              </w:rPr>
            </w:pPr>
            <w:r w:rsidRPr="003A3905">
              <w:rPr>
                <w:sz w:val="22"/>
                <w:szCs w:val="22"/>
              </w:rPr>
              <w:t>778372,79</w:t>
            </w:r>
          </w:p>
        </w:tc>
      </w:tr>
      <w:tr w:rsidR="00CF3844" w:rsidRPr="004F7942" w:rsidTr="00427D03">
        <w:trPr>
          <w:tblHeader/>
          <w:jc w:val="center"/>
        </w:trPr>
        <w:tc>
          <w:tcPr>
            <w:tcW w:w="50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360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4F7942">
              <w:rPr>
                <w:sz w:val="22"/>
                <w:szCs w:val="22"/>
              </w:rPr>
              <w:t>Из них, местный бюджет</w:t>
            </w:r>
          </w:p>
        </w:tc>
        <w:tc>
          <w:tcPr>
            <w:tcW w:w="131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2239"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CF3844" w:rsidRPr="00A260E9" w:rsidRDefault="00CF3844" w:rsidP="00427D03">
            <w:pPr>
              <w:jc w:val="center"/>
              <w:rPr>
                <w:sz w:val="22"/>
                <w:szCs w:val="22"/>
              </w:rPr>
            </w:pPr>
            <w:r>
              <w:rPr>
                <w:sz w:val="22"/>
                <w:szCs w:val="22"/>
              </w:rPr>
              <w:t>2356315,80</w:t>
            </w:r>
          </w:p>
        </w:tc>
        <w:tc>
          <w:tcPr>
            <w:tcW w:w="2177"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jc w:val="center"/>
              <w:rPr>
                <w:sz w:val="22"/>
                <w:szCs w:val="22"/>
              </w:rPr>
            </w:pPr>
            <w:r>
              <w:rPr>
                <w:sz w:val="22"/>
                <w:szCs w:val="22"/>
              </w:rPr>
              <w:t>798824,00</w:t>
            </w:r>
          </w:p>
        </w:tc>
        <w:tc>
          <w:tcPr>
            <w:tcW w:w="1972" w:type="dxa"/>
            <w:tcBorders>
              <w:top w:val="single" w:sz="4" w:space="0" w:color="auto"/>
              <w:left w:val="single" w:sz="4" w:space="0" w:color="auto"/>
              <w:bottom w:val="single" w:sz="4" w:space="0" w:color="auto"/>
              <w:right w:val="single" w:sz="4" w:space="0" w:color="auto"/>
            </w:tcBorders>
          </w:tcPr>
          <w:p w:rsidR="00CF3844" w:rsidRPr="003A3905" w:rsidRDefault="00CF3844" w:rsidP="00427D03">
            <w:pPr>
              <w:jc w:val="center"/>
              <w:rPr>
                <w:sz w:val="22"/>
                <w:szCs w:val="22"/>
              </w:rPr>
            </w:pPr>
            <w:r w:rsidRPr="003A3905">
              <w:rPr>
                <w:sz w:val="22"/>
                <w:szCs w:val="22"/>
              </w:rPr>
              <w:t>779119,01</w:t>
            </w:r>
          </w:p>
        </w:tc>
        <w:tc>
          <w:tcPr>
            <w:tcW w:w="1958" w:type="dxa"/>
            <w:gridSpan w:val="2"/>
            <w:tcBorders>
              <w:top w:val="single" w:sz="4" w:space="0" w:color="auto"/>
              <w:left w:val="single" w:sz="4" w:space="0" w:color="auto"/>
              <w:bottom w:val="single" w:sz="4" w:space="0" w:color="auto"/>
              <w:right w:val="single" w:sz="4" w:space="0" w:color="auto"/>
            </w:tcBorders>
          </w:tcPr>
          <w:p w:rsidR="00CF3844" w:rsidRPr="003A3905" w:rsidRDefault="00CF3844" w:rsidP="00427D03">
            <w:pPr>
              <w:jc w:val="center"/>
              <w:rPr>
                <w:sz w:val="22"/>
                <w:szCs w:val="22"/>
              </w:rPr>
            </w:pPr>
            <w:r w:rsidRPr="003A3905">
              <w:rPr>
                <w:sz w:val="22"/>
                <w:szCs w:val="22"/>
              </w:rPr>
              <w:t>778372,79</w:t>
            </w:r>
          </w:p>
        </w:tc>
      </w:tr>
      <w:tr w:rsidR="00CF3844" w:rsidRPr="004F7942" w:rsidTr="00427D03">
        <w:trPr>
          <w:tblHeader/>
          <w:jc w:val="center"/>
        </w:trPr>
        <w:tc>
          <w:tcPr>
            <w:tcW w:w="50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360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4F7942">
              <w:rPr>
                <w:sz w:val="22"/>
                <w:szCs w:val="22"/>
              </w:rPr>
              <w:t>Областной бюджет</w:t>
            </w:r>
          </w:p>
        </w:tc>
        <w:tc>
          <w:tcPr>
            <w:tcW w:w="131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2239"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jc w:val="center"/>
              <w:rPr>
                <w:sz w:val="22"/>
                <w:szCs w:val="22"/>
              </w:rPr>
            </w:pPr>
            <w:r w:rsidRPr="004F7942">
              <w:rPr>
                <w:sz w:val="22"/>
                <w:szCs w:val="22"/>
              </w:rPr>
              <w:t>0,00</w:t>
            </w:r>
          </w:p>
        </w:tc>
        <w:tc>
          <w:tcPr>
            <w:tcW w:w="2177"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jc w:val="center"/>
              <w:rPr>
                <w:sz w:val="22"/>
                <w:szCs w:val="22"/>
              </w:rPr>
            </w:pPr>
            <w:r w:rsidRPr="00791ACE">
              <w:rPr>
                <w:sz w:val="22"/>
                <w:szCs w:val="22"/>
              </w:rPr>
              <w:t>0,00</w:t>
            </w:r>
          </w:p>
        </w:tc>
        <w:tc>
          <w:tcPr>
            <w:tcW w:w="1972"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jc w:val="center"/>
              <w:rPr>
                <w:sz w:val="22"/>
                <w:szCs w:val="22"/>
              </w:rPr>
            </w:pPr>
            <w:r w:rsidRPr="00791ACE">
              <w:rPr>
                <w:sz w:val="22"/>
                <w:szCs w:val="22"/>
              </w:rPr>
              <w:t>0,00</w:t>
            </w:r>
          </w:p>
        </w:tc>
        <w:tc>
          <w:tcPr>
            <w:tcW w:w="1958" w:type="dxa"/>
            <w:gridSpan w:val="2"/>
            <w:tcBorders>
              <w:top w:val="single" w:sz="4" w:space="0" w:color="auto"/>
              <w:left w:val="single" w:sz="4" w:space="0" w:color="auto"/>
              <w:bottom w:val="single" w:sz="4" w:space="0" w:color="auto"/>
              <w:right w:val="single" w:sz="4" w:space="0" w:color="auto"/>
            </w:tcBorders>
          </w:tcPr>
          <w:p w:rsidR="00CF3844" w:rsidRPr="00E24404" w:rsidRDefault="00CF3844" w:rsidP="00427D03">
            <w:pPr>
              <w:jc w:val="center"/>
              <w:rPr>
                <w:sz w:val="22"/>
                <w:szCs w:val="22"/>
                <w:lang w:val="en-US"/>
              </w:rPr>
            </w:pPr>
            <w:r w:rsidRPr="00791ACE">
              <w:rPr>
                <w:sz w:val="22"/>
                <w:szCs w:val="22"/>
                <w:lang w:val="en-US"/>
              </w:rPr>
              <w:t>0,00</w:t>
            </w:r>
          </w:p>
        </w:tc>
      </w:tr>
      <w:tr w:rsidR="00CF3844" w:rsidRPr="004F7942" w:rsidTr="00427D03">
        <w:trPr>
          <w:tblHeader/>
          <w:jc w:val="center"/>
        </w:trPr>
        <w:tc>
          <w:tcPr>
            <w:tcW w:w="50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360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4F7942">
              <w:rPr>
                <w:sz w:val="22"/>
                <w:szCs w:val="22"/>
              </w:rPr>
              <w:t>Федеральный бюджет</w:t>
            </w:r>
          </w:p>
        </w:tc>
        <w:tc>
          <w:tcPr>
            <w:tcW w:w="131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2239"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jc w:val="center"/>
              <w:rPr>
                <w:sz w:val="22"/>
                <w:szCs w:val="22"/>
              </w:rPr>
            </w:pPr>
            <w:r w:rsidRPr="004F7942">
              <w:rPr>
                <w:sz w:val="22"/>
                <w:szCs w:val="22"/>
              </w:rPr>
              <w:t>0,00</w:t>
            </w:r>
          </w:p>
        </w:tc>
        <w:tc>
          <w:tcPr>
            <w:tcW w:w="2177"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jc w:val="center"/>
              <w:rPr>
                <w:sz w:val="22"/>
                <w:szCs w:val="22"/>
              </w:rPr>
            </w:pPr>
            <w:r w:rsidRPr="00791ACE">
              <w:rPr>
                <w:sz w:val="22"/>
                <w:szCs w:val="22"/>
              </w:rPr>
              <w:t>0,00</w:t>
            </w:r>
          </w:p>
        </w:tc>
        <w:tc>
          <w:tcPr>
            <w:tcW w:w="1972"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jc w:val="center"/>
              <w:rPr>
                <w:sz w:val="22"/>
                <w:szCs w:val="22"/>
              </w:rPr>
            </w:pPr>
            <w:r w:rsidRPr="00791ACE">
              <w:rPr>
                <w:sz w:val="22"/>
                <w:szCs w:val="22"/>
              </w:rPr>
              <w:t>0,00</w:t>
            </w:r>
          </w:p>
        </w:tc>
        <w:tc>
          <w:tcPr>
            <w:tcW w:w="1958" w:type="dxa"/>
            <w:gridSpan w:val="2"/>
            <w:tcBorders>
              <w:top w:val="single" w:sz="4" w:space="0" w:color="auto"/>
              <w:left w:val="single" w:sz="4" w:space="0" w:color="auto"/>
              <w:bottom w:val="single" w:sz="4" w:space="0" w:color="auto"/>
              <w:right w:val="single" w:sz="4" w:space="0" w:color="auto"/>
            </w:tcBorders>
          </w:tcPr>
          <w:p w:rsidR="00CF3844" w:rsidRPr="00E24404" w:rsidRDefault="00CF3844" w:rsidP="00427D03">
            <w:pPr>
              <w:jc w:val="center"/>
              <w:rPr>
                <w:sz w:val="22"/>
                <w:szCs w:val="22"/>
                <w:lang w:val="en-US"/>
              </w:rPr>
            </w:pPr>
            <w:r w:rsidRPr="00791ACE">
              <w:rPr>
                <w:sz w:val="22"/>
                <w:szCs w:val="22"/>
                <w:lang w:val="en-US"/>
              </w:rPr>
              <w:t>0,00</w:t>
            </w:r>
          </w:p>
        </w:tc>
      </w:tr>
      <w:tr w:rsidR="00CF3844" w:rsidRPr="00500BA6" w:rsidTr="00427D03">
        <w:trPr>
          <w:gridAfter w:val="1"/>
          <w:wAfter w:w="14" w:type="dxa"/>
          <w:tblHeader/>
          <w:jc w:val="center"/>
        </w:trPr>
        <w:tc>
          <w:tcPr>
            <w:tcW w:w="50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3605" w:type="dxa"/>
            <w:tcBorders>
              <w:top w:val="single" w:sz="4" w:space="0" w:color="000000"/>
              <w:left w:val="single" w:sz="4" w:space="0" w:color="000000"/>
              <w:bottom w:val="single" w:sz="4" w:space="0" w:color="000000"/>
              <w:right w:val="nil"/>
            </w:tcBorders>
          </w:tcPr>
          <w:p w:rsidR="00CF3844" w:rsidRPr="00E24404" w:rsidRDefault="00CF3844" w:rsidP="00427D03">
            <w:pPr>
              <w:rPr>
                <w:b/>
                <w:sz w:val="22"/>
                <w:szCs w:val="22"/>
              </w:rPr>
            </w:pPr>
            <w:r w:rsidRPr="00500BA6">
              <w:rPr>
                <w:b/>
                <w:sz w:val="22"/>
                <w:szCs w:val="22"/>
              </w:rPr>
              <w:t xml:space="preserve">Итого по подпрограмме: </w:t>
            </w:r>
          </w:p>
        </w:tc>
        <w:tc>
          <w:tcPr>
            <w:tcW w:w="1315"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2239"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CF3844" w:rsidRPr="00A260E9" w:rsidRDefault="00CF3844" w:rsidP="00427D03">
            <w:pPr>
              <w:jc w:val="center"/>
              <w:rPr>
                <w:b/>
                <w:sz w:val="22"/>
                <w:szCs w:val="22"/>
              </w:rPr>
            </w:pPr>
            <w:r>
              <w:rPr>
                <w:b/>
                <w:sz w:val="22"/>
                <w:szCs w:val="22"/>
              </w:rPr>
              <w:t>2356315,80</w:t>
            </w:r>
          </w:p>
        </w:tc>
        <w:tc>
          <w:tcPr>
            <w:tcW w:w="2177" w:type="dxa"/>
            <w:tcBorders>
              <w:top w:val="single" w:sz="4" w:space="0" w:color="auto"/>
              <w:left w:val="single" w:sz="4" w:space="0" w:color="auto"/>
              <w:bottom w:val="single" w:sz="4" w:space="0" w:color="auto"/>
              <w:right w:val="single" w:sz="4" w:space="0" w:color="auto"/>
            </w:tcBorders>
          </w:tcPr>
          <w:p w:rsidR="00CF3844" w:rsidRPr="00A260E9" w:rsidRDefault="00CF3844" w:rsidP="00427D03">
            <w:pPr>
              <w:jc w:val="center"/>
              <w:rPr>
                <w:b/>
                <w:sz w:val="22"/>
                <w:szCs w:val="22"/>
                <w:lang w:val="en-US"/>
              </w:rPr>
            </w:pPr>
            <w:r>
              <w:rPr>
                <w:b/>
                <w:sz w:val="22"/>
                <w:szCs w:val="22"/>
              </w:rPr>
              <w:t>798824,00</w:t>
            </w:r>
          </w:p>
        </w:tc>
        <w:tc>
          <w:tcPr>
            <w:tcW w:w="1972" w:type="dxa"/>
            <w:tcBorders>
              <w:top w:val="single" w:sz="4" w:space="0" w:color="auto"/>
              <w:left w:val="single" w:sz="4" w:space="0" w:color="auto"/>
              <w:bottom w:val="single" w:sz="4" w:space="0" w:color="auto"/>
              <w:right w:val="single" w:sz="4" w:space="0" w:color="auto"/>
            </w:tcBorders>
          </w:tcPr>
          <w:p w:rsidR="00CF3844" w:rsidRPr="003A3905" w:rsidRDefault="00CF3844" w:rsidP="00427D03">
            <w:pPr>
              <w:jc w:val="center"/>
              <w:rPr>
                <w:b/>
                <w:sz w:val="22"/>
                <w:szCs w:val="22"/>
              </w:rPr>
            </w:pPr>
            <w:r w:rsidRPr="003A3905">
              <w:rPr>
                <w:b/>
                <w:sz w:val="22"/>
                <w:szCs w:val="22"/>
              </w:rPr>
              <w:t>779119,01</w:t>
            </w:r>
          </w:p>
        </w:tc>
        <w:tc>
          <w:tcPr>
            <w:tcW w:w="1944"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jc w:val="center"/>
              <w:rPr>
                <w:b/>
                <w:sz w:val="22"/>
                <w:szCs w:val="22"/>
              </w:rPr>
            </w:pPr>
            <w:r w:rsidRPr="003A3905">
              <w:rPr>
                <w:b/>
                <w:sz w:val="22"/>
                <w:szCs w:val="22"/>
              </w:rPr>
              <w:t>778372,79</w:t>
            </w:r>
          </w:p>
        </w:tc>
      </w:tr>
    </w:tbl>
    <w:p w:rsidR="00CF3844" w:rsidRPr="00500BA6" w:rsidRDefault="00CF3844" w:rsidP="00CF3844">
      <w:pPr>
        <w:rPr>
          <w:sz w:val="22"/>
          <w:szCs w:val="22"/>
        </w:rPr>
      </w:pPr>
    </w:p>
    <w:p w:rsidR="00CF3844" w:rsidRDefault="00CF3844" w:rsidP="00CF3844">
      <w:pPr>
        <w:sectPr w:rsidR="00CF3844" w:rsidSect="00427D03">
          <w:pgSz w:w="16838" w:h="11906" w:orient="landscape"/>
          <w:pgMar w:top="851" w:right="1134" w:bottom="850" w:left="1134" w:header="708" w:footer="708" w:gutter="0"/>
          <w:cols w:space="708"/>
          <w:docGrid w:linePitch="360"/>
        </w:sectPr>
      </w:pPr>
    </w:p>
    <w:p w:rsidR="00CF3844" w:rsidRPr="00BA12E1" w:rsidRDefault="00CF3844" w:rsidP="00CF3844">
      <w:pPr>
        <w:jc w:val="right"/>
        <w:rPr>
          <w:spacing w:val="-4"/>
        </w:rPr>
      </w:pPr>
      <w:r>
        <w:rPr>
          <w:spacing w:val="-4"/>
        </w:rPr>
        <w:lastRenderedPageBreak/>
        <w:t>Приложение №4</w:t>
      </w:r>
    </w:p>
    <w:p w:rsidR="00CF3844" w:rsidRPr="00BA12E1" w:rsidRDefault="00CF3844" w:rsidP="00CF3844">
      <w:pPr>
        <w:jc w:val="right"/>
        <w:rPr>
          <w:spacing w:val="-4"/>
        </w:rPr>
      </w:pPr>
      <w:r w:rsidRPr="00BA12E1">
        <w:rPr>
          <w:spacing w:val="-4"/>
        </w:rPr>
        <w:t xml:space="preserve">к приложению муниципальной программы </w:t>
      </w:r>
    </w:p>
    <w:p w:rsidR="00CF3844" w:rsidRPr="00BA12E1" w:rsidRDefault="00CF3844" w:rsidP="00CF3844">
      <w:pPr>
        <w:jc w:val="right"/>
        <w:rPr>
          <w:spacing w:val="-4"/>
        </w:rPr>
      </w:pPr>
      <w:r w:rsidRPr="00BA12E1">
        <w:rPr>
          <w:spacing w:val="-4"/>
        </w:rPr>
        <w:t xml:space="preserve">«Совершенствование местного самоуправления </w:t>
      </w:r>
    </w:p>
    <w:p w:rsidR="00CF3844" w:rsidRPr="00B03DAF" w:rsidRDefault="00CF3844" w:rsidP="00CF3844">
      <w:pPr>
        <w:jc w:val="right"/>
        <w:rPr>
          <w:b/>
          <w:spacing w:val="-4"/>
        </w:rPr>
      </w:pPr>
      <w:r w:rsidRPr="00BA12E1">
        <w:rPr>
          <w:spacing w:val="-4"/>
        </w:rPr>
        <w:t>в Комсомольском муниципальном районе»</w:t>
      </w:r>
    </w:p>
    <w:p w:rsidR="00CF3844" w:rsidRDefault="00CF3844" w:rsidP="00CF3844">
      <w:pPr>
        <w:jc w:val="right"/>
        <w:rPr>
          <w:b/>
          <w:spacing w:val="-4"/>
          <w:sz w:val="28"/>
          <w:szCs w:val="28"/>
        </w:rPr>
      </w:pPr>
    </w:p>
    <w:p w:rsidR="00CF3844" w:rsidRPr="00B03DAF" w:rsidRDefault="00CF3844" w:rsidP="00CF3844">
      <w:pPr>
        <w:jc w:val="center"/>
        <w:rPr>
          <w:b/>
          <w:spacing w:val="-4"/>
          <w:sz w:val="28"/>
          <w:szCs w:val="28"/>
        </w:rPr>
      </w:pPr>
      <w:r w:rsidRPr="00B03DAF">
        <w:rPr>
          <w:b/>
          <w:spacing w:val="-4"/>
          <w:sz w:val="28"/>
          <w:szCs w:val="28"/>
        </w:rPr>
        <w:t xml:space="preserve">Подпрограмма </w:t>
      </w:r>
    </w:p>
    <w:p w:rsidR="00CF3844" w:rsidRPr="00B03DAF" w:rsidRDefault="00CF3844" w:rsidP="00CF3844">
      <w:pPr>
        <w:jc w:val="center"/>
        <w:rPr>
          <w:b/>
          <w:spacing w:val="-4"/>
          <w:sz w:val="28"/>
          <w:szCs w:val="28"/>
        </w:rPr>
      </w:pPr>
      <w:r w:rsidRPr="00B03DAF">
        <w:rPr>
          <w:b/>
          <w:spacing w:val="-4"/>
          <w:sz w:val="28"/>
          <w:szCs w:val="28"/>
        </w:rPr>
        <w:t>«Противодействие коррупции на территории Комсомольского муниципального района»  муниципальной программы «Совершенствование местного самоуправления в Комсомольском муниципальном районе»</w:t>
      </w:r>
    </w:p>
    <w:p w:rsidR="00CF3844" w:rsidRPr="00C3756C" w:rsidRDefault="00CF3844" w:rsidP="00CF3844">
      <w:pPr>
        <w:outlineLvl w:val="0"/>
        <w:rPr>
          <w:b/>
        </w:rPr>
      </w:pPr>
    </w:p>
    <w:p w:rsidR="00CF3844" w:rsidRPr="00C3756C" w:rsidRDefault="00CF3844" w:rsidP="00CF3844">
      <w:pPr>
        <w:jc w:val="center"/>
        <w:rPr>
          <w:b/>
        </w:rPr>
      </w:pPr>
      <w:r>
        <w:rPr>
          <w:b/>
        </w:rPr>
        <w:t>1.</w:t>
      </w:r>
      <w:r w:rsidRPr="00C3756C">
        <w:rPr>
          <w:b/>
        </w:rPr>
        <w:t xml:space="preserve">ПАСПОРТ  ПОДПРОГРАММЫ </w:t>
      </w:r>
    </w:p>
    <w:p w:rsidR="00CF3844" w:rsidRPr="000610A0" w:rsidRDefault="00CF3844" w:rsidP="00CF3844">
      <w:pPr>
        <w:jc w:val="center"/>
        <w:rPr>
          <w:b/>
          <w:sz w:val="28"/>
          <w:szCs w:val="28"/>
        </w:rPr>
      </w:pPr>
    </w:p>
    <w:tbl>
      <w:tblPr>
        <w:tblW w:w="5000" w:type="pct"/>
        <w:tblInd w:w="-67" w:type="dxa"/>
        <w:tblBorders>
          <w:top w:val="outset" w:sz="6" w:space="0" w:color="auto"/>
          <w:left w:val="outset" w:sz="6" w:space="0" w:color="auto"/>
          <w:bottom w:val="outset" w:sz="6" w:space="0" w:color="auto"/>
          <w:right w:val="outset" w:sz="6" w:space="0" w:color="auto"/>
        </w:tblBorders>
        <w:tblCellMar>
          <w:left w:w="75" w:type="dxa"/>
          <w:right w:w="75" w:type="dxa"/>
        </w:tblCellMar>
        <w:tblLook w:val="0000"/>
      </w:tblPr>
      <w:tblGrid>
        <w:gridCol w:w="3266"/>
        <w:gridCol w:w="6239"/>
      </w:tblGrid>
      <w:tr w:rsidR="00CF3844" w:rsidRPr="000667E9" w:rsidTr="00427D03">
        <w:trPr>
          <w:trHeight w:val="227"/>
        </w:trPr>
        <w:tc>
          <w:tcPr>
            <w:tcW w:w="1718" w:type="pct"/>
            <w:tcBorders>
              <w:top w:val="outset" w:sz="6" w:space="0" w:color="auto"/>
              <w:left w:val="outset" w:sz="6" w:space="0" w:color="auto"/>
              <w:bottom w:val="outset" w:sz="6" w:space="0" w:color="auto"/>
              <w:right w:val="outset" w:sz="6" w:space="0" w:color="auto"/>
            </w:tcBorders>
          </w:tcPr>
          <w:p w:rsidR="00CF3844" w:rsidRPr="000667E9" w:rsidRDefault="00CF3844" w:rsidP="00427D03">
            <w:pPr>
              <w:jc w:val="both"/>
              <w:rPr>
                <w:sz w:val="28"/>
                <w:szCs w:val="28"/>
              </w:rPr>
            </w:pPr>
            <w:r w:rsidRPr="000667E9">
              <w:rPr>
                <w:sz w:val="28"/>
                <w:szCs w:val="28"/>
              </w:rPr>
              <w:t>Наименование подпрограммы</w:t>
            </w:r>
          </w:p>
        </w:tc>
        <w:tc>
          <w:tcPr>
            <w:tcW w:w="3282" w:type="pct"/>
            <w:tcBorders>
              <w:top w:val="outset" w:sz="6" w:space="0" w:color="auto"/>
              <w:left w:val="outset" w:sz="6" w:space="0" w:color="auto"/>
              <w:bottom w:val="outset" w:sz="6" w:space="0" w:color="auto"/>
              <w:right w:val="outset" w:sz="6" w:space="0" w:color="auto"/>
            </w:tcBorders>
          </w:tcPr>
          <w:p w:rsidR="00CF3844" w:rsidRPr="000667E9" w:rsidRDefault="00CF3844" w:rsidP="00427D03">
            <w:pPr>
              <w:jc w:val="both"/>
              <w:rPr>
                <w:sz w:val="28"/>
                <w:szCs w:val="28"/>
              </w:rPr>
            </w:pPr>
            <w:r w:rsidRPr="000667E9">
              <w:rPr>
                <w:spacing w:val="-4"/>
                <w:sz w:val="28"/>
                <w:szCs w:val="28"/>
              </w:rPr>
              <w:t>Противодействие коррупции на территории Комсомольского муниципального района</w:t>
            </w:r>
          </w:p>
        </w:tc>
      </w:tr>
      <w:tr w:rsidR="00CF3844" w:rsidRPr="000667E9" w:rsidTr="00427D03">
        <w:trPr>
          <w:trHeight w:val="227"/>
        </w:trPr>
        <w:tc>
          <w:tcPr>
            <w:tcW w:w="1718" w:type="pct"/>
            <w:tcBorders>
              <w:top w:val="outset" w:sz="6" w:space="0" w:color="auto"/>
              <w:left w:val="outset" w:sz="6" w:space="0" w:color="auto"/>
              <w:bottom w:val="outset" w:sz="6" w:space="0" w:color="auto"/>
              <w:right w:val="outset" w:sz="6" w:space="0" w:color="auto"/>
            </w:tcBorders>
          </w:tcPr>
          <w:p w:rsidR="00CF3844" w:rsidRPr="000667E9" w:rsidRDefault="00CF3844" w:rsidP="00427D03">
            <w:pPr>
              <w:jc w:val="both"/>
              <w:rPr>
                <w:sz w:val="28"/>
                <w:szCs w:val="28"/>
              </w:rPr>
            </w:pPr>
            <w:r w:rsidRPr="000667E9">
              <w:rPr>
                <w:sz w:val="28"/>
                <w:szCs w:val="28"/>
              </w:rPr>
              <w:t>Срок реализации подпрограммы</w:t>
            </w:r>
          </w:p>
        </w:tc>
        <w:tc>
          <w:tcPr>
            <w:tcW w:w="3282" w:type="pct"/>
            <w:tcBorders>
              <w:top w:val="outset" w:sz="6" w:space="0" w:color="auto"/>
              <w:left w:val="outset" w:sz="6" w:space="0" w:color="auto"/>
              <w:bottom w:val="outset" w:sz="6" w:space="0" w:color="auto"/>
              <w:right w:val="outset" w:sz="6" w:space="0" w:color="auto"/>
            </w:tcBorders>
          </w:tcPr>
          <w:p w:rsidR="00CF3844" w:rsidRPr="000667E9" w:rsidRDefault="00CF3844" w:rsidP="00427D03">
            <w:pPr>
              <w:jc w:val="both"/>
              <w:rPr>
                <w:spacing w:val="-4"/>
                <w:sz w:val="28"/>
                <w:szCs w:val="28"/>
              </w:rPr>
            </w:pPr>
            <w:r>
              <w:rPr>
                <w:spacing w:val="-4"/>
                <w:sz w:val="28"/>
                <w:szCs w:val="28"/>
              </w:rPr>
              <w:t>2020 -2022</w:t>
            </w:r>
            <w:r w:rsidRPr="000667E9">
              <w:rPr>
                <w:spacing w:val="-4"/>
                <w:sz w:val="28"/>
                <w:szCs w:val="28"/>
              </w:rPr>
              <w:t xml:space="preserve"> год</w:t>
            </w:r>
          </w:p>
        </w:tc>
      </w:tr>
      <w:tr w:rsidR="00CF3844" w:rsidRPr="000667E9" w:rsidTr="00427D03">
        <w:trPr>
          <w:trHeight w:val="227"/>
        </w:trPr>
        <w:tc>
          <w:tcPr>
            <w:tcW w:w="1718" w:type="pct"/>
            <w:tcBorders>
              <w:top w:val="outset" w:sz="6" w:space="0" w:color="auto"/>
              <w:left w:val="outset" w:sz="6" w:space="0" w:color="auto"/>
              <w:bottom w:val="outset" w:sz="6" w:space="0" w:color="auto"/>
              <w:right w:val="outset" w:sz="6" w:space="0" w:color="auto"/>
            </w:tcBorders>
          </w:tcPr>
          <w:p w:rsidR="00CF3844" w:rsidRPr="000667E9" w:rsidRDefault="00CF3844" w:rsidP="00427D03">
            <w:pPr>
              <w:jc w:val="both"/>
              <w:rPr>
                <w:sz w:val="28"/>
                <w:szCs w:val="28"/>
              </w:rPr>
            </w:pPr>
            <w:r w:rsidRPr="000667E9">
              <w:rPr>
                <w:sz w:val="28"/>
                <w:szCs w:val="28"/>
              </w:rPr>
              <w:t>Ответственны</w:t>
            </w:r>
            <w:r>
              <w:rPr>
                <w:sz w:val="28"/>
                <w:szCs w:val="28"/>
              </w:rPr>
              <w:t>й</w:t>
            </w:r>
            <w:r w:rsidRPr="000667E9">
              <w:rPr>
                <w:sz w:val="28"/>
                <w:szCs w:val="28"/>
              </w:rPr>
              <w:t xml:space="preserve"> исполнител</w:t>
            </w:r>
            <w:r>
              <w:rPr>
                <w:sz w:val="28"/>
                <w:szCs w:val="28"/>
              </w:rPr>
              <w:t>ь</w:t>
            </w:r>
            <w:r w:rsidRPr="000667E9">
              <w:rPr>
                <w:sz w:val="28"/>
                <w:szCs w:val="28"/>
              </w:rPr>
              <w:t xml:space="preserve"> подпрограммы </w:t>
            </w:r>
          </w:p>
        </w:tc>
        <w:tc>
          <w:tcPr>
            <w:tcW w:w="3282" w:type="pct"/>
            <w:tcBorders>
              <w:top w:val="outset" w:sz="6" w:space="0" w:color="auto"/>
              <w:left w:val="outset" w:sz="6" w:space="0" w:color="auto"/>
              <w:bottom w:val="outset" w:sz="6" w:space="0" w:color="auto"/>
              <w:right w:val="outset" w:sz="6" w:space="0" w:color="auto"/>
            </w:tcBorders>
          </w:tcPr>
          <w:p w:rsidR="00CF3844" w:rsidRPr="000667E9" w:rsidRDefault="00CF3844" w:rsidP="00427D03">
            <w:pPr>
              <w:jc w:val="both"/>
              <w:rPr>
                <w:sz w:val="28"/>
                <w:szCs w:val="28"/>
              </w:rPr>
            </w:pPr>
            <w:r>
              <w:rPr>
                <w:sz w:val="28"/>
                <w:szCs w:val="28"/>
              </w:rPr>
              <w:t>Заместитель главы Администрации Комсомольского муниципального района, руководитель аппарата</w:t>
            </w:r>
          </w:p>
        </w:tc>
      </w:tr>
      <w:tr w:rsidR="00CF3844" w:rsidRPr="000667E9" w:rsidTr="00427D03">
        <w:trPr>
          <w:trHeight w:val="227"/>
        </w:trPr>
        <w:tc>
          <w:tcPr>
            <w:tcW w:w="1718" w:type="pct"/>
            <w:tcBorders>
              <w:top w:val="outset" w:sz="6" w:space="0" w:color="auto"/>
              <w:left w:val="outset" w:sz="6" w:space="0" w:color="auto"/>
              <w:bottom w:val="outset" w:sz="6" w:space="0" w:color="auto"/>
              <w:right w:val="outset" w:sz="6" w:space="0" w:color="auto"/>
            </w:tcBorders>
          </w:tcPr>
          <w:p w:rsidR="00CF3844" w:rsidRPr="000667E9" w:rsidRDefault="00CF3844" w:rsidP="00427D03">
            <w:pPr>
              <w:jc w:val="both"/>
              <w:rPr>
                <w:sz w:val="28"/>
                <w:szCs w:val="28"/>
              </w:rPr>
            </w:pPr>
            <w:r>
              <w:rPr>
                <w:sz w:val="28"/>
                <w:szCs w:val="28"/>
              </w:rPr>
              <w:t>Исполнители основных мероприятий (мероприятий) подпрограммы</w:t>
            </w:r>
          </w:p>
        </w:tc>
        <w:tc>
          <w:tcPr>
            <w:tcW w:w="3282" w:type="pct"/>
            <w:tcBorders>
              <w:top w:val="outset" w:sz="6" w:space="0" w:color="auto"/>
              <w:left w:val="outset" w:sz="6" w:space="0" w:color="auto"/>
              <w:bottom w:val="outset" w:sz="6" w:space="0" w:color="auto"/>
              <w:right w:val="outset" w:sz="6" w:space="0" w:color="auto"/>
            </w:tcBorders>
          </w:tcPr>
          <w:p w:rsidR="00CF3844" w:rsidRDefault="00CF3844" w:rsidP="00427D03">
            <w:pPr>
              <w:jc w:val="both"/>
              <w:rPr>
                <w:sz w:val="28"/>
                <w:szCs w:val="28"/>
              </w:rPr>
            </w:pPr>
            <w:r>
              <w:rPr>
                <w:sz w:val="28"/>
                <w:szCs w:val="28"/>
              </w:rPr>
              <w:t>Заместитель главы Администрации Комсомольского муниципального района, руководитель аппарата;</w:t>
            </w:r>
          </w:p>
          <w:p w:rsidR="00CF3844" w:rsidRPr="000667E9" w:rsidRDefault="00CF3844" w:rsidP="00427D03">
            <w:pPr>
              <w:jc w:val="both"/>
              <w:rPr>
                <w:sz w:val="28"/>
                <w:szCs w:val="28"/>
              </w:rPr>
            </w:pPr>
            <w:r w:rsidRPr="000667E9">
              <w:rPr>
                <w:sz w:val="28"/>
                <w:szCs w:val="28"/>
              </w:rPr>
              <w:t xml:space="preserve">Юридический отдел Администрации </w:t>
            </w:r>
            <w:r>
              <w:rPr>
                <w:sz w:val="28"/>
                <w:szCs w:val="28"/>
              </w:rPr>
              <w:t xml:space="preserve">Комсомольского муниципального </w:t>
            </w:r>
            <w:r w:rsidRPr="000667E9">
              <w:rPr>
                <w:sz w:val="28"/>
                <w:szCs w:val="28"/>
              </w:rPr>
              <w:t>района</w:t>
            </w:r>
          </w:p>
        </w:tc>
      </w:tr>
      <w:tr w:rsidR="00CF3844" w:rsidRPr="000667E9" w:rsidTr="00427D03">
        <w:trPr>
          <w:trHeight w:val="227"/>
        </w:trPr>
        <w:tc>
          <w:tcPr>
            <w:tcW w:w="1718" w:type="pct"/>
            <w:tcBorders>
              <w:top w:val="outset" w:sz="6" w:space="0" w:color="auto"/>
              <w:left w:val="outset" w:sz="6" w:space="0" w:color="auto"/>
              <w:bottom w:val="outset" w:sz="6" w:space="0" w:color="auto"/>
              <w:right w:val="outset" w:sz="6" w:space="0" w:color="auto"/>
            </w:tcBorders>
          </w:tcPr>
          <w:p w:rsidR="00CF3844" w:rsidRPr="000667E9" w:rsidRDefault="00CF3844" w:rsidP="00427D03">
            <w:pPr>
              <w:jc w:val="both"/>
              <w:rPr>
                <w:sz w:val="28"/>
                <w:szCs w:val="28"/>
              </w:rPr>
            </w:pPr>
            <w:r w:rsidRPr="000667E9">
              <w:rPr>
                <w:sz w:val="28"/>
                <w:szCs w:val="28"/>
              </w:rPr>
              <w:t>Задачи подпрограммы</w:t>
            </w:r>
          </w:p>
        </w:tc>
        <w:tc>
          <w:tcPr>
            <w:tcW w:w="3282" w:type="pct"/>
            <w:tcBorders>
              <w:top w:val="outset" w:sz="6" w:space="0" w:color="auto"/>
              <w:left w:val="outset" w:sz="6" w:space="0" w:color="auto"/>
              <w:bottom w:val="outset" w:sz="6" w:space="0" w:color="auto"/>
              <w:right w:val="outset" w:sz="6" w:space="0" w:color="auto"/>
            </w:tcBorders>
          </w:tcPr>
          <w:p w:rsidR="00CF3844" w:rsidRPr="000667E9" w:rsidRDefault="00CF3844" w:rsidP="00427D03">
            <w:pPr>
              <w:jc w:val="both"/>
              <w:rPr>
                <w:sz w:val="28"/>
                <w:szCs w:val="28"/>
              </w:rPr>
            </w:pPr>
            <w:r w:rsidRPr="000667E9">
              <w:rPr>
                <w:sz w:val="28"/>
                <w:szCs w:val="28"/>
              </w:rPr>
              <w:t>- совершенствование практики проверки муниципальных правовых актов и их проектов на коррупциогенность, выработка рекомендаций по устранению коррупциогенных факторов;</w:t>
            </w:r>
          </w:p>
          <w:p w:rsidR="00CF3844" w:rsidRPr="000667E9" w:rsidRDefault="00CF3844" w:rsidP="00427D03">
            <w:pPr>
              <w:jc w:val="both"/>
              <w:rPr>
                <w:sz w:val="28"/>
                <w:szCs w:val="28"/>
              </w:rPr>
            </w:pPr>
            <w:r w:rsidRPr="000667E9">
              <w:rPr>
                <w:sz w:val="28"/>
                <w:szCs w:val="28"/>
              </w:rPr>
              <w:t xml:space="preserve">- предупреждение коррупционных правонарушений, минимизация условий, порождающих коррупцию, содействие доступу граждан и организаций </w:t>
            </w:r>
            <w:r w:rsidRPr="000667E9">
              <w:rPr>
                <w:sz w:val="28"/>
                <w:szCs w:val="28"/>
              </w:rPr>
              <w:br/>
              <w:t>к информации о факторах коррупции, в том числе путем освещения таких фактов в средствах массовой информации;</w:t>
            </w:r>
          </w:p>
          <w:p w:rsidR="00CF3844" w:rsidRPr="000667E9" w:rsidRDefault="00CF3844" w:rsidP="00427D03">
            <w:pPr>
              <w:jc w:val="both"/>
              <w:rPr>
                <w:sz w:val="28"/>
                <w:szCs w:val="28"/>
              </w:rPr>
            </w:pPr>
            <w:r w:rsidRPr="000667E9">
              <w:rPr>
                <w:sz w:val="28"/>
                <w:szCs w:val="28"/>
              </w:rPr>
              <w:t>- создание условий для социально-правового контроля деятельности должностных лиц Администрации Комсомольского муниципального района и муниципальных служащих, обеспечение открытости процесса принятия решений должностными лицами Администрации Комсомольского муниципального района</w:t>
            </w:r>
          </w:p>
        </w:tc>
      </w:tr>
      <w:tr w:rsidR="00CF3844" w:rsidRPr="000667E9" w:rsidTr="00427D03">
        <w:trPr>
          <w:trHeight w:val="227"/>
        </w:trPr>
        <w:tc>
          <w:tcPr>
            <w:tcW w:w="1718" w:type="pct"/>
            <w:tcBorders>
              <w:top w:val="outset" w:sz="6" w:space="0" w:color="auto"/>
              <w:left w:val="outset" w:sz="6" w:space="0" w:color="auto"/>
              <w:bottom w:val="outset" w:sz="6" w:space="0" w:color="auto"/>
              <w:right w:val="outset" w:sz="6" w:space="0" w:color="auto"/>
            </w:tcBorders>
          </w:tcPr>
          <w:p w:rsidR="00CF3844" w:rsidRPr="000667E9" w:rsidRDefault="00CF3844" w:rsidP="00427D03">
            <w:pPr>
              <w:jc w:val="both"/>
              <w:rPr>
                <w:sz w:val="28"/>
                <w:szCs w:val="28"/>
              </w:rPr>
            </w:pPr>
            <w:r w:rsidRPr="000667E9">
              <w:rPr>
                <w:sz w:val="28"/>
                <w:szCs w:val="28"/>
              </w:rPr>
              <w:t>Объем</w:t>
            </w:r>
            <w:r>
              <w:rPr>
                <w:sz w:val="28"/>
                <w:szCs w:val="28"/>
              </w:rPr>
              <w:t>ы</w:t>
            </w:r>
            <w:r w:rsidRPr="000667E9">
              <w:rPr>
                <w:sz w:val="28"/>
                <w:szCs w:val="28"/>
              </w:rPr>
              <w:t xml:space="preserve"> ресурсного обеспечения подпрограммы </w:t>
            </w:r>
          </w:p>
        </w:tc>
        <w:tc>
          <w:tcPr>
            <w:tcW w:w="3282" w:type="pct"/>
            <w:tcBorders>
              <w:top w:val="outset" w:sz="6" w:space="0" w:color="auto"/>
              <w:left w:val="outset" w:sz="6" w:space="0" w:color="auto"/>
              <w:bottom w:val="outset" w:sz="6" w:space="0" w:color="auto"/>
              <w:right w:val="outset" w:sz="6" w:space="0" w:color="auto"/>
            </w:tcBorders>
          </w:tcPr>
          <w:p w:rsidR="00CF3844" w:rsidRPr="000667E9" w:rsidRDefault="00CF3844" w:rsidP="00427D03">
            <w:pPr>
              <w:widowControl w:val="0"/>
              <w:autoSpaceDE w:val="0"/>
              <w:autoSpaceDN w:val="0"/>
              <w:adjustRightInd w:val="0"/>
              <w:jc w:val="both"/>
              <w:rPr>
                <w:sz w:val="28"/>
                <w:szCs w:val="28"/>
              </w:rPr>
            </w:pPr>
            <w:r w:rsidRPr="000667E9">
              <w:rPr>
                <w:sz w:val="28"/>
                <w:szCs w:val="28"/>
              </w:rPr>
              <w:t>Общий объем средств: 0,00 рублей.</w:t>
            </w:r>
          </w:p>
          <w:p w:rsidR="00CF3844" w:rsidRPr="000667E9" w:rsidRDefault="00CF3844" w:rsidP="00427D03">
            <w:pPr>
              <w:widowControl w:val="0"/>
              <w:autoSpaceDE w:val="0"/>
              <w:autoSpaceDN w:val="0"/>
              <w:adjustRightInd w:val="0"/>
              <w:jc w:val="both"/>
              <w:rPr>
                <w:sz w:val="28"/>
                <w:szCs w:val="28"/>
              </w:rPr>
            </w:pPr>
            <w:r w:rsidRPr="000667E9">
              <w:rPr>
                <w:sz w:val="28"/>
                <w:szCs w:val="28"/>
              </w:rPr>
              <w:t xml:space="preserve">(Мероприятия </w:t>
            </w:r>
            <w:r>
              <w:rPr>
                <w:sz w:val="28"/>
                <w:szCs w:val="28"/>
              </w:rPr>
              <w:t>под</w:t>
            </w:r>
            <w:r w:rsidRPr="000667E9">
              <w:rPr>
                <w:sz w:val="28"/>
                <w:szCs w:val="28"/>
              </w:rPr>
              <w:t>программы не требуют финансирования)</w:t>
            </w:r>
          </w:p>
          <w:p w:rsidR="00CF3844" w:rsidRPr="000667E9" w:rsidRDefault="00CF3844" w:rsidP="00427D03">
            <w:pPr>
              <w:widowControl w:val="0"/>
              <w:autoSpaceDE w:val="0"/>
              <w:autoSpaceDN w:val="0"/>
              <w:adjustRightInd w:val="0"/>
              <w:jc w:val="both"/>
              <w:rPr>
                <w:sz w:val="28"/>
                <w:szCs w:val="28"/>
              </w:rPr>
            </w:pPr>
          </w:p>
        </w:tc>
      </w:tr>
      <w:tr w:rsidR="00CF3844" w:rsidRPr="000667E9" w:rsidTr="00427D03">
        <w:trPr>
          <w:trHeight w:val="227"/>
        </w:trPr>
        <w:tc>
          <w:tcPr>
            <w:tcW w:w="1718" w:type="pct"/>
            <w:tcBorders>
              <w:top w:val="outset" w:sz="6" w:space="0" w:color="auto"/>
              <w:left w:val="outset" w:sz="6" w:space="0" w:color="auto"/>
              <w:bottom w:val="outset" w:sz="6" w:space="0" w:color="auto"/>
              <w:right w:val="outset" w:sz="6" w:space="0" w:color="auto"/>
            </w:tcBorders>
          </w:tcPr>
          <w:p w:rsidR="00CF3844" w:rsidRPr="000667E9" w:rsidRDefault="00CF3844" w:rsidP="00427D03">
            <w:pPr>
              <w:jc w:val="both"/>
              <w:rPr>
                <w:sz w:val="28"/>
                <w:szCs w:val="28"/>
              </w:rPr>
            </w:pPr>
            <w:r>
              <w:rPr>
                <w:sz w:val="28"/>
                <w:szCs w:val="28"/>
              </w:rPr>
              <w:lastRenderedPageBreak/>
              <w:t>Ожидаемые результаты</w:t>
            </w:r>
            <w:r w:rsidRPr="000667E9">
              <w:rPr>
                <w:sz w:val="28"/>
                <w:szCs w:val="28"/>
              </w:rPr>
              <w:t xml:space="preserve"> реализации </w:t>
            </w:r>
            <w:r>
              <w:rPr>
                <w:sz w:val="28"/>
                <w:szCs w:val="28"/>
              </w:rPr>
              <w:t>п</w:t>
            </w:r>
            <w:r w:rsidRPr="000667E9">
              <w:rPr>
                <w:sz w:val="28"/>
                <w:szCs w:val="28"/>
              </w:rPr>
              <w:t xml:space="preserve">одпрограммы </w:t>
            </w:r>
          </w:p>
        </w:tc>
        <w:tc>
          <w:tcPr>
            <w:tcW w:w="3282" w:type="pct"/>
            <w:tcBorders>
              <w:top w:val="outset" w:sz="6" w:space="0" w:color="auto"/>
              <w:left w:val="outset" w:sz="6" w:space="0" w:color="auto"/>
              <w:bottom w:val="outset" w:sz="6" w:space="0" w:color="auto"/>
              <w:right w:val="outset" w:sz="6" w:space="0" w:color="auto"/>
            </w:tcBorders>
          </w:tcPr>
          <w:p w:rsidR="00CF3844" w:rsidRPr="0093099D" w:rsidRDefault="00CF3844" w:rsidP="00427D03">
            <w:pPr>
              <w:pStyle w:val="af"/>
              <w:rPr>
                <w:rFonts w:ascii="Times New Roman" w:hAnsi="Times New Roman" w:cs="Times New Roman"/>
                <w:sz w:val="28"/>
                <w:szCs w:val="28"/>
              </w:rPr>
            </w:pPr>
            <w:r w:rsidRPr="0093099D">
              <w:rPr>
                <w:rFonts w:ascii="Times New Roman" w:hAnsi="Times New Roman" w:cs="Times New Roman"/>
                <w:sz w:val="28"/>
                <w:szCs w:val="28"/>
              </w:rPr>
              <w:t>- информирование общественности о фактах проявления</w:t>
            </w:r>
            <w:r>
              <w:rPr>
                <w:rFonts w:ascii="Times New Roman" w:hAnsi="Times New Roman" w:cs="Times New Roman"/>
                <w:sz w:val="28"/>
                <w:szCs w:val="28"/>
              </w:rPr>
              <w:t xml:space="preserve"> </w:t>
            </w:r>
            <w:r w:rsidRPr="0093099D">
              <w:rPr>
                <w:rFonts w:ascii="Times New Roman" w:hAnsi="Times New Roman" w:cs="Times New Roman"/>
                <w:sz w:val="28"/>
                <w:szCs w:val="28"/>
              </w:rPr>
              <w:t>коррупции и принятых по ним мерах,</w:t>
            </w:r>
          </w:p>
          <w:p w:rsidR="00CF3844" w:rsidRPr="0093099D" w:rsidRDefault="00CF3844" w:rsidP="00427D03">
            <w:pPr>
              <w:jc w:val="both"/>
              <w:rPr>
                <w:sz w:val="28"/>
                <w:szCs w:val="28"/>
              </w:rPr>
            </w:pPr>
            <w:r w:rsidRPr="0093099D">
              <w:rPr>
                <w:sz w:val="28"/>
                <w:szCs w:val="28"/>
              </w:rPr>
              <w:t>- выявление коррупционных сфер деятельности, принятие мер для предотвращения возможности склонения муниципального служащего к совершению коррупционных правонарушений;</w:t>
            </w:r>
          </w:p>
          <w:p w:rsidR="00CF3844" w:rsidRPr="0093099D" w:rsidRDefault="00CF3844" w:rsidP="00427D03">
            <w:pPr>
              <w:jc w:val="both"/>
              <w:rPr>
                <w:sz w:val="28"/>
                <w:szCs w:val="28"/>
              </w:rPr>
            </w:pPr>
            <w:r w:rsidRPr="0093099D">
              <w:rPr>
                <w:sz w:val="28"/>
                <w:szCs w:val="28"/>
              </w:rPr>
              <w:t xml:space="preserve"> - исполнение муниципальными служащими и гражданами, претендующими на замещение должностей муниципальной службы законодательства, регламентирующее прохождение муниципальной службы;</w:t>
            </w:r>
          </w:p>
          <w:p w:rsidR="00CF3844" w:rsidRPr="0093099D" w:rsidRDefault="00CF3844" w:rsidP="00427D03">
            <w:pPr>
              <w:widowControl w:val="0"/>
              <w:autoSpaceDE w:val="0"/>
              <w:autoSpaceDN w:val="0"/>
              <w:adjustRightInd w:val="0"/>
              <w:jc w:val="both"/>
              <w:rPr>
                <w:sz w:val="28"/>
                <w:szCs w:val="28"/>
              </w:rPr>
            </w:pPr>
            <w:r w:rsidRPr="0093099D">
              <w:rPr>
                <w:sz w:val="28"/>
                <w:szCs w:val="28"/>
              </w:rPr>
              <w:t>- выявление должностей муниципальной службы, замещение которых связано с коррупционными рисками;</w:t>
            </w:r>
          </w:p>
          <w:p w:rsidR="00CF3844" w:rsidRPr="0093099D" w:rsidRDefault="00CF3844" w:rsidP="00427D03">
            <w:pPr>
              <w:pStyle w:val="af"/>
              <w:rPr>
                <w:rFonts w:ascii="Times New Roman" w:hAnsi="Times New Roman" w:cs="Times New Roman"/>
                <w:sz w:val="28"/>
                <w:szCs w:val="28"/>
              </w:rPr>
            </w:pPr>
            <w:r w:rsidRPr="0093099D">
              <w:rPr>
                <w:rFonts w:ascii="Times New Roman" w:hAnsi="Times New Roman" w:cs="Times New Roman"/>
                <w:sz w:val="28"/>
                <w:szCs w:val="28"/>
              </w:rPr>
              <w:t>- формирование кадрового состава, не склонного к коррупционным действиям;</w:t>
            </w:r>
          </w:p>
          <w:p w:rsidR="00CF3844" w:rsidRPr="0093099D" w:rsidRDefault="00CF3844" w:rsidP="00427D03">
            <w:pPr>
              <w:jc w:val="both"/>
              <w:rPr>
                <w:sz w:val="28"/>
                <w:szCs w:val="28"/>
              </w:rPr>
            </w:pPr>
            <w:r w:rsidRPr="0093099D">
              <w:rPr>
                <w:sz w:val="28"/>
                <w:szCs w:val="28"/>
              </w:rPr>
              <w:t>- устранение условий для совершения действий коррупционного характера при выполнении муниципальными служащими своих должностных обязанностей;</w:t>
            </w:r>
          </w:p>
          <w:p w:rsidR="00CF3844" w:rsidRPr="0093099D" w:rsidRDefault="00CF3844" w:rsidP="00427D03">
            <w:pPr>
              <w:jc w:val="both"/>
              <w:rPr>
                <w:sz w:val="28"/>
                <w:szCs w:val="28"/>
              </w:rPr>
            </w:pPr>
            <w:r w:rsidRPr="0093099D">
              <w:rPr>
                <w:sz w:val="28"/>
                <w:szCs w:val="28"/>
              </w:rPr>
              <w:t>- предупреждение и устранения условий, порождающих коррупцию;</w:t>
            </w:r>
          </w:p>
          <w:p w:rsidR="00CF3844" w:rsidRPr="0093099D" w:rsidRDefault="00CF3844" w:rsidP="00427D03">
            <w:pPr>
              <w:autoSpaceDE w:val="0"/>
              <w:autoSpaceDN w:val="0"/>
              <w:adjustRightInd w:val="0"/>
              <w:jc w:val="both"/>
              <w:rPr>
                <w:sz w:val="28"/>
                <w:szCs w:val="28"/>
              </w:rPr>
            </w:pPr>
            <w:r w:rsidRPr="0093099D">
              <w:rPr>
                <w:sz w:val="28"/>
                <w:szCs w:val="28"/>
              </w:rPr>
              <w:t>- оптимизация бюджетных расходов, устранение условий для коррупционных правонарушений;</w:t>
            </w:r>
          </w:p>
          <w:p w:rsidR="00CF3844" w:rsidRPr="0093099D" w:rsidRDefault="00CF3844" w:rsidP="00427D03">
            <w:pPr>
              <w:jc w:val="both"/>
              <w:rPr>
                <w:sz w:val="28"/>
                <w:szCs w:val="28"/>
              </w:rPr>
            </w:pPr>
            <w:r w:rsidRPr="0093099D">
              <w:rPr>
                <w:sz w:val="28"/>
                <w:szCs w:val="28"/>
              </w:rPr>
              <w:t xml:space="preserve">- снижение количества коррупционных правонарушений; </w:t>
            </w:r>
          </w:p>
          <w:p w:rsidR="00CF3844" w:rsidRPr="000667E9" w:rsidRDefault="00CF3844" w:rsidP="00427D03">
            <w:pPr>
              <w:widowControl w:val="0"/>
              <w:autoSpaceDE w:val="0"/>
              <w:autoSpaceDN w:val="0"/>
              <w:adjustRightInd w:val="0"/>
              <w:jc w:val="both"/>
              <w:rPr>
                <w:sz w:val="28"/>
                <w:szCs w:val="28"/>
              </w:rPr>
            </w:pPr>
            <w:r w:rsidRPr="0093099D">
              <w:rPr>
                <w:sz w:val="28"/>
                <w:szCs w:val="28"/>
              </w:rPr>
              <w:t>- повышение информированности граждан</w:t>
            </w:r>
            <w:r>
              <w:rPr>
                <w:sz w:val="28"/>
                <w:szCs w:val="28"/>
              </w:rPr>
              <w:t>.</w:t>
            </w:r>
          </w:p>
        </w:tc>
      </w:tr>
    </w:tbl>
    <w:p w:rsidR="00CF3844" w:rsidRPr="000667E9" w:rsidRDefault="00CF3844" w:rsidP="00CF3844">
      <w:pPr>
        <w:pStyle w:val="ab"/>
        <w:spacing w:before="0" w:after="0"/>
        <w:rPr>
          <w:b/>
          <w:color w:val="000000"/>
          <w:sz w:val="28"/>
          <w:szCs w:val="28"/>
        </w:rPr>
      </w:pPr>
    </w:p>
    <w:p w:rsidR="00CF3844" w:rsidRPr="000667E9" w:rsidRDefault="00CF3844" w:rsidP="00CF3844">
      <w:pPr>
        <w:pStyle w:val="ab"/>
        <w:spacing w:before="0" w:after="0"/>
        <w:jc w:val="center"/>
        <w:rPr>
          <w:b/>
          <w:color w:val="000000"/>
          <w:sz w:val="28"/>
          <w:szCs w:val="28"/>
        </w:rPr>
      </w:pPr>
      <w:r w:rsidRPr="000667E9">
        <w:rPr>
          <w:b/>
          <w:color w:val="000000"/>
          <w:sz w:val="28"/>
          <w:szCs w:val="28"/>
        </w:rPr>
        <w:t xml:space="preserve">2. Характеристика </w:t>
      </w:r>
      <w:r>
        <w:rPr>
          <w:b/>
          <w:color w:val="000000"/>
          <w:sz w:val="28"/>
          <w:szCs w:val="28"/>
        </w:rPr>
        <w:t>основных мероприятий</w:t>
      </w:r>
      <w:r w:rsidRPr="000667E9">
        <w:rPr>
          <w:b/>
          <w:color w:val="000000"/>
          <w:sz w:val="28"/>
          <w:szCs w:val="28"/>
        </w:rPr>
        <w:t xml:space="preserve"> подпрограммы</w:t>
      </w:r>
      <w:r>
        <w:rPr>
          <w:b/>
          <w:color w:val="000000"/>
          <w:sz w:val="28"/>
          <w:szCs w:val="28"/>
        </w:rPr>
        <w:t xml:space="preserve"> муниципальной программы</w:t>
      </w:r>
      <w:r w:rsidRPr="000667E9">
        <w:rPr>
          <w:b/>
          <w:color w:val="000000"/>
          <w:sz w:val="28"/>
          <w:szCs w:val="28"/>
        </w:rPr>
        <w:t>.</w:t>
      </w:r>
    </w:p>
    <w:p w:rsidR="00CF3844" w:rsidRPr="000667E9" w:rsidRDefault="00CF3844" w:rsidP="00CF3844">
      <w:pPr>
        <w:pStyle w:val="ab"/>
        <w:spacing w:before="0" w:after="0"/>
        <w:ind w:left="142" w:firstLine="708"/>
        <w:jc w:val="both"/>
        <w:rPr>
          <w:color w:val="000000"/>
          <w:sz w:val="28"/>
          <w:szCs w:val="28"/>
        </w:rPr>
      </w:pPr>
      <w:r w:rsidRPr="000667E9">
        <w:rPr>
          <w:color w:val="000000"/>
          <w:sz w:val="28"/>
          <w:szCs w:val="28"/>
        </w:rPr>
        <w:t>Коррупция представляет собой серьезную угрозу функционированию публичной власти на основе права и закона, верховенству закона и подрывает доверие населения к власти, существенно замедляет экономическое развитие.</w:t>
      </w:r>
    </w:p>
    <w:p w:rsidR="00CF3844" w:rsidRPr="000667E9" w:rsidRDefault="00CF3844" w:rsidP="00CF3844">
      <w:pPr>
        <w:pStyle w:val="ab"/>
        <w:spacing w:before="0" w:after="0"/>
        <w:ind w:firstLine="708"/>
        <w:jc w:val="both"/>
        <w:rPr>
          <w:color w:val="000000"/>
          <w:sz w:val="28"/>
          <w:szCs w:val="28"/>
        </w:rPr>
      </w:pPr>
      <w:r w:rsidRPr="000667E9">
        <w:rPr>
          <w:color w:val="000000"/>
          <w:sz w:val="28"/>
          <w:szCs w:val="28"/>
        </w:rPr>
        <w:t>В связи с этим разработка мер по противодействию коррупции, прежде всего направленных на значительное ограничение коррупции, устранение причин и условий, порождающих коррупцию, а также реализация таких мер становится настоятельной необходимостью.</w:t>
      </w:r>
    </w:p>
    <w:p w:rsidR="00CF3844" w:rsidRPr="000667E9" w:rsidRDefault="00CF3844" w:rsidP="00CF3844">
      <w:pPr>
        <w:pStyle w:val="ab"/>
        <w:spacing w:before="0" w:after="0"/>
        <w:ind w:left="142" w:firstLine="566"/>
        <w:jc w:val="both"/>
        <w:rPr>
          <w:color w:val="000000"/>
          <w:sz w:val="28"/>
          <w:szCs w:val="28"/>
        </w:rPr>
      </w:pPr>
      <w:r w:rsidRPr="000667E9">
        <w:rPr>
          <w:color w:val="000000"/>
          <w:sz w:val="28"/>
          <w:szCs w:val="28"/>
        </w:rPr>
        <w:lastRenderedPageBreak/>
        <w:t>Организация работы по противодействию коррупции в Комсомольском муниципальном районе строится в рамках реализации федерального законодательства, законов Ивановской области, нормативных право</w:t>
      </w:r>
      <w:r>
        <w:rPr>
          <w:color w:val="000000"/>
          <w:sz w:val="28"/>
          <w:szCs w:val="28"/>
        </w:rPr>
        <w:t xml:space="preserve">вых актов Российской Федерации </w:t>
      </w:r>
      <w:r w:rsidRPr="000667E9">
        <w:rPr>
          <w:color w:val="000000"/>
          <w:sz w:val="28"/>
          <w:szCs w:val="28"/>
        </w:rPr>
        <w:t>и Ивановской области, а также принимаемых муниципальных правовых актов, направленных на противодействие коррупции.</w:t>
      </w:r>
    </w:p>
    <w:p w:rsidR="00CF3844" w:rsidRPr="000667E9" w:rsidRDefault="00CF3844" w:rsidP="00CF3844">
      <w:pPr>
        <w:pStyle w:val="ab"/>
        <w:spacing w:before="0" w:after="0"/>
        <w:ind w:firstLine="708"/>
        <w:jc w:val="both"/>
        <w:rPr>
          <w:color w:val="000000"/>
          <w:sz w:val="28"/>
          <w:szCs w:val="28"/>
        </w:rPr>
      </w:pPr>
      <w:r w:rsidRPr="000667E9">
        <w:rPr>
          <w:color w:val="000000"/>
          <w:sz w:val="28"/>
          <w:szCs w:val="28"/>
        </w:rPr>
        <w:t>С целью координации работы, направленной на противодействие коррупции, в районе функционирует Координационный Совет по противодействию коррупции в Комсомольском муниципальном районе.</w:t>
      </w:r>
      <w:r>
        <w:rPr>
          <w:color w:val="000000"/>
          <w:sz w:val="28"/>
          <w:szCs w:val="28"/>
        </w:rPr>
        <w:t xml:space="preserve"> </w:t>
      </w:r>
      <w:r w:rsidRPr="000667E9">
        <w:rPr>
          <w:sz w:val="28"/>
          <w:szCs w:val="28"/>
        </w:rPr>
        <w:t>Формируется нормативная правовая база, направленная на противодействие коррупции.</w:t>
      </w:r>
    </w:p>
    <w:p w:rsidR="00CF3844" w:rsidRPr="000667E9" w:rsidRDefault="00CF3844" w:rsidP="00CF3844">
      <w:pPr>
        <w:ind w:firstLine="708"/>
        <w:jc w:val="both"/>
        <w:rPr>
          <w:sz w:val="28"/>
          <w:szCs w:val="28"/>
        </w:rPr>
      </w:pPr>
      <w:r w:rsidRPr="000667E9">
        <w:rPr>
          <w:sz w:val="28"/>
          <w:szCs w:val="28"/>
        </w:rPr>
        <w:t xml:space="preserve">В ходе исполнения ранее действующих программ в </w:t>
      </w:r>
      <w:r>
        <w:rPr>
          <w:sz w:val="28"/>
          <w:szCs w:val="28"/>
        </w:rPr>
        <w:t xml:space="preserve">этой </w:t>
      </w:r>
      <w:r w:rsidRPr="000667E9">
        <w:rPr>
          <w:sz w:val="28"/>
          <w:szCs w:val="28"/>
        </w:rPr>
        <w:t xml:space="preserve">сфере </w:t>
      </w:r>
      <w:r>
        <w:rPr>
          <w:sz w:val="28"/>
          <w:szCs w:val="28"/>
        </w:rPr>
        <w:t xml:space="preserve">в </w:t>
      </w:r>
      <w:r w:rsidRPr="000667E9">
        <w:rPr>
          <w:sz w:val="28"/>
          <w:szCs w:val="28"/>
        </w:rPr>
        <w:t>район</w:t>
      </w:r>
      <w:r>
        <w:rPr>
          <w:sz w:val="28"/>
          <w:szCs w:val="28"/>
        </w:rPr>
        <w:t>е</w:t>
      </w:r>
      <w:r w:rsidRPr="000667E9">
        <w:rPr>
          <w:sz w:val="28"/>
          <w:szCs w:val="28"/>
        </w:rPr>
        <w:br/>
        <w:t>были реализованы следующие мероприятия:</w:t>
      </w:r>
    </w:p>
    <w:p w:rsidR="00CF3844" w:rsidRPr="000667E9" w:rsidRDefault="00CF3844" w:rsidP="00CF3844">
      <w:pPr>
        <w:ind w:firstLine="720"/>
        <w:jc w:val="both"/>
        <w:rPr>
          <w:sz w:val="28"/>
          <w:szCs w:val="28"/>
        </w:rPr>
      </w:pPr>
      <w:r w:rsidRPr="000667E9">
        <w:rPr>
          <w:sz w:val="28"/>
          <w:szCs w:val="28"/>
        </w:rPr>
        <w:t>1) функционирует "телефон доверия" для оперативного получения информации о фактах проявления коррупции;</w:t>
      </w:r>
    </w:p>
    <w:p w:rsidR="00CF3844" w:rsidRPr="000667E9" w:rsidRDefault="00CF3844" w:rsidP="00CF3844">
      <w:pPr>
        <w:ind w:firstLine="720"/>
        <w:jc w:val="both"/>
        <w:rPr>
          <w:sz w:val="28"/>
          <w:szCs w:val="28"/>
        </w:rPr>
      </w:pPr>
      <w:r w:rsidRPr="000667E9">
        <w:rPr>
          <w:sz w:val="28"/>
          <w:szCs w:val="28"/>
        </w:rPr>
        <w:t>2) проводится антикоррупционная экспертиза нормативных правовых актов и их проектов на коррупциогенность;</w:t>
      </w:r>
    </w:p>
    <w:p w:rsidR="00CF3844" w:rsidRPr="000667E9" w:rsidRDefault="00CF3844" w:rsidP="00CF3844">
      <w:pPr>
        <w:ind w:firstLine="720"/>
        <w:jc w:val="both"/>
        <w:rPr>
          <w:sz w:val="28"/>
          <w:szCs w:val="28"/>
        </w:rPr>
      </w:pPr>
      <w:r w:rsidRPr="000667E9">
        <w:rPr>
          <w:sz w:val="28"/>
          <w:szCs w:val="28"/>
        </w:rPr>
        <w:t xml:space="preserve">3) на официальном сайте ОМСУ Комсомольского муниципального района создан раздел, посвященный вопросам противодействия коррупции. </w:t>
      </w:r>
    </w:p>
    <w:p w:rsidR="00CF3844" w:rsidRPr="000667E9" w:rsidRDefault="00CF3844" w:rsidP="00CF3844">
      <w:pPr>
        <w:ind w:firstLine="720"/>
        <w:jc w:val="both"/>
        <w:rPr>
          <w:sz w:val="28"/>
          <w:szCs w:val="28"/>
        </w:rPr>
      </w:pPr>
      <w:r w:rsidRPr="000667E9">
        <w:rPr>
          <w:sz w:val="28"/>
          <w:szCs w:val="28"/>
        </w:rPr>
        <w:t>4) утвержден Порядок предоставления сведений о доходах и расходах муниципальных служащих, перечень муниципальных должностей, предоставляющих сведения о доходах, расходах н супруга (супругу), несовершеннолетних детей.   </w:t>
      </w:r>
    </w:p>
    <w:p w:rsidR="00CF3844" w:rsidRPr="000667E9" w:rsidRDefault="00CF3844" w:rsidP="00CF3844">
      <w:pPr>
        <w:ind w:firstLine="720"/>
        <w:jc w:val="both"/>
        <w:rPr>
          <w:sz w:val="28"/>
          <w:szCs w:val="28"/>
        </w:rPr>
      </w:pPr>
      <w:r w:rsidRPr="000667E9">
        <w:rPr>
          <w:sz w:val="28"/>
          <w:szCs w:val="28"/>
        </w:rPr>
        <w:t>5) определен уполномоченный орган в сфере контроля за размещением муниципальных заказов для нужд Комсомольского муниципального района;</w:t>
      </w:r>
    </w:p>
    <w:p w:rsidR="00CF3844" w:rsidRPr="000667E9" w:rsidRDefault="00CF3844" w:rsidP="00CF3844">
      <w:pPr>
        <w:ind w:firstLine="720"/>
        <w:jc w:val="both"/>
        <w:rPr>
          <w:sz w:val="28"/>
          <w:szCs w:val="28"/>
        </w:rPr>
      </w:pPr>
      <w:r w:rsidRPr="000667E9">
        <w:rPr>
          <w:sz w:val="28"/>
          <w:szCs w:val="28"/>
        </w:rPr>
        <w:t>6) разработаны и действуют на сегодняшний день административные  регламенты по оказанию муниципальных услуг населению;</w:t>
      </w:r>
    </w:p>
    <w:p w:rsidR="00CF3844" w:rsidRPr="000667E9" w:rsidRDefault="00CF3844" w:rsidP="00CF3844">
      <w:pPr>
        <w:ind w:firstLine="720"/>
        <w:jc w:val="both"/>
        <w:rPr>
          <w:sz w:val="28"/>
          <w:szCs w:val="28"/>
        </w:rPr>
      </w:pPr>
      <w:r w:rsidRPr="000667E9">
        <w:rPr>
          <w:sz w:val="28"/>
          <w:szCs w:val="28"/>
        </w:rPr>
        <w:t xml:space="preserve">7) проводится антикоррупционная пропаганда среди населения Комсомольского муниципального района посредством размещения баннеров </w:t>
      </w:r>
      <w:r w:rsidRPr="000667E9">
        <w:rPr>
          <w:sz w:val="28"/>
          <w:szCs w:val="28"/>
        </w:rPr>
        <w:br/>
        <w:t>с антикоррупционной рекламой и распространением информации в СМИ  антикоррупционного содержания;</w:t>
      </w:r>
    </w:p>
    <w:p w:rsidR="00CF3844" w:rsidRPr="000667E9" w:rsidRDefault="00CF3844" w:rsidP="00CF3844">
      <w:pPr>
        <w:ind w:firstLine="720"/>
        <w:jc w:val="both"/>
        <w:rPr>
          <w:sz w:val="28"/>
          <w:szCs w:val="28"/>
        </w:rPr>
      </w:pPr>
      <w:r w:rsidRPr="000667E9">
        <w:rPr>
          <w:sz w:val="28"/>
          <w:szCs w:val="28"/>
        </w:rPr>
        <w:t>8) разработана Памятка для муниципальных служащих по вопросам противодействия коррупции, и ежеквартально проводится разъяснение (напоминание) муниципальным служащим об их обязанности уведомлять в установленном</w:t>
      </w:r>
      <w:r>
        <w:rPr>
          <w:sz w:val="28"/>
          <w:szCs w:val="28"/>
        </w:rPr>
        <w:t xml:space="preserve"> порядке </w:t>
      </w:r>
      <w:r w:rsidRPr="000667E9">
        <w:rPr>
          <w:sz w:val="28"/>
          <w:szCs w:val="28"/>
        </w:rPr>
        <w:t>об обращениях в целях склонения к совершению коррупционных</w:t>
      </w:r>
      <w:r>
        <w:rPr>
          <w:sz w:val="28"/>
          <w:szCs w:val="28"/>
        </w:rPr>
        <w:t xml:space="preserve"> </w:t>
      </w:r>
      <w:r w:rsidRPr="000667E9">
        <w:rPr>
          <w:sz w:val="28"/>
          <w:szCs w:val="28"/>
        </w:rPr>
        <w:t xml:space="preserve"> правонарушений;</w:t>
      </w:r>
      <w:r>
        <w:rPr>
          <w:sz w:val="28"/>
          <w:szCs w:val="28"/>
        </w:rPr>
        <w:t xml:space="preserve">                                                                                     </w:t>
      </w:r>
      <w:r w:rsidRPr="000667E9">
        <w:rPr>
          <w:sz w:val="28"/>
          <w:szCs w:val="28"/>
        </w:rPr>
        <w:t>Настоящая подпрограмма является важной составной частью антикоррупционной политики Администрации Комсомольского муниципального района, обеспечивающей согласованное проведение мероприятий, направленных на предупреждение коррупции.</w:t>
      </w:r>
    </w:p>
    <w:p w:rsidR="00CF3844" w:rsidRPr="000667E9" w:rsidRDefault="00CF3844" w:rsidP="00CF3844">
      <w:pPr>
        <w:pStyle w:val="ab"/>
        <w:spacing w:before="0" w:after="0"/>
        <w:ind w:firstLine="708"/>
        <w:jc w:val="both"/>
        <w:rPr>
          <w:color w:val="000000"/>
          <w:sz w:val="28"/>
          <w:szCs w:val="28"/>
        </w:rPr>
      </w:pPr>
      <w:r w:rsidRPr="000667E9">
        <w:rPr>
          <w:color w:val="000000"/>
          <w:sz w:val="28"/>
          <w:szCs w:val="28"/>
        </w:rPr>
        <w:t xml:space="preserve">Основные мероприятия муниципальной программы направлены </w:t>
      </w:r>
      <w:r w:rsidRPr="000667E9">
        <w:rPr>
          <w:color w:val="000000"/>
          <w:sz w:val="28"/>
          <w:szCs w:val="28"/>
        </w:rPr>
        <w:br/>
        <w:t xml:space="preserve">на противодействие коррупции путем введения антикоррупционных </w:t>
      </w:r>
      <w:r w:rsidRPr="000667E9">
        <w:rPr>
          <w:color w:val="000000"/>
          <w:sz w:val="28"/>
          <w:szCs w:val="28"/>
        </w:rPr>
        <w:lastRenderedPageBreak/>
        <w:t xml:space="preserve">механизмов во всех сферах деятельности, применения законодательства антикоррупционной направленности, устранения коррупциогенных факторов </w:t>
      </w:r>
      <w:r w:rsidRPr="000667E9">
        <w:rPr>
          <w:color w:val="000000"/>
          <w:sz w:val="28"/>
          <w:szCs w:val="28"/>
        </w:rPr>
        <w:br/>
        <w:t>в действующих муниципальных нормативных правовых актах и проектах муниципальных нормативных правовых актов.</w:t>
      </w:r>
    </w:p>
    <w:p w:rsidR="00CF3844" w:rsidRPr="000667E9" w:rsidRDefault="00CF3844" w:rsidP="00CF3844">
      <w:pPr>
        <w:pStyle w:val="ab"/>
        <w:spacing w:before="0" w:after="0"/>
        <w:ind w:firstLine="708"/>
        <w:rPr>
          <w:color w:val="000000"/>
          <w:sz w:val="28"/>
          <w:szCs w:val="28"/>
        </w:rPr>
      </w:pPr>
      <w:r w:rsidRPr="000667E9">
        <w:rPr>
          <w:color w:val="000000"/>
          <w:sz w:val="28"/>
          <w:szCs w:val="28"/>
        </w:rPr>
        <w:t>Важным элементом подпрограммы является антикоррупционная экспертиза муниципальных нормативных правовых актов и проектов муниципальных нормативных правовых актов.</w:t>
      </w:r>
    </w:p>
    <w:p w:rsidR="00CF3844" w:rsidRPr="000667E9" w:rsidRDefault="00CF3844" w:rsidP="00CF3844">
      <w:pPr>
        <w:pStyle w:val="ab"/>
        <w:spacing w:before="0" w:after="0"/>
        <w:ind w:firstLine="708"/>
        <w:rPr>
          <w:color w:val="000000"/>
          <w:sz w:val="28"/>
          <w:szCs w:val="28"/>
        </w:rPr>
      </w:pPr>
      <w:r w:rsidRPr="000667E9">
        <w:rPr>
          <w:color w:val="000000"/>
          <w:sz w:val="28"/>
          <w:szCs w:val="28"/>
        </w:rPr>
        <w:t>Реализация настоящей подпрограммы даст возможность разработать и внедрить систему мониторинга антикоррупционных мероприятий, позволяющую определять их приоритетные направления, оценивать эффективность и своевременно корректировать проведение антикоррупционной политики.</w:t>
      </w:r>
    </w:p>
    <w:p w:rsidR="00CF3844" w:rsidRPr="000667E9" w:rsidRDefault="00CF3844" w:rsidP="00CF3844">
      <w:pPr>
        <w:pStyle w:val="ab"/>
        <w:spacing w:before="0" w:after="0"/>
        <w:ind w:firstLine="708"/>
        <w:rPr>
          <w:color w:val="000000"/>
          <w:sz w:val="28"/>
          <w:szCs w:val="28"/>
        </w:rPr>
      </w:pPr>
      <w:r w:rsidRPr="000667E9">
        <w:rPr>
          <w:color w:val="000000"/>
          <w:sz w:val="28"/>
          <w:szCs w:val="28"/>
        </w:rPr>
        <w:t xml:space="preserve">Одним из приоритетных направлений </w:t>
      </w:r>
      <w:r>
        <w:rPr>
          <w:color w:val="000000"/>
          <w:sz w:val="28"/>
          <w:szCs w:val="28"/>
        </w:rPr>
        <w:t>под</w:t>
      </w:r>
      <w:r w:rsidRPr="000667E9">
        <w:rPr>
          <w:color w:val="000000"/>
          <w:sz w:val="28"/>
          <w:szCs w:val="28"/>
        </w:rPr>
        <w:t xml:space="preserve">программы является информирование общества о состоянии противодействия коррупции в </w:t>
      </w:r>
      <w:r>
        <w:rPr>
          <w:color w:val="000000"/>
          <w:sz w:val="28"/>
          <w:szCs w:val="28"/>
        </w:rPr>
        <w:t>муниципалитете</w:t>
      </w:r>
      <w:r w:rsidRPr="000667E9">
        <w:rPr>
          <w:color w:val="000000"/>
          <w:sz w:val="28"/>
          <w:szCs w:val="28"/>
        </w:rPr>
        <w:t>. Физические лица, юридические лица и представители малого и среднего бизнеса, информированные об уровне и эффективности противодействия коррупции, уверенные в правовой защите, не станут субъектами коррупционных правонарушений.</w:t>
      </w:r>
    </w:p>
    <w:p w:rsidR="00CF3844" w:rsidRPr="000667E9" w:rsidRDefault="00CF3844" w:rsidP="00CF3844">
      <w:pPr>
        <w:pStyle w:val="ab"/>
        <w:spacing w:before="0" w:after="0"/>
        <w:ind w:firstLine="708"/>
        <w:rPr>
          <w:color w:val="000000"/>
          <w:sz w:val="28"/>
          <w:szCs w:val="28"/>
        </w:rPr>
      </w:pPr>
      <w:r w:rsidRPr="000667E9">
        <w:rPr>
          <w:color w:val="000000"/>
          <w:sz w:val="28"/>
          <w:szCs w:val="28"/>
        </w:rPr>
        <w:t>Помимо информирования необходимыми условиями эффективности противодействия коррупции являются повышение уровня правовой грамотности населения и создание такого психологического климата в обществе, при котором нетерпимое отношение к коррупции становится нормой и стимулирует участие граждан в политической жизни.</w:t>
      </w:r>
    </w:p>
    <w:p w:rsidR="00CF3844" w:rsidRDefault="00CF3844" w:rsidP="00CF3844">
      <w:pPr>
        <w:pStyle w:val="ab"/>
        <w:spacing w:before="0" w:after="0"/>
        <w:ind w:firstLine="708"/>
        <w:rPr>
          <w:color w:val="000000"/>
          <w:sz w:val="28"/>
          <w:szCs w:val="28"/>
        </w:rPr>
      </w:pPr>
    </w:p>
    <w:p w:rsidR="00CF3844" w:rsidRDefault="00CF3844" w:rsidP="00CF3844">
      <w:pPr>
        <w:pStyle w:val="ab"/>
        <w:spacing w:before="0" w:after="0"/>
        <w:ind w:firstLine="708"/>
        <w:rPr>
          <w:color w:val="000000"/>
          <w:sz w:val="28"/>
          <w:szCs w:val="28"/>
        </w:rPr>
      </w:pPr>
    </w:p>
    <w:p w:rsidR="00CF3844" w:rsidRDefault="00CF3844" w:rsidP="00CF3844">
      <w:pPr>
        <w:pStyle w:val="ab"/>
        <w:spacing w:before="0" w:after="0"/>
        <w:ind w:firstLine="708"/>
        <w:rPr>
          <w:color w:val="000000"/>
          <w:sz w:val="28"/>
          <w:szCs w:val="28"/>
        </w:rPr>
      </w:pPr>
    </w:p>
    <w:p w:rsidR="00CF3844" w:rsidRDefault="00CF3844" w:rsidP="00CF3844">
      <w:pPr>
        <w:pStyle w:val="ab"/>
        <w:spacing w:before="0" w:after="0"/>
        <w:ind w:firstLine="708"/>
        <w:rPr>
          <w:color w:val="000000"/>
          <w:sz w:val="28"/>
          <w:szCs w:val="28"/>
        </w:rPr>
      </w:pPr>
    </w:p>
    <w:p w:rsidR="00CF3844" w:rsidRDefault="00CF3844" w:rsidP="00CF3844">
      <w:pPr>
        <w:pStyle w:val="ab"/>
        <w:spacing w:before="0" w:after="0"/>
        <w:ind w:firstLine="708"/>
        <w:rPr>
          <w:color w:val="000000"/>
          <w:sz w:val="28"/>
          <w:szCs w:val="28"/>
        </w:rPr>
      </w:pPr>
    </w:p>
    <w:p w:rsidR="00CF3844" w:rsidRDefault="00CF3844" w:rsidP="00CF3844">
      <w:pPr>
        <w:pStyle w:val="ab"/>
        <w:spacing w:before="0" w:after="0"/>
        <w:ind w:firstLine="708"/>
        <w:rPr>
          <w:color w:val="000000"/>
          <w:sz w:val="28"/>
          <w:szCs w:val="28"/>
        </w:rPr>
      </w:pPr>
    </w:p>
    <w:p w:rsidR="00CF3844" w:rsidRDefault="00CF3844" w:rsidP="00CF3844">
      <w:pPr>
        <w:pStyle w:val="ab"/>
        <w:spacing w:before="0" w:after="0"/>
        <w:ind w:firstLine="708"/>
        <w:rPr>
          <w:color w:val="000000"/>
          <w:sz w:val="28"/>
          <w:szCs w:val="28"/>
        </w:rPr>
      </w:pPr>
    </w:p>
    <w:p w:rsidR="00CF3844" w:rsidRDefault="00CF3844" w:rsidP="00CF3844">
      <w:pPr>
        <w:pStyle w:val="ab"/>
        <w:spacing w:before="0" w:after="0"/>
        <w:ind w:firstLine="708"/>
        <w:rPr>
          <w:color w:val="000000"/>
          <w:sz w:val="28"/>
          <w:szCs w:val="28"/>
        </w:rPr>
      </w:pPr>
    </w:p>
    <w:p w:rsidR="00CF3844" w:rsidRDefault="00CF3844" w:rsidP="00CF3844">
      <w:pPr>
        <w:pStyle w:val="ab"/>
        <w:spacing w:before="0" w:after="0"/>
        <w:ind w:firstLine="708"/>
        <w:rPr>
          <w:color w:val="000000"/>
          <w:sz w:val="28"/>
          <w:szCs w:val="28"/>
        </w:rPr>
      </w:pPr>
    </w:p>
    <w:p w:rsidR="00CF3844" w:rsidRPr="000667E9" w:rsidRDefault="00CF3844" w:rsidP="00CF3844">
      <w:pPr>
        <w:pStyle w:val="ab"/>
        <w:spacing w:before="0" w:after="0"/>
        <w:ind w:firstLine="708"/>
        <w:rPr>
          <w:color w:val="000000"/>
          <w:sz w:val="28"/>
          <w:szCs w:val="28"/>
        </w:rPr>
      </w:pPr>
    </w:p>
    <w:p w:rsidR="00CF3844" w:rsidRPr="000667E9" w:rsidRDefault="00CF3844" w:rsidP="00CF3844">
      <w:pPr>
        <w:jc w:val="center"/>
        <w:rPr>
          <w:b/>
          <w:sz w:val="28"/>
          <w:szCs w:val="28"/>
        </w:rPr>
      </w:pPr>
      <w:r w:rsidRPr="000667E9">
        <w:rPr>
          <w:b/>
          <w:sz w:val="28"/>
          <w:szCs w:val="28"/>
        </w:rPr>
        <w:t>3. Целевые индикаторы (показатели) подпрограммы.</w:t>
      </w:r>
    </w:p>
    <w:p w:rsidR="00CF3844" w:rsidRPr="000667E9" w:rsidRDefault="00CF3844" w:rsidP="00CF3844">
      <w:pPr>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6"/>
        <w:gridCol w:w="2805"/>
        <w:gridCol w:w="2139"/>
        <w:gridCol w:w="1017"/>
        <w:gridCol w:w="988"/>
        <w:gridCol w:w="988"/>
        <w:gridCol w:w="988"/>
      </w:tblGrid>
      <w:tr w:rsidR="00CF3844" w:rsidRPr="00B52996" w:rsidTr="00427D03">
        <w:trPr>
          <w:trHeight w:val="1065"/>
        </w:trPr>
        <w:tc>
          <w:tcPr>
            <w:tcW w:w="646" w:type="dxa"/>
            <w:vMerge w:val="restart"/>
          </w:tcPr>
          <w:p w:rsidR="00CF3844" w:rsidRPr="00B52996" w:rsidRDefault="00CF3844" w:rsidP="00427D03">
            <w:pPr>
              <w:pStyle w:val="ConsPlusNormal"/>
              <w:suppressAutoHyphens/>
              <w:jc w:val="center"/>
              <w:outlineLvl w:val="2"/>
              <w:rPr>
                <w:rFonts w:ascii="Times New Roman" w:hAnsi="Times New Roman" w:cs="Times New Roman"/>
                <w:b/>
                <w:sz w:val="28"/>
                <w:szCs w:val="28"/>
              </w:rPr>
            </w:pPr>
            <w:r w:rsidRPr="00B52996">
              <w:rPr>
                <w:rFonts w:ascii="Times New Roman" w:hAnsi="Times New Roman" w:cs="Times New Roman"/>
                <w:b/>
                <w:sz w:val="28"/>
                <w:szCs w:val="28"/>
              </w:rPr>
              <w:t>№ п/п</w:t>
            </w:r>
          </w:p>
        </w:tc>
        <w:tc>
          <w:tcPr>
            <w:tcW w:w="2805" w:type="dxa"/>
            <w:vMerge w:val="restart"/>
          </w:tcPr>
          <w:p w:rsidR="00CF3844" w:rsidRPr="00B52996" w:rsidRDefault="00CF3844" w:rsidP="00427D03">
            <w:pPr>
              <w:pStyle w:val="ConsPlusNormal"/>
              <w:suppressAutoHyphens/>
              <w:jc w:val="center"/>
              <w:outlineLvl w:val="2"/>
              <w:rPr>
                <w:rFonts w:ascii="Times New Roman" w:hAnsi="Times New Roman" w:cs="Times New Roman"/>
                <w:b/>
                <w:sz w:val="28"/>
                <w:szCs w:val="28"/>
              </w:rPr>
            </w:pPr>
            <w:r w:rsidRPr="00B52996">
              <w:rPr>
                <w:rFonts w:ascii="Times New Roman" w:hAnsi="Times New Roman" w:cs="Times New Roman"/>
                <w:b/>
                <w:sz w:val="28"/>
                <w:szCs w:val="28"/>
              </w:rPr>
              <w:t>Наименование целевого индикатора (показателя)</w:t>
            </w:r>
          </w:p>
        </w:tc>
        <w:tc>
          <w:tcPr>
            <w:tcW w:w="2139" w:type="dxa"/>
            <w:vMerge w:val="restart"/>
          </w:tcPr>
          <w:p w:rsidR="00CF3844" w:rsidRPr="00B52996" w:rsidRDefault="00CF3844" w:rsidP="00427D03">
            <w:pPr>
              <w:shd w:val="clear" w:color="auto" w:fill="FFFFFF"/>
              <w:spacing w:line="322" w:lineRule="exact"/>
              <w:jc w:val="center"/>
              <w:rPr>
                <w:b/>
                <w:sz w:val="28"/>
                <w:szCs w:val="28"/>
              </w:rPr>
            </w:pPr>
            <w:r w:rsidRPr="00B52996">
              <w:rPr>
                <w:b/>
                <w:sz w:val="28"/>
                <w:szCs w:val="28"/>
              </w:rPr>
              <w:t>Значение</w:t>
            </w:r>
          </w:p>
          <w:p w:rsidR="00CF3844" w:rsidRPr="00B52996" w:rsidRDefault="00CF3844" w:rsidP="00427D03">
            <w:pPr>
              <w:pStyle w:val="ConsPlusNormal"/>
              <w:suppressAutoHyphens/>
              <w:jc w:val="center"/>
              <w:outlineLvl w:val="2"/>
              <w:rPr>
                <w:rFonts w:ascii="Times New Roman" w:hAnsi="Times New Roman" w:cs="Times New Roman"/>
                <w:b/>
                <w:sz w:val="28"/>
                <w:szCs w:val="28"/>
              </w:rPr>
            </w:pPr>
            <w:r w:rsidRPr="00B52996">
              <w:rPr>
                <w:rFonts w:ascii="Times New Roman" w:hAnsi="Times New Roman" w:cs="Times New Roman"/>
                <w:b/>
                <w:sz w:val="28"/>
                <w:szCs w:val="28"/>
              </w:rPr>
              <w:t>показателя на момент начала реализации подпрограммы</w:t>
            </w:r>
          </w:p>
        </w:tc>
        <w:tc>
          <w:tcPr>
            <w:tcW w:w="3981" w:type="dxa"/>
            <w:gridSpan w:val="4"/>
            <w:tcBorders>
              <w:bottom w:val="single" w:sz="4" w:space="0" w:color="auto"/>
            </w:tcBorders>
          </w:tcPr>
          <w:p w:rsidR="00CF3844" w:rsidRPr="00B52996" w:rsidRDefault="00CF3844" w:rsidP="00427D03">
            <w:pPr>
              <w:shd w:val="clear" w:color="auto" w:fill="FFFFFF"/>
              <w:spacing w:line="326" w:lineRule="exact"/>
              <w:ind w:left="206" w:right="235"/>
              <w:jc w:val="center"/>
              <w:rPr>
                <w:b/>
                <w:sz w:val="28"/>
                <w:szCs w:val="28"/>
              </w:rPr>
            </w:pPr>
            <w:r w:rsidRPr="00B52996">
              <w:rPr>
                <w:b/>
                <w:sz w:val="28"/>
                <w:szCs w:val="28"/>
              </w:rPr>
              <w:t>Значение целевых</w:t>
            </w:r>
          </w:p>
          <w:p w:rsidR="00CF3844" w:rsidRPr="00B52996" w:rsidRDefault="00CF3844" w:rsidP="00427D03">
            <w:pPr>
              <w:shd w:val="clear" w:color="auto" w:fill="FFFFFF"/>
              <w:spacing w:line="326" w:lineRule="exact"/>
              <w:ind w:left="206" w:right="235"/>
              <w:jc w:val="center"/>
              <w:rPr>
                <w:b/>
                <w:sz w:val="28"/>
                <w:szCs w:val="28"/>
              </w:rPr>
            </w:pPr>
            <w:r w:rsidRPr="00B52996">
              <w:rPr>
                <w:b/>
                <w:sz w:val="28"/>
                <w:szCs w:val="28"/>
              </w:rPr>
              <w:t>индикаторов</w:t>
            </w:r>
          </w:p>
          <w:p w:rsidR="00CF3844" w:rsidRPr="00B52996" w:rsidRDefault="00CF3844" w:rsidP="00427D03">
            <w:pPr>
              <w:pStyle w:val="ConsPlusNormal"/>
              <w:suppressAutoHyphens/>
              <w:jc w:val="center"/>
              <w:outlineLvl w:val="2"/>
              <w:rPr>
                <w:rFonts w:ascii="Times New Roman" w:hAnsi="Times New Roman" w:cs="Times New Roman"/>
                <w:b/>
                <w:sz w:val="28"/>
                <w:szCs w:val="28"/>
              </w:rPr>
            </w:pPr>
            <w:r w:rsidRPr="00B52996">
              <w:rPr>
                <w:rFonts w:ascii="Times New Roman" w:hAnsi="Times New Roman" w:cs="Times New Roman"/>
                <w:b/>
                <w:sz w:val="28"/>
                <w:szCs w:val="28"/>
              </w:rPr>
              <w:t>(показателей)</w:t>
            </w:r>
          </w:p>
        </w:tc>
      </w:tr>
      <w:tr w:rsidR="00CF3844" w:rsidRPr="00B52996" w:rsidTr="00427D03">
        <w:trPr>
          <w:trHeight w:val="540"/>
        </w:trPr>
        <w:tc>
          <w:tcPr>
            <w:tcW w:w="646" w:type="dxa"/>
            <w:vMerge/>
          </w:tcPr>
          <w:p w:rsidR="00CF3844" w:rsidRPr="00B52996" w:rsidRDefault="00CF3844" w:rsidP="00427D03">
            <w:pPr>
              <w:pStyle w:val="ConsPlusNormal"/>
              <w:suppressAutoHyphens/>
              <w:jc w:val="center"/>
              <w:outlineLvl w:val="2"/>
              <w:rPr>
                <w:rFonts w:ascii="Times New Roman" w:hAnsi="Times New Roman" w:cs="Times New Roman"/>
                <w:b/>
                <w:sz w:val="28"/>
                <w:szCs w:val="28"/>
              </w:rPr>
            </w:pPr>
          </w:p>
        </w:tc>
        <w:tc>
          <w:tcPr>
            <w:tcW w:w="2805" w:type="dxa"/>
            <w:vMerge/>
          </w:tcPr>
          <w:p w:rsidR="00CF3844" w:rsidRPr="00B52996" w:rsidRDefault="00CF3844" w:rsidP="00427D03">
            <w:pPr>
              <w:pStyle w:val="ConsPlusNormal"/>
              <w:suppressAutoHyphens/>
              <w:jc w:val="center"/>
              <w:outlineLvl w:val="2"/>
              <w:rPr>
                <w:rFonts w:ascii="Times New Roman" w:hAnsi="Times New Roman" w:cs="Times New Roman"/>
                <w:sz w:val="28"/>
                <w:szCs w:val="28"/>
              </w:rPr>
            </w:pPr>
          </w:p>
        </w:tc>
        <w:tc>
          <w:tcPr>
            <w:tcW w:w="2139" w:type="dxa"/>
            <w:vMerge/>
          </w:tcPr>
          <w:p w:rsidR="00CF3844" w:rsidRPr="00B52996" w:rsidRDefault="00CF3844" w:rsidP="00427D03">
            <w:pPr>
              <w:shd w:val="clear" w:color="auto" w:fill="FFFFFF"/>
              <w:spacing w:line="322" w:lineRule="exact"/>
              <w:jc w:val="center"/>
              <w:rPr>
                <w:sz w:val="28"/>
                <w:szCs w:val="28"/>
              </w:rPr>
            </w:pPr>
          </w:p>
        </w:tc>
        <w:tc>
          <w:tcPr>
            <w:tcW w:w="1017" w:type="dxa"/>
            <w:tcBorders>
              <w:top w:val="single" w:sz="4" w:space="0" w:color="auto"/>
            </w:tcBorders>
          </w:tcPr>
          <w:p w:rsidR="00CF3844" w:rsidRPr="00B52996" w:rsidRDefault="00CF3844" w:rsidP="00427D03">
            <w:pPr>
              <w:pStyle w:val="ConsPlusNormal"/>
              <w:suppressAutoHyphens/>
              <w:jc w:val="center"/>
              <w:outlineLvl w:val="2"/>
              <w:rPr>
                <w:rFonts w:ascii="Times New Roman" w:hAnsi="Times New Roman" w:cs="Times New Roman"/>
                <w:b/>
                <w:sz w:val="28"/>
                <w:szCs w:val="28"/>
              </w:rPr>
            </w:pPr>
            <w:r w:rsidRPr="00B52996">
              <w:rPr>
                <w:rFonts w:ascii="Times New Roman" w:hAnsi="Times New Roman" w:cs="Times New Roman"/>
                <w:b/>
                <w:sz w:val="28"/>
                <w:szCs w:val="28"/>
              </w:rPr>
              <w:t>2019</w:t>
            </w:r>
          </w:p>
        </w:tc>
        <w:tc>
          <w:tcPr>
            <w:tcW w:w="988" w:type="dxa"/>
            <w:tcBorders>
              <w:top w:val="single" w:sz="4" w:space="0" w:color="auto"/>
            </w:tcBorders>
          </w:tcPr>
          <w:p w:rsidR="00CF3844" w:rsidRPr="00B52996" w:rsidRDefault="00CF3844" w:rsidP="00427D03">
            <w:pPr>
              <w:pStyle w:val="ConsPlusNormal"/>
              <w:suppressAutoHyphens/>
              <w:jc w:val="center"/>
              <w:outlineLvl w:val="2"/>
              <w:rPr>
                <w:rFonts w:ascii="Times New Roman" w:hAnsi="Times New Roman" w:cs="Times New Roman"/>
                <w:b/>
                <w:sz w:val="28"/>
                <w:szCs w:val="28"/>
              </w:rPr>
            </w:pPr>
            <w:r w:rsidRPr="00B52996">
              <w:rPr>
                <w:rFonts w:ascii="Times New Roman" w:hAnsi="Times New Roman" w:cs="Times New Roman"/>
                <w:b/>
                <w:sz w:val="28"/>
                <w:szCs w:val="28"/>
              </w:rPr>
              <w:t>2020</w:t>
            </w:r>
          </w:p>
        </w:tc>
        <w:tc>
          <w:tcPr>
            <w:tcW w:w="988" w:type="dxa"/>
            <w:tcBorders>
              <w:top w:val="single" w:sz="4" w:space="0" w:color="auto"/>
            </w:tcBorders>
          </w:tcPr>
          <w:p w:rsidR="00CF3844" w:rsidRPr="00B52996" w:rsidRDefault="00CF3844" w:rsidP="00427D03">
            <w:pPr>
              <w:pStyle w:val="ConsPlusNormal"/>
              <w:suppressAutoHyphens/>
              <w:jc w:val="center"/>
              <w:outlineLvl w:val="2"/>
              <w:rPr>
                <w:rFonts w:ascii="Times New Roman" w:hAnsi="Times New Roman" w:cs="Times New Roman"/>
                <w:b/>
                <w:sz w:val="28"/>
                <w:szCs w:val="28"/>
              </w:rPr>
            </w:pPr>
            <w:r>
              <w:rPr>
                <w:rFonts w:ascii="Times New Roman" w:hAnsi="Times New Roman" w:cs="Times New Roman"/>
                <w:b/>
                <w:sz w:val="28"/>
                <w:szCs w:val="28"/>
              </w:rPr>
              <w:t>2021</w:t>
            </w:r>
          </w:p>
        </w:tc>
        <w:tc>
          <w:tcPr>
            <w:tcW w:w="988" w:type="dxa"/>
            <w:tcBorders>
              <w:top w:val="single" w:sz="4" w:space="0" w:color="auto"/>
            </w:tcBorders>
          </w:tcPr>
          <w:p w:rsidR="00CF3844" w:rsidRPr="00B52996" w:rsidRDefault="00CF3844" w:rsidP="00427D03">
            <w:pPr>
              <w:pStyle w:val="ConsPlusNormal"/>
              <w:suppressAutoHyphens/>
              <w:jc w:val="center"/>
              <w:outlineLvl w:val="2"/>
              <w:rPr>
                <w:rFonts w:ascii="Times New Roman" w:hAnsi="Times New Roman" w:cs="Times New Roman"/>
                <w:b/>
                <w:sz w:val="28"/>
                <w:szCs w:val="28"/>
              </w:rPr>
            </w:pPr>
            <w:r>
              <w:rPr>
                <w:rFonts w:ascii="Times New Roman" w:hAnsi="Times New Roman" w:cs="Times New Roman"/>
                <w:b/>
                <w:sz w:val="28"/>
                <w:szCs w:val="28"/>
              </w:rPr>
              <w:t>2022</w:t>
            </w:r>
          </w:p>
        </w:tc>
      </w:tr>
      <w:tr w:rsidR="00CF3844" w:rsidRPr="00B52996" w:rsidTr="00427D03">
        <w:tc>
          <w:tcPr>
            <w:tcW w:w="646" w:type="dxa"/>
          </w:tcPr>
          <w:p w:rsidR="00CF3844" w:rsidRPr="00B52996"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1</w:t>
            </w:r>
          </w:p>
        </w:tc>
        <w:tc>
          <w:tcPr>
            <w:tcW w:w="2805" w:type="dxa"/>
          </w:tcPr>
          <w:p w:rsidR="00CF3844" w:rsidRPr="00B52996" w:rsidRDefault="00CF3844" w:rsidP="00427D03">
            <w:pPr>
              <w:pStyle w:val="ConsPlusNormal"/>
              <w:suppressAutoHyphens/>
              <w:jc w:val="both"/>
              <w:outlineLvl w:val="2"/>
              <w:rPr>
                <w:rFonts w:ascii="Times New Roman" w:hAnsi="Times New Roman" w:cs="Times New Roman"/>
                <w:sz w:val="28"/>
                <w:szCs w:val="28"/>
              </w:rPr>
            </w:pPr>
            <w:r w:rsidRPr="00B52996">
              <w:rPr>
                <w:rFonts w:ascii="Times New Roman" w:hAnsi="Times New Roman" w:cs="Times New Roman"/>
                <w:sz w:val="28"/>
                <w:szCs w:val="28"/>
              </w:rPr>
              <w:t>Проведение мероприятий антикоррупционной направленности (совещания, семинары), ед.</w:t>
            </w:r>
          </w:p>
        </w:tc>
        <w:tc>
          <w:tcPr>
            <w:tcW w:w="2139" w:type="dxa"/>
          </w:tcPr>
          <w:p w:rsidR="00CF3844" w:rsidRPr="00B52996" w:rsidRDefault="00CF3844" w:rsidP="00427D03">
            <w:pPr>
              <w:pStyle w:val="ConsPlusNormal"/>
              <w:suppressAutoHyphens/>
              <w:jc w:val="center"/>
              <w:outlineLvl w:val="2"/>
              <w:rPr>
                <w:rFonts w:ascii="Times New Roman" w:hAnsi="Times New Roman" w:cs="Times New Roman"/>
                <w:sz w:val="28"/>
                <w:szCs w:val="28"/>
              </w:rPr>
            </w:pPr>
          </w:p>
        </w:tc>
        <w:tc>
          <w:tcPr>
            <w:tcW w:w="1017" w:type="dxa"/>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Pr="00B52996"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7</w:t>
            </w:r>
          </w:p>
        </w:tc>
        <w:tc>
          <w:tcPr>
            <w:tcW w:w="988" w:type="dxa"/>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Pr="00B52996"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7</w:t>
            </w:r>
          </w:p>
        </w:tc>
        <w:tc>
          <w:tcPr>
            <w:tcW w:w="988" w:type="dxa"/>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Pr="00B52996"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5</w:t>
            </w:r>
          </w:p>
        </w:tc>
        <w:tc>
          <w:tcPr>
            <w:tcW w:w="988" w:type="dxa"/>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Pr="00B52996"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5</w:t>
            </w:r>
          </w:p>
        </w:tc>
      </w:tr>
      <w:tr w:rsidR="00CF3844" w:rsidRPr="00B52996" w:rsidTr="00427D03">
        <w:tc>
          <w:tcPr>
            <w:tcW w:w="646" w:type="dxa"/>
          </w:tcPr>
          <w:p w:rsidR="00CF3844" w:rsidRPr="00B52996"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2</w:t>
            </w:r>
          </w:p>
        </w:tc>
        <w:tc>
          <w:tcPr>
            <w:tcW w:w="2805" w:type="dxa"/>
          </w:tcPr>
          <w:p w:rsidR="00CF3844" w:rsidRPr="001713EF" w:rsidRDefault="00CF3844" w:rsidP="00427D03">
            <w:pPr>
              <w:pStyle w:val="ConsPlusNormal"/>
              <w:suppressAutoHyphens/>
              <w:jc w:val="both"/>
              <w:outlineLvl w:val="2"/>
              <w:rPr>
                <w:rFonts w:ascii="Times New Roman" w:hAnsi="Times New Roman" w:cs="Times New Roman"/>
                <w:sz w:val="28"/>
                <w:szCs w:val="28"/>
              </w:rPr>
            </w:pPr>
            <w:r w:rsidRPr="001713EF">
              <w:rPr>
                <w:rFonts w:ascii="Times New Roman" w:hAnsi="Times New Roman" w:cs="Times New Roman"/>
                <w:color w:val="000000"/>
                <w:sz w:val="28"/>
                <w:szCs w:val="28"/>
              </w:rPr>
              <w:t>Количество коррупционных норм, выявленных в ходе проведения антикоррупционной экспертизы правовых актов и их проектов</w:t>
            </w:r>
            <w:r>
              <w:rPr>
                <w:rFonts w:ascii="Times New Roman" w:hAnsi="Times New Roman" w:cs="Times New Roman"/>
                <w:color w:val="000000"/>
                <w:sz w:val="28"/>
                <w:szCs w:val="28"/>
              </w:rPr>
              <w:t>, ед.</w:t>
            </w:r>
          </w:p>
        </w:tc>
        <w:tc>
          <w:tcPr>
            <w:tcW w:w="2139" w:type="dxa"/>
          </w:tcPr>
          <w:p w:rsidR="00CF3844" w:rsidRPr="00B52996" w:rsidRDefault="00CF3844" w:rsidP="00427D03">
            <w:pPr>
              <w:pStyle w:val="ConsPlusNormal"/>
              <w:suppressAutoHyphens/>
              <w:jc w:val="center"/>
              <w:outlineLvl w:val="2"/>
              <w:rPr>
                <w:rFonts w:ascii="Times New Roman" w:hAnsi="Times New Roman" w:cs="Times New Roman"/>
                <w:sz w:val="28"/>
                <w:szCs w:val="28"/>
              </w:rPr>
            </w:pPr>
          </w:p>
        </w:tc>
        <w:tc>
          <w:tcPr>
            <w:tcW w:w="1017" w:type="dxa"/>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Pr="00B52996"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20</w:t>
            </w:r>
          </w:p>
        </w:tc>
        <w:tc>
          <w:tcPr>
            <w:tcW w:w="988" w:type="dxa"/>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Pr="00B52996"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30</w:t>
            </w:r>
          </w:p>
        </w:tc>
        <w:tc>
          <w:tcPr>
            <w:tcW w:w="988" w:type="dxa"/>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Pr="00B52996"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30</w:t>
            </w:r>
          </w:p>
        </w:tc>
        <w:tc>
          <w:tcPr>
            <w:tcW w:w="988" w:type="dxa"/>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Pr="00B52996"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30</w:t>
            </w:r>
          </w:p>
        </w:tc>
      </w:tr>
      <w:tr w:rsidR="00CF3844" w:rsidRPr="00B52996" w:rsidTr="00427D03">
        <w:tc>
          <w:tcPr>
            <w:tcW w:w="646" w:type="dxa"/>
          </w:tcPr>
          <w:p w:rsidR="00CF3844" w:rsidRPr="00B52996"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3</w:t>
            </w:r>
          </w:p>
        </w:tc>
        <w:tc>
          <w:tcPr>
            <w:tcW w:w="2805" w:type="dxa"/>
          </w:tcPr>
          <w:p w:rsidR="00CF3844" w:rsidRPr="001713EF" w:rsidRDefault="00CF3844" w:rsidP="00427D03">
            <w:pPr>
              <w:pStyle w:val="ConsPlusNormal"/>
              <w:suppressAutoHyphens/>
              <w:jc w:val="both"/>
              <w:outlineLvl w:val="2"/>
              <w:rPr>
                <w:rFonts w:ascii="Times New Roman" w:hAnsi="Times New Roman" w:cs="Times New Roman"/>
                <w:sz w:val="28"/>
                <w:szCs w:val="28"/>
              </w:rPr>
            </w:pPr>
            <w:r w:rsidRPr="001713EF">
              <w:rPr>
                <w:rFonts w:ascii="Times New Roman" w:hAnsi="Times New Roman" w:cs="Times New Roman"/>
                <w:sz w:val="28"/>
                <w:szCs w:val="28"/>
              </w:rPr>
              <w:t>Доля нормативных правовых актов органов местного самоуправления Комсомольского муниципального района, прошедших антикоррупционную экспертизу</w:t>
            </w:r>
            <w:r>
              <w:rPr>
                <w:rFonts w:ascii="Times New Roman" w:hAnsi="Times New Roman" w:cs="Times New Roman"/>
                <w:sz w:val="28"/>
                <w:szCs w:val="28"/>
              </w:rPr>
              <w:t>, %</w:t>
            </w:r>
          </w:p>
        </w:tc>
        <w:tc>
          <w:tcPr>
            <w:tcW w:w="2139" w:type="dxa"/>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Pr="00B52996"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100</w:t>
            </w:r>
          </w:p>
        </w:tc>
        <w:tc>
          <w:tcPr>
            <w:tcW w:w="1017" w:type="dxa"/>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Pr="00B52996"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100</w:t>
            </w:r>
          </w:p>
        </w:tc>
        <w:tc>
          <w:tcPr>
            <w:tcW w:w="988" w:type="dxa"/>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Pr="00B52996"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100</w:t>
            </w:r>
          </w:p>
        </w:tc>
        <w:tc>
          <w:tcPr>
            <w:tcW w:w="988" w:type="dxa"/>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Pr="00B52996"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100</w:t>
            </w:r>
          </w:p>
        </w:tc>
        <w:tc>
          <w:tcPr>
            <w:tcW w:w="988" w:type="dxa"/>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Pr="00B52996"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100</w:t>
            </w:r>
          </w:p>
        </w:tc>
      </w:tr>
      <w:tr w:rsidR="00CF3844" w:rsidRPr="00B52996" w:rsidTr="00427D03">
        <w:tc>
          <w:tcPr>
            <w:tcW w:w="646" w:type="dxa"/>
          </w:tcPr>
          <w:p w:rsidR="00CF3844" w:rsidRPr="00B52996"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4</w:t>
            </w:r>
          </w:p>
        </w:tc>
        <w:tc>
          <w:tcPr>
            <w:tcW w:w="2805" w:type="dxa"/>
          </w:tcPr>
          <w:p w:rsidR="00CF3844" w:rsidRPr="001713EF" w:rsidRDefault="00CF3844" w:rsidP="00427D03">
            <w:pPr>
              <w:pStyle w:val="ConsPlusNormal"/>
              <w:suppressAutoHyphens/>
              <w:jc w:val="both"/>
              <w:outlineLvl w:val="2"/>
              <w:rPr>
                <w:rFonts w:ascii="Times New Roman" w:hAnsi="Times New Roman" w:cs="Times New Roman"/>
                <w:sz w:val="28"/>
                <w:szCs w:val="28"/>
              </w:rPr>
            </w:pPr>
            <w:r w:rsidRPr="001713EF">
              <w:rPr>
                <w:rFonts w:ascii="Times New Roman" w:hAnsi="Times New Roman" w:cs="Times New Roman"/>
                <w:sz w:val="28"/>
                <w:szCs w:val="28"/>
              </w:rPr>
              <w:t>Количество выявленных коррупционных правонарушений в органах местного самоуправления Комсомольского муниципального района</w:t>
            </w:r>
            <w:r>
              <w:rPr>
                <w:rFonts w:ascii="Times New Roman" w:hAnsi="Times New Roman" w:cs="Times New Roman"/>
                <w:sz w:val="28"/>
                <w:szCs w:val="28"/>
              </w:rPr>
              <w:t>, ед.</w:t>
            </w:r>
          </w:p>
        </w:tc>
        <w:tc>
          <w:tcPr>
            <w:tcW w:w="2139" w:type="dxa"/>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Pr="00B52996"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0</w:t>
            </w:r>
          </w:p>
        </w:tc>
        <w:tc>
          <w:tcPr>
            <w:tcW w:w="1017" w:type="dxa"/>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Pr="00B52996"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0</w:t>
            </w:r>
          </w:p>
        </w:tc>
        <w:tc>
          <w:tcPr>
            <w:tcW w:w="988" w:type="dxa"/>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Pr="00B52996"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0</w:t>
            </w:r>
          </w:p>
        </w:tc>
        <w:tc>
          <w:tcPr>
            <w:tcW w:w="988" w:type="dxa"/>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Pr="00B52996"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0</w:t>
            </w:r>
          </w:p>
        </w:tc>
        <w:tc>
          <w:tcPr>
            <w:tcW w:w="988" w:type="dxa"/>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Pr="00B52996"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0</w:t>
            </w:r>
          </w:p>
        </w:tc>
      </w:tr>
      <w:tr w:rsidR="00CF3844" w:rsidRPr="00B52996" w:rsidTr="00427D03">
        <w:tc>
          <w:tcPr>
            <w:tcW w:w="646" w:type="dxa"/>
          </w:tcPr>
          <w:p w:rsidR="00CF3844" w:rsidRPr="00B52996"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5</w:t>
            </w:r>
          </w:p>
        </w:tc>
        <w:tc>
          <w:tcPr>
            <w:tcW w:w="2805" w:type="dxa"/>
          </w:tcPr>
          <w:p w:rsidR="00CF3844" w:rsidRPr="00040551" w:rsidRDefault="00CF3844" w:rsidP="00427D03">
            <w:pPr>
              <w:pStyle w:val="ConsPlusNormal"/>
              <w:suppressAutoHyphens/>
              <w:jc w:val="both"/>
              <w:outlineLvl w:val="2"/>
              <w:rPr>
                <w:rFonts w:ascii="Times New Roman" w:hAnsi="Times New Roman" w:cs="Times New Roman"/>
                <w:sz w:val="28"/>
                <w:szCs w:val="28"/>
              </w:rPr>
            </w:pPr>
            <w:r w:rsidRPr="00040551">
              <w:rPr>
                <w:rFonts w:ascii="Times New Roman" w:hAnsi="Times New Roman" w:cs="Times New Roman"/>
                <w:sz w:val="28"/>
                <w:szCs w:val="28"/>
              </w:rPr>
              <w:t xml:space="preserve">Количество мероприятий по антикоррупционному обучению и </w:t>
            </w:r>
            <w:r w:rsidRPr="00040551">
              <w:rPr>
                <w:rFonts w:ascii="Times New Roman" w:hAnsi="Times New Roman" w:cs="Times New Roman"/>
                <w:sz w:val="28"/>
                <w:szCs w:val="28"/>
              </w:rPr>
              <w:lastRenderedPageBreak/>
              <w:t>повышению квалификации муниципальных служащих Администрации Комсомольского муниципального района</w:t>
            </w:r>
            <w:r>
              <w:rPr>
                <w:rFonts w:ascii="Times New Roman" w:hAnsi="Times New Roman" w:cs="Times New Roman"/>
                <w:sz w:val="28"/>
                <w:szCs w:val="28"/>
              </w:rPr>
              <w:t>, ед.</w:t>
            </w:r>
          </w:p>
        </w:tc>
        <w:tc>
          <w:tcPr>
            <w:tcW w:w="2139" w:type="dxa"/>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Pr="00B52996"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1</w:t>
            </w:r>
          </w:p>
        </w:tc>
        <w:tc>
          <w:tcPr>
            <w:tcW w:w="1017" w:type="dxa"/>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Pr="00B52996"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1</w:t>
            </w:r>
          </w:p>
        </w:tc>
        <w:tc>
          <w:tcPr>
            <w:tcW w:w="988" w:type="dxa"/>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Pr="00B52996"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1</w:t>
            </w:r>
          </w:p>
        </w:tc>
        <w:tc>
          <w:tcPr>
            <w:tcW w:w="988" w:type="dxa"/>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Pr="00B52996"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1</w:t>
            </w:r>
          </w:p>
        </w:tc>
        <w:tc>
          <w:tcPr>
            <w:tcW w:w="988" w:type="dxa"/>
          </w:tcPr>
          <w:p w:rsidR="00CF3844" w:rsidRDefault="00CF3844" w:rsidP="00427D03">
            <w:pPr>
              <w:pStyle w:val="ConsPlusNormal"/>
              <w:suppressAutoHyphens/>
              <w:jc w:val="center"/>
              <w:outlineLvl w:val="2"/>
              <w:rPr>
                <w:rFonts w:ascii="Times New Roman" w:hAnsi="Times New Roman" w:cs="Times New Roman"/>
                <w:sz w:val="28"/>
                <w:szCs w:val="28"/>
              </w:rPr>
            </w:pPr>
          </w:p>
          <w:p w:rsidR="00CF3844" w:rsidRDefault="00CF3844" w:rsidP="00427D03">
            <w:pPr>
              <w:pStyle w:val="ConsPlusNormal"/>
              <w:suppressAutoHyphens/>
              <w:jc w:val="center"/>
              <w:outlineLvl w:val="2"/>
              <w:rPr>
                <w:rFonts w:ascii="Times New Roman" w:hAnsi="Times New Roman" w:cs="Times New Roman"/>
                <w:sz w:val="28"/>
                <w:szCs w:val="28"/>
              </w:rPr>
            </w:pPr>
          </w:p>
          <w:p w:rsidR="00CF3844" w:rsidRPr="00B52996" w:rsidRDefault="00CF3844" w:rsidP="00427D03">
            <w:pPr>
              <w:pStyle w:val="ConsPlusNormal"/>
              <w:suppressAutoHyphens/>
              <w:jc w:val="center"/>
              <w:outlineLvl w:val="2"/>
              <w:rPr>
                <w:rFonts w:ascii="Times New Roman" w:hAnsi="Times New Roman" w:cs="Times New Roman"/>
                <w:sz w:val="28"/>
                <w:szCs w:val="28"/>
              </w:rPr>
            </w:pPr>
            <w:r>
              <w:rPr>
                <w:rFonts w:ascii="Times New Roman" w:hAnsi="Times New Roman" w:cs="Times New Roman"/>
                <w:sz w:val="28"/>
                <w:szCs w:val="28"/>
              </w:rPr>
              <w:t>1</w:t>
            </w:r>
          </w:p>
        </w:tc>
      </w:tr>
    </w:tbl>
    <w:p w:rsidR="00CF3844" w:rsidRPr="00652DC2" w:rsidRDefault="00CF3844" w:rsidP="00CF3844">
      <w:pPr>
        <w:jc w:val="center"/>
        <w:rPr>
          <w:rFonts w:cs="Calibri"/>
          <w:sz w:val="10"/>
          <w:szCs w:val="10"/>
        </w:rPr>
      </w:pPr>
      <w:r w:rsidRPr="000667E9">
        <w:rPr>
          <w:sz w:val="28"/>
          <w:szCs w:val="28"/>
        </w:rPr>
        <w:lastRenderedPageBreak/>
        <w:br/>
      </w:r>
    </w:p>
    <w:p w:rsidR="00CF3844" w:rsidRPr="0085223C" w:rsidRDefault="00CF3844" w:rsidP="00CF3844">
      <w:pPr>
        <w:jc w:val="center"/>
        <w:rPr>
          <w:b/>
          <w:sz w:val="28"/>
          <w:szCs w:val="28"/>
        </w:rPr>
      </w:pPr>
      <w:r w:rsidRPr="0085223C">
        <w:rPr>
          <w:b/>
          <w:sz w:val="28"/>
          <w:szCs w:val="28"/>
        </w:rPr>
        <w:t>4. Ресурсное обеспечение подпрограммы.</w:t>
      </w:r>
    </w:p>
    <w:p w:rsidR="00CF3844" w:rsidRDefault="00CF3844" w:rsidP="00CF3844">
      <w:pPr>
        <w:pStyle w:val="2"/>
        <w:spacing w:before="0"/>
        <w:ind w:firstLine="708"/>
        <w:jc w:val="both"/>
        <w:rPr>
          <w:rFonts w:ascii="Times New Roman" w:hAnsi="Times New Roman"/>
          <w:b w:val="0"/>
          <w:i/>
          <w:color w:val="000000"/>
          <w:sz w:val="24"/>
          <w:szCs w:val="24"/>
        </w:rPr>
      </w:pPr>
    </w:p>
    <w:p w:rsidR="00CF3844" w:rsidRPr="0085223C" w:rsidRDefault="00CF3844" w:rsidP="00CF3844">
      <w:pPr>
        <w:pStyle w:val="2"/>
        <w:spacing w:before="0"/>
        <w:ind w:firstLine="708"/>
        <w:jc w:val="both"/>
      </w:pPr>
      <w:r w:rsidRPr="0085223C">
        <w:rPr>
          <w:rFonts w:ascii="Times New Roman" w:hAnsi="Times New Roman"/>
          <w:b w:val="0"/>
          <w:i/>
          <w:color w:val="000000"/>
        </w:rPr>
        <w:t xml:space="preserve">Мероприятия подпрограммы не требуют финансирования. </w:t>
      </w:r>
    </w:p>
    <w:p w:rsidR="00CF3844" w:rsidRPr="00652DC2" w:rsidRDefault="00CF3844" w:rsidP="00CF3844">
      <w:pPr>
        <w:jc w:val="both"/>
        <w:sectPr w:rsidR="00CF3844" w:rsidRPr="00652DC2" w:rsidSect="00427D03">
          <w:footerReference w:type="even" r:id="rId35"/>
          <w:pgSz w:w="11906" w:h="16838"/>
          <w:pgMar w:top="1134" w:right="850" w:bottom="1134" w:left="1701" w:header="709" w:footer="709" w:gutter="0"/>
          <w:cols w:space="708"/>
          <w:docGrid w:linePitch="360"/>
        </w:sectPr>
      </w:pPr>
    </w:p>
    <w:p w:rsidR="00CF3844" w:rsidRPr="009339F2" w:rsidRDefault="00CF3844" w:rsidP="00CF3844">
      <w:pPr>
        <w:jc w:val="right"/>
        <w:rPr>
          <w:rStyle w:val="af0"/>
          <w:b w:val="0"/>
        </w:rPr>
      </w:pPr>
      <w:r w:rsidRPr="009339F2">
        <w:rPr>
          <w:rStyle w:val="af0"/>
          <w:b w:val="0"/>
        </w:rPr>
        <w:lastRenderedPageBreak/>
        <w:t>Таблица №</w:t>
      </w:r>
      <w:r>
        <w:rPr>
          <w:rStyle w:val="af0"/>
          <w:b w:val="0"/>
        </w:rPr>
        <w:t>1</w:t>
      </w:r>
    </w:p>
    <w:p w:rsidR="00CF3844" w:rsidRPr="00531A40" w:rsidRDefault="00CF3844" w:rsidP="00CF3844">
      <w:pPr>
        <w:jc w:val="center"/>
      </w:pPr>
      <w:r w:rsidRPr="00531A40">
        <w:rPr>
          <w:rStyle w:val="af0"/>
        </w:rPr>
        <w:t>Перечень</w:t>
      </w:r>
    </w:p>
    <w:p w:rsidR="00CF3844" w:rsidRPr="00531A40" w:rsidRDefault="00CF3844" w:rsidP="00CF3844">
      <w:pPr>
        <w:pStyle w:val="af"/>
        <w:jc w:val="center"/>
        <w:rPr>
          <w:rFonts w:ascii="Times New Roman" w:hAnsi="Times New Roman" w:cs="Times New Roman"/>
        </w:rPr>
      </w:pPr>
      <w:r w:rsidRPr="00531A40">
        <w:rPr>
          <w:rStyle w:val="af0"/>
          <w:rFonts w:ascii="Times New Roman" w:hAnsi="Times New Roman" w:cs="Times New Roman"/>
        </w:rPr>
        <w:t>основных мероприятий</w:t>
      </w:r>
      <w:r>
        <w:rPr>
          <w:rStyle w:val="af0"/>
          <w:rFonts w:ascii="Times New Roman" w:hAnsi="Times New Roman" w:cs="Times New Roman"/>
        </w:rPr>
        <w:t xml:space="preserve">  </w:t>
      </w:r>
      <w:r w:rsidRPr="00CA0DA9">
        <w:rPr>
          <w:rFonts w:ascii="Times New Roman" w:hAnsi="Times New Roman" w:cs="Times New Roman"/>
          <w:b/>
        </w:rPr>
        <w:t>под</w:t>
      </w:r>
      <w:r w:rsidRPr="00531A40">
        <w:rPr>
          <w:rStyle w:val="af0"/>
          <w:rFonts w:ascii="Times New Roman" w:hAnsi="Times New Roman" w:cs="Times New Roman"/>
        </w:rPr>
        <w:t>программы</w:t>
      </w:r>
    </w:p>
    <w:p w:rsidR="00CF3844" w:rsidRPr="00CA0DA9" w:rsidRDefault="00CF3844" w:rsidP="00CF3844">
      <w:pPr>
        <w:jc w:val="center"/>
        <w:rPr>
          <w:b/>
        </w:rPr>
      </w:pPr>
      <w:r w:rsidRPr="00CA0DA9">
        <w:rPr>
          <w:b/>
          <w:spacing w:val="-4"/>
        </w:rPr>
        <w:t>«Противодействие коррупции на территории Комсомольско</w:t>
      </w:r>
      <w:r>
        <w:rPr>
          <w:b/>
          <w:spacing w:val="-4"/>
        </w:rPr>
        <w:t>го муниципального района на 2020</w:t>
      </w:r>
      <w:r w:rsidRPr="00CA0DA9">
        <w:rPr>
          <w:b/>
          <w:spacing w:val="-4"/>
        </w:rPr>
        <w:t xml:space="preserve"> год»</w:t>
      </w:r>
    </w:p>
    <w:p w:rsidR="00CF3844" w:rsidRPr="00531A40" w:rsidRDefault="00CF3844" w:rsidP="00CF3844">
      <w:pPr>
        <w:jc w:val="center"/>
        <w:rPr>
          <w:u w:val="single"/>
        </w:rPr>
      </w:pPr>
    </w:p>
    <w:tbl>
      <w:tblPr>
        <w:tblW w:w="15219" w:type="dxa"/>
        <w:tblBorders>
          <w:top w:val="single" w:sz="4" w:space="0" w:color="auto"/>
          <w:left w:val="single" w:sz="4" w:space="0" w:color="auto"/>
          <w:bottom w:val="single" w:sz="4" w:space="0" w:color="auto"/>
          <w:right w:val="single" w:sz="4" w:space="0" w:color="auto"/>
        </w:tblBorders>
        <w:tblLayout w:type="fixed"/>
        <w:tblLook w:val="0000"/>
      </w:tblPr>
      <w:tblGrid>
        <w:gridCol w:w="599"/>
        <w:gridCol w:w="5321"/>
        <w:gridCol w:w="2340"/>
        <w:gridCol w:w="1938"/>
        <w:gridCol w:w="2409"/>
        <w:gridCol w:w="2612"/>
      </w:tblGrid>
      <w:tr w:rsidR="00CF3844" w:rsidRPr="00531A40" w:rsidTr="00427D03">
        <w:trPr>
          <w:trHeight w:val="77"/>
        </w:trPr>
        <w:tc>
          <w:tcPr>
            <w:tcW w:w="599" w:type="dxa"/>
            <w:vMerge w:val="restart"/>
            <w:tcBorders>
              <w:top w:val="single" w:sz="4" w:space="0" w:color="auto"/>
              <w:bottom w:val="nil"/>
              <w:right w:val="single" w:sz="4" w:space="0" w:color="auto"/>
            </w:tcBorders>
            <w:vAlign w:val="center"/>
          </w:tcPr>
          <w:p w:rsidR="00CF3844" w:rsidRPr="00E24404" w:rsidRDefault="00CF3844" w:rsidP="00427D03">
            <w:pPr>
              <w:pStyle w:val="af1"/>
              <w:jc w:val="center"/>
              <w:rPr>
                <w:rFonts w:ascii="Times New Roman" w:hAnsi="Times New Roman" w:cs="Times New Roman"/>
                <w:sz w:val="22"/>
                <w:szCs w:val="22"/>
              </w:rPr>
            </w:pPr>
            <w:r w:rsidRPr="00E24404">
              <w:rPr>
                <w:rFonts w:ascii="Times New Roman" w:hAnsi="Times New Roman" w:cs="Times New Roman"/>
                <w:sz w:val="22"/>
                <w:szCs w:val="22"/>
              </w:rPr>
              <w:t>№</w:t>
            </w:r>
          </w:p>
          <w:p w:rsidR="00CF3844" w:rsidRPr="00E24404" w:rsidRDefault="00CF3844" w:rsidP="00427D03">
            <w:pPr>
              <w:pStyle w:val="af1"/>
              <w:jc w:val="center"/>
              <w:rPr>
                <w:rFonts w:ascii="Times New Roman" w:hAnsi="Times New Roman" w:cs="Times New Roman"/>
                <w:sz w:val="22"/>
                <w:szCs w:val="22"/>
              </w:rPr>
            </w:pPr>
            <w:r w:rsidRPr="00E24404">
              <w:rPr>
                <w:rFonts w:ascii="Times New Roman" w:hAnsi="Times New Roman" w:cs="Times New Roman"/>
                <w:sz w:val="22"/>
                <w:szCs w:val="22"/>
              </w:rPr>
              <w:t>п/п</w:t>
            </w:r>
          </w:p>
        </w:tc>
        <w:tc>
          <w:tcPr>
            <w:tcW w:w="5321" w:type="dxa"/>
            <w:vMerge w:val="restart"/>
            <w:tcBorders>
              <w:top w:val="single" w:sz="4" w:space="0" w:color="auto"/>
              <w:left w:val="single" w:sz="4" w:space="0" w:color="auto"/>
              <w:bottom w:val="nil"/>
              <w:right w:val="single" w:sz="4" w:space="0" w:color="auto"/>
            </w:tcBorders>
            <w:vAlign w:val="center"/>
          </w:tcPr>
          <w:p w:rsidR="00CF3844" w:rsidRPr="00E24404" w:rsidRDefault="00CF3844" w:rsidP="00427D03">
            <w:pPr>
              <w:pStyle w:val="af1"/>
              <w:jc w:val="center"/>
              <w:rPr>
                <w:rFonts w:ascii="Times New Roman" w:hAnsi="Times New Roman" w:cs="Times New Roman"/>
                <w:sz w:val="22"/>
                <w:szCs w:val="22"/>
              </w:rPr>
            </w:pPr>
            <w:r w:rsidRPr="00E24404">
              <w:rPr>
                <w:rFonts w:ascii="Times New Roman" w:hAnsi="Times New Roman" w:cs="Times New Roman"/>
                <w:sz w:val="22"/>
                <w:szCs w:val="22"/>
              </w:rPr>
              <w:t>Наименование мероприятий</w:t>
            </w:r>
          </w:p>
        </w:tc>
        <w:tc>
          <w:tcPr>
            <w:tcW w:w="2340" w:type="dxa"/>
            <w:vMerge w:val="restart"/>
            <w:tcBorders>
              <w:top w:val="single" w:sz="4" w:space="0" w:color="auto"/>
              <w:left w:val="single" w:sz="4" w:space="0" w:color="auto"/>
              <w:bottom w:val="nil"/>
              <w:right w:val="single" w:sz="4" w:space="0" w:color="auto"/>
            </w:tcBorders>
            <w:vAlign w:val="center"/>
          </w:tcPr>
          <w:p w:rsidR="00CF3844" w:rsidRPr="00E24404" w:rsidRDefault="00CF3844" w:rsidP="00427D03">
            <w:pPr>
              <w:pStyle w:val="af1"/>
              <w:jc w:val="center"/>
              <w:rPr>
                <w:rFonts w:ascii="Times New Roman" w:hAnsi="Times New Roman" w:cs="Times New Roman"/>
                <w:sz w:val="22"/>
                <w:szCs w:val="22"/>
              </w:rPr>
            </w:pPr>
            <w:r w:rsidRPr="00E24404">
              <w:rPr>
                <w:rFonts w:ascii="Times New Roman" w:hAnsi="Times New Roman" w:cs="Times New Roman"/>
                <w:sz w:val="22"/>
                <w:szCs w:val="22"/>
              </w:rPr>
              <w:t>Ответственный исполнитель</w:t>
            </w:r>
          </w:p>
        </w:tc>
        <w:tc>
          <w:tcPr>
            <w:tcW w:w="4347" w:type="dxa"/>
            <w:gridSpan w:val="2"/>
            <w:tcBorders>
              <w:top w:val="single" w:sz="4" w:space="0" w:color="auto"/>
              <w:left w:val="single" w:sz="4" w:space="0" w:color="auto"/>
              <w:bottom w:val="single" w:sz="4" w:space="0" w:color="auto"/>
              <w:right w:val="single" w:sz="4" w:space="0" w:color="auto"/>
            </w:tcBorders>
            <w:vAlign w:val="center"/>
          </w:tcPr>
          <w:p w:rsidR="00CF3844" w:rsidRPr="00E24404" w:rsidRDefault="00CF3844" w:rsidP="00427D03">
            <w:pPr>
              <w:pStyle w:val="af1"/>
              <w:jc w:val="center"/>
              <w:rPr>
                <w:rFonts w:ascii="Times New Roman" w:hAnsi="Times New Roman" w:cs="Times New Roman"/>
                <w:sz w:val="22"/>
                <w:szCs w:val="22"/>
              </w:rPr>
            </w:pPr>
          </w:p>
        </w:tc>
        <w:tc>
          <w:tcPr>
            <w:tcW w:w="2612" w:type="dxa"/>
            <w:vMerge w:val="restart"/>
            <w:tcBorders>
              <w:top w:val="single" w:sz="4" w:space="0" w:color="auto"/>
              <w:left w:val="single" w:sz="4" w:space="0" w:color="auto"/>
              <w:bottom w:val="nil"/>
              <w:right w:val="single" w:sz="4" w:space="0" w:color="auto"/>
            </w:tcBorders>
            <w:vAlign w:val="center"/>
          </w:tcPr>
          <w:p w:rsidR="00CF3844" w:rsidRPr="00E24404" w:rsidRDefault="00CF3844" w:rsidP="00427D03">
            <w:pPr>
              <w:pStyle w:val="af1"/>
              <w:jc w:val="center"/>
              <w:rPr>
                <w:rFonts w:ascii="Times New Roman" w:hAnsi="Times New Roman" w:cs="Times New Roman"/>
                <w:sz w:val="22"/>
                <w:szCs w:val="22"/>
              </w:rPr>
            </w:pPr>
            <w:r w:rsidRPr="00E24404">
              <w:rPr>
                <w:rFonts w:ascii="Times New Roman" w:hAnsi="Times New Roman" w:cs="Times New Roman"/>
                <w:sz w:val="22"/>
                <w:szCs w:val="22"/>
              </w:rPr>
              <w:t>Ожидаемый непосредственный результат, показатель (краткое описание)</w:t>
            </w:r>
          </w:p>
        </w:tc>
      </w:tr>
      <w:tr w:rsidR="00CF3844" w:rsidRPr="00531A40" w:rsidTr="00427D03">
        <w:tc>
          <w:tcPr>
            <w:tcW w:w="599" w:type="dxa"/>
            <w:vMerge/>
            <w:tcBorders>
              <w:top w:val="nil"/>
              <w:bottom w:val="single" w:sz="4" w:space="0" w:color="auto"/>
              <w:right w:val="single" w:sz="4" w:space="0" w:color="auto"/>
            </w:tcBorders>
          </w:tcPr>
          <w:p w:rsidR="00CF3844" w:rsidRPr="00E24404" w:rsidRDefault="00CF3844" w:rsidP="00427D03">
            <w:pPr>
              <w:pStyle w:val="af1"/>
              <w:jc w:val="center"/>
              <w:rPr>
                <w:rFonts w:ascii="Times New Roman" w:hAnsi="Times New Roman" w:cs="Times New Roman"/>
                <w:sz w:val="22"/>
                <w:szCs w:val="22"/>
              </w:rPr>
            </w:pPr>
          </w:p>
        </w:tc>
        <w:tc>
          <w:tcPr>
            <w:tcW w:w="5321" w:type="dxa"/>
            <w:vMerge/>
            <w:tcBorders>
              <w:top w:val="nil"/>
              <w:left w:val="single" w:sz="4" w:space="0" w:color="auto"/>
              <w:bottom w:val="single" w:sz="4" w:space="0" w:color="auto"/>
              <w:right w:val="single" w:sz="4" w:space="0" w:color="auto"/>
            </w:tcBorders>
          </w:tcPr>
          <w:p w:rsidR="00CF3844" w:rsidRPr="00E24404" w:rsidRDefault="00CF3844" w:rsidP="00427D03">
            <w:pPr>
              <w:pStyle w:val="af1"/>
              <w:jc w:val="center"/>
              <w:rPr>
                <w:rFonts w:ascii="Times New Roman" w:hAnsi="Times New Roman" w:cs="Times New Roman"/>
                <w:sz w:val="22"/>
                <w:szCs w:val="22"/>
              </w:rPr>
            </w:pPr>
          </w:p>
        </w:tc>
        <w:tc>
          <w:tcPr>
            <w:tcW w:w="2340" w:type="dxa"/>
            <w:vMerge/>
            <w:tcBorders>
              <w:top w:val="nil"/>
              <w:left w:val="single" w:sz="4" w:space="0" w:color="auto"/>
              <w:bottom w:val="single" w:sz="4" w:space="0" w:color="auto"/>
              <w:right w:val="single" w:sz="4" w:space="0" w:color="auto"/>
            </w:tcBorders>
          </w:tcPr>
          <w:p w:rsidR="00CF3844" w:rsidRPr="00E24404" w:rsidRDefault="00CF3844" w:rsidP="00427D03">
            <w:pPr>
              <w:pStyle w:val="af1"/>
              <w:jc w:val="center"/>
              <w:rPr>
                <w:rFonts w:ascii="Times New Roman" w:hAnsi="Times New Roman" w:cs="Times New Roman"/>
                <w:sz w:val="22"/>
                <w:szCs w:val="22"/>
              </w:rPr>
            </w:pPr>
          </w:p>
        </w:tc>
        <w:tc>
          <w:tcPr>
            <w:tcW w:w="1938" w:type="dxa"/>
            <w:tcBorders>
              <w:top w:val="single" w:sz="4" w:space="0" w:color="auto"/>
              <w:left w:val="single" w:sz="4" w:space="0" w:color="auto"/>
              <w:bottom w:val="single" w:sz="4" w:space="0" w:color="auto"/>
              <w:right w:val="single" w:sz="4" w:space="0" w:color="auto"/>
            </w:tcBorders>
            <w:vAlign w:val="center"/>
          </w:tcPr>
          <w:p w:rsidR="00CF3844" w:rsidRPr="00E24404" w:rsidRDefault="00CF3844" w:rsidP="00427D03">
            <w:pPr>
              <w:pStyle w:val="af1"/>
              <w:ind w:left="-108" w:right="-119"/>
              <w:jc w:val="center"/>
              <w:rPr>
                <w:rFonts w:ascii="Times New Roman" w:hAnsi="Times New Roman" w:cs="Times New Roman"/>
                <w:spacing w:val="-16"/>
                <w:sz w:val="22"/>
                <w:szCs w:val="22"/>
              </w:rPr>
            </w:pPr>
            <w:r w:rsidRPr="00E24404">
              <w:rPr>
                <w:rFonts w:ascii="Times New Roman" w:hAnsi="Times New Roman" w:cs="Times New Roman"/>
                <w:spacing w:val="-16"/>
                <w:sz w:val="22"/>
                <w:szCs w:val="22"/>
              </w:rPr>
              <w:t>Срок реализации</w:t>
            </w:r>
          </w:p>
        </w:tc>
        <w:tc>
          <w:tcPr>
            <w:tcW w:w="2409" w:type="dxa"/>
            <w:tcBorders>
              <w:top w:val="single" w:sz="4" w:space="0" w:color="auto"/>
              <w:left w:val="single" w:sz="4" w:space="0" w:color="auto"/>
              <w:bottom w:val="single" w:sz="4" w:space="0" w:color="auto"/>
              <w:right w:val="single" w:sz="4" w:space="0" w:color="auto"/>
            </w:tcBorders>
            <w:vAlign w:val="center"/>
          </w:tcPr>
          <w:p w:rsidR="00CF3844" w:rsidRPr="00E24404" w:rsidRDefault="00CF3844" w:rsidP="00427D03">
            <w:pPr>
              <w:pStyle w:val="af1"/>
              <w:ind w:left="-108" w:right="-119"/>
              <w:jc w:val="center"/>
              <w:rPr>
                <w:rFonts w:ascii="Times New Roman" w:hAnsi="Times New Roman" w:cs="Times New Roman"/>
                <w:spacing w:val="-16"/>
                <w:sz w:val="22"/>
                <w:szCs w:val="22"/>
              </w:rPr>
            </w:pPr>
            <w:r w:rsidRPr="00E24404">
              <w:rPr>
                <w:rFonts w:ascii="Times New Roman" w:hAnsi="Times New Roman" w:cs="Times New Roman"/>
                <w:spacing w:val="-16"/>
                <w:sz w:val="22"/>
                <w:szCs w:val="22"/>
              </w:rPr>
              <w:t xml:space="preserve">Финансирование мероприятия </w:t>
            </w:r>
          </w:p>
        </w:tc>
        <w:tc>
          <w:tcPr>
            <w:tcW w:w="2612" w:type="dxa"/>
            <w:vMerge/>
            <w:tcBorders>
              <w:top w:val="nil"/>
              <w:left w:val="single" w:sz="4" w:space="0" w:color="auto"/>
              <w:bottom w:val="single" w:sz="4" w:space="0" w:color="auto"/>
              <w:right w:val="single" w:sz="4" w:space="0" w:color="auto"/>
            </w:tcBorders>
          </w:tcPr>
          <w:p w:rsidR="00CF3844" w:rsidRPr="00E24404" w:rsidRDefault="00CF3844" w:rsidP="00427D03">
            <w:pPr>
              <w:pStyle w:val="af1"/>
              <w:jc w:val="center"/>
              <w:rPr>
                <w:rFonts w:ascii="Times New Roman" w:hAnsi="Times New Roman" w:cs="Times New Roman"/>
                <w:sz w:val="22"/>
                <w:szCs w:val="22"/>
              </w:rPr>
            </w:pPr>
          </w:p>
        </w:tc>
      </w:tr>
      <w:tr w:rsidR="00CF3844" w:rsidRPr="00531A40" w:rsidTr="00427D03">
        <w:tc>
          <w:tcPr>
            <w:tcW w:w="599" w:type="dxa"/>
            <w:tcBorders>
              <w:top w:val="single" w:sz="4" w:space="0" w:color="auto"/>
              <w:bottom w:val="single" w:sz="4" w:space="0" w:color="auto"/>
              <w:right w:val="single" w:sz="4" w:space="0" w:color="auto"/>
            </w:tcBorders>
          </w:tcPr>
          <w:p w:rsidR="00CF3844" w:rsidRPr="00531A40" w:rsidRDefault="00CF3844" w:rsidP="00427D03">
            <w:pPr>
              <w:pStyle w:val="a5"/>
              <w:jc w:val="center"/>
              <w:rPr>
                <w:rFonts w:ascii="Times New Roman" w:hAnsi="Times New Roman" w:cs="Times New Roman"/>
                <w:sz w:val="24"/>
                <w:szCs w:val="24"/>
              </w:rPr>
            </w:pPr>
            <w:r w:rsidRPr="00531A40">
              <w:rPr>
                <w:rFonts w:ascii="Times New Roman" w:hAnsi="Times New Roman" w:cs="Times New Roman"/>
                <w:sz w:val="24"/>
                <w:szCs w:val="24"/>
              </w:rPr>
              <w:t>1</w:t>
            </w:r>
          </w:p>
        </w:tc>
        <w:tc>
          <w:tcPr>
            <w:tcW w:w="5321" w:type="dxa"/>
            <w:tcBorders>
              <w:top w:val="single" w:sz="4" w:space="0" w:color="auto"/>
              <w:left w:val="single" w:sz="4" w:space="0" w:color="auto"/>
              <w:bottom w:val="single" w:sz="4" w:space="0" w:color="auto"/>
              <w:right w:val="single" w:sz="4" w:space="0" w:color="auto"/>
            </w:tcBorders>
          </w:tcPr>
          <w:p w:rsidR="00CF3844" w:rsidRPr="00DF40B1" w:rsidRDefault="00CF3844" w:rsidP="00427D03">
            <w:pPr>
              <w:pStyle w:val="a7"/>
              <w:jc w:val="both"/>
              <w:rPr>
                <w:spacing w:val="-19"/>
                <w:sz w:val="23"/>
                <w:szCs w:val="23"/>
              </w:rPr>
            </w:pPr>
            <w:r w:rsidRPr="00DF40B1">
              <w:rPr>
                <w:spacing w:val="-19"/>
                <w:sz w:val="23"/>
                <w:szCs w:val="23"/>
              </w:rPr>
              <w:t xml:space="preserve">Проведение проверок нормативных правовых актов </w:t>
            </w:r>
            <w:r>
              <w:rPr>
                <w:spacing w:val="-19"/>
                <w:sz w:val="23"/>
                <w:szCs w:val="23"/>
              </w:rPr>
              <w:br/>
            </w:r>
            <w:r w:rsidRPr="00DF40B1">
              <w:rPr>
                <w:spacing w:val="-19"/>
                <w:sz w:val="23"/>
                <w:szCs w:val="23"/>
              </w:rPr>
              <w:t>и проек</w:t>
            </w:r>
            <w:r>
              <w:rPr>
                <w:spacing w:val="-19"/>
                <w:sz w:val="23"/>
                <w:szCs w:val="23"/>
              </w:rPr>
              <w:t>тов нормативных правовых актов А</w:t>
            </w:r>
            <w:r w:rsidRPr="00DF40B1">
              <w:rPr>
                <w:spacing w:val="-19"/>
                <w:sz w:val="23"/>
                <w:szCs w:val="23"/>
              </w:rPr>
              <w:t xml:space="preserve">дминистрации </w:t>
            </w:r>
            <w:r>
              <w:rPr>
                <w:spacing w:val="-19"/>
                <w:sz w:val="23"/>
                <w:szCs w:val="23"/>
              </w:rPr>
              <w:t xml:space="preserve">Комсомольского </w:t>
            </w:r>
            <w:r w:rsidRPr="00DF40B1">
              <w:rPr>
                <w:spacing w:val="-19"/>
                <w:sz w:val="23"/>
                <w:szCs w:val="23"/>
              </w:rPr>
              <w:t>муниципального района на коррупциогенность (проведение антикоррупционной экспертизы)</w:t>
            </w:r>
          </w:p>
        </w:tc>
        <w:tc>
          <w:tcPr>
            <w:tcW w:w="2340" w:type="dxa"/>
            <w:tcBorders>
              <w:top w:val="single" w:sz="4" w:space="0" w:color="auto"/>
              <w:left w:val="single" w:sz="4" w:space="0" w:color="auto"/>
              <w:bottom w:val="single" w:sz="4" w:space="0" w:color="auto"/>
              <w:right w:val="single" w:sz="4" w:space="0" w:color="auto"/>
            </w:tcBorders>
            <w:vAlign w:val="center"/>
          </w:tcPr>
          <w:p w:rsidR="00CF3844" w:rsidRPr="00531A40" w:rsidRDefault="00CF3844" w:rsidP="00427D03">
            <w:pPr>
              <w:pStyle w:val="a5"/>
              <w:jc w:val="center"/>
              <w:rPr>
                <w:rFonts w:ascii="Times New Roman" w:hAnsi="Times New Roman" w:cs="Times New Roman"/>
                <w:sz w:val="24"/>
                <w:szCs w:val="24"/>
              </w:rPr>
            </w:pPr>
            <w:r>
              <w:rPr>
                <w:rFonts w:ascii="Times New Roman" w:hAnsi="Times New Roman" w:cs="Times New Roman"/>
                <w:sz w:val="24"/>
                <w:szCs w:val="24"/>
              </w:rPr>
              <w:t>Юридический отдел</w:t>
            </w:r>
          </w:p>
        </w:tc>
        <w:tc>
          <w:tcPr>
            <w:tcW w:w="1938" w:type="dxa"/>
            <w:tcBorders>
              <w:top w:val="single" w:sz="4" w:space="0" w:color="auto"/>
              <w:left w:val="single" w:sz="4" w:space="0" w:color="auto"/>
              <w:bottom w:val="single" w:sz="4" w:space="0" w:color="auto"/>
              <w:right w:val="single" w:sz="4" w:space="0" w:color="auto"/>
            </w:tcBorders>
            <w:vAlign w:val="center"/>
          </w:tcPr>
          <w:p w:rsidR="00CF3844" w:rsidRPr="00E24404" w:rsidRDefault="00CF3844" w:rsidP="00427D03">
            <w:pPr>
              <w:ind w:left="-108" w:right="-119"/>
              <w:jc w:val="center"/>
              <w:rPr>
                <w:spacing w:val="-16"/>
                <w:sz w:val="22"/>
                <w:szCs w:val="22"/>
              </w:rPr>
            </w:pPr>
            <w:r w:rsidRPr="00E24404">
              <w:rPr>
                <w:spacing w:val="-16"/>
                <w:sz w:val="22"/>
                <w:szCs w:val="22"/>
              </w:rPr>
              <w:t>Постоянно</w:t>
            </w:r>
          </w:p>
        </w:tc>
        <w:tc>
          <w:tcPr>
            <w:tcW w:w="2409" w:type="dxa"/>
            <w:tcBorders>
              <w:top w:val="single" w:sz="4" w:space="0" w:color="auto"/>
              <w:left w:val="single" w:sz="4" w:space="0" w:color="auto"/>
              <w:bottom w:val="single" w:sz="4" w:space="0" w:color="auto"/>
              <w:right w:val="single" w:sz="4" w:space="0" w:color="auto"/>
            </w:tcBorders>
            <w:vAlign w:val="center"/>
          </w:tcPr>
          <w:p w:rsidR="00CF3844" w:rsidRPr="00E24404" w:rsidRDefault="00CF3844" w:rsidP="00427D03">
            <w:pPr>
              <w:ind w:left="-108" w:right="-119"/>
              <w:jc w:val="center"/>
              <w:rPr>
                <w:spacing w:val="-16"/>
                <w:sz w:val="22"/>
                <w:szCs w:val="22"/>
              </w:rPr>
            </w:pPr>
            <w:r w:rsidRPr="00E24404">
              <w:rPr>
                <w:spacing w:val="-16"/>
                <w:sz w:val="22"/>
                <w:szCs w:val="22"/>
              </w:rPr>
              <w:t>Не требуется</w:t>
            </w:r>
          </w:p>
        </w:tc>
        <w:tc>
          <w:tcPr>
            <w:tcW w:w="2612" w:type="dxa"/>
            <w:tcBorders>
              <w:top w:val="single" w:sz="4" w:space="0" w:color="auto"/>
              <w:left w:val="single" w:sz="4" w:space="0" w:color="auto"/>
              <w:bottom w:val="single" w:sz="4" w:space="0" w:color="auto"/>
              <w:right w:val="single" w:sz="4" w:space="0" w:color="auto"/>
            </w:tcBorders>
            <w:vAlign w:val="center"/>
          </w:tcPr>
          <w:p w:rsidR="00CF3844" w:rsidRPr="00E24404" w:rsidRDefault="00CF3844" w:rsidP="00427D03">
            <w:pPr>
              <w:jc w:val="center"/>
              <w:rPr>
                <w:sz w:val="22"/>
                <w:szCs w:val="22"/>
              </w:rPr>
            </w:pPr>
            <w:r w:rsidRPr="00E24404">
              <w:rPr>
                <w:sz w:val="22"/>
                <w:szCs w:val="22"/>
              </w:rPr>
              <w:t xml:space="preserve">Выявление </w:t>
            </w:r>
            <w:r w:rsidRPr="00E24404">
              <w:rPr>
                <w:sz w:val="22"/>
                <w:szCs w:val="22"/>
              </w:rPr>
              <w:br/>
              <w:t>и устранение коррупционных</w:t>
            </w:r>
          </w:p>
          <w:p w:rsidR="00CF3844" w:rsidRPr="00E24404" w:rsidRDefault="00CF3844" w:rsidP="00427D03">
            <w:pPr>
              <w:jc w:val="center"/>
              <w:rPr>
                <w:sz w:val="22"/>
                <w:szCs w:val="22"/>
              </w:rPr>
            </w:pPr>
            <w:r w:rsidRPr="00E24404">
              <w:rPr>
                <w:sz w:val="22"/>
                <w:szCs w:val="22"/>
              </w:rPr>
              <w:t>факторов</w:t>
            </w:r>
          </w:p>
        </w:tc>
      </w:tr>
      <w:tr w:rsidR="00CF3844" w:rsidRPr="00531A40" w:rsidTr="00427D03">
        <w:tc>
          <w:tcPr>
            <w:tcW w:w="599" w:type="dxa"/>
            <w:tcBorders>
              <w:top w:val="single" w:sz="4" w:space="0" w:color="auto"/>
              <w:bottom w:val="single" w:sz="4" w:space="0" w:color="auto"/>
              <w:right w:val="single" w:sz="4" w:space="0" w:color="auto"/>
            </w:tcBorders>
          </w:tcPr>
          <w:p w:rsidR="00CF3844" w:rsidRPr="00531A40" w:rsidRDefault="00CF3844" w:rsidP="00427D03">
            <w:pPr>
              <w:pStyle w:val="a5"/>
              <w:jc w:val="center"/>
              <w:rPr>
                <w:rFonts w:ascii="Times New Roman" w:hAnsi="Times New Roman" w:cs="Times New Roman"/>
                <w:sz w:val="24"/>
                <w:szCs w:val="24"/>
              </w:rPr>
            </w:pPr>
            <w:r w:rsidRPr="00531A40">
              <w:rPr>
                <w:rFonts w:ascii="Times New Roman" w:hAnsi="Times New Roman" w:cs="Times New Roman"/>
                <w:sz w:val="24"/>
                <w:szCs w:val="24"/>
              </w:rPr>
              <w:t>2</w:t>
            </w:r>
          </w:p>
        </w:tc>
        <w:tc>
          <w:tcPr>
            <w:tcW w:w="5321"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pStyle w:val="a7"/>
              <w:jc w:val="both"/>
              <w:rPr>
                <w:spacing w:val="-16"/>
                <w:sz w:val="22"/>
                <w:szCs w:val="22"/>
              </w:rPr>
            </w:pPr>
            <w:r w:rsidRPr="00E24404">
              <w:rPr>
                <w:spacing w:val="-16"/>
                <w:sz w:val="22"/>
                <w:szCs w:val="22"/>
              </w:rPr>
              <w:t xml:space="preserve">Размещение на официальном сайте ОМСУ Комсомольского муниципального района информации о фактах проявления коррупции и принятых по ним мерах, о мероприятиях </w:t>
            </w:r>
            <w:r w:rsidRPr="00E24404">
              <w:rPr>
                <w:spacing w:val="-16"/>
                <w:sz w:val="22"/>
                <w:szCs w:val="22"/>
              </w:rPr>
              <w:br/>
              <w:t>по противодействию коррупции</w:t>
            </w:r>
          </w:p>
        </w:tc>
        <w:tc>
          <w:tcPr>
            <w:tcW w:w="2340" w:type="dxa"/>
            <w:tcBorders>
              <w:top w:val="single" w:sz="4" w:space="0" w:color="auto"/>
              <w:left w:val="single" w:sz="4" w:space="0" w:color="auto"/>
              <w:bottom w:val="single" w:sz="4" w:space="0" w:color="auto"/>
              <w:right w:val="single" w:sz="4" w:space="0" w:color="auto"/>
            </w:tcBorders>
            <w:vAlign w:val="center"/>
          </w:tcPr>
          <w:p w:rsidR="00CF3844" w:rsidRPr="00531A40" w:rsidRDefault="00CF3844" w:rsidP="00427D03">
            <w:pPr>
              <w:pStyle w:val="a5"/>
              <w:ind w:left="-108" w:right="-108"/>
              <w:jc w:val="center"/>
              <w:rPr>
                <w:rFonts w:ascii="Times New Roman" w:hAnsi="Times New Roman" w:cs="Times New Roman"/>
                <w:sz w:val="24"/>
                <w:szCs w:val="24"/>
              </w:rPr>
            </w:pPr>
            <w:r>
              <w:rPr>
                <w:rFonts w:ascii="Times New Roman" w:hAnsi="Times New Roman" w:cs="Times New Roman"/>
                <w:spacing w:val="-19"/>
                <w:sz w:val="24"/>
                <w:szCs w:val="24"/>
              </w:rPr>
              <w:t xml:space="preserve">Отдел делопроизводства, Организационный отдел </w:t>
            </w:r>
          </w:p>
        </w:tc>
        <w:tc>
          <w:tcPr>
            <w:tcW w:w="1938" w:type="dxa"/>
            <w:tcBorders>
              <w:top w:val="single" w:sz="4" w:space="0" w:color="auto"/>
              <w:left w:val="single" w:sz="4" w:space="0" w:color="auto"/>
              <w:bottom w:val="single" w:sz="4" w:space="0" w:color="auto"/>
              <w:right w:val="single" w:sz="4" w:space="0" w:color="auto"/>
            </w:tcBorders>
            <w:vAlign w:val="center"/>
          </w:tcPr>
          <w:p w:rsidR="00CF3844" w:rsidRPr="00E24404" w:rsidRDefault="00CF3844" w:rsidP="00427D03">
            <w:pPr>
              <w:ind w:left="-108" w:right="-119"/>
              <w:jc w:val="center"/>
              <w:rPr>
                <w:spacing w:val="-16"/>
                <w:sz w:val="22"/>
                <w:szCs w:val="22"/>
              </w:rPr>
            </w:pPr>
            <w:r w:rsidRPr="00E24404">
              <w:rPr>
                <w:spacing w:val="-16"/>
                <w:sz w:val="22"/>
                <w:szCs w:val="22"/>
              </w:rPr>
              <w:t>Постоянно</w:t>
            </w:r>
          </w:p>
        </w:tc>
        <w:tc>
          <w:tcPr>
            <w:tcW w:w="2409" w:type="dxa"/>
            <w:tcBorders>
              <w:top w:val="single" w:sz="4" w:space="0" w:color="auto"/>
              <w:left w:val="single" w:sz="4" w:space="0" w:color="auto"/>
              <w:bottom w:val="single" w:sz="4" w:space="0" w:color="auto"/>
              <w:right w:val="single" w:sz="4" w:space="0" w:color="auto"/>
            </w:tcBorders>
            <w:vAlign w:val="center"/>
          </w:tcPr>
          <w:p w:rsidR="00CF3844" w:rsidRPr="00E24404" w:rsidRDefault="00CF3844" w:rsidP="00427D03">
            <w:pPr>
              <w:ind w:left="-108" w:right="-119"/>
              <w:jc w:val="center"/>
              <w:rPr>
                <w:spacing w:val="-16"/>
                <w:sz w:val="22"/>
                <w:szCs w:val="22"/>
              </w:rPr>
            </w:pPr>
            <w:r w:rsidRPr="00E24404">
              <w:rPr>
                <w:spacing w:val="-16"/>
                <w:sz w:val="22"/>
                <w:szCs w:val="22"/>
              </w:rPr>
              <w:t>Не требуется</w:t>
            </w:r>
          </w:p>
        </w:tc>
        <w:tc>
          <w:tcPr>
            <w:tcW w:w="2612" w:type="dxa"/>
            <w:tcBorders>
              <w:top w:val="single" w:sz="4" w:space="0" w:color="auto"/>
              <w:left w:val="single" w:sz="4" w:space="0" w:color="auto"/>
              <w:bottom w:val="single" w:sz="4" w:space="0" w:color="auto"/>
              <w:right w:val="single" w:sz="4" w:space="0" w:color="auto"/>
            </w:tcBorders>
            <w:vAlign w:val="center"/>
          </w:tcPr>
          <w:p w:rsidR="00CF3844" w:rsidRPr="00E24404" w:rsidRDefault="00CF3844" w:rsidP="00427D03">
            <w:pPr>
              <w:pStyle w:val="af"/>
              <w:ind w:left="-97" w:right="-108"/>
              <w:jc w:val="center"/>
              <w:rPr>
                <w:rFonts w:ascii="Times New Roman" w:hAnsi="Times New Roman" w:cs="Times New Roman"/>
                <w:sz w:val="22"/>
                <w:szCs w:val="22"/>
              </w:rPr>
            </w:pPr>
            <w:r w:rsidRPr="00E24404">
              <w:rPr>
                <w:rFonts w:ascii="Times New Roman" w:hAnsi="Times New Roman" w:cs="Times New Roman"/>
                <w:spacing w:val="-19"/>
                <w:sz w:val="22"/>
                <w:szCs w:val="22"/>
              </w:rPr>
              <w:t>Информирование</w:t>
            </w:r>
            <w:r>
              <w:rPr>
                <w:rFonts w:ascii="Times New Roman" w:hAnsi="Times New Roman" w:cs="Times New Roman"/>
                <w:spacing w:val="-19"/>
                <w:sz w:val="22"/>
                <w:szCs w:val="22"/>
              </w:rPr>
              <w:t xml:space="preserve"> </w:t>
            </w:r>
            <w:r w:rsidRPr="00E24404">
              <w:rPr>
                <w:rFonts w:ascii="Times New Roman" w:hAnsi="Times New Roman" w:cs="Times New Roman"/>
                <w:spacing w:val="-19"/>
                <w:sz w:val="22"/>
                <w:szCs w:val="22"/>
              </w:rPr>
              <w:t>общественности</w:t>
            </w:r>
            <w:r>
              <w:rPr>
                <w:rFonts w:ascii="Times New Roman" w:hAnsi="Times New Roman" w:cs="Times New Roman"/>
                <w:spacing w:val="-19"/>
                <w:sz w:val="22"/>
                <w:szCs w:val="22"/>
              </w:rPr>
              <w:t xml:space="preserve"> </w:t>
            </w:r>
            <w:r w:rsidRPr="00E24404">
              <w:rPr>
                <w:rFonts w:ascii="Times New Roman" w:hAnsi="Times New Roman" w:cs="Times New Roman"/>
                <w:spacing w:val="-19"/>
                <w:sz w:val="22"/>
                <w:szCs w:val="22"/>
              </w:rPr>
              <w:t>о фактах проявления</w:t>
            </w:r>
            <w:r>
              <w:rPr>
                <w:rFonts w:ascii="Times New Roman" w:hAnsi="Times New Roman" w:cs="Times New Roman"/>
                <w:spacing w:val="-19"/>
                <w:sz w:val="22"/>
                <w:szCs w:val="22"/>
              </w:rPr>
              <w:t xml:space="preserve"> </w:t>
            </w:r>
            <w:r w:rsidRPr="00E24404">
              <w:rPr>
                <w:rFonts w:ascii="Times New Roman" w:hAnsi="Times New Roman" w:cs="Times New Roman"/>
                <w:spacing w:val="-19"/>
                <w:sz w:val="22"/>
                <w:szCs w:val="22"/>
              </w:rPr>
              <w:t>коррупции и принятых</w:t>
            </w:r>
            <w:r>
              <w:rPr>
                <w:rFonts w:ascii="Times New Roman" w:hAnsi="Times New Roman" w:cs="Times New Roman"/>
                <w:spacing w:val="-19"/>
                <w:sz w:val="22"/>
                <w:szCs w:val="22"/>
              </w:rPr>
              <w:t xml:space="preserve"> </w:t>
            </w:r>
            <w:r w:rsidRPr="00E24404">
              <w:rPr>
                <w:rFonts w:ascii="Times New Roman" w:hAnsi="Times New Roman" w:cs="Times New Roman"/>
                <w:spacing w:val="-19"/>
                <w:sz w:val="22"/>
                <w:szCs w:val="22"/>
              </w:rPr>
              <w:t>по ним мерах,</w:t>
            </w:r>
            <w:r w:rsidRPr="00E24404">
              <w:rPr>
                <w:rFonts w:ascii="Times New Roman" w:hAnsi="Times New Roman" w:cs="Times New Roman"/>
                <w:spacing w:val="-19"/>
                <w:sz w:val="22"/>
                <w:szCs w:val="22"/>
              </w:rPr>
              <w:br/>
              <w:t>о мероприятиях</w:t>
            </w:r>
            <w:r>
              <w:rPr>
                <w:rFonts w:ascii="Times New Roman" w:hAnsi="Times New Roman" w:cs="Times New Roman"/>
                <w:spacing w:val="-19"/>
                <w:sz w:val="22"/>
                <w:szCs w:val="22"/>
              </w:rPr>
              <w:t xml:space="preserve"> </w:t>
            </w:r>
            <w:r w:rsidRPr="00E24404">
              <w:rPr>
                <w:rFonts w:ascii="Times New Roman" w:hAnsi="Times New Roman" w:cs="Times New Roman"/>
                <w:spacing w:val="-19"/>
                <w:sz w:val="22"/>
                <w:szCs w:val="22"/>
              </w:rPr>
              <w:t>по противодействию коррупции</w:t>
            </w:r>
          </w:p>
        </w:tc>
      </w:tr>
      <w:tr w:rsidR="00CF3844" w:rsidRPr="00531A40" w:rsidTr="00427D03">
        <w:trPr>
          <w:trHeight w:val="161"/>
        </w:trPr>
        <w:tc>
          <w:tcPr>
            <w:tcW w:w="599" w:type="dxa"/>
            <w:tcBorders>
              <w:top w:val="single" w:sz="4" w:space="0" w:color="auto"/>
              <w:bottom w:val="single" w:sz="4" w:space="0" w:color="auto"/>
              <w:right w:val="single" w:sz="4" w:space="0" w:color="auto"/>
            </w:tcBorders>
          </w:tcPr>
          <w:p w:rsidR="00CF3844" w:rsidRPr="00531A40" w:rsidRDefault="00CF3844" w:rsidP="00427D03">
            <w:pPr>
              <w:pStyle w:val="a5"/>
              <w:jc w:val="center"/>
              <w:rPr>
                <w:rFonts w:ascii="Times New Roman" w:hAnsi="Times New Roman" w:cs="Times New Roman"/>
                <w:sz w:val="24"/>
                <w:szCs w:val="24"/>
              </w:rPr>
            </w:pPr>
            <w:r w:rsidRPr="00531A40">
              <w:rPr>
                <w:rFonts w:ascii="Times New Roman" w:hAnsi="Times New Roman" w:cs="Times New Roman"/>
                <w:sz w:val="24"/>
                <w:szCs w:val="24"/>
              </w:rPr>
              <w:t>3</w:t>
            </w:r>
          </w:p>
        </w:tc>
        <w:tc>
          <w:tcPr>
            <w:tcW w:w="5321"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jc w:val="both"/>
              <w:rPr>
                <w:spacing w:val="-19"/>
                <w:sz w:val="22"/>
                <w:szCs w:val="22"/>
              </w:rPr>
            </w:pPr>
            <w:r w:rsidRPr="00E24404">
              <w:rPr>
                <w:spacing w:val="-19"/>
                <w:sz w:val="22"/>
                <w:szCs w:val="22"/>
              </w:rPr>
              <w:t xml:space="preserve">Проведение анализа обращений граждан </w:t>
            </w:r>
            <w:r w:rsidRPr="00E24404">
              <w:rPr>
                <w:spacing w:val="-19"/>
                <w:sz w:val="22"/>
                <w:szCs w:val="22"/>
              </w:rPr>
              <w:br/>
              <w:t xml:space="preserve">по вопросам действий муниципальных служащих Администрации Комсомольского муниципального района, о коррупционных и иных правонарушениях муниципальных служащих </w:t>
            </w:r>
          </w:p>
        </w:tc>
        <w:tc>
          <w:tcPr>
            <w:tcW w:w="2340" w:type="dxa"/>
            <w:tcBorders>
              <w:top w:val="single" w:sz="4" w:space="0" w:color="auto"/>
              <w:left w:val="single" w:sz="4" w:space="0" w:color="auto"/>
              <w:bottom w:val="single" w:sz="4" w:space="0" w:color="auto"/>
              <w:right w:val="single" w:sz="4" w:space="0" w:color="auto"/>
            </w:tcBorders>
            <w:vAlign w:val="center"/>
          </w:tcPr>
          <w:p w:rsidR="00CF3844" w:rsidRPr="00E24404" w:rsidRDefault="00CF3844" w:rsidP="00427D03">
            <w:pPr>
              <w:jc w:val="center"/>
              <w:rPr>
                <w:spacing w:val="-19"/>
                <w:sz w:val="22"/>
                <w:szCs w:val="22"/>
              </w:rPr>
            </w:pPr>
            <w:r w:rsidRPr="00E24404">
              <w:rPr>
                <w:spacing w:val="-19"/>
                <w:sz w:val="22"/>
                <w:szCs w:val="22"/>
              </w:rPr>
              <w:t>Заместитель главы Администрации района, руководитель аппарата</w:t>
            </w:r>
          </w:p>
        </w:tc>
        <w:tc>
          <w:tcPr>
            <w:tcW w:w="1938" w:type="dxa"/>
            <w:tcBorders>
              <w:top w:val="single" w:sz="4" w:space="0" w:color="auto"/>
              <w:left w:val="single" w:sz="4" w:space="0" w:color="auto"/>
              <w:bottom w:val="single" w:sz="4" w:space="0" w:color="auto"/>
              <w:right w:val="single" w:sz="4" w:space="0" w:color="auto"/>
            </w:tcBorders>
            <w:vAlign w:val="center"/>
          </w:tcPr>
          <w:p w:rsidR="00CF3844" w:rsidRPr="00E24404" w:rsidRDefault="00CF3844" w:rsidP="00427D03">
            <w:pPr>
              <w:ind w:left="-108" w:right="-119"/>
              <w:jc w:val="center"/>
              <w:rPr>
                <w:spacing w:val="-16"/>
                <w:sz w:val="22"/>
                <w:szCs w:val="22"/>
              </w:rPr>
            </w:pPr>
            <w:r w:rsidRPr="00E24404">
              <w:rPr>
                <w:spacing w:val="-16"/>
                <w:sz w:val="22"/>
                <w:szCs w:val="22"/>
              </w:rPr>
              <w:t xml:space="preserve">Постоянно </w:t>
            </w:r>
          </w:p>
          <w:p w:rsidR="00CF3844" w:rsidRPr="00E24404" w:rsidRDefault="00CF3844" w:rsidP="00427D03">
            <w:pPr>
              <w:ind w:left="-108" w:right="-119"/>
              <w:jc w:val="center"/>
              <w:rPr>
                <w:spacing w:val="-16"/>
                <w:sz w:val="22"/>
                <w:szCs w:val="22"/>
              </w:rPr>
            </w:pPr>
          </w:p>
        </w:tc>
        <w:tc>
          <w:tcPr>
            <w:tcW w:w="2409" w:type="dxa"/>
            <w:tcBorders>
              <w:top w:val="single" w:sz="4" w:space="0" w:color="auto"/>
              <w:left w:val="single" w:sz="4" w:space="0" w:color="auto"/>
              <w:bottom w:val="single" w:sz="4" w:space="0" w:color="auto"/>
              <w:right w:val="single" w:sz="4" w:space="0" w:color="auto"/>
            </w:tcBorders>
            <w:vAlign w:val="center"/>
          </w:tcPr>
          <w:p w:rsidR="00CF3844" w:rsidRPr="00E24404" w:rsidRDefault="00CF3844" w:rsidP="00427D03">
            <w:pPr>
              <w:ind w:left="-108" w:right="-119"/>
              <w:jc w:val="center"/>
              <w:rPr>
                <w:spacing w:val="-16"/>
                <w:sz w:val="22"/>
                <w:szCs w:val="22"/>
              </w:rPr>
            </w:pPr>
            <w:r w:rsidRPr="00E24404">
              <w:rPr>
                <w:spacing w:val="-16"/>
                <w:sz w:val="22"/>
                <w:szCs w:val="22"/>
              </w:rPr>
              <w:t xml:space="preserve">Не требуется </w:t>
            </w:r>
          </w:p>
        </w:tc>
        <w:tc>
          <w:tcPr>
            <w:tcW w:w="2612" w:type="dxa"/>
            <w:tcBorders>
              <w:top w:val="single" w:sz="4" w:space="0" w:color="auto"/>
              <w:left w:val="single" w:sz="4" w:space="0" w:color="auto"/>
              <w:bottom w:val="single" w:sz="4" w:space="0" w:color="auto"/>
              <w:right w:val="single" w:sz="4" w:space="0" w:color="auto"/>
            </w:tcBorders>
            <w:vAlign w:val="center"/>
          </w:tcPr>
          <w:p w:rsidR="00CF3844" w:rsidRPr="00E24404" w:rsidRDefault="00CF3844" w:rsidP="00427D03">
            <w:pPr>
              <w:jc w:val="center"/>
              <w:rPr>
                <w:sz w:val="22"/>
                <w:szCs w:val="22"/>
              </w:rPr>
            </w:pPr>
            <w:r w:rsidRPr="00E24404">
              <w:rPr>
                <w:sz w:val="22"/>
                <w:szCs w:val="22"/>
              </w:rPr>
              <w:t>Предупреждение совершения коррупционных правонарушений</w:t>
            </w:r>
          </w:p>
        </w:tc>
      </w:tr>
      <w:tr w:rsidR="00CF3844" w:rsidRPr="00531A40" w:rsidTr="00427D03">
        <w:tc>
          <w:tcPr>
            <w:tcW w:w="599" w:type="dxa"/>
            <w:tcBorders>
              <w:top w:val="single" w:sz="4" w:space="0" w:color="auto"/>
              <w:bottom w:val="single" w:sz="4" w:space="0" w:color="auto"/>
              <w:right w:val="single" w:sz="4" w:space="0" w:color="auto"/>
            </w:tcBorders>
          </w:tcPr>
          <w:p w:rsidR="00CF3844" w:rsidRPr="00531A40" w:rsidRDefault="00CF3844" w:rsidP="00427D03">
            <w:pPr>
              <w:pStyle w:val="a5"/>
              <w:jc w:val="center"/>
              <w:rPr>
                <w:rFonts w:ascii="Times New Roman" w:hAnsi="Times New Roman" w:cs="Times New Roman"/>
                <w:sz w:val="24"/>
                <w:szCs w:val="24"/>
              </w:rPr>
            </w:pPr>
            <w:r w:rsidRPr="00531A40">
              <w:rPr>
                <w:rFonts w:ascii="Times New Roman" w:hAnsi="Times New Roman" w:cs="Times New Roman"/>
                <w:sz w:val="24"/>
                <w:szCs w:val="24"/>
              </w:rPr>
              <w:t>4</w:t>
            </w:r>
          </w:p>
        </w:tc>
        <w:tc>
          <w:tcPr>
            <w:tcW w:w="5321"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jc w:val="both"/>
              <w:rPr>
                <w:spacing w:val="-19"/>
                <w:sz w:val="22"/>
                <w:szCs w:val="22"/>
              </w:rPr>
            </w:pPr>
            <w:r w:rsidRPr="00E24404">
              <w:rPr>
                <w:spacing w:val="-19"/>
                <w:sz w:val="22"/>
                <w:szCs w:val="22"/>
              </w:rPr>
              <w:t xml:space="preserve">Проведение анализа уведомлений, поступивших от муниципальных служащих Администрации Комсомольского муниципального района, содержащих факты склонения их к совершению коррупционных правонарушений, уведомлений о выполнении ими иной оплачиваемой работы </w:t>
            </w:r>
          </w:p>
        </w:tc>
        <w:tc>
          <w:tcPr>
            <w:tcW w:w="2340" w:type="dxa"/>
            <w:tcBorders>
              <w:top w:val="single" w:sz="4" w:space="0" w:color="auto"/>
              <w:left w:val="single" w:sz="4" w:space="0" w:color="auto"/>
              <w:bottom w:val="single" w:sz="4" w:space="0" w:color="auto"/>
              <w:right w:val="single" w:sz="4" w:space="0" w:color="auto"/>
            </w:tcBorders>
            <w:vAlign w:val="center"/>
          </w:tcPr>
          <w:p w:rsidR="00CF3844" w:rsidRPr="00531A40" w:rsidRDefault="00CF3844" w:rsidP="00427D03">
            <w:pPr>
              <w:pStyle w:val="a5"/>
              <w:jc w:val="center"/>
              <w:rPr>
                <w:rFonts w:ascii="Times New Roman" w:hAnsi="Times New Roman" w:cs="Times New Roman"/>
                <w:sz w:val="24"/>
                <w:szCs w:val="24"/>
              </w:rPr>
            </w:pPr>
            <w:r w:rsidRPr="00361240">
              <w:rPr>
                <w:rFonts w:ascii="Times New Roman" w:hAnsi="Times New Roman" w:cs="Times New Roman"/>
                <w:sz w:val="24"/>
                <w:szCs w:val="24"/>
              </w:rPr>
              <w:t>Заместитель главы Администрации района, руководитель аппарата</w:t>
            </w:r>
          </w:p>
        </w:tc>
        <w:tc>
          <w:tcPr>
            <w:tcW w:w="1938" w:type="dxa"/>
            <w:tcBorders>
              <w:top w:val="single" w:sz="4" w:space="0" w:color="auto"/>
              <w:left w:val="single" w:sz="4" w:space="0" w:color="auto"/>
              <w:bottom w:val="single" w:sz="4" w:space="0" w:color="auto"/>
              <w:right w:val="single" w:sz="4" w:space="0" w:color="auto"/>
            </w:tcBorders>
            <w:vAlign w:val="center"/>
          </w:tcPr>
          <w:p w:rsidR="00CF3844" w:rsidRPr="00E24404" w:rsidRDefault="00CF3844" w:rsidP="00427D03">
            <w:pPr>
              <w:ind w:left="-108" w:right="-119"/>
              <w:jc w:val="center"/>
              <w:rPr>
                <w:spacing w:val="-16"/>
                <w:sz w:val="22"/>
                <w:szCs w:val="22"/>
              </w:rPr>
            </w:pPr>
            <w:r w:rsidRPr="00E24404">
              <w:rPr>
                <w:spacing w:val="-16"/>
                <w:sz w:val="22"/>
                <w:szCs w:val="22"/>
              </w:rPr>
              <w:t xml:space="preserve">Постоянно </w:t>
            </w:r>
          </w:p>
          <w:p w:rsidR="00CF3844" w:rsidRPr="00E24404" w:rsidRDefault="00CF3844" w:rsidP="00427D03">
            <w:pPr>
              <w:ind w:left="-108" w:right="-119"/>
              <w:jc w:val="center"/>
              <w:rPr>
                <w:spacing w:val="-16"/>
                <w:sz w:val="22"/>
                <w:szCs w:val="22"/>
              </w:rPr>
            </w:pPr>
          </w:p>
        </w:tc>
        <w:tc>
          <w:tcPr>
            <w:tcW w:w="2409" w:type="dxa"/>
            <w:tcBorders>
              <w:top w:val="single" w:sz="4" w:space="0" w:color="auto"/>
              <w:left w:val="single" w:sz="4" w:space="0" w:color="auto"/>
              <w:bottom w:val="single" w:sz="4" w:space="0" w:color="auto"/>
              <w:right w:val="single" w:sz="4" w:space="0" w:color="auto"/>
            </w:tcBorders>
            <w:vAlign w:val="center"/>
          </w:tcPr>
          <w:p w:rsidR="00CF3844" w:rsidRPr="00E24404" w:rsidRDefault="00CF3844" w:rsidP="00427D03">
            <w:pPr>
              <w:ind w:left="-108" w:right="-119"/>
              <w:jc w:val="center"/>
              <w:rPr>
                <w:spacing w:val="-16"/>
                <w:sz w:val="22"/>
                <w:szCs w:val="22"/>
              </w:rPr>
            </w:pPr>
            <w:r w:rsidRPr="00E24404">
              <w:rPr>
                <w:spacing w:val="-16"/>
                <w:sz w:val="22"/>
                <w:szCs w:val="22"/>
              </w:rPr>
              <w:t xml:space="preserve">Не требуется </w:t>
            </w:r>
          </w:p>
        </w:tc>
        <w:tc>
          <w:tcPr>
            <w:tcW w:w="2612" w:type="dxa"/>
            <w:tcBorders>
              <w:top w:val="single" w:sz="4" w:space="0" w:color="auto"/>
              <w:left w:val="single" w:sz="4" w:space="0" w:color="auto"/>
              <w:bottom w:val="single" w:sz="4" w:space="0" w:color="auto"/>
              <w:right w:val="single" w:sz="4" w:space="0" w:color="auto"/>
            </w:tcBorders>
            <w:vAlign w:val="center"/>
          </w:tcPr>
          <w:p w:rsidR="00CF3844" w:rsidRPr="00E24404" w:rsidRDefault="00CF3844" w:rsidP="00427D03">
            <w:pPr>
              <w:jc w:val="center"/>
              <w:rPr>
                <w:spacing w:val="-19"/>
                <w:sz w:val="22"/>
                <w:szCs w:val="22"/>
              </w:rPr>
            </w:pPr>
            <w:r w:rsidRPr="00E24404">
              <w:rPr>
                <w:spacing w:val="-19"/>
                <w:sz w:val="22"/>
                <w:szCs w:val="22"/>
              </w:rPr>
              <w:t>Выявление должностей муниципальной службы, замещение которых связано с коррупционными рисками</w:t>
            </w:r>
          </w:p>
        </w:tc>
      </w:tr>
      <w:tr w:rsidR="00CF3844" w:rsidRPr="00531A40" w:rsidTr="00427D03">
        <w:tc>
          <w:tcPr>
            <w:tcW w:w="599" w:type="dxa"/>
            <w:tcBorders>
              <w:top w:val="single" w:sz="4" w:space="0" w:color="auto"/>
              <w:bottom w:val="single" w:sz="4" w:space="0" w:color="auto"/>
              <w:right w:val="single" w:sz="4" w:space="0" w:color="auto"/>
            </w:tcBorders>
          </w:tcPr>
          <w:p w:rsidR="00CF3844" w:rsidRPr="00531A40" w:rsidRDefault="00CF3844" w:rsidP="00427D03">
            <w:pPr>
              <w:pStyle w:val="a5"/>
              <w:jc w:val="center"/>
              <w:rPr>
                <w:rFonts w:ascii="Times New Roman" w:hAnsi="Times New Roman" w:cs="Times New Roman"/>
                <w:sz w:val="24"/>
                <w:szCs w:val="24"/>
              </w:rPr>
            </w:pPr>
            <w:r>
              <w:rPr>
                <w:rFonts w:ascii="Times New Roman" w:hAnsi="Times New Roman" w:cs="Times New Roman"/>
                <w:sz w:val="24"/>
                <w:szCs w:val="24"/>
              </w:rPr>
              <w:t>5</w:t>
            </w:r>
          </w:p>
        </w:tc>
        <w:tc>
          <w:tcPr>
            <w:tcW w:w="5321" w:type="dxa"/>
            <w:tcBorders>
              <w:top w:val="single" w:sz="4" w:space="0" w:color="auto"/>
              <w:left w:val="single" w:sz="4" w:space="0" w:color="auto"/>
              <w:bottom w:val="single" w:sz="4" w:space="0" w:color="auto"/>
              <w:right w:val="single" w:sz="4" w:space="0" w:color="auto"/>
            </w:tcBorders>
          </w:tcPr>
          <w:p w:rsidR="00CF3844" w:rsidRPr="00DF40B1" w:rsidRDefault="00CF3844" w:rsidP="00427D03">
            <w:pPr>
              <w:jc w:val="both"/>
              <w:rPr>
                <w:spacing w:val="-19"/>
                <w:sz w:val="23"/>
                <w:szCs w:val="23"/>
              </w:rPr>
            </w:pPr>
            <w:r w:rsidRPr="00DF40B1">
              <w:rPr>
                <w:spacing w:val="-19"/>
                <w:sz w:val="23"/>
                <w:szCs w:val="23"/>
              </w:rPr>
              <w:t>Осуществление мероприятий по антикоррупционному обучению и повышению квали</w:t>
            </w:r>
            <w:r>
              <w:rPr>
                <w:spacing w:val="-19"/>
                <w:sz w:val="23"/>
                <w:szCs w:val="23"/>
              </w:rPr>
              <w:t>фикации муниципальных служащих А</w:t>
            </w:r>
            <w:r w:rsidRPr="00DF40B1">
              <w:rPr>
                <w:spacing w:val="-19"/>
                <w:sz w:val="23"/>
                <w:szCs w:val="23"/>
              </w:rPr>
              <w:t>дминистрации</w:t>
            </w:r>
            <w:r>
              <w:rPr>
                <w:spacing w:val="-19"/>
                <w:sz w:val="23"/>
                <w:szCs w:val="23"/>
              </w:rPr>
              <w:t xml:space="preserve"> Комсомольского муниципального района</w:t>
            </w:r>
          </w:p>
        </w:tc>
        <w:tc>
          <w:tcPr>
            <w:tcW w:w="2340" w:type="dxa"/>
            <w:tcBorders>
              <w:top w:val="single" w:sz="4" w:space="0" w:color="auto"/>
              <w:left w:val="single" w:sz="4" w:space="0" w:color="auto"/>
              <w:bottom w:val="single" w:sz="4" w:space="0" w:color="auto"/>
              <w:right w:val="single" w:sz="4" w:space="0" w:color="auto"/>
            </w:tcBorders>
            <w:vAlign w:val="center"/>
          </w:tcPr>
          <w:p w:rsidR="00CF3844" w:rsidRPr="00531A40" w:rsidRDefault="00CF3844" w:rsidP="00427D03">
            <w:pPr>
              <w:pStyle w:val="a5"/>
              <w:jc w:val="center"/>
              <w:rPr>
                <w:rFonts w:ascii="Times New Roman" w:hAnsi="Times New Roman" w:cs="Times New Roman"/>
                <w:sz w:val="24"/>
                <w:szCs w:val="24"/>
              </w:rPr>
            </w:pPr>
            <w:r>
              <w:rPr>
                <w:rFonts w:ascii="Times New Roman" w:hAnsi="Times New Roman" w:cs="Times New Roman"/>
                <w:spacing w:val="-19"/>
                <w:sz w:val="24"/>
                <w:szCs w:val="24"/>
              </w:rPr>
              <w:t>Отдел делопроизводства, Организационный отдел</w:t>
            </w:r>
          </w:p>
        </w:tc>
        <w:tc>
          <w:tcPr>
            <w:tcW w:w="1938" w:type="dxa"/>
            <w:tcBorders>
              <w:top w:val="single" w:sz="4" w:space="0" w:color="auto"/>
              <w:left w:val="single" w:sz="4" w:space="0" w:color="auto"/>
              <w:bottom w:val="single" w:sz="4" w:space="0" w:color="auto"/>
              <w:right w:val="single" w:sz="4" w:space="0" w:color="auto"/>
            </w:tcBorders>
            <w:vAlign w:val="center"/>
          </w:tcPr>
          <w:p w:rsidR="00CF3844" w:rsidRPr="00E24404" w:rsidRDefault="00CF3844" w:rsidP="00427D03">
            <w:pPr>
              <w:ind w:left="-108" w:right="-119"/>
              <w:jc w:val="center"/>
              <w:rPr>
                <w:spacing w:val="-16"/>
                <w:sz w:val="22"/>
                <w:szCs w:val="22"/>
              </w:rPr>
            </w:pPr>
            <w:r w:rsidRPr="00E24404">
              <w:rPr>
                <w:spacing w:val="-16"/>
                <w:sz w:val="22"/>
                <w:szCs w:val="22"/>
              </w:rPr>
              <w:t xml:space="preserve">Постоянно </w:t>
            </w:r>
          </w:p>
          <w:p w:rsidR="00CF3844" w:rsidRPr="00E24404" w:rsidRDefault="00CF3844" w:rsidP="00427D03">
            <w:pPr>
              <w:ind w:left="-108" w:right="-119"/>
              <w:jc w:val="center"/>
              <w:rPr>
                <w:spacing w:val="-16"/>
                <w:sz w:val="22"/>
                <w:szCs w:val="22"/>
              </w:rPr>
            </w:pPr>
          </w:p>
        </w:tc>
        <w:tc>
          <w:tcPr>
            <w:tcW w:w="2409" w:type="dxa"/>
            <w:tcBorders>
              <w:top w:val="single" w:sz="4" w:space="0" w:color="auto"/>
              <w:left w:val="single" w:sz="4" w:space="0" w:color="auto"/>
              <w:bottom w:val="single" w:sz="4" w:space="0" w:color="auto"/>
              <w:right w:val="single" w:sz="4" w:space="0" w:color="auto"/>
            </w:tcBorders>
            <w:vAlign w:val="center"/>
          </w:tcPr>
          <w:p w:rsidR="00CF3844" w:rsidRPr="00E24404" w:rsidRDefault="00CF3844" w:rsidP="00427D03">
            <w:pPr>
              <w:ind w:left="-108" w:right="-119"/>
              <w:jc w:val="center"/>
              <w:rPr>
                <w:spacing w:val="-16"/>
                <w:sz w:val="22"/>
                <w:szCs w:val="22"/>
              </w:rPr>
            </w:pPr>
            <w:r w:rsidRPr="00E24404">
              <w:rPr>
                <w:spacing w:val="-16"/>
                <w:sz w:val="22"/>
                <w:szCs w:val="22"/>
              </w:rPr>
              <w:t xml:space="preserve">Не требуется </w:t>
            </w:r>
          </w:p>
        </w:tc>
        <w:tc>
          <w:tcPr>
            <w:tcW w:w="2612" w:type="dxa"/>
            <w:tcBorders>
              <w:top w:val="single" w:sz="4" w:space="0" w:color="auto"/>
              <w:left w:val="single" w:sz="4" w:space="0" w:color="auto"/>
              <w:bottom w:val="single" w:sz="4" w:space="0" w:color="auto"/>
              <w:right w:val="single" w:sz="4" w:space="0" w:color="auto"/>
            </w:tcBorders>
            <w:vAlign w:val="center"/>
          </w:tcPr>
          <w:p w:rsidR="00CF3844" w:rsidRPr="00E24404" w:rsidRDefault="00CF3844" w:rsidP="00427D03">
            <w:pPr>
              <w:jc w:val="center"/>
              <w:rPr>
                <w:sz w:val="22"/>
                <w:szCs w:val="22"/>
              </w:rPr>
            </w:pPr>
            <w:r w:rsidRPr="00E24404">
              <w:rPr>
                <w:sz w:val="22"/>
                <w:szCs w:val="22"/>
              </w:rPr>
              <w:t>Повышение правовой грамотности муниципальных служащих</w:t>
            </w:r>
          </w:p>
          <w:p w:rsidR="00CF3844" w:rsidRPr="00E24404" w:rsidRDefault="00CF3844" w:rsidP="00427D03">
            <w:pPr>
              <w:jc w:val="center"/>
              <w:rPr>
                <w:sz w:val="22"/>
                <w:szCs w:val="22"/>
              </w:rPr>
            </w:pPr>
          </w:p>
        </w:tc>
      </w:tr>
      <w:tr w:rsidR="00CF3844" w:rsidRPr="00531A40" w:rsidTr="00427D03">
        <w:tc>
          <w:tcPr>
            <w:tcW w:w="599" w:type="dxa"/>
            <w:tcBorders>
              <w:top w:val="single" w:sz="4" w:space="0" w:color="auto"/>
              <w:bottom w:val="single" w:sz="4" w:space="0" w:color="auto"/>
              <w:right w:val="single" w:sz="4" w:space="0" w:color="auto"/>
            </w:tcBorders>
          </w:tcPr>
          <w:p w:rsidR="00CF3844" w:rsidRPr="00531A40" w:rsidRDefault="00CF3844" w:rsidP="00427D03">
            <w:pPr>
              <w:pStyle w:val="a5"/>
              <w:jc w:val="center"/>
              <w:rPr>
                <w:rFonts w:ascii="Times New Roman" w:hAnsi="Times New Roman" w:cs="Times New Roman"/>
                <w:sz w:val="24"/>
                <w:szCs w:val="24"/>
              </w:rPr>
            </w:pPr>
            <w:r>
              <w:rPr>
                <w:rFonts w:ascii="Times New Roman" w:hAnsi="Times New Roman" w:cs="Times New Roman"/>
                <w:sz w:val="24"/>
                <w:szCs w:val="24"/>
              </w:rPr>
              <w:t>6</w:t>
            </w:r>
          </w:p>
        </w:tc>
        <w:tc>
          <w:tcPr>
            <w:tcW w:w="5321"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jc w:val="both"/>
              <w:rPr>
                <w:sz w:val="22"/>
                <w:szCs w:val="22"/>
              </w:rPr>
            </w:pPr>
            <w:r w:rsidRPr="00E24404">
              <w:rPr>
                <w:sz w:val="22"/>
                <w:szCs w:val="22"/>
              </w:rPr>
              <w:t xml:space="preserve">Антикоррупционная пропаганда среди населения Комсомольского  муниципального района (изготовление, аренда рекламного места и </w:t>
            </w:r>
            <w:r w:rsidRPr="00E24404">
              <w:rPr>
                <w:sz w:val="22"/>
                <w:szCs w:val="22"/>
              </w:rPr>
              <w:lastRenderedPageBreak/>
              <w:t>размещение баннеро</w:t>
            </w:r>
            <w:r>
              <w:rPr>
                <w:sz w:val="22"/>
                <w:szCs w:val="22"/>
              </w:rPr>
              <w:t xml:space="preserve">в </w:t>
            </w:r>
            <w:r>
              <w:rPr>
                <w:sz w:val="22"/>
                <w:szCs w:val="22"/>
              </w:rPr>
              <w:br/>
              <w:t>с антикоррупционной рекламой</w:t>
            </w:r>
            <w:r w:rsidRPr="00E24404">
              <w:rPr>
                <w:sz w:val="22"/>
                <w:szCs w:val="22"/>
              </w:rPr>
              <w:t xml:space="preserve"> </w:t>
            </w:r>
          </w:p>
        </w:tc>
        <w:tc>
          <w:tcPr>
            <w:tcW w:w="2340" w:type="dxa"/>
            <w:tcBorders>
              <w:top w:val="single" w:sz="4" w:space="0" w:color="auto"/>
              <w:left w:val="single" w:sz="4" w:space="0" w:color="auto"/>
              <w:bottom w:val="single" w:sz="4" w:space="0" w:color="auto"/>
              <w:right w:val="single" w:sz="4" w:space="0" w:color="auto"/>
            </w:tcBorders>
            <w:vAlign w:val="center"/>
          </w:tcPr>
          <w:p w:rsidR="00CF3844" w:rsidRPr="00531A40" w:rsidRDefault="00CF3844" w:rsidP="00427D03">
            <w:pPr>
              <w:pStyle w:val="a5"/>
              <w:jc w:val="center"/>
              <w:rPr>
                <w:rFonts w:ascii="Times New Roman" w:hAnsi="Times New Roman" w:cs="Times New Roman"/>
                <w:sz w:val="24"/>
                <w:szCs w:val="24"/>
              </w:rPr>
            </w:pPr>
            <w:r>
              <w:rPr>
                <w:rFonts w:ascii="Times New Roman" w:hAnsi="Times New Roman" w:cs="Times New Roman"/>
                <w:spacing w:val="-19"/>
                <w:sz w:val="24"/>
                <w:szCs w:val="24"/>
              </w:rPr>
              <w:lastRenderedPageBreak/>
              <w:t>Организационный отдел</w:t>
            </w:r>
          </w:p>
        </w:tc>
        <w:tc>
          <w:tcPr>
            <w:tcW w:w="1938" w:type="dxa"/>
            <w:tcBorders>
              <w:top w:val="single" w:sz="4" w:space="0" w:color="auto"/>
              <w:left w:val="single" w:sz="4" w:space="0" w:color="auto"/>
              <w:bottom w:val="single" w:sz="4" w:space="0" w:color="auto"/>
              <w:right w:val="single" w:sz="4" w:space="0" w:color="auto"/>
            </w:tcBorders>
            <w:vAlign w:val="center"/>
          </w:tcPr>
          <w:p w:rsidR="00CF3844" w:rsidRPr="00E24404" w:rsidRDefault="00CF3844" w:rsidP="00427D03">
            <w:pPr>
              <w:ind w:left="-108" w:right="-119"/>
              <w:jc w:val="center"/>
              <w:rPr>
                <w:spacing w:val="-16"/>
                <w:sz w:val="22"/>
                <w:szCs w:val="22"/>
              </w:rPr>
            </w:pPr>
            <w:r w:rsidRPr="00E24404">
              <w:rPr>
                <w:spacing w:val="-16"/>
                <w:sz w:val="22"/>
                <w:szCs w:val="22"/>
              </w:rPr>
              <w:t xml:space="preserve">Постоянно </w:t>
            </w:r>
          </w:p>
          <w:p w:rsidR="00CF3844" w:rsidRPr="00E24404" w:rsidRDefault="00CF3844" w:rsidP="00427D03">
            <w:pPr>
              <w:ind w:left="-108" w:right="-119"/>
              <w:jc w:val="center"/>
              <w:rPr>
                <w:spacing w:val="-16"/>
                <w:sz w:val="22"/>
                <w:szCs w:val="22"/>
              </w:rPr>
            </w:pPr>
          </w:p>
        </w:tc>
        <w:tc>
          <w:tcPr>
            <w:tcW w:w="2409" w:type="dxa"/>
            <w:tcBorders>
              <w:top w:val="single" w:sz="4" w:space="0" w:color="auto"/>
              <w:left w:val="single" w:sz="4" w:space="0" w:color="auto"/>
              <w:bottom w:val="single" w:sz="4" w:space="0" w:color="auto"/>
              <w:right w:val="single" w:sz="4" w:space="0" w:color="auto"/>
            </w:tcBorders>
            <w:vAlign w:val="center"/>
          </w:tcPr>
          <w:p w:rsidR="00CF3844" w:rsidRPr="00E24404" w:rsidRDefault="00CF3844" w:rsidP="00427D03">
            <w:pPr>
              <w:ind w:left="-108" w:right="-119"/>
              <w:jc w:val="center"/>
              <w:rPr>
                <w:spacing w:val="-16"/>
                <w:sz w:val="22"/>
                <w:szCs w:val="22"/>
              </w:rPr>
            </w:pPr>
            <w:r w:rsidRPr="00E24404">
              <w:rPr>
                <w:spacing w:val="-16"/>
                <w:sz w:val="22"/>
                <w:szCs w:val="22"/>
              </w:rPr>
              <w:t xml:space="preserve">Финансирование предусмотрено в бюджетах поселений Комсомольского </w:t>
            </w:r>
            <w:r w:rsidRPr="00E24404">
              <w:rPr>
                <w:spacing w:val="-16"/>
                <w:sz w:val="22"/>
                <w:szCs w:val="22"/>
              </w:rPr>
              <w:lastRenderedPageBreak/>
              <w:t>муниципального района</w:t>
            </w:r>
          </w:p>
        </w:tc>
        <w:tc>
          <w:tcPr>
            <w:tcW w:w="2612" w:type="dxa"/>
            <w:tcBorders>
              <w:top w:val="single" w:sz="4" w:space="0" w:color="auto"/>
              <w:left w:val="single" w:sz="4" w:space="0" w:color="auto"/>
              <w:bottom w:val="single" w:sz="4" w:space="0" w:color="auto"/>
              <w:right w:val="single" w:sz="4" w:space="0" w:color="auto"/>
            </w:tcBorders>
            <w:vAlign w:val="center"/>
          </w:tcPr>
          <w:p w:rsidR="00CF3844" w:rsidRPr="00E24404" w:rsidRDefault="00CF3844" w:rsidP="00427D03">
            <w:pPr>
              <w:ind w:left="-97" w:right="-108"/>
              <w:jc w:val="center"/>
              <w:rPr>
                <w:spacing w:val="-17"/>
                <w:sz w:val="22"/>
                <w:szCs w:val="22"/>
              </w:rPr>
            </w:pPr>
            <w:r w:rsidRPr="00E24404">
              <w:rPr>
                <w:spacing w:val="-17"/>
                <w:sz w:val="22"/>
                <w:szCs w:val="22"/>
              </w:rPr>
              <w:lastRenderedPageBreak/>
              <w:t xml:space="preserve">Снижение количества ситуаций совершения действий коррупционного характера и </w:t>
            </w:r>
            <w:r w:rsidRPr="00E24404">
              <w:rPr>
                <w:spacing w:val="-17"/>
                <w:sz w:val="22"/>
                <w:szCs w:val="22"/>
              </w:rPr>
              <w:lastRenderedPageBreak/>
              <w:t>количества коррупционных правонарушений</w:t>
            </w:r>
          </w:p>
        </w:tc>
      </w:tr>
      <w:tr w:rsidR="00CF3844" w:rsidRPr="00531A40" w:rsidTr="00427D03">
        <w:tc>
          <w:tcPr>
            <w:tcW w:w="599" w:type="dxa"/>
            <w:tcBorders>
              <w:top w:val="single" w:sz="4" w:space="0" w:color="auto"/>
              <w:bottom w:val="single" w:sz="4" w:space="0" w:color="auto"/>
              <w:right w:val="single" w:sz="4" w:space="0" w:color="auto"/>
            </w:tcBorders>
          </w:tcPr>
          <w:p w:rsidR="00CF3844" w:rsidRPr="00531A40" w:rsidRDefault="00CF3844" w:rsidP="00427D03">
            <w:pPr>
              <w:pStyle w:val="a5"/>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5321"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jc w:val="both"/>
              <w:rPr>
                <w:spacing w:val="-19"/>
                <w:sz w:val="22"/>
                <w:szCs w:val="22"/>
              </w:rPr>
            </w:pPr>
            <w:r w:rsidRPr="00E24404">
              <w:rPr>
                <w:spacing w:val="-19"/>
                <w:sz w:val="22"/>
                <w:szCs w:val="22"/>
              </w:rPr>
              <w:t xml:space="preserve">Организация информирования граждан </w:t>
            </w:r>
            <w:r w:rsidRPr="00E24404">
              <w:rPr>
                <w:spacing w:val="-19"/>
                <w:sz w:val="22"/>
                <w:szCs w:val="22"/>
              </w:rPr>
              <w:br/>
              <w:t xml:space="preserve">и обеспечение доступности информации о полном перечне муниципальных услуг, предоставляемых бесплатно </w:t>
            </w:r>
            <w:r w:rsidRPr="00E24404">
              <w:rPr>
                <w:spacing w:val="-19"/>
                <w:sz w:val="22"/>
                <w:szCs w:val="22"/>
              </w:rPr>
              <w:br/>
              <w:t>и на платной основе, организация информирования граждан об условиях предоставления муниципальных услуг, размещение в местах оказания муниципальных услуг почтовых адресов, адресов электронной почты и номеров телефонов, по которым можно сообщить о коррупционных правонарушениях.  Принятие мер к увеличению количества муниципальных услуг, предоставляемых в электронной форме</w:t>
            </w:r>
          </w:p>
        </w:tc>
        <w:tc>
          <w:tcPr>
            <w:tcW w:w="2340" w:type="dxa"/>
            <w:tcBorders>
              <w:top w:val="single" w:sz="4" w:space="0" w:color="auto"/>
              <w:left w:val="single" w:sz="4" w:space="0" w:color="auto"/>
              <w:bottom w:val="single" w:sz="4" w:space="0" w:color="auto"/>
              <w:right w:val="single" w:sz="4" w:space="0" w:color="auto"/>
            </w:tcBorders>
            <w:vAlign w:val="center"/>
          </w:tcPr>
          <w:p w:rsidR="00CF3844" w:rsidRPr="00531A40" w:rsidRDefault="00CF3844" w:rsidP="00427D03">
            <w:pPr>
              <w:pStyle w:val="a5"/>
              <w:jc w:val="center"/>
              <w:rPr>
                <w:rFonts w:ascii="Times New Roman" w:hAnsi="Times New Roman" w:cs="Times New Roman"/>
                <w:sz w:val="24"/>
                <w:szCs w:val="24"/>
              </w:rPr>
            </w:pPr>
            <w:r>
              <w:rPr>
                <w:rFonts w:ascii="Times New Roman" w:hAnsi="Times New Roman" w:cs="Times New Roman"/>
                <w:sz w:val="24"/>
                <w:szCs w:val="24"/>
              </w:rPr>
              <w:t>Организационный отдел</w:t>
            </w:r>
          </w:p>
        </w:tc>
        <w:tc>
          <w:tcPr>
            <w:tcW w:w="1938" w:type="dxa"/>
            <w:tcBorders>
              <w:top w:val="single" w:sz="4" w:space="0" w:color="auto"/>
              <w:left w:val="single" w:sz="4" w:space="0" w:color="auto"/>
              <w:bottom w:val="single" w:sz="4" w:space="0" w:color="auto"/>
              <w:right w:val="single" w:sz="4" w:space="0" w:color="auto"/>
            </w:tcBorders>
            <w:vAlign w:val="center"/>
          </w:tcPr>
          <w:p w:rsidR="00CF3844" w:rsidRPr="00E24404" w:rsidRDefault="00CF3844" w:rsidP="00427D03">
            <w:pPr>
              <w:ind w:left="-108" w:right="-119"/>
              <w:jc w:val="center"/>
              <w:rPr>
                <w:spacing w:val="-16"/>
                <w:sz w:val="22"/>
                <w:szCs w:val="22"/>
              </w:rPr>
            </w:pPr>
            <w:r w:rsidRPr="00E24404">
              <w:rPr>
                <w:spacing w:val="-16"/>
                <w:sz w:val="22"/>
                <w:szCs w:val="22"/>
              </w:rPr>
              <w:t>Постоянно</w:t>
            </w:r>
          </w:p>
          <w:p w:rsidR="00CF3844" w:rsidRPr="00E24404" w:rsidRDefault="00CF3844" w:rsidP="00427D03">
            <w:pPr>
              <w:ind w:left="-108" w:right="-119"/>
              <w:jc w:val="center"/>
              <w:rPr>
                <w:spacing w:val="-16"/>
                <w:sz w:val="22"/>
                <w:szCs w:val="22"/>
              </w:rPr>
            </w:pPr>
            <w:r w:rsidRPr="00E24404">
              <w:rPr>
                <w:spacing w:val="-16"/>
                <w:sz w:val="22"/>
                <w:szCs w:val="22"/>
              </w:rPr>
              <w:t>.</w:t>
            </w:r>
          </w:p>
        </w:tc>
        <w:tc>
          <w:tcPr>
            <w:tcW w:w="2409" w:type="dxa"/>
            <w:tcBorders>
              <w:top w:val="single" w:sz="4" w:space="0" w:color="auto"/>
              <w:left w:val="single" w:sz="4" w:space="0" w:color="auto"/>
              <w:bottom w:val="single" w:sz="4" w:space="0" w:color="auto"/>
              <w:right w:val="single" w:sz="4" w:space="0" w:color="auto"/>
            </w:tcBorders>
            <w:vAlign w:val="center"/>
          </w:tcPr>
          <w:p w:rsidR="00CF3844" w:rsidRPr="00E24404" w:rsidRDefault="00CF3844" w:rsidP="00427D03">
            <w:pPr>
              <w:ind w:left="-108" w:right="-119"/>
              <w:jc w:val="center"/>
              <w:rPr>
                <w:spacing w:val="-16"/>
                <w:sz w:val="22"/>
                <w:szCs w:val="22"/>
              </w:rPr>
            </w:pPr>
            <w:r w:rsidRPr="00E24404">
              <w:rPr>
                <w:spacing w:val="-16"/>
                <w:sz w:val="22"/>
                <w:szCs w:val="22"/>
              </w:rPr>
              <w:t>Не требует</w:t>
            </w:r>
          </w:p>
        </w:tc>
        <w:tc>
          <w:tcPr>
            <w:tcW w:w="2612" w:type="dxa"/>
            <w:tcBorders>
              <w:top w:val="single" w:sz="4" w:space="0" w:color="auto"/>
              <w:left w:val="single" w:sz="4" w:space="0" w:color="auto"/>
              <w:bottom w:val="single" w:sz="4" w:space="0" w:color="auto"/>
              <w:right w:val="single" w:sz="4" w:space="0" w:color="auto"/>
            </w:tcBorders>
            <w:vAlign w:val="center"/>
          </w:tcPr>
          <w:p w:rsidR="00CF3844" w:rsidRPr="00E24404" w:rsidRDefault="00CF3844" w:rsidP="00427D03">
            <w:pPr>
              <w:jc w:val="center"/>
              <w:rPr>
                <w:sz w:val="22"/>
                <w:szCs w:val="22"/>
              </w:rPr>
            </w:pPr>
            <w:r w:rsidRPr="00E24404">
              <w:rPr>
                <w:sz w:val="22"/>
                <w:szCs w:val="22"/>
              </w:rPr>
              <w:t>Снижение количества коррупционных правонарушений. Повышение информированности граждан о порядке предоставления муниципальных услуг</w:t>
            </w:r>
          </w:p>
        </w:tc>
      </w:tr>
    </w:tbl>
    <w:p w:rsidR="00CF3844" w:rsidRPr="00354557" w:rsidRDefault="00CF3844" w:rsidP="00CF3844">
      <w:pPr>
        <w:ind w:left="10620"/>
        <w:jc w:val="both"/>
        <w:rPr>
          <w:sz w:val="2"/>
          <w:szCs w:val="2"/>
        </w:rPr>
      </w:pPr>
    </w:p>
    <w:p w:rsidR="00CF3844" w:rsidRDefault="00CF3844" w:rsidP="00CF3844">
      <w:pPr>
        <w:sectPr w:rsidR="00CF3844" w:rsidSect="00427D03">
          <w:pgSz w:w="16838" w:h="11906" w:orient="landscape" w:code="9"/>
          <w:pgMar w:top="1276" w:right="567" w:bottom="567" w:left="567" w:header="0" w:footer="0" w:gutter="0"/>
          <w:cols w:space="708"/>
          <w:docGrid w:linePitch="360"/>
        </w:sectPr>
      </w:pPr>
    </w:p>
    <w:p w:rsidR="00CF3844" w:rsidRPr="00775504" w:rsidRDefault="00CF3844" w:rsidP="00CF3844">
      <w:pPr>
        <w:jc w:val="right"/>
        <w:rPr>
          <w:spacing w:val="-4"/>
          <w:sz w:val="22"/>
          <w:szCs w:val="22"/>
        </w:rPr>
      </w:pPr>
      <w:r>
        <w:rPr>
          <w:spacing w:val="-4"/>
          <w:sz w:val="22"/>
          <w:szCs w:val="22"/>
        </w:rPr>
        <w:lastRenderedPageBreak/>
        <w:t>Приложение №5</w:t>
      </w:r>
    </w:p>
    <w:p w:rsidR="00CF3844" w:rsidRPr="00775504" w:rsidRDefault="00CF3844" w:rsidP="00CF3844">
      <w:pPr>
        <w:jc w:val="right"/>
        <w:rPr>
          <w:spacing w:val="-4"/>
          <w:sz w:val="22"/>
          <w:szCs w:val="22"/>
        </w:rPr>
      </w:pPr>
      <w:r w:rsidRPr="00775504">
        <w:rPr>
          <w:spacing w:val="-4"/>
          <w:sz w:val="22"/>
          <w:szCs w:val="22"/>
        </w:rPr>
        <w:t xml:space="preserve">к </w:t>
      </w:r>
      <w:r>
        <w:rPr>
          <w:spacing w:val="-4"/>
          <w:sz w:val="22"/>
          <w:szCs w:val="22"/>
        </w:rPr>
        <w:t xml:space="preserve">приложению </w:t>
      </w:r>
      <w:r w:rsidRPr="00775504">
        <w:rPr>
          <w:spacing w:val="-4"/>
          <w:sz w:val="22"/>
          <w:szCs w:val="22"/>
        </w:rPr>
        <w:t>муниципальной программ</w:t>
      </w:r>
      <w:r>
        <w:rPr>
          <w:spacing w:val="-4"/>
          <w:sz w:val="22"/>
          <w:szCs w:val="22"/>
        </w:rPr>
        <w:t>ы</w:t>
      </w:r>
    </w:p>
    <w:p w:rsidR="00CF3844" w:rsidRDefault="00CF3844" w:rsidP="00CF3844">
      <w:pPr>
        <w:jc w:val="right"/>
        <w:rPr>
          <w:spacing w:val="-4"/>
          <w:sz w:val="22"/>
          <w:szCs w:val="22"/>
        </w:rPr>
      </w:pPr>
      <w:r w:rsidRPr="00775504">
        <w:rPr>
          <w:spacing w:val="-4"/>
          <w:sz w:val="22"/>
          <w:szCs w:val="22"/>
        </w:rPr>
        <w:t>«Совершенствование местного</w:t>
      </w:r>
      <w:r>
        <w:rPr>
          <w:spacing w:val="-4"/>
          <w:sz w:val="22"/>
          <w:szCs w:val="22"/>
        </w:rPr>
        <w:t xml:space="preserve"> </w:t>
      </w:r>
      <w:r w:rsidRPr="00775504">
        <w:rPr>
          <w:spacing w:val="-4"/>
          <w:sz w:val="22"/>
          <w:szCs w:val="22"/>
        </w:rPr>
        <w:t xml:space="preserve">самоуправления </w:t>
      </w:r>
    </w:p>
    <w:p w:rsidR="00CF3844" w:rsidRPr="00775504" w:rsidRDefault="00CF3844" w:rsidP="00CF3844">
      <w:pPr>
        <w:jc w:val="right"/>
        <w:rPr>
          <w:spacing w:val="-4"/>
          <w:sz w:val="22"/>
          <w:szCs w:val="22"/>
        </w:rPr>
      </w:pPr>
      <w:r w:rsidRPr="00775504">
        <w:rPr>
          <w:spacing w:val="-4"/>
          <w:sz w:val="22"/>
          <w:szCs w:val="22"/>
        </w:rPr>
        <w:t>в Комсомольском</w:t>
      </w:r>
      <w:r>
        <w:rPr>
          <w:spacing w:val="-4"/>
          <w:sz w:val="22"/>
          <w:szCs w:val="22"/>
        </w:rPr>
        <w:t xml:space="preserve"> </w:t>
      </w:r>
      <w:r w:rsidRPr="00775504">
        <w:rPr>
          <w:spacing w:val="-4"/>
          <w:sz w:val="22"/>
          <w:szCs w:val="22"/>
        </w:rPr>
        <w:t xml:space="preserve">муниципальном районе» </w:t>
      </w:r>
    </w:p>
    <w:p w:rsidR="00CF3844" w:rsidRPr="00F37B73" w:rsidRDefault="00CF3844" w:rsidP="00CF3844">
      <w:pPr>
        <w:jc w:val="right"/>
        <w:rPr>
          <w:b/>
          <w:spacing w:val="-4"/>
          <w:sz w:val="28"/>
          <w:szCs w:val="28"/>
        </w:rPr>
      </w:pPr>
    </w:p>
    <w:p w:rsidR="00CF3844" w:rsidRPr="00F01775" w:rsidRDefault="00CF3844" w:rsidP="00CF3844">
      <w:pPr>
        <w:jc w:val="center"/>
        <w:rPr>
          <w:b/>
          <w:spacing w:val="-4"/>
          <w:sz w:val="28"/>
          <w:szCs w:val="28"/>
        </w:rPr>
      </w:pPr>
      <w:r w:rsidRPr="00F01775">
        <w:rPr>
          <w:b/>
          <w:spacing w:val="-4"/>
          <w:sz w:val="28"/>
          <w:szCs w:val="28"/>
        </w:rPr>
        <w:t xml:space="preserve">Подпрограмма </w:t>
      </w:r>
    </w:p>
    <w:p w:rsidR="00CF3844" w:rsidRPr="00F01775" w:rsidRDefault="00CF3844" w:rsidP="00CF3844">
      <w:pPr>
        <w:jc w:val="center"/>
        <w:rPr>
          <w:b/>
          <w:spacing w:val="-4"/>
          <w:sz w:val="28"/>
          <w:szCs w:val="28"/>
        </w:rPr>
      </w:pPr>
      <w:r w:rsidRPr="00F01775">
        <w:rPr>
          <w:b/>
          <w:spacing w:val="-4"/>
          <w:sz w:val="28"/>
          <w:szCs w:val="28"/>
        </w:rPr>
        <w:t>«Обеспечение деятельности Главы Комсомольского муниципального района» муниципальной программы «Совершенствование местного самоуправления в Комсомольском муниципальном районе»</w:t>
      </w:r>
    </w:p>
    <w:p w:rsidR="00CF3844" w:rsidRPr="003A3905" w:rsidRDefault="00CF3844" w:rsidP="00CF3844">
      <w:pPr>
        <w:outlineLvl w:val="0"/>
        <w:rPr>
          <w:b/>
          <w:sz w:val="28"/>
          <w:szCs w:val="28"/>
        </w:rPr>
      </w:pPr>
    </w:p>
    <w:p w:rsidR="00CF3844" w:rsidRPr="003A3905" w:rsidRDefault="00CF3844" w:rsidP="00045988">
      <w:pPr>
        <w:pStyle w:val="ae"/>
        <w:numPr>
          <w:ilvl w:val="0"/>
          <w:numId w:val="6"/>
        </w:numPr>
        <w:spacing w:after="0" w:line="240" w:lineRule="auto"/>
        <w:jc w:val="center"/>
        <w:rPr>
          <w:rFonts w:ascii="Times New Roman" w:hAnsi="Times New Roman"/>
          <w:b/>
          <w:color w:val="000000"/>
          <w:sz w:val="28"/>
          <w:szCs w:val="28"/>
        </w:rPr>
      </w:pPr>
      <w:r w:rsidRPr="003A3905">
        <w:rPr>
          <w:rFonts w:ascii="Times New Roman" w:hAnsi="Times New Roman"/>
          <w:b/>
          <w:color w:val="000000"/>
          <w:sz w:val="28"/>
          <w:szCs w:val="28"/>
        </w:rPr>
        <w:t xml:space="preserve">Паспорт  подпрограммы </w:t>
      </w:r>
    </w:p>
    <w:p w:rsidR="00CF3844" w:rsidRPr="00F01775" w:rsidRDefault="00CF3844" w:rsidP="00CF3844">
      <w:pPr>
        <w:jc w:val="center"/>
        <w:rPr>
          <w:b/>
          <w:sz w:val="28"/>
          <w:szCs w:val="28"/>
        </w:rPr>
      </w:pPr>
    </w:p>
    <w:tbl>
      <w:tblPr>
        <w:tblW w:w="5000" w:type="pct"/>
        <w:tblInd w:w="-67" w:type="dxa"/>
        <w:tblBorders>
          <w:top w:val="outset" w:sz="6" w:space="0" w:color="auto"/>
          <w:left w:val="outset" w:sz="6" w:space="0" w:color="auto"/>
          <w:bottom w:val="outset" w:sz="6" w:space="0" w:color="auto"/>
          <w:right w:val="outset" w:sz="6" w:space="0" w:color="auto"/>
        </w:tblBorders>
        <w:tblCellMar>
          <w:left w:w="75" w:type="dxa"/>
          <w:right w:w="75" w:type="dxa"/>
        </w:tblCellMar>
        <w:tblLook w:val="0000"/>
      </w:tblPr>
      <w:tblGrid>
        <w:gridCol w:w="3191"/>
        <w:gridCol w:w="1717"/>
        <w:gridCol w:w="1471"/>
        <w:gridCol w:w="1430"/>
        <w:gridCol w:w="1696"/>
      </w:tblGrid>
      <w:tr w:rsidR="00CF3844" w:rsidRPr="00F01775" w:rsidTr="00427D03">
        <w:trPr>
          <w:trHeight w:val="227"/>
        </w:trPr>
        <w:tc>
          <w:tcPr>
            <w:tcW w:w="1679" w:type="pct"/>
            <w:tcBorders>
              <w:top w:val="outset" w:sz="6" w:space="0" w:color="auto"/>
              <w:left w:val="outset" w:sz="6" w:space="0" w:color="auto"/>
              <w:bottom w:val="outset" w:sz="6" w:space="0" w:color="auto"/>
              <w:right w:val="outset" w:sz="6" w:space="0" w:color="auto"/>
            </w:tcBorders>
          </w:tcPr>
          <w:p w:rsidR="00CF3844" w:rsidRPr="00F01775" w:rsidRDefault="00CF3844" w:rsidP="00427D03">
            <w:pPr>
              <w:jc w:val="both"/>
              <w:rPr>
                <w:sz w:val="28"/>
                <w:szCs w:val="28"/>
              </w:rPr>
            </w:pPr>
            <w:r w:rsidRPr="00F01775">
              <w:rPr>
                <w:sz w:val="28"/>
                <w:szCs w:val="28"/>
              </w:rPr>
              <w:t>Наименование подпрограммы</w:t>
            </w:r>
          </w:p>
        </w:tc>
        <w:tc>
          <w:tcPr>
            <w:tcW w:w="3321" w:type="pct"/>
            <w:gridSpan w:val="4"/>
            <w:tcBorders>
              <w:top w:val="outset" w:sz="6" w:space="0" w:color="auto"/>
              <w:left w:val="outset" w:sz="6" w:space="0" w:color="auto"/>
              <w:bottom w:val="outset" w:sz="6" w:space="0" w:color="auto"/>
              <w:right w:val="outset" w:sz="6" w:space="0" w:color="auto"/>
            </w:tcBorders>
          </w:tcPr>
          <w:p w:rsidR="00CF3844" w:rsidRPr="00F01775" w:rsidRDefault="00CF3844" w:rsidP="00427D03">
            <w:pPr>
              <w:jc w:val="both"/>
              <w:rPr>
                <w:sz w:val="28"/>
                <w:szCs w:val="28"/>
              </w:rPr>
            </w:pPr>
            <w:r w:rsidRPr="00F01775">
              <w:rPr>
                <w:spacing w:val="-4"/>
                <w:sz w:val="28"/>
                <w:szCs w:val="28"/>
              </w:rPr>
              <w:t>Обеспечение деятельности Главы Комсомольского муниципального района</w:t>
            </w:r>
          </w:p>
        </w:tc>
      </w:tr>
      <w:tr w:rsidR="00CF3844" w:rsidRPr="00F01775" w:rsidTr="00427D03">
        <w:trPr>
          <w:trHeight w:val="227"/>
        </w:trPr>
        <w:tc>
          <w:tcPr>
            <w:tcW w:w="1679" w:type="pct"/>
            <w:tcBorders>
              <w:top w:val="outset" w:sz="6" w:space="0" w:color="auto"/>
              <w:left w:val="outset" w:sz="6" w:space="0" w:color="auto"/>
              <w:bottom w:val="outset" w:sz="6" w:space="0" w:color="auto"/>
              <w:right w:val="outset" w:sz="6" w:space="0" w:color="auto"/>
            </w:tcBorders>
          </w:tcPr>
          <w:p w:rsidR="00CF3844" w:rsidRPr="00F01775" w:rsidRDefault="00CF3844" w:rsidP="00427D03">
            <w:pPr>
              <w:rPr>
                <w:sz w:val="28"/>
                <w:szCs w:val="28"/>
              </w:rPr>
            </w:pPr>
            <w:r w:rsidRPr="00F01775">
              <w:rPr>
                <w:sz w:val="28"/>
                <w:szCs w:val="28"/>
              </w:rPr>
              <w:t>Срок реализации подпрограммы</w:t>
            </w:r>
          </w:p>
        </w:tc>
        <w:tc>
          <w:tcPr>
            <w:tcW w:w="3321" w:type="pct"/>
            <w:gridSpan w:val="4"/>
            <w:tcBorders>
              <w:top w:val="outset" w:sz="6" w:space="0" w:color="auto"/>
              <w:left w:val="outset" w:sz="6" w:space="0" w:color="auto"/>
              <w:bottom w:val="outset" w:sz="6" w:space="0" w:color="auto"/>
              <w:right w:val="outset" w:sz="6" w:space="0" w:color="auto"/>
            </w:tcBorders>
          </w:tcPr>
          <w:p w:rsidR="00CF3844" w:rsidRPr="00F01775" w:rsidRDefault="00CF3844" w:rsidP="00427D03">
            <w:pPr>
              <w:jc w:val="both"/>
              <w:rPr>
                <w:spacing w:val="-4"/>
                <w:sz w:val="28"/>
                <w:szCs w:val="28"/>
              </w:rPr>
            </w:pPr>
            <w:r w:rsidRPr="00F01775">
              <w:rPr>
                <w:spacing w:val="-4"/>
                <w:sz w:val="28"/>
                <w:szCs w:val="28"/>
              </w:rPr>
              <w:t>20</w:t>
            </w:r>
            <w:r>
              <w:rPr>
                <w:spacing w:val="-4"/>
                <w:sz w:val="28"/>
                <w:szCs w:val="28"/>
              </w:rPr>
              <w:t>20</w:t>
            </w:r>
            <w:r w:rsidRPr="00F01775">
              <w:rPr>
                <w:spacing w:val="-4"/>
                <w:sz w:val="28"/>
                <w:szCs w:val="28"/>
              </w:rPr>
              <w:t>-20</w:t>
            </w:r>
            <w:r w:rsidRPr="00F01775">
              <w:rPr>
                <w:spacing w:val="-4"/>
                <w:sz w:val="28"/>
                <w:szCs w:val="28"/>
                <w:lang w:val="en-US"/>
              </w:rPr>
              <w:t>2</w:t>
            </w:r>
            <w:r>
              <w:rPr>
                <w:spacing w:val="-4"/>
                <w:sz w:val="28"/>
                <w:szCs w:val="28"/>
              </w:rPr>
              <w:t>2</w:t>
            </w:r>
            <w:r w:rsidRPr="00F01775">
              <w:rPr>
                <w:spacing w:val="-4"/>
                <w:sz w:val="28"/>
                <w:szCs w:val="28"/>
              </w:rPr>
              <w:t>годы</w:t>
            </w:r>
          </w:p>
        </w:tc>
      </w:tr>
      <w:tr w:rsidR="00CF3844" w:rsidRPr="00F01775" w:rsidTr="00427D03">
        <w:trPr>
          <w:trHeight w:val="227"/>
        </w:trPr>
        <w:tc>
          <w:tcPr>
            <w:tcW w:w="1679" w:type="pct"/>
            <w:tcBorders>
              <w:top w:val="outset" w:sz="6" w:space="0" w:color="auto"/>
              <w:left w:val="outset" w:sz="6" w:space="0" w:color="auto"/>
              <w:bottom w:val="outset" w:sz="6" w:space="0" w:color="auto"/>
              <w:right w:val="outset" w:sz="6" w:space="0" w:color="auto"/>
            </w:tcBorders>
          </w:tcPr>
          <w:p w:rsidR="00CF3844" w:rsidRPr="00F01775" w:rsidRDefault="00CF3844" w:rsidP="00427D03">
            <w:pPr>
              <w:jc w:val="both"/>
              <w:rPr>
                <w:sz w:val="28"/>
                <w:szCs w:val="28"/>
              </w:rPr>
            </w:pPr>
            <w:r w:rsidRPr="00F01775">
              <w:rPr>
                <w:sz w:val="28"/>
                <w:szCs w:val="28"/>
              </w:rPr>
              <w:t>Ответственный исполнитель подпрограммы </w:t>
            </w:r>
          </w:p>
        </w:tc>
        <w:tc>
          <w:tcPr>
            <w:tcW w:w="3321" w:type="pct"/>
            <w:gridSpan w:val="4"/>
            <w:tcBorders>
              <w:top w:val="outset" w:sz="6" w:space="0" w:color="auto"/>
              <w:left w:val="outset" w:sz="6" w:space="0" w:color="auto"/>
              <w:bottom w:val="outset" w:sz="6" w:space="0" w:color="auto"/>
              <w:right w:val="outset" w:sz="6" w:space="0" w:color="auto"/>
            </w:tcBorders>
          </w:tcPr>
          <w:p w:rsidR="00CF3844" w:rsidRPr="00F01775" w:rsidRDefault="00CF3844" w:rsidP="00427D03">
            <w:pPr>
              <w:jc w:val="both"/>
              <w:rPr>
                <w:sz w:val="28"/>
                <w:szCs w:val="28"/>
              </w:rPr>
            </w:pPr>
            <w:r w:rsidRPr="00F01775">
              <w:rPr>
                <w:sz w:val="28"/>
                <w:szCs w:val="28"/>
              </w:rPr>
              <w:t>Заместитель главы Администрации Комсомольского муниципального района, руководитель аппарата</w:t>
            </w:r>
          </w:p>
        </w:tc>
      </w:tr>
      <w:tr w:rsidR="00CF3844" w:rsidRPr="00F01775" w:rsidTr="00427D03">
        <w:trPr>
          <w:trHeight w:val="227"/>
        </w:trPr>
        <w:tc>
          <w:tcPr>
            <w:tcW w:w="1679" w:type="pct"/>
            <w:tcBorders>
              <w:top w:val="outset" w:sz="6" w:space="0" w:color="auto"/>
              <w:left w:val="outset" w:sz="6" w:space="0" w:color="auto"/>
              <w:bottom w:val="outset" w:sz="6" w:space="0" w:color="auto"/>
              <w:right w:val="outset" w:sz="6" w:space="0" w:color="auto"/>
            </w:tcBorders>
          </w:tcPr>
          <w:p w:rsidR="00CF3844" w:rsidRPr="00F01775" w:rsidRDefault="00CF3844" w:rsidP="00427D03">
            <w:pPr>
              <w:jc w:val="both"/>
              <w:rPr>
                <w:sz w:val="28"/>
                <w:szCs w:val="28"/>
              </w:rPr>
            </w:pPr>
            <w:r w:rsidRPr="00F01775">
              <w:rPr>
                <w:sz w:val="28"/>
                <w:szCs w:val="28"/>
              </w:rPr>
              <w:t>Исполнители основных мероприятий (мероприятий) подпрограммы</w:t>
            </w:r>
          </w:p>
        </w:tc>
        <w:tc>
          <w:tcPr>
            <w:tcW w:w="3321" w:type="pct"/>
            <w:gridSpan w:val="4"/>
            <w:tcBorders>
              <w:top w:val="outset" w:sz="6" w:space="0" w:color="auto"/>
              <w:left w:val="outset" w:sz="6" w:space="0" w:color="auto"/>
              <w:bottom w:val="outset" w:sz="6" w:space="0" w:color="auto"/>
              <w:right w:val="outset" w:sz="6" w:space="0" w:color="auto"/>
            </w:tcBorders>
          </w:tcPr>
          <w:p w:rsidR="00CF3844" w:rsidRPr="00F01775" w:rsidRDefault="00CF3844" w:rsidP="00427D03">
            <w:pPr>
              <w:jc w:val="both"/>
              <w:rPr>
                <w:sz w:val="28"/>
                <w:szCs w:val="28"/>
              </w:rPr>
            </w:pPr>
            <w:r w:rsidRPr="00F01775">
              <w:rPr>
                <w:sz w:val="28"/>
                <w:szCs w:val="28"/>
              </w:rPr>
              <w:t xml:space="preserve">Отдел бухгалтерского учета и отчетности Администрации Комсомольского муниципального района  </w:t>
            </w:r>
          </w:p>
        </w:tc>
      </w:tr>
      <w:tr w:rsidR="00CF3844" w:rsidRPr="00F01775" w:rsidTr="00427D03">
        <w:trPr>
          <w:trHeight w:val="227"/>
        </w:trPr>
        <w:tc>
          <w:tcPr>
            <w:tcW w:w="1679" w:type="pct"/>
            <w:tcBorders>
              <w:top w:val="outset" w:sz="6" w:space="0" w:color="auto"/>
              <w:left w:val="outset" w:sz="6" w:space="0" w:color="auto"/>
              <w:bottom w:val="outset" w:sz="6" w:space="0" w:color="auto"/>
              <w:right w:val="outset" w:sz="6" w:space="0" w:color="auto"/>
            </w:tcBorders>
          </w:tcPr>
          <w:p w:rsidR="00CF3844" w:rsidRPr="00F01775" w:rsidRDefault="00CF3844" w:rsidP="00427D03">
            <w:pPr>
              <w:jc w:val="both"/>
              <w:rPr>
                <w:sz w:val="28"/>
                <w:szCs w:val="28"/>
              </w:rPr>
            </w:pPr>
            <w:r w:rsidRPr="00F01775">
              <w:rPr>
                <w:sz w:val="28"/>
                <w:szCs w:val="28"/>
              </w:rPr>
              <w:t>Задачи подпрограммы</w:t>
            </w:r>
          </w:p>
        </w:tc>
        <w:tc>
          <w:tcPr>
            <w:tcW w:w="3321" w:type="pct"/>
            <w:gridSpan w:val="4"/>
            <w:tcBorders>
              <w:top w:val="outset" w:sz="6" w:space="0" w:color="auto"/>
              <w:left w:val="outset" w:sz="6" w:space="0" w:color="auto"/>
              <w:bottom w:val="outset" w:sz="6" w:space="0" w:color="auto"/>
              <w:right w:val="outset" w:sz="6" w:space="0" w:color="auto"/>
            </w:tcBorders>
          </w:tcPr>
          <w:p w:rsidR="00CF3844" w:rsidRPr="00F01775" w:rsidRDefault="00CF3844" w:rsidP="00427D03">
            <w:pPr>
              <w:rPr>
                <w:sz w:val="28"/>
                <w:szCs w:val="28"/>
              </w:rPr>
            </w:pPr>
            <w:r w:rsidRPr="00F01775">
              <w:rPr>
                <w:sz w:val="28"/>
                <w:szCs w:val="28"/>
              </w:rPr>
              <w:t xml:space="preserve"> - обеспечение бесперебойной работы и безопасных условий труда работников органов местного самоуправления;</w:t>
            </w:r>
          </w:p>
          <w:p w:rsidR="00CF3844" w:rsidRPr="00F01775" w:rsidRDefault="00CF3844" w:rsidP="00427D03">
            <w:pPr>
              <w:rPr>
                <w:sz w:val="28"/>
                <w:szCs w:val="28"/>
              </w:rPr>
            </w:pPr>
            <w:r w:rsidRPr="00F01775">
              <w:rPr>
                <w:sz w:val="28"/>
                <w:szCs w:val="28"/>
              </w:rPr>
              <w:t>-  создание социально - экономических условий для развития муниципальной службы.</w:t>
            </w:r>
          </w:p>
          <w:p w:rsidR="00CF3844" w:rsidRPr="00F01775" w:rsidRDefault="00CF3844" w:rsidP="00427D03">
            <w:pPr>
              <w:jc w:val="both"/>
              <w:rPr>
                <w:sz w:val="28"/>
                <w:szCs w:val="28"/>
              </w:rPr>
            </w:pPr>
          </w:p>
        </w:tc>
      </w:tr>
      <w:tr w:rsidR="00CF3844" w:rsidRPr="00F01775" w:rsidTr="00427D03">
        <w:trPr>
          <w:trHeight w:val="368"/>
        </w:trPr>
        <w:tc>
          <w:tcPr>
            <w:tcW w:w="1679" w:type="pct"/>
            <w:vMerge w:val="restart"/>
            <w:tcBorders>
              <w:top w:val="outset" w:sz="6" w:space="0" w:color="auto"/>
              <w:left w:val="outset" w:sz="6" w:space="0" w:color="auto"/>
              <w:right w:val="outset" w:sz="6" w:space="0" w:color="auto"/>
            </w:tcBorders>
          </w:tcPr>
          <w:p w:rsidR="00CF3844" w:rsidRPr="00F01775" w:rsidRDefault="00CF3844" w:rsidP="00427D03">
            <w:pPr>
              <w:jc w:val="both"/>
              <w:rPr>
                <w:sz w:val="28"/>
                <w:szCs w:val="28"/>
              </w:rPr>
            </w:pPr>
            <w:r w:rsidRPr="00F01775">
              <w:rPr>
                <w:sz w:val="28"/>
                <w:szCs w:val="28"/>
              </w:rPr>
              <w:t xml:space="preserve">Объемы ресурсного обеспечения подпрограммы </w:t>
            </w:r>
          </w:p>
        </w:tc>
        <w:tc>
          <w:tcPr>
            <w:tcW w:w="3321" w:type="pct"/>
            <w:gridSpan w:val="4"/>
            <w:tcBorders>
              <w:top w:val="outset" w:sz="6" w:space="0" w:color="auto"/>
              <w:left w:val="outset" w:sz="6" w:space="0" w:color="auto"/>
              <w:bottom w:val="single" w:sz="4" w:space="0" w:color="auto"/>
              <w:right w:val="outset" w:sz="6" w:space="0" w:color="auto"/>
            </w:tcBorders>
          </w:tcPr>
          <w:p w:rsidR="00CF3844" w:rsidRPr="00021D5D" w:rsidRDefault="00CF3844" w:rsidP="00427D03">
            <w:pPr>
              <w:rPr>
                <w:sz w:val="28"/>
                <w:szCs w:val="28"/>
              </w:rPr>
            </w:pPr>
            <w:r w:rsidRPr="00021D5D">
              <w:rPr>
                <w:sz w:val="28"/>
                <w:szCs w:val="28"/>
              </w:rPr>
              <w:t>П</w:t>
            </w:r>
            <w:r>
              <w:rPr>
                <w:sz w:val="28"/>
                <w:szCs w:val="28"/>
              </w:rPr>
              <w:t>одп</w:t>
            </w:r>
            <w:r w:rsidRPr="00021D5D">
              <w:rPr>
                <w:sz w:val="28"/>
                <w:szCs w:val="28"/>
              </w:rPr>
              <w:t>рограмма, всего</w:t>
            </w:r>
            <w:r>
              <w:rPr>
                <w:sz w:val="28"/>
                <w:szCs w:val="28"/>
              </w:rPr>
              <w:t xml:space="preserve">  </w:t>
            </w:r>
            <w:r>
              <w:rPr>
                <w:b/>
                <w:sz w:val="28"/>
                <w:szCs w:val="28"/>
              </w:rPr>
              <w:t xml:space="preserve">4950869,07 </w:t>
            </w:r>
            <w:r w:rsidRPr="003A3905">
              <w:rPr>
                <w:sz w:val="28"/>
                <w:szCs w:val="28"/>
              </w:rPr>
              <w:t>руб</w:t>
            </w:r>
            <w:r>
              <w:rPr>
                <w:sz w:val="28"/>
                <w:szCs w:val="28"/>
              </w:rPr>
              <w:t>., в том числе по годам</w:t>
            </w:r>
            <w:r w:rsidRPr="00021D5D">
              <w:rPr>
                <w:sz w:val="28"/>
                <w:szCs w:val="28"/>
              </w:rPr>
              <w:t>:</w:t>
            </w:r>
          </w:p>
          <w:p w:rsidR="00CF3844" w:rsidRPr="00F01775" w:rsidRDefault="00CF3844" w:rsidP="00427D03">
            <w:pPr>
              <w:widowControl w:val="0"/>
              <w:autoSpaceDE w:val="0"/>
              <w:autoSpaceDN w:val="0"/>
              <w:adjustRightInd w:val="0"/>
              <w:jc w:val="both"/>
              <w:rPr>
                <w:sz w:val="28"/>
                <w:szCs w:val="28"/>
              </w:rPr>
            </w:pPr>
          </w:p>
        </w:tc>
      </w:tr>
      <w:tr w:rsidR="00CF3844" w:rsidRPr="00F01775" w:rsidTr="00427D03">
        <w:trPr>
          <w:trHeight w:val="150"/>
        </w:trPr>
        <w:tc>
          <w:tcPr>
            <w:tcW w:w="1679" w:type="pct"/>
            <w:vMerge/>
            <w:tcBorders>
              <w:left w:val="outset" w:sz="6" w:space="0" w:color="auto"/>
              <w:right w:val="outset" w:sz="6" w:space="0" w:color="auto"/>
            </w:tcBorders>
          </w:tcPr>
          <w:p w:rsidR="00CF3844" w:rsidRPr="00F01775" w:rsidRDefault="00CF3844" w:rsidP="00427D03">
            <w:pPr>
              <w:jc w:val="both"/>
              <w:rPr>
                <w:sz w:val="28"/>
                <w:szCs w:val="28"/>
              </w:rPr>
            </w:pPr>
          </w:p>
        </w:tc>
        <w:tc>
          <w:tcPr>
            <w:tcW w:w="903" w:type="pct"/>
            <w:tcBorders>
              <w:top w:val="single" w:sz="4" w:space="0" w:color="auto"/>
              <w:left w:val="outset" w:sz="6" w:space="0" w:color="auto"/>
              <w:bottom w:val="single" w:sz="4" w:space="0" w:color="auto"/>
              <w:right w:val="single" w:sz="4" w:space="0" w:color="auto"/>
            </w:tcBorders>
          </w:tcPr>
          <w:p w:rsidR="00CF3844" w:rsidRPr="00E24404" w:rsidRDefault="00CF3844" w:rsidP="00427D03">
            <w:pPr>
              <w:jc w:val="center"/>
              <w:rPr>
                <w:sz w:val="22"/>
                <w:szCs w:val="22"/>
              </w:rPr>
            </w:pPr>
            <w:r w:rsidRPr="00E24404">
              <w:rPr>
                <w:sz w:val="22"/>
                <w:szCs w:val="22"/>
              </w:rPr>
              <w:t>По источникам финансирования</w:t>
            </w:r>
          </w:p>
        </w:tc>
        <w:tc>
          <w:tcPr>
            <w:tcW w:w="774" w:type="pct"/>
            <w:tcBorders>
              <w:top w:val="single" w:sz="4" w:space="0" w:color="auto"/>
              <w:left w:val="single" w:sz="4" w:space="0" w:color="auto"/>
              <w:bottom w:val="single" w:sz="4" w:space="0" w:color="auto"/>
              <w:right w:val="single" w:sz="4" w:space="0" w:color="auto"/>
            </w:tcBorders>
          </w:tcPr>
          <w:p w:rsidR="00CF3844" w:rsidRPr="00E24404" w:rsidRDefault="00CF3844" w:rsidP="00427D03">
            <w:pPr>
              <w:jc w:val="center"/>
              <w:rPr>
                <w:sz w:val="22"/>
                <w:szCs w:val="22"/>
              </w:rPr>
            </w:pPr>
            <w:r w:rsidRPr="00E24404">
              <w:rPr>
                <w:sz w:val="22"/>
                <w:szCs w:val="22"/>
              </w:rPr>
              <w:t>20</w:t>
            </w:r>
            <w:r>
              <w:rPr>
                <w:sz w:val="22"/>
                <w:szCs w:val="22"/>
              </w:rPr>
              <w:t>20</w:t>
            </w:r>
            <w:r w:rsidRPr="00E24404">
              <w:rPr>
                <w:sz w:val="22"/>
                <w:szCs w:val="22"/>
              </w:rPr>
              <w:t xml:space="preserve"> год</w:t>
            </w:r>
          </w:p>
        </w:tc>
        <w:tc>
          <w:tcPr>
            <w:tcW w:w="752" w:type="pct"/>
            <w:tcBorders>
              <w:top w:val="single" w:sz="4" w:space="0" w:color="auto"/>
              <w:left w:val="single" w:sz="4" w:space="0" w:color="auto"/>
              <w:bottom w:val="single" w:sz="4" w:space="0" w:color="auto"/>
              <w:right w:val="single" w:sz="4" w:space="0" w:color="auto"/>
            </w:tcBorders>
          </w:tcPr>
          <w:p w:rsidR="00CF3844" w:rsidRPr="00E24404" w:rsidRDefault="00CF3844" w:rsidP="00427D03">
            <w:pPr>
              <w:ind w:right="124"/>
              <w:jc w:val="center"/>
              <w:rPr>
                <w:sz w:val="22"/>
                <w:szCs w:val="22"/>
              </w:rPr>
            </w:pPr>
            <w:r w:rsidRPr="00E24404">
              <w:rPr>
                <w:sz w:val="22"/>
                <w:szCs w:val="22"/>
              </w:rPr>
              <w:t>202</w:t>
            </w:r>
            <w:r>
              <w:rPr>
                <w:sz w:val="22"/>
                <w:szCs w:val="22"/>
              </w:rPr>
              <w:t xml:space="preserve">1 </w:t>
            </w:r>
            <w:r w:rsidRPr="00E24404">
              <w:rPr>
                <w:sz w:val="22"/>
                <w:szCs w:val="22"/>
              </w:rPr>
              <w:t>год</w:t>
            </w:r>
          </w:p>
        </w:tc>
        <w:tc>
          <w:tcPr>
            <w:tcW w:w="892" w:type="pct"/>
            <w:tcBorders>
              <w:top w:val="single" w:sz="4" w:space="0" w:color="auto"/>
              <w:left w:val="single" w:sz="4" w:space="0" w:color="auto"/>
              <w:bottom w:val="single" w:sz="4" w:space="0" w:color="auto"/>
              <w:right w:val="outset" w:sz="6" w:space="0" w:color="auto"/>
            </w:tcBorders>
          </w:tcPr>
          <w:p w:rsidR="00CF3844" w:rsidRPr="00E24404" w:rsidRDefault="00CF3844" w:rsidP="00427D03">
            <w:pPr>
              <w:ind w:right="124"/>
              <w:jc w:val="center"/>
              <w:rPr>
                <w:sz w:val="22"/>
                <w:szCs w:val="22"/>
              </w:rPr>
            </w:pPr>
            <w:r>
              <w:rPr>
                <w:sz w:val="22"/>
                <w:szCs w:val="22"/>
              </w:rPr>
              <w:t>2022 год</w:t>
            </w:r>
          </w:p>
        </w:tc>
      </w:tr>
      <w:tr w:rsidR="00CF3844" w:rsidRPr="00F01775" w:rsidTr="00427D03">
        <w:trPr>
          <w:trHeight w:val="155"/>
        </w:trPr>
        <w:tc>
          <w:tcPr>
            <w:tcW w:w="1679" w:type="pct"/>
            <w:vMerge/>
            <w:tcBorders>
              <w:left w:val="outset" w:sz="6" w:space="0" w:color="auto"/>
              <w:right w:val="outset" w:sz="6" w:space="0" w:color="auto"/>
            </w:tcBorders>
          </w:tcPr>
          <w:p w:rsidR="00CF3844" w:rsidRPr="00F01775" w:rsidRDefault="00CF3844" w:rsidP="00427D03">
            <w:pPr>
              <w:jc w:val="both"/>
              <w:rPr>
                <w:sz w:val="28"/>
                <w:szCs w:val="28"/>
              </w:rPr>
            </w:pPr>
          </w:p>
        </w:tc>
        <w:tc>
          <w:tcPr>
            <w:tcW w:w="903" w:type="pct"/>
            <w:tcBorders>
              <w:top w:val="single" w:sz="4" w:space="0" w:color="auto"/>
              <w:left w:val="outset" w:sz="6" w:space="0" w:color="auto"/>
              <w:bottom w:val="single" w:sz="4" w:space="0" w:color="auto"/>
              <w:right w:val="single" w:sz="4" w:space="0" w:color="auto"/>
            </w:tcBorders>
          </w:tcPr>
          <w:p w:rsidR="00CF3844" w:rsidRPr="00E24404" w:rsidRDefault="00CF3844" w:rsidP="00427D03">
            <w:pPr>
              <w:rPr>
                <w:sz w:val="22"/>
                <w:szCs w:val="22"/>
              </w:rPr>
            </w:pPr>
            <w:r w:rsidRPr="00E24404">
              <w:rPr>
                <w:sz w:val="22"/>
                <w:szCs w:val="22"/>
              </w:rPr>
              <w:t>Районный  бюджет</w:t>
            </w:r>
          </w:p>
        </w:tc>
        <w:tc>
          <w:tcPr>
            <w:tcW w:w="774" w:type="pct"/>
            <w:tcBorders>
              <w:top w:val="single" w:sz="4" w:space="0" w:color="auto"/>
              <w:left w:val="single" w:sz="4" w:space="0" w:color="auto"/>
              <w:bottom w:val="single" w:sz="4" w:space="0" w:color="auto"/>
              <w:right w:val="single" w:sz="4" w:space="0" w:color="auto"/>
            </w:tcBorders>
          </w:tcPr>
          <w:p w:rsidR="00CF3844" w:rsidRPr="000A0C7E" w:rsidRDefault="00CF3844" w:rsidP="00427D03">
            <w:pPr>
              <w:rPr>
                <w:rFonts w:eastAsia="BatangChe"/>
              </w:rPr>
            </w:pPr>
            <w:r>
              <w:rPr>
                <w:rFonts w:eastAsia="BatangChe"/>
              </w:rPr>
              <w:t>1650289,69</w:t>
            </w:r>
          </w:p>
        </w:tc>
        <w:tc>
          <w:tcPr>
            <w:tcW w:w="752" w:type="pct"/>
            <w:tcBorders>
              <w:top w:val="single" w:sz="4" w:space="0" w:color="auto"/>
              <w:left w:val="single" w:sz="4" w:space="0" w:color="auto"/>
              <w:bottom w:val="single" w:sz="4" w:space="0" w:color="auto"/>
              <w:right w:val="single" w:sz="4" w:space="0" w:color="auto"/>
            </w:tcBorders>
          </w:tcPr>
          <w:p w:rsidR="00CF3844" w:rsidRPr="000A0C7E" w:rsidRDefault="00CF3844" w:rsidP="00427D03">
            <w:pPr>
              <w:rPr>
                <w:rFonts w:eastAsia="BatangChe"/>
              </w:rPr>
            </w:pPr>
            <w:r>
              <w:rPr>
                <w:rFonts w:eastAsia="BatangChe"/>
              </w:rPr>
              <w:t xml:space="preserve">   1650289,69</w:t>
            </w:r>
          </w:p>
        </w:tc>
        <w:tc>
          <w:tcPr>
            <w:tcW w:w="892" w:type="pct"/>
            <w:tcBorders>
              <w:top w:val="single" w:sz="4" w:space="0" w:color="auto"/>
              <w:left w:val="single" w:sz="4" w:space="0" w:color="auto"/>
              <w:bottom w:val="single" w:sz="4" w:space="0" w:color="auto"/>
              <w:right w:val="outset" w:sz="6" w:space="0" w:color="auto"/>
            </w:tcBorders>
          </w:tcPr>
          <w:p w:rsidR="00CF3844" w:rsidRPr="000A0C7E" w:rsidRDefault="00CF3844" w:rsidP="00427D03">
            <w:pPr>
              <w:rPr>
                <w:rFonts w:eastAsia="BatangChe"/>
              </w:rPr>
            </w:pPr>
            <w:r>
              <w:rPr>
                <w:rFonts w:eastAsia="BatangChe"/>
              </w:rPr>
              <w:t xml:space="preserve">    1650289,69</w:t>
            </w:r>
          </w:p>
        </w:tc>
      </w:tr>
      <w:tr w:rsidR="00CF3844" w:rsidRPr="00F01775" w:rsidTr="00427D03">
        <w:trPr>
          <w:trHeight w:val="155"/>
        </w:trPr>
        <w:tc>
          <w:tcPr>
            <w:tcW w:w="1679" w:type="pct"/>
            <w:vMerge/>
            <w:tcBorders>
              <w:left w:val="outset" w:sz="6" w:space="0" w:color="auto"/>
              <w:right w:val="outset" w:sz="6" w:space="0" w:color="auto"/>
            </w:tcBorders>
          </w:tcPr>
          <w:p w:rsidR="00CF3844" w:rsidRPr="00F01775" w:rsidRDefault="00CF3844" w:rsidP="00427D03">
            <w:pPr>
              <w:jc w:val="both"/>
              <w:rPr>
                <w:sz w:val="28"/>
                <w:szCs w:val="28"/>
              </w:rPr>
            </w:pPr>
          </w:p>
        </w:tc>
        <w:tc>
          <w:tcPr>
            <w:tcW w:w="903" w:type="pct"/>
            <w:tcBorders>
              <w:top w:val="single" w:sz="4" w:space="0" w:color="auto"/>
              <w:left w:val="outset" w:sz="6" w:space="0" w:color="auto"/>
              <w:bottom w:val="single" w:sz="4" w:space="0" w:color="auto"/>
              <w:right w:val="single" w:sz="4" w:space="0" w:color="auto"/>
            </w:tcBorders>
          </w:tcPr>
          <w:p w:rsidR="00CF3844" w:rsidRPr="00E24404" w:rsidRDefault="00CF3844" w:rsidP="00427D03">
            <w:pPr>
              <w:rPr>
                <w:sz w:val="22"/>
                <w:szCs w:val="22"/>
              </w:rPr>
            </w:pPr>
            <w:r w:rsidRPr="00E24404">
              <w:rPr>
                <w:sz w:val="22"/>
                <w:szCs w:val="22"/>
              </w:rPr>
              <w:t>Областной бюджет</w:t>
            </w:r>
          </w:p>
        </w:tc>
        <w:tc>
          <w:tcPr>
            <w:tcW w:w="774" w:type="pct"/>
            <w:tcBorders>
              <w:top w:val="single" w:sz="4" w:space="0" w:color="auto"/>
              <w:left w:val="single" w:sz="4" w:space="0" w:color="auto"/>
              <w:bottom w:val="single" w:sz="4" w:space="0" w:color="auto"/>
              <w:right w:val="single" w:sz="4" w:space="0" w:color="auto"/>
            </w:tcBorders>
          </w:tcPr>
          <w:p w:rsidR="00CF3844" w:rsidRPr="000A0C7E" w:rsidRDefault="00CF3844" w:rsidP="00427D03">
            <w:pPr>
              <w:jc w:val="center"/>
            </w:pPr>
            <w:r w:rsidRPr="000A0C7E">
              <w:t>0,00</w:t>
            </w:r>
          </w:p>
        </w:tc>
        <w:tc>
          <w:tcPr>
            <w:tcW w:w="752" w:type="pct"/>
            <w:tcBorders>
              <w:top w:val="single" w:sz="4" w:space="0" w:color="auto"/>
              <w:left w:val="single" w:sz="4" w:space="0" w:color="auto"/>
              <w:bottom w:val="single" w:sz="4" w:space="0" w:color="auto"/>
              <w:right w:val="single" w:sz="4" w:space="0" w:color="auto"/>
            </w:tcBorders>
          </w:tcPr>
          <w:p w:rsidR="00CF3844" w:rsidRPr="000A0C7E" w:rsidRDefault="00CF3844" w:rsidP="00427D03">
            <w:pPr>
              <w:jc w:val="center"/>
            </w:pPr>
            <w:r w:rsidRPr="000A0C7E">
              <w:t>0,00</w:t>
            </w:r>
          </w:p>
        </w:tc>
        <w:tc>
          <w:tcPr>
            <w:tcW w:w="892" w:type="pct"/>
            <w:tcBorders>
              <w:top w:val="single" w:sz="4" w:space="0" w:color="auto"/>
              <w:left w:val="single" w:sz="4" w:space="0" w:color="auto"/>
              <w:bottom w:val="single" w:sz="4" w:space="0" w:color="auto"/>
              <w:right w:val="outset" w:sz="6" w:space="0" w:color="auto"/>
            </w:tcBorders>
          </w:tcPr>
          <w:p w:rsidR="00CF3844" w:rsidRPr="000A0C7E" w:rsidRDefault="00CF3844" w:rsidP="00427D03">
            <w:pPr>
              <w:jc w:val="center"/>
            </w:pPr>
            <w:r w:rsidRPr="000A0C7E">
              <w:t>0,00</w:t>
            </w:r>
          </w:p>
        </w:tc>
      </w:tr>
      <w:tr w:rsidR="00CF3844" w:rsidRPr="00F01775" w:rsidTr="00427D03">
        <w:trPr>
          <w:trHeight w:val="167"/>
        </w:trPr>
        <w:tc>
          <w:tcPr>
            <w:tcW w:w="1679" w:type="pct"/>
            <w:vMerge/>
            <w:tcBorders>
              <w:left w:val="outset" w:sz="6" w:space="0" w:color="auto"/>
              <w:right w:val="outset" w:sz="6" w:space="0" w:color="auto"/>
            </w:tcBorders>
          </w:tcPr>
          <w:p w:rsidR="00CF3844" w:rsidRPr="00F01775" w:rsidRDefault="00CF3844" w:rsidP="00427D03">
            <w:pPr>
              <w:jc w:val="both"/>
              <w:rPr>
                <w:sz w:val="28"/>
                <w:szCs w:val="28"/>
              </w:rPr>
            </w:pPr>
          </w:p>
        </w:tc>
        <w:tc>
          <w:tcPr>
            <w:tcW w:w="903" w:type="pct"/>
            <w:tcBorders>
              <w:top w:val="single" w:sz="4" w:space="0" w:color="auto"/>
              <w:left w:val="outset" w:sz="6" w:space="0" w:color="auto"/>
              <w:bottom w:val="single" w:sz="4" w:space="0" w:color="auto"/>
              <w:right w:val="single" w:sz="4" w:space="0" w:color="auto"/>
            </w:tcBorders>
          </w:tcPr>
          <w:p w:rsidR="00CF3844" w:rsidRPr="00E24404" w:rsidRDefault="00CF3844" w:rsidP="00427D03">
            <w:pPr>
              <w:rPr>
                <w:sz w:val="22"/>
                <w:szCs w:val="22"/>
              </w:rPr>
            </w:pPr>
            <w:r w:rsidRPr="00E24404">
              <w:rPr>
                <w:sz w:val="22"/>
                <w:szCs w:val="22"/>
              </w:rPr>
              <w:t>Федеральный бюджет</w:t>
            </w:r>
          </w:p>
        </w:tc>
        <w:tc>
          <w:tcPr>
            <w:tcW w:w="774" w:type="pct"/>
            <w:tcBorders>
              <w:top w:val="single" w:sz="4" w:space="0" w:color="auto"/>
              <w:left w:val="single" w:sz="4" w:space="0" w:color="auto"/>
              <w:bottom w:val="single" w:sz="4" w:space="0" w:color="auto"/>
              <w:right w:val="single" w:sz="4" w:space="0" w:color="auto"/>
            </w:tcBorders>
          </w:tcPr>
          <w:p w:rsidR="00CF3844" w:rsidRPr="000A0C7E" w:rsidRDefault="00CF3844" w:rsidP="00427D03">
            <w:pPr>
              <w:jc w:val="center"/>
            </w:pPr>
            <w:r w:rsidRPr="000A0C7E">
              <w:t>0,00</w:t>
            </w:r>
          </w:p>
        </w:tc>
        <w:tc>
          <w:tcPr>
            <w:tcW w:w="752" w:type="pct"/>
            <w:tcBorders>
              <w:top w:val="single" w:sz="4" w:space="0" w:color="auto"/>
              <w:left w:val="single" w:sz="4" w:space="0" w:color="auto"/>
              <w:bottom w:val="single" w:sz="4" w:space="0" w:color="auto"/>
              <w:right w:val="single" w:sz="4" w:space="0" w:color="auto"/>
            </w:tcBorders>
          </w:tcPr>
          <w:p w:rsidR="00CF3844" w:rsidRPr="000A0C7E" w:rsidRDefault="00CF3844" w:rsidP="00427D03">
            <w:pPr>
              <w:jc w:val="center"/>
            </w:pPr>
            <w:r w:rsidRPr="000A0C7E">
              <w:t>0,00</w:t>
            </w:r>
          </w:p>
        </w:tc>
        <w:tc>
          <w:tcPr>
            <w:tcW w:w="892" w:type="pct"/>
            <w:tcBorders>
              <w:top w:val="single" w:sz="4" w:space="0" w:color="auto"/>
              <w:left w:val="single" w:sz="4" w:space="0" w:color="auto"/>
              <w:bottom w:val="single" w:sz="4" w:space="0" w:color="auto"/>
              <w:right w:val="outset" w:sz="6" w:space="0" w:color="auto"/>
            </w:tcBorders>
          </w:tcPr>
          <w:p w:rsidR="00CF3844" w:rsidRPr="000A0C7E" w:rsidRDefault="00CF3844" w:rsidP="00427D03">
            <w:pPr>
              <w:jc w:val="center"/>
            </w:pPr>
            <w:r w:rsidRPr="000A0C7E">
              <w:t>0,00</w:t>
            </w:r>
          </w:p>
        </w:tc>
      </w:tr>
      <w:tr w:rsidR="00CF3844" w:rsidRPr="00F01775" w:rsidTr="00427D03">
        <w:trPr>
          <w:trHeight w:val="285"/>
        </w:trPr>
        <w:tc>
          <w:tcPr>
            <w:tcW w:w="1679" w:type="pct"/>
            <w:vMerge/>
            <w:tcBorders>
              <w:left w:val="outset" w:sz="6" w:space="0" w:color="auto"/>
              <w:bottom w:val="outset" w:sz="6" w:space="0" w:color="auto"/>
              <w:right w:val="outset" w:sz="6" w:space="0" w:color="auto"/>
            </w:tcBorders>
          </w:tcPr>
          <w:p w:rsidR="00CF3844" w:rsidRPr="00F01775" w:rsidRDefault="00CF3844" w:rsidP="00427D03">
            <w:pPr>
              <w:jc w:val="both"/>
              <w:rPr>
                <w:sz w:val="28"/>
                <w:szCs w:val="28"/>
              </w:rPr>
            </w:pPr>
          </w:p>
        </w:tc>
        <w:tc>
          <w:tcPr>
            <w:tcW w:w="903" w:type="pct"/>
            <w:tcBorders>
              <w:top w:val="single" w:sz="4" w:space="0" w:color="auto"/>
              <w:left w:val="outset" w:sz="6" w:space="0" w:color="auto"/>
              <w:bottom w:val="outset" w:sz="6" w:space="0" w:color="auto"/>
              <w:right w:val="single" w:sz="4" w:space="0" w:color="auto"/>
            </w:tcBorders>
          </w:tcPr>
          <w:p w:rsidR="00CF3844" w:rsidRPr="00E24404" w:rsidRDefault="00CF3844" w:rsidP="00427D03">
            <w:pPr>
              <w:rPr>
                <w:sz w:val="22"/>
                <w:szCs w:val="22"/>
              </w:rPr>
            </w:pPr>
            <w:r w:rsidRPr="00E24404">
              <w:rPr>
                <w:sz w:val="22"/>
                <w:szCs w:val="22"/>
              </w:rPr>
              <w:t>Внебюджетные источники</w:t>
            </w:r>
          </w:p>
        </w:tc>
        <w:tc>
          <w:tcPr>
            <w:tcW w:w="774" w:type="pct"/>
            <w:tcBorders>
              <w:top w:val="single" w:sz="4" w:space="0" w:color="auto"/>
              <w:left w:val="single" w:sz="4" w:space="0" w:color="auto"/>
              <w:bottom w:val="outset" w:sz="6" w:space="0" w:color="auto"/>
              <w:right w:val="single" w:sz="4" w:space="0" w:color="auto"/>
            </w:tcBorders>
          </w:tcPr>
          <w:p w:rsidR="00CF3844" w:rsidRPr="000A0C7E" w:rsidRDefault="00CF3844" w:rsidP="00427D03">
            <w:pPr>
              <w:jc w:val="center"/>
            </w:pPr>
            <w:r w:rsidRPr="000A0C7E">
              <w:t>0,00</w:t>
            </w:r>
          </w:p>
        </w:tc>
        <w:tc>
          <w:tcPr>
            <w:tcW w:w="752" w:type="pct"/>
            <w:tcBorders>
              <w:top w:val="single" w:sz="4" w:space="0" w:color="auto"/>
              <w:left w:val="single" w:sz="4" w:space="0" w:color="auto"/>
              <w:bottom w:val="outset" w:sz="6" w:space="0" w:color="auto"/>
              <w:right w:val="single" w:sz="4" w:space="0" w:color="auto"/>
            </w:tcBorders>
          </w:tcPr>
          <w:p w:rsidR="00CF3844" w:rsidRPr="000A0C7E" w:rsidRDefault="00CF3844" w:rsidP="00427D03">
            <w:pPr>
              <w:jc w:val="center"/>
            </w:pPr>
            <w:r w:rsidRPr="000A0C7E">
              <w:t>0,00</w:t>
            </w:r>
          </w:p>
        </w:tc>
        <w:tc>
          <w:tcPr>
            <w:tcW w:w="892" w:type="pct"/>
            <w:tcBorders>
              <w:top w:val="single" w:sz="4" w:space="0" w:color="auto"/>
              <w:left w:val="single" w:sz="4" w:space="0" w:color="auto"/>
              <w:bottom w:val="outset" w:sz="6" w:space="0" w:color="auto"/>
              <w:right w:val="outset" w:sz="6" w:space="0" w:color="auto"/>
            </w:tcBorders>
          </w:tcPr>
          <w:p w:rsidR="00CF3844" w:rsidRPr="000A0C7E" w:rsidRDefault="00CF3844" w:rsidP="00427D03">
            <w:pPr>
              <w:jc w:val="center"/>
            </w:pPr>
            <w:r w:rsidRPr="000A0C7E">
              <w:t>0,00</w:t>
            </w:r>
          </w:p>
        </w:tc>
      </w:tr>
    </w:tbl>
    <w:p w:rsidR="00CF3844" w:rsidRPr="00775504" w:rsidRDefault="00CF3844" w:rsidP="00CF3844">
      <w:pPr>
        <w:pStyle w:val="ab"/>
        <w:spacing w:before="0" w:after="0"/>
        <w:jc w:val="center"/>
        <w:rPr>
          <w:b/>
          <w:color w:val="000000"/>
        </w:rPr>
      </w:pPr>
    </w:p>
    <w:p w:rsidR="00CF3844" w:rsidRPr="003A3905" w:rsidRDefault="00CF3844" w:rsidP="00045988">
      <w:pPr>
        <w:pStyle w:val="ae"/>
        <w:numPr>
          <w:ilvl w:val="0"/>
          <w:numId w:val="6"/>
        </w:numPr>
        <w:spacing w:after="0" w:line="240" w:lineRule="auto"/>
        <w:jc w:val="center"/>
        <w:rPr>
          <w:rFonts w:ascii="Times New Roman" w:hAnsi="Times New Roman"/>
          <w:b/>
          <w:sz w:val="28"/>
          <w:szCs w:val="28"/>
        </w:rPr>
      </w:pPr>
      <w:r w:rsidRPr="003A3905">
        <w:rPr>
          <w:rFonts w:ascii="Times New Roman" w:hAnsi="Times New Roman"/>
          <w:b/>
          <w:sz w:val="28"/>
          <w:szCs w:val="28"/>
        </w:rPr>
        <w:t>Ресурсное обеспечение</w:t>
      </w:r>
      <w:r>
        <w:rPr>
          <w:rFonts w:ascii="Times New Roman" w:hAnsi="Times New Roman"/>
          <w:b/>
          <w:sz w:val="28"/>
          <w:szCs w:val="28"/>
        </w:rPr>
        <w:t xml:space="preserve">    подпрограммы</w:t>
      </w:r>
    </w:p>
    <w:p w:rsidR="00CF3844" w:rsidRDefault="00CF3844" w:rsidP="00CF3844">
      <w:pPr>
        <w:sectPr w:rsidR="00CF3844" w:rsidSect="00427D03">
          <w:pgSz w:w="11906" w:h="16838"/>
          <w:pgMar w:top="1134" w:right="850" w:bottom="993" w:left="1701" w:header="708" w:footer="708" w:gutter="0"/>
          <w:cols w:space="708"/>
          <w:docGrid w:linePitch="360"/>
        </w:sectPr>
      </w:pPr>
      <w:r w:rsidRPr="00F01775">
        <w:rPr>
          <w:sz w:val="28"/>
          <w:szCs w:val="28"/>
        </w:rPr>
        <w:t>Приведены в таблице №1</w:t>
      </w:r>
    </w:p>
    <w:p w:rsidR="00CF3844" w:rsidRPr="002F4BB2" w:rsidRDefault="00CF3844" w:rsidP="00CF3844">
      <w:pPr>
        <w:jc w:val="right"/>
        <w:rPr>
          <w:sz w:val="22"/>
          <w:szCs w:val="22"/>
        </w:rPr>
      </w:pPr>
      <w:r w:rsidRPr="002F4BB2">
        <w:rPr>
          <w:sz w:val="22"/>
          <w:szCs w:val="22"/>
        </w:rPr>
        <w:lastRenderedPageBreak/>
        <w:t>Таблица №1</w:t>
      </w:r>
    </w:p>
    <w:p w:rsidR="00CF3844" w:rsidRDefault="00CF3844" w:rsidP="00CF3844">
      <w:pPr>
        <w:jc w:val="center"/>
        <w:rPr>
          <w:sz w:val="22"/>
          <w:szCs w:val="22"/>
        </w:rPr>
      </w:pPr>
    </w:p>
    <w:p w:rsidR="00CF3844" w:rsidRPr="00290B8D" w:rsidRDefault="00CF3844" w:rsidP="00CF3844">
      <w:pPr>
        <w:jc w:val="center"/>
        <w:rPr>
          <w:b/>
          <w:sz w:val="28"/>
          <w:szCs w:val="28"/>
        </w:rPr>
      </w:pPr>
      <w:r w:rsidRPr="00290B8D">
        <w:rPr>
          <w:b/>
          <w:sz w:val="28"/>
          <w:szCs w:val="28"/>
        </w:rPr>
        <w:t>Ресурсное обеспечение подпрограммы</w:t>
      </w:r>
      <w:r>
        <w:rPr>
          <w:b/>
          <w:sz w:val="28"/>
          <w:szCs w:val="28"/>
        </w:rPr>
        <w:t>,</w:t>
      </w:r>
    </w:p>
    <w:p w:rsidR="00CF3844" w:rsidRPr="002F4BB2" w:rsidRDefault="00CF3844" w:rsidP="00CF3844">
      <w:pPr>
        <w:jc w:val="center"/>
      </w:pPr>
      <w:r w:rsidRPr="002F4BB2">
        <w:t>Система подпрограммных мероприятий,</w:t>
      </w:r>
    </w:p>
    <w:p w:rsidR="00CF3844" w:rsidRPr="002F4BB2" w:rsidRDefault="00CF3844" w:rsidP="00CF3844">
      <w:pPr>
        <w:jc w:val="center"/>
      </w:pPr>
      <w:r w:rsidRPr="002F4BB2">
        <w:t>перечень мероприятий с разбивкой по годам,</w:t>
      </w:r>
    </w:p>
    <w:p w:rsidR="00CF3844" w:rsidRDefault="00CF3844" w:rsidP="00CF3844">
      <w:pPr>
        <w:jc w:val="center"/>
      </w:pPr>
      <w:r w:rsidRPr="002F4BB2">
        <w:t xml:space="preserve">источникам и объемам финансирования подпрограммы ««Обеспечение деятельности </w:t>
      </w:r>
    </w:p>
    <w:p w:rsidR="00CF3844" w:rsidRPr="002F4BB2" w:rsidRDefault="00CF3844" w:rsidP="00CF3844">
      <w:pPr>
        <w:jc w:val="center"/>
      </w:pPr>
      <w:r w:rsidRPr="002F4BB2">
        <w:t>Главы Комсомольского муниципального района»</w:t>
      </w:r>
    </w:p>
    <w:p w:rsidR="00CF3844" w:rsidRPr="00A9786B" w:rsidRDefault="00CF3844" w:rsidP="00CF3844">
      <w:pPr>
        <w:ind w:firstLine="720"/>
        <w:jc w:val="both"/>
        <w:rPr>
          <w:sz w:val="28"/>
          <w:szCs w:val="28"/>
        </w:rPr>
      </w:pPr>
    </w:p>
    <w:tbl>
      <w:tblPr>
        <w:tblW w:w="5080" w:type="pct"/>
        <w:jc w:val="center"/>
        <w:tblLayout w:type="fixed"/>
        <w:tblLook w:val="0000"/>
      </w:tblPr>
      <w:tblGrid>
        <w:gridCol w:w="453"/>
        <w:gridCol w:w="2236"/>
        <w:gridCol w:w="605"/>
        <w:gridCol w:w="53"/>
        <w:gridCol w:w="1242"/>
        <w:gridCol w:w="1079"/>
        <w:gridCol w:w="1245"/>
        <w:gridCol w:w="1183"/>
        <w:gridCol w:w="1629"/>
      </w:tblGrid>
      <w:tr w:rsidR="00CF3844" w:rsidRPr="00335908" w:rsidTr="00427D03">
        <w:trPr>
          <w:tblHeader/>
          <w:jc w:val="center"/>
        </w:trPr>
        <w:tc>
          <w:tcPr>
            <w:tcW w:w="600" w:type="dxa"/>
            <w:vMerge w:val="restart"/>
            <w:tcBorders>
              <w:top w:val="single" w:sz="4" w:space="0" w:color="000000"/>
              <w:left w:val="single" w:sz="4" w:space="0" w:color="000000"/>
              <w:right w:val="nil"/>
            </w:tcBorders>
          </w:tcPr>
          <w:p w:rsidR="00CF3844" w:rsidRPr="00E24404" w:rsidRDefault="00CF3844" w:rsidP="00427D03">
            <w:pPr>
              <w:jc w:val="center"/>
              <w:rPr>
                <w:sz w:val="22"/>
                <w:szCs w:val="22"/>
              </w:rPr>
            </w:pPr>
            <w:r w:rsidRPr="00E24404">
              <w:rPr>
                <w:sz w:val="22"/>
                <w:szCs w:val="22"/>
              </w:rPr>
              <w:t>№</w:t>
            </w:r>
          </w:p>
          <w:p w:rsidR="00CF3844" w:rsidRPr="00E24404" w:rsidRDefault="00CF3844" w:rsidP="00427D03">
            <w:pPr>
              <w:jc w:val="center"/>
              <w:rPr>
                <w:sz w:val="22"/>
                <w:szCs w:val="22"/>
              </w:rPr>
            </w:pPr>
            <w:r w:rsidRPr="00E24404">
              <w:rPr>
                <w:sz w:val="22"/>
                <w:szCs w:val="22"/>
              </w:rPr>
              <w:t>п/п</w:t>
            </w:r>
          </w:p>
        </w:tc>
        <w:tc>
          <w:tcPr>
            <w:tcW w:w="3589" w:type="dxa"/>
            <w:vMerge w:val="restart"/>
            <w:tcBorders>
              <w:top w:val="single" w:sz="4" w:space="0" w:color="000000"/>
              <w:left w:val="single" w:sz="4" w:space="0" w:color="000000"/>
              <w:right w:val="nil"/>
            </w:tcBorders>
          </w:tcPr>
          <w:p w:rsidR="00CF3844" w:rsidRPr="00E24404" w:rsidRDefault="00CF3844" w:rsidP="00427D03">
            <w:pPr>
              <w:jc w:val="center"/>
              <w:rPr>
                <w:sz w:val="22"/>
                <w:szCs w:val="22"/>
              </w:rPr>
            </w:pPr>
            <w:r w:rsidRPr="00E24404">
              <w:rPr>
                <w:sz w:val="22"/>
                <w:szCs w:val="22"/>
              </w:rPr>
              <w:t>Наименование</w:t>
            </w:r>
          </w:p>
          <w:p w:rsidR="00CF3844" w:rsidRPr="00E24404" w:rsidRDefault="00CF3844" w:rsidP="00427D03">
            <w:pPr>
              <w:jc w:val="center"/>
              <w:rPr>
                <w:sz w:val="22"/>
                <w:szCs w:val="22"/>
              </w:rPr>
            </w:pPr>
            <w:r w:rsidRPr="00E24404">
              <w:rPr>
                <w:sz w:val="22"/>
                <w:szCs w:val="22"/>
              </w:rPr>
              <w:t>мероприятия</w:t>
            </w:r>
          </w:p>
        </w:tc>
        <w:tc>
          <w:tcPr>
            <w:tcW w:w="940" w:type="dxa"/>
            <w:gridSpan w:val="2"/>
            <w:vMerge w:val="restart"/>
            <w:tcBorders>
              <w:top w:val="single" w:sz="4" w:space="0" w:color="000000"/>
              <w:left w:val="single" w:sz="4" w:space="0" w:color="000000"/>
              <w:right w:val="nil"/>
            </w:tcBorders>
          </w:tcPr>
          <w:p w:rsidR="00CF3844" w:rsidRPr="00E24404" w:rsidRDefault="00CF3844" w:rsidP="00427D03">
            <w:pPr>
              <w:jc w:val="center"/>
              <w:rPr>
                <w:sz w:val="22"/>
                <w:szCs w:val="22"/>
              </w:rPr>
            </w:pPr>
            <w:r w:rsidRPr="00E24404">
              <w:rPr>
                <w:sz w:val="22"/>
                <w:szCs w:val="22"/>
              </w:rPr>
              <w:t>Сроки выпол-нения</w:t>
            </w:r>
          </w:p>
        </w:tc>
        <w:tc>
          <w:tcPr>
            <w:tcW w:w="1923" w:type="dxa"/>
            <w:vMerge w:val="restart"/>
            <w:tcBorders>
              <w:top w:val="single" w:sz="4" w:space="0" w:color="000000"/>
              <w:left w:val="single" w:sz="4" w:space="0" w:color="000000"/>
              <w:right w:val="nil"/>
            </w:tcBorders>
          </w:tcPr>
          <w:p w:rsidR="00CF3844" w:rsidRPr="00E24404" w:rsidRDefault="00CF3844" w:rsidP="00427D03">
            <w:pPr>
              <w:jc w:val="center"/>
              <w:rPr>
                <w:sz w:val="22"/>
                <w:szCs w:val="22"/>
              </w:rPr>
            </w:pPr>
            <w:r w:rsidRPr="00E24404">
              <w:rPr>
                <w:sz w:val="22"/>
                <w:szCs w:val="22"/>
              </w:rPr>
              <w:t>Исполнители,</w:t>
            </w:r>
          </w:p>
          <w:p w:rsidR="00CF3844" w:rsidRPr="00E24404" w:rsidRDefault="00CF3844" w:rsidP="00427D03">
            <w:pPr>
              <w:jc w:val="center"/>
              <w:rPr>
                <w:sz w:val="22"/>
                <w:szCs w:val="22"/>
              </w:rPr>
            </w:pPr>
            <w:r w:rsidRPr="00E24404">
              <w:rPr>
                <w:sz w:val="22"/>
                <w:szCs w:val="22"/>
              </w:rPr>
              <w:t>участники реализации мероприятий подпрограммы</w:t>
            </w:r>
          </w:p>
        </w:tc>
        <w:tc>
          <w:tcPr>
            <w:tcW w:w="7971" w:type="dxa"/>
            <w:gridSpan w:val="4"/>
            <w:tcBorders>
              <w:top w:val="single" w:sz="4" w:space="0" w:color="auto"/>
              <w:left w:val="single" w:sz="4" w:space="0" w:color="auto"/>
              <w:bottom w:val="single" w:sz="4" w:space="0" w:color="auto"/>
              <w:right w:val="single" w:sz="4" w:space="0" w:color="auto"/>
            </w:tcBorders>
          </w:tcPr>
          <w:p w:rsidR="00CF3844" w:rsidRPr="00E24404" w:rsidRDefault="00CF3844" w:rsidP="00427D03">
            <w:pPr>
              <w:jc w:val="center"/>
              <w:rPr>
                <w:sz w:val="22"/>
                <w:szCs w:val="22"/>
              </w:rPr>
            </w:pPr>
            <w:r w:rsidRPr="00E24404">
              <w:rPr>
                <w:sz w:val="22"/>
                <w:szCs w:val="22"/>
              </w:rPr>
              <w:t>Объемы финансирования</w:t>
            </w:r>
          </w:p>
          <w:p w:rsidR="00CF3844" w:rsidRPr="00E24404" w:rsidRDefault="00CF3844" w:rsidP="00427D03">
            <w:pPr>
              <w:jc w:val="center"/>
              <w:rPr>
                <w:sz w:val="22"/>
                <w:szCs w:val="22"/>
              </w:rPr>
            </w:pPr>
            <w:r w:rsidRPr="00E24404">
              <w:rPr>
                <w:sz w:val="22"/>
                <w:szCs w:val="22"/>
              </w:rPr>
              <w:t>(рублей)</w:t>
            </w:r>
          </w:p>
        </w:tc>
      </w:tr>
      <w:tr w:rsidR="00CF3844" w:rsidRPr="00335908" w:rsidTr="00427D03">
        <w:trPr>
          <w:tblHeader/>
          <w:jc w:val="center"/>
        </w:trPr>
        <w:tc>
          <w:tcPr>
            <w:tcW w:w="600" w:type="dxa"/>
            <w:vMerge/>
            <w:tcBorders>
              <w:left w:val="single" w:sz="4" w:space="0" w:color="000000"/>
              <w:right w:val="nil"/>
            </w:tcBorders>
          </w:tcPr>
          <w:p w:rsidR="00CF3844" w:rsidRPr="00E24404" w:rsidRDefault="00CF3844" w:rsidP="00427D03">
            <w:pPr>
              <w:rPr>
                <w:sz w:val="22"/>
                <w:szCs w:val="22"/>
              </w:rPr>
            </w:pPr>
          </w:p>
        </w:tc>
        <w:tc>
          <w:tcPr>
            <w:tcW w:w="3589" w:type="dxa"/>
            <w:vMerge/>
            <w:tcBorders>
              <w:left w:val="single" w:sz="4" w:space="0" w:color="000000"/>
              <w:right w:val="nil"/>
            </w:tcBorders>
          </w:tcPr>
          <w:p w:rsidR="00CF3844" w:rsidRPr="00E24404" w:rsidRDefault="00CF3844" w:rsidP="00427D03">
            <w:pPr>
              <w:rPr>
                <w:sz w:val="22"/>
                <w:szCs w:val="22"/>
              </w:rPr>
            </w:pPr>
          </w:p>
        </w:tc>
        <w:tc>
          <w:tcPr>
            <w:tcW w:w="940" w:type="dxa"/>
            <w:gridSpan w:val="2"/>
            <w:vMerge/>
            <w:tcBorders>
              <w:left w:val="single" w:sz="4" w:space="0" w:color="000000"/>
              <w:right w:val="nil"/>
            </w:tcBorders>
          </w:tcPr>
          <w:p w:rsidR="00CF3844" w:rsidRPr="00E24404" w:rsidRDefault="00CF3844" w:rsidP="00427D03">
            <w:pPr>
              <w:rPr>
                <w:sz w:val="22"/>
                <w:szCs w:val="22"/>
              </w:rPr>
            </w:pPr>
          </w:p>
        </w:tc>
        <w:tc>
          <w:tcPr>
            <w:tcW w:w="1923" w:type="dxa"/>
            <w:vMerge/>
            <w:tcBorders>
              <w:left w:val="single" w:sz="4" w:space="0" w:color="000000"/>
              <w:right w:val="nil"/>
            </w:tcBorders>
          </w:tcPr>
          <w:p w:rsidR="00CF3844" w:rsidRPr="00E24404" w:rsidRDefault="00CF3844" w:rsidP="00427D03">
            <w:pPr>
              <w:rPr>
                <w:sz w:val="22"/>
                <w:szCs w:val="22"/>
              </w:rPr>
            </w:pPr>
          </w:p>
        </w:tc>
        <w:tc>
          <w:tcPr>
            <w:tcW w:w="1650" w:type="dxa"/>
            <w:vMerge w:val="restart"/>
            <w:tcBorders>
              <w:top w:val="single" w:sz="4" w:space="0" w:color="auto"/>
              <w:left w:val="single" w:sz="4" w:space="0" w:color="auto"/>
              <w:bottom w:val="single" w:sz="4" w:space="0" w:color="auto"/>
              <w:right w:val="single" w:sz="4" w:space="0" w:color="auto"/>
            </w:tcBorders>
          </w:tcPr>
          <w:p w:rsidR="00CF3844" w:rsidRPr="00E24404" w:rsidRDefault="00CF3844" w:rsidP="00427D03">
            <w:pPr>
              <w:jc w:val="center"/>
              <w:rPr>
                <w:sz w:val="22"/>
                <w:szCs w:val="22"/>
              </w:rPr>
            </w:pPr>
            <w:r w:rsidRPr="00E24404">
              <w:rPr>
                <w:sz w:val="22"/>
                <w:szCs w:val="22"/>
              </w:rPr>
              <w:t>всего</w:t>
            </w:r>
          </w:p>
          <w:p w:rsidR="00CF3844" w:rsidRPr="00E24404" w:rsidRDefault="00CF3844" w:rsidP="00427D03">
            <w:pPr>
              <w:jc w:val="center"/>
              <w:rPr>
                <w:sz w:val="22"/>
                <w:szCs w:val="22"/>
              </w:rPr>
            </w:pPr>
          </w:p>
        </w:tc>
        <w:tc>
          <w:tcPr>
            <w:tcW w:w="6321" w:type="dxa"/>
            <w:gridSpan w:val="3"/>
            <w:tcBorders>
              <w:top w:val="single" w:sz="4" w:space="0" w:color="auto"/>
              <w:left w:val="single" w:sz="4" w:space="0" w:color="auto"/>
              <w:bottom w:val="single" w:sz="4" w:space="0" w:color="auto"/>
              <w:right w:val="single" w:sz="4" w:space="0" w:color="auto"/>
            </w:tcBorders>
          </w:tcPr>
          <w:p w:rsidR="00CF3844" w:rsidRPr="00E24404" w:rsidRDefault="00CF3844" w:rsidP="00427D03">
            <w:pPr>
              <w:jc w:val="center"/>
              <w:rPr>
                <w:sz w:val="22"/>
                <w:szCs w:val="22"/>
              </w:rPr>
            </w:pPr>
            <w:r w:rsidRPr="00E24404">
              <w:rPr>
                <w:sz w:val="22"/>
                <w:szCs w:val="22"/>
              </w:rPr>
              <w:t>в том числе по годам</w:t>
            </w:r>
          </w:p>
        </w:tc>
      </w:tr>
      <w:tr w:rsidR="00CF3844" w:rsidRPr="00335908" w:rsidTr="00427D03">
        <w:trPr>
          <w:tblHeader/>
          <w:jc w:val="center"/>
        </w:trPr>
        <w:tc>
          <w:tcPr>
            <w:tcW w:w="600" w:type="dxa"/>
            <w:vMerge/>
            <w:tcBorders>
              <w:left w:val="single" w:sz="4" w:space="0" w:color="000000"/>
              <w:bottom w:val="single" w:sz="4" w:space="0" w:color="000000"/>
              <w:right w:val="nil"/>
            </w:tcBorders>
          </w:tcPr>
          <w:p w:rsidR="00CF3844" w:rsidRPr="00E24404" w:rsidRDefault="00CF3844" w:rsidP="00427D03">
            <w:pPr>
              <w:rPr>
                <w:sz w:val="22"/>
                <w:szCs w:val="22"/>
              </w:rPr>
            </w:pPr>
          </w:p>
        </w:tc>
        <w:tc>
          <w:tcPr>
            <w:tcW w:w="3589" w:type="dxa"/>
            <w:vMerge/>
            <w:tcBorders>
              <w:left w:val="single" w:sz="4" w:space="0" w:color="000000"/>
              <w:bottom w:val="single" w:sz="4" w:space="0" w:color="000000"/>
              <w:right w:val="nil"/>
            </w:tcBorders>
          </w:tcPr>
          <w:p w:rsidR="00CF3844" w:rsidRPr="00E24404" w:rsidRDefault="00CF3844" w:rsidP="00427D03">
            <w:pPr>
              <w:rPr>
                <w:sz w:val="22"/>
                <w:szCs w:val="22"/>
              </w:rPr>
            </w:pPr>
          </w:p>
        </w:tc>
        <w:tc>
          <w:tcPr>
            <w:tcW w:w="940" w:type="dxa"/>
            <w:gridSpan w:val="2"/>
            <w:vMerge/>
            <w:tcBorders>
              <w:left w:val="single" w:sz="4" w:space="0" w:color="000000"/>
              <w:bottom w:val="single" w:sz="4" w:space="0" w:color="000000"/>
              <w:right w:val="nil"/>
            </w:tcBorders>
          </w:tcPr>
          <w:p w:rsidR="00CF3844" w:rsidRPr="00E24404" w:rsidRDefault="00CF3844" w:rsidP="00427D03">
            <w:pPr>
              <w:rPr>
                <w:sz w:val="22"/>
                <w:szCs w:val="22"/>
              </w:rPr>
            </w:pPr>
          </w:p>
        </w:tc>
        <w:tc>
          <w:tcPr>
            <w:tcW w:w="1923" w:type="dxa"/>
            <w:vMerge/>
            <w:tcBorders>
              <w:left w:val="single" w:sz="4" w:space="0" w:color="000000"/>
              <w:bottom w:val="single" w:sz="4" w:space="0" w:color="000000"/>
              <w:right w:val="nil"/>
            </w:tcBorders>
          </w:tcPr>
          <w:p w:rsidR="00CF3844" w:rsidRPr="00E24404" w:rsidRDefault="00CF3844" w:rsidP="00427D03">
            <w:pPr>
              <w:rPr>
                <w:sz w:val="22"/>
                <w:szCs w:val="22"/>
              </w:rPr>
            </w:pPr>
          </w:p>
        </w:tc>
        <w:tc>
          <w:tcPr>
            <w:tcW w:w="1650" w:type="dxa"/>
            <w:vMerge/>
            <w:tcBorders>
              <w:top w:val="single" w:sz="4" w:space="0" w:color="auto"/>
              <w:left w:val="single" w:sz="4" w:space="0" w:color="auto"/>
              <w:bottom w:val="single" w:sz="4" w:space="0" w:color="auto"/>
              <w:right w:val="single" w:sz="4" w:space="0" w:color="auto"/>
            </w:tcBorders>
          </w:tcPr>
          <w:p w:rsidR="00CF3844" w:rsidRPr="00E24404" w:rsidRDefault="00CF3844" w:rsidP="00427D03">
            <w:pPr>
              <w:jc w:val="center"/>
              <w:rPr>
                <w:sz w:val="22"/>
                <w:szCs w:val="22"/>
              </w:rPr>
            </w:pPr>
          </w:p>
        </w:tc>
        <w:tc>
          <w:tcPr>
            <w:tcW w:w="1927"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jc w:val="center"/>
              <w:rPr>
                <w:sz w:val="22"/>
                <w:szCs w:val="22"/>
              </w:rPr>
            </w:pPr>
            <w:r w:rsidRPr="00E24404">
              <w:rPr>
                <w:sz w:val="22"/>
                <w:szCs w:val="22"/>
              </w:rPr>
              <w:t>20</w:t>
            </w:r>
            <w:r>
              <w:rPr>
                <w:sz w:val="22"/>
                <w:szCs w:val="22"/>
              </w:rPr>
              <w:t>20</w:t>
            </w:r>
            <w:r w:rsidRPr="00E24404">
              <w:rPr>
                <w:sz w:val="22"/>
                <w:szCs w:val="22"/>
              </w:rPr>
              <w:t>г</w:t>
            </w:r>
          </w:p>
        </w:tc>
        <w:tc>
          <w:tcPr>
            <w:tcW w:w="1823" w:type="dxa"/>
            <w:tcBorders>
              <w:top w:val="single" w:sz="4" w:space="0" w:color="auto"/>
              <w:left w:val="single" w:sz="4" w:space="0" w:color="000000"/>
              <w:bottom w:val="single" w:sz="4" w:space="0" w:color="auto"/>
              <w:right w:val="single" w:sz="4" w:space="0" w:color="auto"/>
            </w:tcBorders>
          </w:tcPr>
          <w:p w:rsidR="00CF3844" w:rsidRPr="00E24404" w:rsidRDefault="00CF3844" w:rsidP="00427D03">
            <w:pPr>
              <w:jc w:val="center"/>
              <w:rPr>
                <w:sz w:val="22"/>
                <w:szCs w:val="22"/>
              </w:rPr>
            </w:pPr>
            <w:r w:rsidRPr="00E24404">
              <w:rPr>
                <w:sz w:val="22"/>
                <w:szCs w:val="22"/>
                <w:lang w:val="en-US"/>
              </w:rPr>
              <w:t>20</w:t>
            </w:r>
            <w:r w:rsidRPr="00E24404">
              <w:rPr>
                <w:sz w:val="22"/>
                <w:szCs w:val="22"/>
              </w:rPr>
              <w:t>2</w:t>
            </w:r>
            <w:r>
              <w:rPr>
                <w:sz w:val="22"/>
                <w:szCs w:val="22"/>
              </w:rPr>
              <w:t>1</w:t>
            </w:r>
            <w:r w:rsidRPr="00E24404">
              <w:rPr>
                <w:sz w:val="22"/>
                <w:szCs w:val="22"/>
              </w:rPr>
              <w:t>г</w:t>
            </w:r>
          </w:p>
        </w:tc>
        <w:tc>
          <w:tcPr>
            <w:tcW w:w="2571" w:type="dxa"/>
            <w:tcBorders>
              <w:top w:val="single" w:sz="4" w:space="0" w:color="auto"/>
              <w:left w:val="single" w:sz="4" w:space="0" w:color="000000"/>
              <w:bottom w:val="single" w:sz="4" w:space="0" w:color="auto"/>
              <w:right w:val="single" w:sz="4" w:space="0" w:color="auto"/>
            </w:tcBorders>
          </w:tcPr>
          <w:p w:rsidR="00CF3844" w:rsidRPr="00E24404" w:rsidRDefault="00CF3844" w:rsidP="00427D03">
            <w:pPr>
              <w:jc w:val="center"/>
              <w:rPr>
                <w:sz w:val="22"/>
                <w:szCs w:val="22"/>
              </w:rPr>
            </w:pPr>
            <w:r w:rsidRPr="00E24404">
              <w:rPr>
                <w:sz w:val="22"/>
                <w:szCs w:val="22"/>
              </w:rPr>
              <w:t>202</w:t>
            </w:r>
            <w:r>
              <w:rPr>
                <w:sz w:val="22"/>
                <w:szCs w:val="22"/>
              </w:rPr>
              <w:t>2</w:t>
            </w:r>
            <w:r w:rsidRPr="00E24404">
              <w:rPr>
                <w:sz w:val="22"/>
                <w:szCs w:val="22"/>
              </w:rPr>
              <w:t>г</w:t>
            </w:r>
          </w:p>
          <w:p w:rsidR="00CF3844" w:rsidRPr="00E24404" w:rsidRDefault="00CF3844" w:rsidP="00427D03">
            <w:pPr>
              <w:jc w:val="center"/>
              <w:rPr>
                <w:sz w:val="22"/>
                <w:szCs w:val="22"/>
              </w:rPr>
            </w:pPr>
          </w:p>
        </w:tc>
      </w:tr>
      <w:tr w:rsidR="00CF3844" w:rsidRPr="00335908" w:rsidTr="00427D03">
        <w:trPr>
          <w:tblHeader/>
          <w:jc w:val="center"/>
        </w:trPr>
        <w:tc>
          <w:tcPr>
            <w:tcW w:w="600" w:type="dxa"/>
            <w:tcBorders>
              <w:top w:val="single" w:sz="4" w:space="0" w:color="000000"/>
              <w:left w:val="single" w:sz="4" w:space="0" w:color="000000"/>
              <w:bottom w:val="single" w:sz="4" w:space="0" w:color="000000"/>
              <w:right w:val="nil"/>
            </w:tcBorders>
          </w:tcPr>
          <w:p w:rsidR="00CF3844" w:rsidRPr="00E24404" w:rsidRDefault="00CF3844" w:rsidP="00427D03">
            <w:pPr>
              <w:jc w:val="center"/>
              <w:rPr>
                <w:sz w:val="22"/>
                <w:szCs w:val="22"/>
              </w:rPr>
            </w:pPr>
            <w:r w:rsidRPr="00E24404">
              <w:rPr>
                <w:sz w:val="22"/>
                <w:szCs w:val="22"/>
              </w:rPr>
              <w:t>1</w:t>
            </w:r>
          </w:p>
        </w:tc>
        <w:tc>
          <w:tcPr>
            <w:tcW w:w="3589" w:type="dxa"/>
            <w:tcBorders>
              <w:top w:val="single" w:sz="4" w:space="0" w:color="000000"/>
              <w:left w:val="single" w:sz="4" w:space="0" w:color="000000"/>
              <w:bottom w:val="single" w:sz="4" w:space="0" w:color="000000"/>
              <w:right w:val="nil"/>
            </w:tcBorders>
          </w:tcPr>
          <w:p w:rsidR="00CF3844" w:rsidRPr="00E24404" w:rsidRDefault="00CF3844" w:rsidP="00427D03">
            <w:pPr>
              <w:jc w:val="center"/>
              <w:rPr>
                <w:sz w:val="22"/>
                <w:szCs w:val="22"/>
              </w:rPr>
            </w:pPr>
            <w:r w:rsidRPr="00E24404">
              <w:rPr>
                <w:sz w:val="22"/>
                <w:szCs w:val="22"/>
              </w:rPr>
              <w:t>2</w:t>
            </w:r>
          </w:p>
        </w:tc>
        <w:tc>
          <w:tcPr>
            <w:tcW w:w="855" w:type="dxa"/>
            <w:tcBorders>
              <w:top w:val="single" w:sz="4" w:space="0" w:color="000000"/>
              <w:left w:val="single" w:sz="4" w:space="0" w:color="000000"/>
              <w:bottom w:val="single" w:sz="4" w:space="0" w:color="000000"/>
              <w:right w:val="nil"/>
            </w:tcBorders>
          </w:tcPr>
          <w:p w:rsidR="00CF3844" w:rsidRPr="00E24404" w:rsidRDefault="00CF3844" w:rsidP="00427D03">
            <w:pPr>
              <w:jc w:val="center"/>
              <w:rPr>
                <w:sz w:val="22"/>
                <w:szCs w:val="22"/>
              </w:rPr>
            </w:pPr>
            <w:r w:rsidRPr="00E24404">
              <w:rPr>
                <w:sz w:val="22"/>
                <w:szCs w:val="22"/>
              </w:rPr>
              <w:t>3</w:t>
            </w:r>
          </w:p>
        </w:tc>
        <w:tc>
          <w:tcPr>
            <w:tcW w:w="2008" w:type="dxa"/>
            <w:gridSpan w:val="2"/>
            <w:tcBorders>
              <w:top w:val="single" w:sz="4" w:space="0" w:color="000000"/>
              <w:left w:val="single" w:sz="4" w:space="0" w:color="000000"/>
              <w:bottom w:val="single" w:sz="4" w:space="0" w:color="000000"/>
              <w:right w:val="nil"/>
            </w:tcBorders>
          </w:tcPr>
          <w:p w:rsidR="00CF3844" w:rsidRPr="00E24404" w:rsidRDefault="00CF3844" w:rsidP="00427D03">
            <w:pPr>
              <w:jc w:val="center"/>
              <w:rPr>
                <w:sz w:val="22"/>
                <w:szCs w:val="22"/>
              </w:rPr>
            </w:pPr>
            <w:r w:rsidRPr="00E24404">
              <w:rPr>
                <w:sz w:val="22"/>
                <w:szCs w:val="22"/>
              </w:rPr>
              <w:t>4</w:t>
            </w:r>
          </w:p>
        </w:tc>
        <w:tc>
          <w:tcPr>
            <w:tcW w:w="1650"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jc w:val="center"/>
              <w:rPr>
                <w:sz w:val="22"/>
                <w:szCs w:val="22"/>
              </w:rPr>
            </w:pPr>
            <w:r w:rsidRPr="00E24404">
              <w:rPr>
                <w:sz w:val="22"/>
                <w:szCs w:val="22"/>
              </w:rPr>
              <w:t>5</w:t>
            </w:r>
          </w:p>
        </w:tc>
        <w:tc>
          <w:tcPr>
            <w:tcW w:w="1927" w:type="dxa"/>
            <w:tcBorders>
              <w:top w:val="single" w:sz="4" w:space="0" w:color="auto"/>
              <w:left w:val="single" w:sz="4" w:space="0" w:color="auto"/>
              <w:bottom w:val="single" w:sz="4" w:space="0" w:color="auto"/>
              <w:right w:val="single" w:sz="4" w:space="0" w:color="auto"/>
            </w:tcBorders>
          </w:tcPr>
          <w:p w:rsidR="00CF3844" w:rsidRPr="00E24404" w:rsidRDefault="00CF3844" w:rsidP="00427D03">
            <w:pPr>
              <w:jc w:val="center"/>
              <w:rPr>
                <w:sz w:val="22"/>
                <w:szCs w:val="22"/>
              </w:rPr>
            </w:pPr>
          </w:p>
        </w:tc>
        <w:tc>
          <w:tcPr>
            <w:tcW w:w="1823" w:type="dxa"/>
            <w:tcBorders>
              <w:top w:val="single" w:sz="4" w:space="0" w:color="auto"/>
              <w:left w:val="single" w:sz="4" w:space="0" w:color="000000"/>
              <w:bottom w:val="single" w:sz="4" w:space="0" w:color="auto"/>
              <w:right w:val="single" w:sz="4" w:space="0" w:color="auto"/>
            </w:tcBorders>
          </w:tcPr>
          <w:p w:rsidR="00CF3844" w:rsidRPr="00E24404" w:rsidRDefault="00CF3844" w:rsidP="00427D03">
            <w:pPr>
              <w:jc w:val="center"/>
              <w:rPr>
                <w:sz w:val="22"/>
                <w:szCs w:val="22"/>
              </w:rPr>
            </w:pPr>
            <w:r w:rsidRPr="00E24404">
              <w:rPr>
                <w:sz w:val="22"/>
                <w:szCs w:val="22"/>
              </w:rPr>
              <w:t>7</w:t>
            </w:r>
          </w:p>
        </w:tc>
        <w:tc>
          <w:tcPr>
            <w:tcW w:w="2571" w:type="dxa"/>
            <w:tcBorders>
              <w:top w:val="single" w:sz="4" w:space="0" w:color="auto"/>
              <w:left w:val="single" w:sz="4" w:space="0" w:color="000000"/>
              <w:bottom w:val="single" w:sz="4" w:space="0" w:color="auto"/>
              <w:right w:val="single" w:sz="4" w:space="0" w:color="auto"/>
            </w:tcBorders>
          </w:tcPr>
          <w:p w:rsidR="00CF3844" w:rsidRPr="00E24404" w:rsidRDefault="00CF3844" w:rsidP="00427D03">
            <w:pPr>
              <w:jc w:val="center"/>
              <w:rPr>
                <w:sz w:val="22"/>
                <w:szCs w:val="22"/>
              </w:rPr>
            </w:pPr>
            <w:r w:rsidRPr="00E24404">
              <w:rPr>
                <w:sz w:val="22"/>
                <w:szCs w:val="22"/>
              </w:rPr>
              <w:t>8</w:t>
            </w:r>
          </w:p>
        </w:tc>
      </w:tr>
      <w:tr w:rsidR="00CF3844" w:rsidRPr="00335908" w:rsidTr="00427D03">
        <w:trPr>
          <w:trHeight w:val="423"/>
          <w:tblHeader/>
          <w:jc w:val="center"/>
        </w:trPr>
        <w:tc>
          <w:tcPr>
            <w:tcW w:w="10629" w:type="dxa"/>
            <w:gridSpan w:val="7"/>
            <w:tcBorders>
              <w:top w:val="single" w:sz="4" w:space="0" w:color="000000"/>
              <w:left w:val="single" w:sz="4" w:space="0" w:color="000000"/>
              <w:bottom w:val="single" w:sz="4" w:space="0" w:color="000000"/>
              <w:right w:val="single" w:sz="4" w:space="0" w:color="auto"/>
            </w:tcBorders>
          </w:tcPr>
          <w:p w:rsidR="00CF3844" w:rsidRPr="00E24404" w:rsidRDefault="00CF3844" w:rsidP="00427D03">
            <w:pPr>
              <w:jc w:val="center"/>
              <w:rPr>
                <w:b/>
                <w:sz w:val="22"/>
                <w:szCs w:val="22"/>
              </w:rPr>
            </w:pPr>
            <w:r w:rsidRPr="00E24404">
              <w:rPr>
                <w:b/>
                <w:sz w:val="22"/>
                <w:szCs w:val="22"/>
              </w:rPr>
              <w:t xml:space="preserve">Подпрограмма </w:t>
            </w:r>
            <w:r w:rsidRPr="00E24404">
              <w:rPr>
                <w:sz w:val="22"/>
                <w:szCs w:val="22"/>
              </w:rPr>
              <w:t>«Обеспечение деятельности Главы Комсомольского муниципального района»</w:t>
            </w:r>
          </w:p>
        </w:tc>
        <w:tc>
          <w:tcPr>
            <w:tcW w:w="1823" w:type="dxa"/>
            <w:tcBorders>
              <w:top w:val="single" w:sz="4" w:space="0" w:color="000000"/>
              <w:left w:val="single" w:sz="4" w:space="0" w:color="000000"/>
              <w:bottom w:val="single" w:sz="4" w:space="0" w:color="000000"/>
              <w:right w:val="single" w:sz="4" w:space="0" w:color="auto"/>
            </w:tcBorders>
          </w:tcPr>
          <w:p w:rsidR="00CF3844" w:rsidRPr="00E24404" w:rsidRDefault="00CF3844" w:rsidP="00427D03">
            <w:pPr>
              <w:jc w:val="center"/>
              <w:rPr>
                <w:b/>
                <w:sz w:val="22"/>
                <w:szCs w:val="22"/>
              </w:rPr>
            </w:pPr>
          </w:p>
        </w:tc>
        <w:tc>
          <w:tcPr>
            <w:tcW w:w="2571" w:type="dxa"/>
            <w:tcBorders>
              <w:top w:val="single" w:sz="4" w:space="0" w:color="000000"/>
              <w:left w:val="single" w:sz="4" w:space="0" w:color="000000"/>
              <w:bottom w:val="single" w:sz="4" w:space="0" w:color="000000"/>
              <w:right w:val="single" w:sz="4" w:space="0" w:color="auto"/>
            </w:tcBorders>
          </w:tcPr>
          <w:p w:rsidR="00CF3844" w:rsidRPr="00E24404" w:rsidRDefault="00CF3844" w:rsidP="00427D03">
            <w:pPr>
              <w:jc w:val="center"/>
              <w:rPr>
                <w:b/>
                <w:sz w:val="22"/>
                <w:szCs w:val="22"/>
              </w:rPr>
            </w:pPr>
          </w:p>
        </w:tc>
      </w:tr>
      <w:tr w:rsidR="00CF3844" w:rsidRPr="00335908" w:rsidTr="00427D03">
        <w:trPr>
          <w:trHeight w:val="972"/>
          <w:tblHeader/>
          <w:jc w:val="center"/>
        </w:trPr>
        <w:tc>
          <w:tcPr>
            <w:tcW w:w="60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1.</w:t>
            </w:r>
          </w:p>
        </w:tc>
        <w:tc>
          <w:tcPr>
            <w:tcW w:w="3589" w:type="dxa"/>
            <w:tcBorders>
              <w:top w:val="single" w:sz="4" w:space="0" w:color="000000"/>
              <w:left w:val="single" w:sz="4" w:space="0" w:color="000000"/>
              <w:bottom w:val="single" w:sz="4" w:space="0" w:color="000000"/>
              <w:right w:val="single" w:sz="4" w:space="0" w:color="auto"/>
            </w:tcBorders>
          </w:tcPr>
          <w:p w:rsidR="00CF3844" w:rsidRPr="00E24404" w:rsidRDefault="00CF3844" w:rsidP="00427D03">
            <w:pPr>
              <w:rPr>
                <w:b/>
                <w:i/>
                <w:sz w:val="22"/>
                <w:szCs w:val="22"/>
              </w:rPr>
            </w:pPr>
            <w:r w:rsidRPr="00E24404">
              <w:rPr>
                <w:b/>
                <w:i/>
                <w:sz w:val="22"/>
                <w:szCs w:val="22"/>
              </w:rPr>
              <w:t>Основное мероприятие «Содержание Главы  Комсомольского муниципального района»</w:t>
            </w:r>
          </w:p>
        </w:tc>
        <w:tc>
          <w:tcPr>
            <w:tcW w:w="855" w:type="dxa"/>
            <w:tcBorders>
              <w:top w:val="single" w:sz="4" w:space="0" w:color="000000"/>
              <w:left w:val="single" w:sz="4" w:space="0" w:color="000000"/>
              <w:bottom w:val="single" w:sz="4" w:space="0" w:color="000000"/>
              <w:right w:val="single" w:sz="4" w:space="0" w:color="auto"/>
            </w:tcBorders>
          </w:tcPr>
          <w:p w:rsidR="00CF3844" w:rsidRPr="00E24404" w:rsidRDefault="00CF3844" w:rsidP="00427D03">
            <w:pPr>
              <w:rPr>
                <w:b/>
                <w:i/>
                <w:sz w:val="22"/>
                <w:szCs w:val="22"/>
              </w:rPr>
            </w:pPr>
            <w:r w:rsidRPr="00E24404">
              <w:rPr>
                <w:b/>
                <w:i/>
                <w:sz w:val="22"/>
                <w:szCs w:val="22"/>
              </w:rPr>
              <w:t>20</w:t>
            </w:r>
            <w:r>
              <w:rPr>
                <w:b/>
                <w:i/>
                <w:sz w:val="22"/>
                <w:szCs w:val="22"/>
              </w:rPr>
              <w:t>20</w:t>
            </w:r>
            <w:r w:rsidRPr="00E24404">
              <w:rPr>
                <w:b/>
                <w:i/>
                <w:sz w:val="22"/>
                <w:szCs w:val="22"/>
              </w:rPr>
              <w:t>-202</w:t>
            </w:r>
            <w:r>
              <w:rPr>
                <w:b/>
                <w:i/>
                <w:sz w:val="22"/>
                <w:szCs w:val="22"/>
              </w:rPr>
              <w:t>2</w:t>
            </w:r>
            <w:r w:rsidRPr="00E24404">
              <w:rPr>
                <w:b/>
                <w:i/>
                <w:sz w:val="22"/>
                <w:szCs w:val="22"/>
              </w:rPr>
              <w:t>г.г.</w:t>
            </w:r>
          </w:p>
        </w:tc>
        <w:tc>
          <w:tcPr>
            <w:tcW w:w="2008" w:type="dxa"/>
            <w:gridSpan w:val="2"/>
            <w:tcBorders>
              <w:top w:val="single" w:sz="4" w:space="0" w:color="000000"/>
              <w:left w:val="single" w:sz="4" w:space="0" w:color="000000"/>
              <w:bottom w:val="single" w:sz="4" w:space="0" w:color="000000"/>
              <w:right w:val="single" w:sz="4" w:space="0" w:color="auto"/>
            </w:tcBorders>
          </w:tcPr>
          <w:p w:rsidR="00CF3844" w:rsidRPr="00E24404" w:rsidRDefault="00CF3844" w:rsidP="00427D03">
            <w:pPr>
              <w:rPr>
                <w:b/>
                <w:i/>
                <w:sz w:val="22"/>
                <w:szCs w:val="22"/>
              </w:rPr>
            </w:pPr>
            <w:r w:rsidRPr="00E24404">
              <w:rPr>
                <w:b/>
                <w:i/>
                <w:sz w:val="22"/>
                <w:szCs w:val="22"/>
              </w:rPr>
              <w:t>Администрация Комсомольского муниципального района</w:t>
            </w:r>
          </w:p>
        </w:tc>
        <w:tc>
          <w:tcPr>
            <w:tcW w:w="1650" w:type="dxa"/>
            <w:tcBorders>
              <w:top w:val="single" w:sz="4" w:space="0" w:color="000000"/>
              <w:left w:val="single" w:sz="4" w:space="0" w:color="000000"/>
              <w:bottom w:val="single" w:sz="4" w:space="0" w:color="000000"/>
              <w:right w:val="single" w:sz="4" w:space="0" w:color="auto"/>
            </w:tcBorders>
          </w:tcPr>
          <w:p w:rsidR="00CF3844" w:rsidRPr="00E24404" w:rsidRDefault="00CF3844" w:rsidP="00427D03">
            <w:pPr>
              <w:rPr>
                <w:b/>
                <w:i/>
                <w:sz w:val="22"/>
                <w:szCs w:val="22"/>
                <w:lang w:val="en-US"/>
              </w:rPr>
            </w:pPr>
            <w:r>
              <w:rPr>
                <w:b/>
                <w:i/>
                <w:sz w:val="22"/>
                <w:szCs w:val="22"/>
              </w:rPr>
              <w:t>4950869,07</w:t>
            </w:r>
          </w:p>
        </w:tc>
        <w:tc>
          <w:tcPr>
            <w:tcW w:w="1927" w:type="dxa"/>
            <w:tcBorders>
              <w:top w:val="single" w:sz="4" w:space="0" w:color="000000"/>
              <w:left w:val="single" w:sz="4" w:space="0" w:color="000000"/>
              <w:bottom w:val="single" w:sz="4" w:space="0" w:color="000000"/>
              <w:right w:val="single" w:sz="4" w:space="0" w:color="auto"/>
            </w:tcBorders>
          </w:tcPr>
          <w:p w:rsidR="00CF3844" w:rsidRPr="00E24404" w:rsidRDefault="00CF3844" w:rsidP="00427D03">
            <w:pPr>
              <w:rPr>
                <w:b/>
                <w:i/>
                <w:sz w:val="22"/>
                <w:szCs w:val="22"/>
              </w:rPr>
            </w:pPr>
            <w:r>
              <w:rPr>
                <w:b/>
                <w:i/>
                <w:sz w:val="22"/>
                <w:szCs w:val="22"/>
              </w:rPr>
              <w:t>1650289,69</w:t>
            </w:r>
          </w:p>
        </w:tc>
        <w:tc>
          <w:tcPr>
            <w:tcW w:w="1823" w:type="dxa"/>
            <w:tcBorders>
              <w:top w:val="single" w:sz="4" w:space="0" w:color="000000"/>
              <w:left w:val="single" w:sz="4" w:space="0" w:color="000000"/>
              <w:bottom w:val="single" w:sz="4" w:space="0" w:color="000000"/>
              <w:right w:val="single" w:sz="4" w:space="0" w:color="auto"/>
            </w:tcBorders>
          </w:tcPr>
          <w:p w:rsidR="00CF3844" w:rsidRDefault="00CF3844" w:rsidP="00427D03">
            <w:r w:rsidRPr="007A1977">
              <w:rPr>
                <w:b/>
                <w:i/>
                <w:sz w:val="22"/>
                <w:szCs w:val="22"/>
              </w:rPr>
              <w:t>1650289,69</w:t>
            </w:r>
          </w:p>
        </w:tc>
        <w:tc>
          <w:tcPr>
            <w:tcW w:w="2571" w:type="dxa"/>
            <w:tcBorders>
              <w:top w:val="single" w:sz="4" w:space="0" w:color="000000"/>
              <w:left w:val="single" w:sz="4" w:space="0" w:color="000000"/>
              <w:bottom w:val="single" w:sz="4" w:space="0" w:color="000000"/>
              <w:right w:val="single" w:sz="4" w:space="0" w:color="auto"/>
            </w:tcBorders>
          </w:tcPr>
          <w:p w:rsidR="00CF3844" w:rsidRDefault="00CF3844" w:rsidP="00427D03">
            <w:r w:rsidRPr="007A1977">
              <w:rPr>
                <w:b/>
                <w:i/>
                <w:sz w:val="22"/>
                <w:szCs w:val="22"/>
              </w:rPr>
              <w:t>1650289,69</w:t>
            </w:r>
          </w:p>
        </w:tc>
      </w:tr>
      <w:tr w:rsidR="00CF3844" w:rsidRPr="00335908" w:rsidTr="00427D03">
        <w:trPr>
          <w:trHeight w:val="2356"/>
          <w:tblHeader/>
          <w:jc w:val="center"/>
        </w:trPr>
        <w:tc>
          <w:tcPr>
            <w:tcW w:w="60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r w:rsidRPr="00E24404">
              <w:rPr>
                <w:sz w:val="22"/>
                <w:szCs w:val="22"/>
              </w:rPr>
              <w:t>1.1.</w:t>
            </w:r>
          </w:p>
        </w:tc>
        <w:tc>
          <w:tcPr>
            <w:tcW w:w="3589" w:type="dxa"/>
            <w:tcBorders>
              <w:top w:val="single" w:sz="4" w:space="0" w:color="000000"/>
              <w:left w:val="single" w:sz="4" w:space="0" w:color="000000"/>
              <w:bottom w:val="single" w:sz="4" w:space="0" w:color="000000"/>
              <w:right w:val="single" w:sz="4" w:space="0" w:color="auto"/>
            </w:tcBorders>
          </w:tcPr>
          <w:p w:rsidR="00CF3844" w:rsidRPr="00E24404" w:rsidRDefault="00CF3844" w:rsidP="00427D03">
            <w:pPr>
              <w:rPr>
                <w:sz w:val="22"/>
                <w:szCs w:val="22"/>
              </w:rPr>
            </w:pPr>
            <w:r w:rsidRPr="00E24404">
              <w:rPr>
                <w:sz w:val="22"/>
                <w:szCs w:val="22"/>
              </w:rPr>
              <w:t xml:space="preserve">Глава Комсомольского муниципального района </w:t>
            </w:r>
          </w:p>
          <w:p w:rsidR="00CF3844" w:rsidRPr="00E24404" w:rsidRDefault="00CF3844" w:rsidP="00427D03">
            <w:pPr>
              <w:rPr>
                <w:sz w:val="22"/>
                <w:szCs w:val="22"/>
              </w:rPr>
            </w:pPr>
            <w:r w:rsidRPr="00E24404">
              <w:rPr>
                <w:sz w:val="22"/>
                <w:szCs w:val="22"/>
              </w:rPr>
              <w:t>(Расходы на выплаты персоналу в целях обеспечения выполнения функций муниципальными органами, казёнными учреждениями, органами управления государственными внебюджетными фондами)</w:t>
            </w:r>
          </w:p>
        </w:tc>
        <w:tc>
          <w:tcPr>
            <w:tcW w:w="855" w:type="dxa"/>
            <w:tcBorders>
              <w:top w:val="single" w:sz="4" w:space="0" w:color="000000"/>
              <w:left w:val="single" w:sz="4" w:space="0" w:color="000000"/>
              <w:bottom w:val="single" w:sz="4" w:space="0" w:color="000000"/>
              <w:right w:val="single" w:sz="4" w:space="0" w:color="auto"/>
            </w:tcBorders>
          </w:tcPr>
          <w:p w:rsidR="00CF3844" w:rsidRPr="00E24404" w:rsidRDefault="00CF3844" w:rsidP="00427D03">
            <w:pPr>
              <w:rPr>
                <w:sz w:val="22"/>
                <w:szCs w:val="22"/>
              </w:rPr>
            </w:pPr>
          </w:p>
        </w:tc>
        <w:tc>
          <w:tcPr>
            <w:tcW w:w="2008" w:type="dxa"/>
            <w:gridSpan w:val="2"/>
            <w:tcBorders>
              <w:top w:val="single" w:sz="4" w:space="0" w:color="000000"/>
              <w:left w:val="single" w:sz="4" w:space="0" w:color="000000"/>
              <w:bottom w:val="single" w:sz="4" w:space="0" w:color="000000"/>
              <w:right w:val="single" w:sz="4" w:space="0" w:color="auto"/>
            </w:tcBorders>
          </w:tcPr>
          <w:p w:rsidR="00CF3844" w:rsidRPr="00E24404" w:rsidRDefault="00CF3844" w:rsidP="00427D03">
            <w:pPr>
              <w:rPr>
                <w:sz w:val="22"/>
                <w:szCs w:val="22"/>
              </w:rPr>
            </w:pPr>
          </w:p>
        </w:tc>
        <w:tc>
          <w:tcPr>
            <w:tcW w:w="1650" w:type="dxa"/>
            <w:tcBorders>
              <w:top w:val="single" w:sz="4" w:space="0" w:color="000000"/>
              <w:left w:val="single" w:sz="4" w:space="0" w:color="000000"/>
              <w:bottom w:val="single" w:sz="4" w:space="0" w:color="000000"/>
              <w:right w:val="single" w:sz="4" w:space="0" w:color="auto"/>
            </w:tcBorders>
          </w:tcPr>
          <w:p w:rsidR="00CF3844" w:rsidRPr="00E24404" w:rsidRDefault="00CF3844" w:rsidP="00427D03">
            <w:pPr>
              <w:rPr>
                <w:sz w:val="22"/>
                <w:szCs w:val="22"/>
                <w:lang w:val="en-US"/>
              </w:rPr>
            </w:pPr>
            <w:r>
              <w:rPr>
                <w:sz w:val="22"/>
                <w:szCs w:val="22"/>
              </w:rPr>
              <w:t>4950869,07</w:t>
            </w:r>
          </w:p>
        </w:tc>
        <w:tc>
          <w:tcPr>
            <w:tcW w:w="1927" w:type="dxa"/>
            <w:tcBorders>
              <w:top w:val="single" w:sz="4" w:space="0" w:color="000000"/>
              <w:left w:val="single" w:sz="4" w:space="0" w:color="000000"/>
              <w:bottom w:val="single" w:sz="4" w:space="0" w:color="000000"/>
              <w:right w:val="single" w:sz="4" w:space="0" w:color="auto"/>
            </w:tcBorders>
          </w:tcPr>
          <w:p w:rsidR="00CF3844" w:rsidRPr="008C3806" w:rsidRDefault="00CF3844" w:rsidP="00427D03">
            <w:r w:rsidRPr="008C3806">
              <w:rPr>
                <w:sz w:val="22"/>
                <w:szCs w:val="22"/>
              </w:rPr>
              <w:t>1650289,69</w:t>
            </w:r>
          </w:p>
        </w:tc>
        <w:tc>
          <w:tcPr>
            <w:tcW w:w="1823" w:type="dxa"/>
            <w:tcBorders>
              <w:top w:val="single" w:sz="4" w:space="0" w:color="000000"/>
              <w:left w:val="single" w:sz="4" w:space="0" w:color="000000"/>
              <w:bottom w:val="single" w:sz="4" w:space="0" w:color="000000"/>
              <w:right w:val="single" w:sz="4" w:space="0" w:color="auto"/>
            </w:tcBorders>
          </w:tcPr>
          <w:p w:rsidR="00CF3844" w:rsidRPr="008C3806" w:rsidRDefault="00CF3844" w:rsidP="00427D03">
            <w:r w:rsidRPr="008C3806">
              <w:rPr>
                <w:sz w:val="22"/>
                <w:szCs w:val="22"/>
              </w:rPr>
              <w:t>1650289,69</w:t>
            </w:r>
          </w:p>
        </w:tc>
        <w:tc>
          <w:tcPr>
            <w:tcW w:w="2571" w:type="dxa"/>
            <w:tcBorders>
              <w:top w:val="single" w:sz="4" w:space="0" w:color="000000"/>
              <w:left w:val="single" w:sz="4" w:space="0" w:color="000000"/>
              <w:bottom w:val="single" w:sz="4" w:space="0" w:color="000000"/>
              <w:right w:val="single" w:sz="4" w:space="0" w:color="auto"/>
            </w:tcBorders>
          </w:tcPr>
          <w:p w:rsidR="00CF3844" w:rsidRPr="008C3806" w:rsidRDefault="00CF3844" w:rsidP="00427D03">
            <w:r w:rsidRPr="008C3806">
              <w:rPr>
                <w:sz w:val="22"/>
                <w:szCs w:val="22"/>
              </w:rPr>
              <w:t>1650289,69</w:t>
            </w:r>
          </w:p>
        </w:tc>
      </w:tr>
      <w:tr w:rsidR="00CF3844" w:rsidRPr="00335908" w:rsidTr="00427D03">
        <w:trPr>
          <w:trHeight w:val="558"/>
          <w:tblHeader/>
          <w:jc w:val="center"/>
        </w:trPr>
        <w:tc>
          <w:tcPr>
            <w:tcW w:w="60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3589" w:type="dxa"/>
            <w:tcBorders>
              <w:top w:val="single" w:sz="4" w:space="0" w:color="000000"/>
              <w:left w:val="single" w:sz="4" w:space="0" w:color="000000"/>
              <w:bottom w:val="single" w:sz="4" w:space="0" w:color="000000"/>
              <w:right w:val="single" w:sz="4" w:space="0" w:color="auto"/>
            </w:tcBorders>
          </w:tcPr>
          <w:p w:rsidR="00CF3844" w:rsidRPr="00E24404" w:rsidRDefault="00CF3844" w:rsidP="00427D03">
            <w:pPr>
              <w:rPr>
                <w:sz w:val="22"/>
                <w:szCs w:val="22"/>
              </w:rPr>
            </w:pPr>
          </w:p>
        </w:tc>
        <w:tc>
          <w:tcPr>
            <w:tcW w:w="855" w:type="dxa"/>
            <w:tcBorders>
              <w:top w:val="single" w:sz="4" w:space="0" w:color="000000"/>
              <w:left w:val="single" w:sz="4" w:space="0" w:color="000000"/>
              <w:bottom w:val="single" w:sz="4" w:space="0" w:color="000000"/>
              <w:right w:val="single" w:sz="4" w:space="0" w:color="auto"/>
            </w:tcBorders>
          </w:tcPr>
          <w:p w:rsidR="00CF3844" w:rsidRPr="00E24404" w:rsidRDefault="00CF3844" w:rsidP="00427D03">
            <w:pPr>
              <w:rPr>
                <w:sz w:val="22"/>
                <w:szCs w:val="22"/>
              </w:rPr>
            </w:pPr>
          </w:p>
        </w:tc>
        <w:tc>
          <w:tcPr>
            <w:tcW w:w="2008" w:type="dxa"/>
            <w:gridSpan w:val="2"/>
            <w:tcBorders>
              <w:top w:val="single" w:sz="4" w:space="0" w:color="000000"/>
              <w:left w:val="single" w:sz="4" w:space="0" w:color="000000"/>
              <w:bottom w:val="single" w:sz="4" w:space="0" w:color="000000"/>
              <w:right w:val="single" w:sz="4" w:space="0" w:color="auto"/>
            </w:tcBorders>
          </w:tcPr>
          <w:p w:rsidR="00CF3844" w:rsidRPr="00E24404" w:rsidRDefault="00CF3844" w:rsidP="00427D03">
            <w:pPr>
              <w:rPr>
                <w:sz w:val="22"/>
                <w:szCs w:val="22"/>
              </w:rPr>
            </w:pPr>
            <w:r w:rsidRPr="00E24404">
              <w:rPr>
                <w:sz w:val="22"/>
                <w:szCs w:val="22"/>
              </w:rPr>
              <w:t>Из них, местный бюджет</w:t>
            </w:r>
          </w:p>
        </w:tc>
        <w:tc>
          <w:tcPr>
            <w:tcW w:w="1650" w:type="dxa"/>
            <w:tcBorders>
              <w:top w:val="single" w:sz="4" w:space="0" w:color="000000"/>
              <w:left w:val="single" w:sz="4" w:space="0" w:color="000000"/>
              <w:bottom w:val="single" w:sz="4" w:space="0" w:color="000000"/>
              <w:right w:val="single" w:sz="4" w:space="0" w:color="auto"/>
            </w:tcBorders>
          </w:tcPr>
          <w:p w:rsidR="00CF3844" w:rsidRPr="00E24404" w:rsidRDefault="00CF3844" w:rsidP="00427D03">
            <w:pPr>
              <w:rPr>
                <w:sz w:val="22"/>
                <w:szCs w:val="22"/>
                <w:lang w:val="en-US"/>
              </w:rPr>
            </w:pPr>
            <w:r>
              <w:rPr>
                <w:sz w:val="22"/>
                <w:szCs w:val="22"/>
              </w:rPr>
              <w:t>4950869,07</w:t>
            </w:r>
          </w:p>
        </w:tc>
        <w:tc>
          <w:tcPr>
            <w:tcW w:w="1927" w:type="dxa"/>
            <w:tcBorders>
              <w:top w:val="single" w:sz="4" w:space="0" w:color="000000"/>
              <w:left w:val="single" w:sz="4" w:space="0" w:color="000000"/>
              <w:bottom w:val="single" w:sz="4" w:space="0" w:color="000000"/>
              <w:right w:val="single" w:sz="4" w:space="0" w:color="auto"/>
            </w:tcBorders>
          </w:tcPr>
          <w:p w:rsidR="00CF3844" w:rsidRPr="008C3806" w:rsidRDefault="00CF3844" w:rsidP="00427D03">
            <w:r w:rsidRPr="008C3806">
              <w:rPr>
                <w:sz w:val="22"/>
                <w:szCs w:val="22"/>
              </w:rPr>
              <w:t>1650289,69</w:t>
            </w:r>
          </w:p>
        </w:tc>
        <w:tc>
          <w:tcPr>
            <w:tcW w:w="1823" w:type="dxa"/>
            <w:tcBorders>
              <w:top w:val="single" w:sz="4" w:space="0" w:color="000000"/>
              <w:left w:val="single" w:sz="4" w:space="0" w:color="000000"/>
              <w:bottom w:val="single" w:sz="4" w:space="0" w:color="000000"/>
              <w:right w:val="single" w:sz="4" w:space="0" w:color="auto"/>
            </w:tcBorders>
          </w:tcPr>
          <w:p w:rsidR="00CF3844" w:rsidRPr="008C3806" w:rsidRDefault="00CF3844" w:rsidP="00427D03">
            <w:r w:rsidRPr="008C3806">
              <w:rPr>
                <w:sz w:val="22"/>
                <w:szCs w:val="22"/>
              </w:rPr>
              <w:t>1650289,69</w:t>
            </w:r>
          </w:p>
        </w:tc>
        <w:tc>
          <w:tcPr>
            <w:tcW w:w="2571" w:type="dxa"/>
            <w:tcBorders>
              <w:top w:val="single" w:sz="4" w:space="0" w:color="000000"/>
              <w:left w:val="single" w:sz="4" w:space="0" w:color="000000"/>
              <w:bottom w:val="single" w:sz="4" w:space="0" w:color="000000"/>
              <w:right w:val="single" w:sz="4" w:space="0" w:color="auto"/>
            </w:tcBorders>
          </w:tcPr>
          <w:p w:rsidR="00CF3844" w:rsidRPr="008C3806" w:rsidRDefault="00CF3844" w:rsidP="00427D03">
            <w:r w:rsidRPr="008C3806">
              <w:rPr>
                <w:sz w:val="22"/>
                <w:szCs w:val="22"/>
              </w:rPr>
              <w:t>1650289,69</w:t>
            </w:r>
          </w:p>
        </w:tc>
      </w:tr>
      <w:tr w:rsidR="00CF3844" w:rsidRPr="00335908" w:rsidTr="00427D03">
        <w:trPr>
          <w:trHeight w:val="558"/>
          <w:tblHeader/>
          <w:jc w:val="center"/>
        </w:trPr>
        <w:tc>
          <w:tcPr>
            <w:tcW w:w="600" w:type="dxa"/>
            <w:tcBorders>
              <w:top w:val="single" w:sz="4" w:space="0" w:color="000000"/>
              <w:left w:val="single" w:sz="4" w:space="0" w:color="000000"/>
              <w:bottom w:val="single" w:sz="4" w:space="0" w:color="000000"/>
              <w:right w:val="nil"/>
            </w:tcBorders>
          </w:tcPr>
          <w:p w:rsidR="00CF3844" w:rsidRPr="00E24404" w:rsidRDefault="00CF3844" w:rsidP="00427D03">
            <w:pPr>
              <w:rPr>
                <w:sz w:val="22"/>
                <w:szCs w:val="22"/>
              </w:rPr>
            </w:pPr>
          </w:p>
        </w:tc>
        <w:tc>
          <w:tcPr>
            <w:tcW w:w="3589" w:type="dxa"/>
            <w:tcBorders>
              <w:top w:val="single" w:sz="4" w:space="0" w:color="000000"/>
              <w:left w:val="single" w:sz="4" w:space="0" w:color="000000"/>
              <w:bottom w:val="single" w:sz="4" w:space="0" w:color="000000"/>
              <w:right w:val="single" w:sz="4" w:space="0" w:color="auto"/>
            </w:tcBorders>
          </w:tcPr>
          <w:p w:rsidR="00CF3844" w:rsidRPr="00E24404" w:rsidRDefault="00CF3844" w:rsidP="00427D03">
            <w:pPr>
              <w:rPr>
                <w:b/>
                <w:sz w:val="22"/>
                <w:szCs w:val="22"/>
              </w:rPr>
            </w:pPr>
            <w:r w:rsidRPr="00E24404">
              <w:rPr>
                <w:b/>
                <w:sz w:val="22"/>
                <w:szCs w:val="22"/>
              </w:rPr>
              <w:t>ИТОГО:</w:t>
            </w:r>
          </w:p>
        </w:tc>
        <w:tc>
          <w:tcPr>
            <w:tcW w:w="855" w:type="dxa"/>
            <w:tcBorders>
              <w:top w:val="single" w:sz="4" w:space="0" w:color="000000"/>
              <w:left w:val="single" w:sz="4" w:space="0" w:color="000000"/>
              <w:bottom w:val="single" w:sz="4" w:space="0" w:color="000000"/>
              <w:right w:val="single" w:sz="4" w:space="0" w:color="auto"/>
            </w:tcBorders>
          </w:tcPr>
          <w:p w:rsidR="00CF3844" w:rsidRPr="00E24404" w:rsidRDefault="00CF3844" w:rsidP="00427D03">
            <w:pPr>
              <w:rPr>
                <w:sz w:val="22"/>
                <w:szCs w:val="22"/>
              </w:rPr>
            </w:pPr>
          </w:p>
        </w:tc>
        <w:tc>
          <w:tcPr>
            <w:tcW w:w="2008" w:type="dxa"/>
            <w:gridSpan w:val="2"/>
            <w:tcBorders>
              <w:top w:val="single" w:sz="4" w:space="0" w:color="000000"/>
              <w:left w:val="single" w:sz="4" w:space="0" w:color="000000"/>
              <w:bottom w:val="single" w:sz="4" w:space="0" w:color="000000"/>
              <w:right w:val="single" w:sz="4" w:space="0" w:color="auto"/>
            </w:tcBorders>
          </w:tcPr>
          <w:p w:rsidR="00CF3844" w:rsidRPr="00E24404" w:rsidRDefault="00CF3844" w:rsidP="00427D03">
            <w:pPr>
              <w:rPr>
                <w:sz w:val="22"/>
                <w:szCs w:val="22"/>
              </w:rPr>
            </w:pPr>
          </w:p>
        </w:tc>
        <w:tc>
          <w:tcPr>
            <w:tcW w:w="1650" w:type="dxa"/>
            <w:tcBorders>
              <w:top w:val="single" w:sz="4" w:space="0" w:color="000000"/>
              <w:left w:val="single" w:sz="4" w:space="0" w:color="000000"/>
              <w:bottom w:val="single" w:sz="4" w:space="0" w:color="000000"/>
              <w:right w:val="single" w:sz="4" w:space="0" w:color="auto"/>
            </w:tcBorders>
          </w:tcPr>
          <w:p w:rsidR="00CF3844" w:rsidRPr="008C3806" w:rsidRDefault="00CF3844" w:rsidP="00427D03">
            <w:pPr>
              <w:rPr>
                <w:sz w:val="22"/>
                <w:szCs w:val="22"/>
              </w:rPr>
            </w:pPr>
            <w:r>
              <w:rPr>
                <w:b/>
                <w:sz w:val="22"/>
                <w:szCs w:val="22"/>
              </w:rPr>
              <w:t>4950869,07</w:t>
            </w:r>
          </w:p>
        </w:tc>
        <w:tc>
          <w:tcPr>
            <w:tcW w:w="1927" w:type="dxa"/>
            <w:tcBorders>
              <w:top w:val="single" w:sz="4" w:space="0" w:color="000000"/>
              <w:left w:val="single" w:sz="4" w:space="0" w:color="000000"/>
              <w:bottom w:val="single" w:sz="4" w:space="0" w:color="000000"/>
              <w:right w:val="single" w:sz="4" w:space="0" w:color="auto"/>
            </w:tcBorders>
          </w:tcPr>
          <w:p w:rsidR="00CF3844" w:rsidRPr="008C3806" w:rsidRDefault="00CF3844" w:rsidP="00427D03">
            <w:r w:rsidRPr="008C3806">
              <w:rPr>
                <w:b/>
                <w:sz w:val="22"/>
                <w:szCs w:val="22"/>
              </w:rPr>
              <w:t>1650289,69</w:t>
            </w:r>
          </w:p>
        </w:tc>
        <w:tc>
          <w:tcPr>
            <w:tcW w:w="1823" w:type="dxa"/>
            <w:tcBorders>
              <w:top w:val="single" w:sz="4" w:space="0" w:color="000000"/>
              <w:left w:val="single" w:sz="4" w:space="0" w:color="000000"/>
              <w:bottom w:val="single" w:sz="4" w:space="0" w:color="000000"/>
              <w:right w:val="single" w:sz="4" w:space="0" w:color="auto"/>
            </w:tcBorders>
          </w:tcPr>
          <w:p w:rsidR="00CF3844" w:rsidRPr="008C3806" w:rsidRDefault="00CF3844" w:rsidP="00427D03">
            <w:r w:rsidRPr="008C3806">
              <w:rPr>
                <w:b/>
                <w:sz w:val="22"/>
                <w:szCs w:val="22"/>
              </w:rPr>
              <w:t>1650289,69</w:t>
            </w:r>
          </w:p>
        </w:tc>
        <w:tc>
          <w:tcPr>
            <w:tcW w:w="2571" w:type="dxa"/>
            <w:tcBorders>
              <w:top w:val="single" w:sz="4" w:space="0" w:color="000000"/>
              <w:left w:val="single" w:sz="4" w:space="0" w:color="000000"/>
              <w:bottom w:val="single" w:sz="4" w:space="0" w:color="000000"/>
              <w:right w:val="single" w:sz="4" w:space="0" w:color="auto"/>
            </w:tcBorders>
          </w:tcPr>
          <w:p w:rsidR="00CF3844" w:rsidRPr="008C3806" w:rsidRDefault="00CF3844" w:rsidP="00427D03">
            <w:r w:rsidRPr="008C3806">
              <w:rPr>
                <w:b/>
                <w:sz w:val="22"/>
                <w:szCs w:val="22"/>
              </w:rPr>
              <w:t>1650289,69</w:t>
            </w:r>
          </w:p>
        </w:tc>
      </w:tr>
    </w:tbl>
    <w:p w:rsidR="00CF3844" w:rsidRPr="00335908" w:rsidRDefault="00CF3844" w:rsidP="00CF3844"/>
    <w:p w:rsidR="00CF3844" w:rsidRDefault="00CF3844" w:rsidP="00CF3844"/>
    <w:p w:rsidR="00084B88" w:rsidRDefault="00084B88" w:rsidP="00084B88">
      <w:pPr>
        <w:jc w:val="both"/>
        <w:rPr>
          <w:sz w:val="28"/>
          <w:szCs w:val="28"/>
        </w:rPr>
      </w:pPr>
    </w:p>
    <w:p w:rsidR="00084B88" w:rsidRDefault="00084B88" w:rsidP="00084B88">
      <w:pPr>
        <w:jc w:val="both"/>
        <w:rPr>
          <w:sz w:val="28"/>
          <w:szCs w:val="28"/>
        </w:rPr>
      </w:pPr>
    </w:p>
    <w:p w:rsidR="00084B88" w:rsidRDefault="00084B88" w:rsidP="00084B88">
      <w:pPr>
        <w:jc w:val="both"/>
        <w:rPr>
          <w:sz w:val="28"/>
          <w:szCs w:val="28"/>
        </w:rPr>
      </w:pPr>
    </w:p>
    <w:p w:rsidR="00084B88" w:rsidRDefault="00084B88" w:rsidP="00084B88">
      <w:pPr>
        <w:jc w:val="both"/>
        <w:rPr>
          <w:sz w:val="28"/>
          <w:szCs w:val="28"/>
        </w:rPr>
      </w:pPr>
    </w:p>
    <w:p w:rsidR="00084B88" w:rsidRDefault="00084B88" w:rsidP="00084B88">
      <w:pPr>
        <w:jc w:val="both"/>
        <w:rPr>
          <w:sz w:val="28"/>
          <w:szCs w:val="28"/>
        </w:rPr>
      </w:pPr>
    </w:p>
    <w:p w:rsidR="00084B88" w:rsidRDefault="00084B88" w:rsidP="00084B88">
      <w:pPr>
        <w:rPr>
          <w:b/>
          <w:sz w:val="28"/>
          <w:szCs w:val="28"/>
        </w:rPr>
      </w:pPr>
    </w:p>
    <w:p w:rsidR="00084B88" w:rsidRDefault="00084B88"/>
    <w:p w:rsidR="00170890" w:rsidRDefault="00170890"/>
    <w:p w:rsidR="00EE624B" w:rsidRPr="00AC3C24" w:rsidRDefault="00EE624B" w:rsidP="00EE624B">
      <w:pPr>
        <w:jc w:val="center"/>
        <w:rPr>
          <w:color w:val="000080"/>
          <w:sz w:val="28"/>
          <w:szCs w:val="28"/>
        </w:rPr>
      </w:pPr>
    </w:p>
    <w:p w:rsidR="00EE624B" w:rsidRPr="00AC3C24" w:rsidRDefault="00EE624B" w:rsidP="00EE624B">
      <w:pPr>
        <w:jc w:val="center"/>
        <w:rPr>
          <w:color w:val="000080"/>
          <w:sz w:val="28"/>
          <w:szCs w:val="28"/>
        </w:rPr>
      </w:pPr>
    </w:p>
    <w:p w:rsidR="00EE624B" w:rsidRDefault="00EE624B" w:rsidP="00EE624B">
      <w:pPr>
        <w:jc w:val="center"/>
      </w:pPr>
      <w:r>
        <w:rPr>
          <w:noProof/>
          <w:color w:val="000080"/>
        </w:rPr>
        <w:drawing>
          <wp:inline distT="0" distB="0" distL="0" distR="0">
            <wp:extent cx="543560" cy="673100"/>
            <wp:effectExtent l="19050" t="0" r="8890" b="0"/>
            <wp:docPr id="5" name="Рисунок 5"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titled-1"/>
                    <pic:cNvPicPr>
                      <a:picLocks noChangeAspect="1" noChangeArrowheads="1"/>
                    </pic:cNvPicPr>
                  </pic:nvPicPr>
                  <pic:blipFill>
                    <a:blip r:embed="rId12" cstate="print">
                      <a:lum bright="6000" contrast="42000"/>
                    </a:blip>
                    <a:srcRect/>
                    <a:stretch>
                      <a:fillRect/>
                    </a:stretch>
                  </pic:blipFill>
                  <pic:spPr bwMode="auto">
                    <a:xfrm>
                      <a:off x="0" y="0"/>
                      <a:ext cx="543560" cy="673100"/>
                    </a:xfrm>
                    <a:prstGeom prst="rect">
                      <a:avLst/>
                    </a:prstGeom>
                    <a:noFill/>
                    <a:ln w="9525">
                      <a:noFill/>
                      <a:miter lim="800000"/>
                      <a:headEnd/>
                      <a:tailEnd/>
                    </a:ln>
                  </pic:spPr>
                </pic:pic>
              </a:graphicData>
            </a:graphic>
          </wp:inline>
        </w:drawing>
      </w:r>
    </w:p>
    <w:p w:rsidR="00EE624B" w:rsidRDefault="00EE624B" w:rsidP="00EE624B">
      <w:pPr>
        <w:jc w:val="center"/>
      </w:pPr>
    </w:p>
    <w:p w:rsidR="00EE624B" w:rsidRPr="00B7157C" w:rsidRDefault="00EE624B" w:rsidP="00EE624B">
      <w:pPr>
        <w:pStyle w:val="1"/>
        <w:jc w:val="center"/>
        <w:rPr>
          <w:color w:val="003366"/>
          <w:sz w:val="36"/>
        </w:rPr>
      </w:pPr>
      <w:r>
        <w:rPr>
          <w:color w:val="003366"/>
          <w:sz w:val="36"/>
        </w:rPr>
        <w:t>ПОСТАНОВЛЕНИЕ</w:t>
      </w:r>
    </w:p>
    <w:p w:rsidR="00EE624B" w:rsidRPr="00B7157C" w:rsidRDefault="00EE624B" w:rsidP="00EE624B">
      <w:pPr>
        <w:jc w:val="center"/>
        <w:rPr>
          <w:b/>
          <w:color w:val="003366"/>
        </w:rPr>
      </w:pPr>
      <w:r w:rsidRPr="00B7157C">
        <w:rPr>
          <w:b/>
          <w:color w:val="003366"/>
        </w:rPr>
        <w:t>АДМИНИСТРАЦИИ</w:t>
      </w:r>
    </w:p>
    <w:p w:rsidR="00EE624B" w:rsidRPr="00B7157C" w:rsidRDefault="00EE624B" w:rsidP="00EE624B">
      <w:pPr>
        <w:jc w:val="center"/>
        <w:rPr>
          <w:b/>
          <w:color w:val="003366"/>
        </w:rPr>
      </w:pPr>
      <w:r w:rsidRPr="00B7157C">
        <w:rPr>
          <w:b/>
          <w:color w:val="003366"/>
        </w:rPr>
        <w:t xml:space="preserve"> КОМСОМОЛЬСКОГО МУНИЦИПАЛЬНОГО  РАЙОНА</w:t>
      </w:r>
    </w:p>
    <w:p w:rsidR="00EE624B" w:rsidRPr="00B7157C" w:rsidRDefault="00EE624B" w:rsidP="00EE624B">
      <w:pPr>
        <w:jc w:val="center"/>
        <w:rPr>
          <w:b/>
          <w:color w:val="003366"/>
        </w:rPr>
      </w:pPr>
      <w:r w:rsidRPr="00B7157C">
        <w:rPr>
          <w:b/>
          <w:color w:val="003366"/>
        </w:rPr>
        <w:t>ИВАНОВСКОЙ ОБЛАСТИ</w:t>
      </w:r>
    </w:p>
    <w:p w:rsidR="00EE624B" w:rsidRDefault="00EE624B" w:rsidP="00EE624B">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EE624B" w:rsidRPr="00B7157C" w:rsidTr="00427D03">
        <w:trPr>
          <w:trHeight w:val="100"/>
        </w:trPr>
        <w:tc>
          <w:tcPr>
            <w:tcW w:w="9072" w:type="dxa"/>
            <w:gridSpan w:val="10"/>
            <w:tcBorders>
              <w:top w:val="thinThickThinSmallGap" w:sz="24" w:space="0" w:color="auto"/>
              <w:left w:val="nil"/>
              <w:bottom w:val="nil"/>
              <w:right w:val="nil"/>
            </w:tcBorders>
          </w:tcPr>
          <w:p w:rsidR="00EE624B" w:rsidRDefault="00EE624B" w:rsidP="00427D03">
            <w:pPr>
              <w:jc w:val="center"/>
              <w:rPr>
                <w:color w:val="003366"/>
              </w:rPr>
            </w:pPr>
            <w:smartTag w:uri="urn:schemas-microsoft-com:office:smarttags" w:element="metricconverter">
              <w:smartTagPr>
                <w:attr w:name="ProductID" w:val="155150, г"/>
              </w:smartTagPr>
              <w:r w:rsidRPr="00B7157C">
                <w:rPr>
                  <w:color w:val="003366"/>
                </w:rPr>
                <w:t>155150, г</w:t>
              </w:r>
            </w:smartTag>
            <w:r w:rsidRPr="00B7157C">
              <w:rPr>
                <w:color w:val="003366"/>
              </w:rPr>
              <w:t>. Комсомольск, ул. 50 лет ВЛКСМ, д. 2</w:t>
            </w:r>
            <w:r>
              <w:rPr>
                <w:color w:val="003366"/>
              </w:rPr>
              <w:t xml:space="preserve">, </w:t>
            </w:r>
            <w:r w:rsidRPr="00B7157C">
              <w:rPr>
                <w:color w:val="003366"/>
              </w:rPr>
              <w:t>ИНН 3714002224</w:t>
            </w:r>
            <w:r>
              <w:rPr>
                <w:color w:val="003366"/>
              </w:rPr>
              <w:t>,</w:t>
            </w:r>
            <w:r w:rsidRPr="00B7157C">
              <w:rPr>
                <w:color w:val="003366"/>
              </w:rPr>
              <w:t xml:space="preserve"> КПП 371401001</w:t>
            </w:r>
            <w:r>
              <w:rPr>
                <w:color w:val="003366"/>
              </w:rPr>
              <w:t xml:space="preserve">, </w:t>
            </w:r>
          </w:p>
          <w:p w:rsidR="00EE624B" w:rsidRDefault="00EE624B" w:rsidP="00427D03">
            <w:pPr>
              <w:jc w:val="center"/>
              <w:rPr>
                <w:color w:val="003366"/>
              </w:rPr>
            </w:pPr>
            <w:r w:rsidRPr="00B7157C">
              <w:rPr>
                <w:color w:val="003366"/>
              </w:rPr>
              <w:t>ОГРН 1023701625595</w:t>
            </w:r>
            <w:r>
              <w:rPr>
                <w:color w:val="003366"/>
              </w:rPr>
              <w:t>,</w:t>
            </w:r>
            <w:r w:rsidRPr="00B7157C">
              <w:rPr>
                <w:color w:val="003366"/>
              </w:rPr>
              <w:t xml:space="preserve"> Тел./Факс (493</w:t>
            </w:r>
            <w:r w:rsidRPr="005A5ACB">
              <w:rPr>
                <w:color w:val="003366"/>
              </w:rPr>
              <w:t>52</w:t>
            </w:r>
            <w:r>
              <w:rPr>
                <w:color w:val="003366"/>
              </w:rPr>
              <w:t>) 4</w:t>
            </w:r>
            <w:r w:rsidRPr="00B7157C">
              <w:rPr>
                <w:color w:val="003366"/>
              </w:rPr>
              <w:t>-11-78</w:t>
            </w:r>
            <w:r>
              <w:rPr>
                <w:color w:val="003366"/>
              </w:rPr>
              <w:t xml:space="preserve">, e-mail: </w:t>
            </w:r>
            <w:hyperlink r:id="rId36" w:history="1">
              <w:r w:rsidRPr="00D90A25">
                <w:rPr>
                  <w:rStyle w:val="a3"/>
                </w:rPr>
                <w:t>admin.komsomolsk@mail.ru</w:t>
              </w:r>
            </w:hyperlink>
          </w:p>
          <w:p w:rsidR="00EE624B" w:rsidRPr="00AC3C24" w:rsidRDefault="00EE624B" w:rsidP="00427D03">
            <w:pPr>
              <w:rPr>
                <w:color w:val="003366"/>
                <w:sz w:val="28"/>
                <w:szCs w:val="28"/>
              </w:rPr>
            </w:pPr>
          </w:p>
        </w:tc>
      </w:tr>
      <w:tr w:rsidR="00EE624B" w:rsidTr="00427D03">
        <w:tblPrEx>
          <w:tblBorders>
            <w:top w:val="none" w:sz="0" w:space="0" w:color="auto"/>
          </w:tblBorders>
        </w:tblPrEx>
        <w:trPr>
          <w:gridAfter w:val="1"/>
          <w:wAfter w:w="497" w:type="dxa"/>
          <w:trHeight w:val="415"/>
        </w:trPr>
        <w:tc>
          <w:tcPr>
            <w:tcW w:w="1582" w:type="dxa"/>
          </w:tcPr>
          <w:p w:rsidR="00EE624B" w:rsidRPr="00AC3C24" w:rsidRDefault="00EE624B" w:rsidP="00427D03">
            <w:pPr>
              <w:ind w:right="-108"/>
              <w:jc w:val="center"/>
              <w:rPr>
                <w:sz w:val="28"/>
                <w:szCs w:val="28"/>
              </w:rPr>
            </w:pPr>
          </w:p>
        </w:tc>
        <w:tc>
          <w:tcPr>
            <w:tcW w:w="360" w:type="dxa"/>
          </w:tcPr>
          <w:p w:rsidR="00EE624B" w:rsidRDefault="00EE624B" w:rsidP="00427D03">
            <w:pPr>
              <w:ind w:right="-108"/>
              <w:jc w:val="center"/>
              <w:rPr>
                <w:sz w:val="28"/>
                <w:szCs w:val="28"/>
              </w:rPr>
            </w:pPr>
          </w:p>
          <w:p w:rsidR="00EE624B" w:rsidRDefault="00EE624B" w:rsidP="00427D03">
            <w:pPr>
              <w:ind w:right="-108"/>
              <w:jc w:val="center"/>
            </w:pPr>
            <w:r w:rsidRPr="00AC3C24">
              <w:rPr>
                <w:sz w:val="28"/>
                <w:szCs w:val="28"/>
              </w:rPr>
              <w:t>«</w:t>
            </w:r>
          </w:p>
        </w:tc>
        <w:tc>
          <w:tcPr>
            <w:tcW w:w="610" w:type="dxa"/>
            <w:tcBorders>
              <w:bottom w:val="single" w:sz="4" w:space="0" w:color="auto"/>
            </w:tcBorders>
            <w:vAlign w:val="bottom"/>
          </w:tcPr>
          <w:p w:rsidR="00EE624B" w:rsidRPr="00AC3C24" w:rsidRDefault="00EE624B" w:rsidP="00427D03">
            <w:pPr>
              <w:ind w:right="-108"/>
              <w:jc w:val="center"/>
              <w:rPr>
                <w:sz w:val="28"/>
                <w:szCs w:val="28"/>
              </w:rPr>
            </w:pPr>
            <w:r>
              <w:rPr>
                <w:sz w:val="28"/>
                <w:szCs w:val="28"/>
              </w:rPr>
              <w:t>23</w:t>
            </w:r>
          </w:p>
        </w:tc>
        <w:tc>
          <w:tcPr>
            <w:tcW w:w="540" w:type="dxa"/>
            <w:vAlign w:val="bottom"/>
          </w:tcPr>
          <w:p w:rsidR="00EE624B" w:rsidRPr="00AC3C24" w:rsidRDefault="00EE624B" w:rsidP="00427D03">
            <w:pPr>
              <w:ind w:left="-734" w:firstLine="720"/>
              <w:rPr>
                <w:sz w:val="28"/>
                <w:szCs w:val="28"/>
              </w:rPr>
            </w:pPr>
            <w:r w:rsidRPr="00AC3C24">
              <w:rPr>
                <w:sz w:val="28"/>
                <w:szCs w:val="28"/>
              </w:rPr>
              <w:t>»</w:t>
            </w:r>
          </w:p>
        </w:tc>
        <w:tc>
          <w:tcPr>
            <w:tcW w:w="1728" w:type="dxa"/>
            <w:tcBorders>
              <w:bottom w:val="single" w:sz="4" w:space="0" w:color="auto"/>
            </w:tcBorders>
            <w:vAlign w:val="bottom"/>
          </w:tcPr>
          <w:p w:rsidR="00EE624B" w:rsidRPr="00AC3C24" w:rsidRDefault="00EE624B" w:rsidP="00427D03">
            <w:pPr>
              <w:jc w:val="center"/>
              <w:rPr>
                <w:sz w:val="28"/>
                <w:szCs w:val="28"/>
              </w:rPr>
            </w:pPr>
            <w:r>
              <w:rPr>
                <w:sz w:val="28"/>
                <w:szCs w:val="28"/>
              </w:rPr>
              <w:t>01</w:t>
            </w:r>
          </w:p>
        </w:tc>
        <w:tc>
          <w:tcPr>
            <w:tcW w:w="1417" w:type="dxa"/>
            <w:vAlign w:val="bottom"/>
          </w:tcPr>
          <w:p w:rsidR="00EE624B" w:rsidRPr="00AC3C24" w:rsidRDefault="00EE624B" w:rsidP="00427D03">
            <w:pPr>
              <w:rPr>
                <w:sz w:val="28"/>
                <w:szCs w:val="28"/>
              </w:rPr>
            </w:pPr>
            <w:r>
              <w:rPr>
                <w:sz w:val="28"/>
                <w:szCs w:val="28"/>
              </w:rPr>
              <w:t>2020</w:t>
            </w:r>
            <w:r w:rsidRPr="00AC3C24">
              <w:rPr>
                <w:sz w:val="28"/>
                <w:szCs w:val="28"/>
              </w:rPr>
              <w:t>г.</w:t>
            </w:r>
            <w:r>
              <w:rPr>
                <w:sz w:val="28"/>
                <w:szCs w:val="28"/>
              </w:rPr>
              <w:t xml:space="preserve">  </w:t>
            </w:r>
            <w:r w:rsidRPr="00AC3C24">
              <w:rPr>
                <w:sz w:val="28"/>
                <w:szCs w:val="28"/>
              </w:rPr>
              <w:t>№</w:t>
            </w:r>
          </w:p>
        </w:tc>
        <w:tc>
          <w:tcPr>
            <w:tcW w:w="1038" w:type="dxa"/>
            <w:tcBorders>
              <w:left w:val="nil"/>
              <w:bottom w:val="single" w:sz="4" w:space="0" w:color="auto"/>
            </w:tcBorders>
            <w:vAlign w:val="bottom"/>
          </w:tcPr>
          <w:p w:rsidR="00EE624B" w:rsidRPr="00AC3C24" w:rsidRDefault="00EE624B" w:rsidP="00427D03">
            <w:pPr>
              <w:jc w:val="center"/>
              <w:rPr>
                <w:sz w:val="28"/>
                <w:szCs w:val="28"/>
              </w:rPr>
            </w:pPr>
            <w:r>
              <w:rPr>
                <w:sz w:val="28"/>
                <w:szCs w:val="28"/>
              </w:rPr>
              <w:t>19</w:t>
            </w:r>
          </w:p>
        </w:tc>
        <w:tc>
          <w:tcPr>
            <w:tcW w:w="520" w:type="dxa"/>
            <w:tcBorders>
              <w:left w:val="nil"/>
            </w:tcBorders>
            <w:vAlign w:val="bottom"/>
          </w:tcPr>
          <w:p w:rsidR="00EE624B" w:rsidRPr="00AC3C24" w:rsidRDefault="00EE624B" w:rsidP="00427D03">
            <w:pPr>
              <w:jc w:val="center"/>
              <w:rPr>
                <w:sz w:val="28"/>
                <w:szCs w:val="28"/>
              </w:rPr>
            </w:pPr>
          </w:p>
        </w:tc>
        <w:tc>
          <w:tcPr>
            <w:tcW w:w="780" w:type="dxa"/>
            <w:tcBorders>
              <w:left w:val="nil"/>
            </w:tcBorders>
            <w:vAlign w:val="bottom"/>
          </w:tcPr>
          <w:p w:rsidR="00EE624B" w:rsidRDefault="00EE624B" w:rsidP="00427D03">
            <w:pPr>
              <w:jc w:val="center"/>
            </w:pPr>
          </w:p>
        </w:tc>
      </w:tr>
    </w:tbl>
    <w:p w:rsidR="00EE624B" w:rsidRDefault="00EE624B" w:rsidP="00EE624B">
      <w:pPr>
        <w:ind w:firstLine="720"/>
        <w:jc w:val="center"/>
        <w:rPr>
          <w:sz w:val="28"/>
          <w:szCs w:val="28"/>
        </w:rPr>
      </w:pPr>
    </w:p>
    <w:p w:rsidR="00EE624B" w:rsidRDefault="00EE624B" w:rsidP="00EE624B">
      <w:pPr>
        <w:jc w:val="center"/>
        <w:rPr>
          <w:b/>
          <w:sz w:val="28"/>
          <w:szCs w:val="28"/>
        </w:rPr>
      </w:pPr>
      <w:r>
        <w:rPr>
          <w:b/>
          <w:sz w:val="28"/>
          <w:szCs w:val="28"/>
        </w:rPr>
        <w:t xml:space="preserve">Об  утверждении норматива стоимости одного квадратного метра общей площади жилого помещения по Комсомольскому муниципальному району на </w:t>
      </w:r>
      <w:r>
        <w:rPr>
          <w:b/>
          <w:sz w:val="28"/>
          <w:szCs w:val="28"/>
          <w:lang w:val="en-US"/>
        </w:rPr>
        <w:t>I</w:t>
      </w:r>
      <w:r>
        <w:rPr>
          <w:b/>
          <w:sz w:val="28"/>
          <w:szCs w:val="28"/>
        </w:rPr>
        <w:t xml:space="preserve"> квартал 2020 года</w:t>
      </w:r>
    </w:p>
    <w:p w:rsidR="00EE624B" w:rsidRDefault="00EE624B" w:rsidP="00EE624B">
      <w:pPr>
        <w:jc w:val="center"/>
        <w:rPr>
          <w:b/>
          <w:sz w:val="28"/>
          <w:szCs w:val="28"/>
        </w:rPr>
      </w:pPr>
    </w:p>
    <w:p w:rsidR="00EE624B" w:rsidRDefault="00EE624B" w:rsidP="00EE624B">
      <w:pPr>
        <w:jc w:val="center"/>
        <w:rPr>
          <w:b/>
          <w:sz w:val="28"/>
          <w:szCs w:val="28"/>
        </w:rPr>
      </w:pPr>
    </w:p>
    <w:p w:rsidR="00EE624B" w:rsidRDefault="00EE624B" w:rsidP="00EE624B">
      <w:pPr>
        <w:ind w:firstLine="720"/>
        <w:jc w:val="both"/>
        <w:rPr>
          <w:sz w:val="28"/>
          <w:szCs w:val="28"/>
        </w:rPr>
      </w:pPr>
      <w:r w:rsidRPr="00BF035F">
        <w:rPr>
          <w:sz w:val="28"/>
          <w:szCs w:val="28"/>
        </w:rPr>
        <w:t xml:space="preserve">В соответствии с постановлением Правительства Ивановской области от 06.12.2017 г. № 460-п </w:t>
      </w:r>
      <w:r>
        <w:rPr>
          <w:sz w:val="28"/>
          <w:szCs w:val="28"/>
        </w:rPr>
        <w:t>«</w:t>
      </w:r>
      <w:r w:rsidRPr="00BF035F">
        <w:rPr>
          <w:sz w:val="28"/>
          <w:szCs w:val="28"/>
        </w:rPr>
        <w:t>Об утверждении государственной программы Ивановской области «Обеспечение доступным и комфортным жильем населения Ивановской области»</w:t>
      </w:r>
      <w:r>
        <w:rPr>
          <w:sz w:val="28"/>
          <w:szCs w:val="28"/>
        </w:rPr>
        <w:t xml:space="preserve">, руководствуясь Методикой определения норматива стоимости одного квадратного метра общей площади жилого помещения по Комсомольскому муниципальному району, утвержденной постановлением Администрации Комсомольского муниципального район от 27.06.2019 г. № 168, принимая во внимание приказ Министерства строительства и жилищно-коммунального хозяйства Российской Федерации от 18.09.2019 г. № 553/пр «О  показателях средней рыночной стоимости одного квадратного метра общей площади жилого помещения по субъектам Российской Федерации на IV квартал 2019 года», Администрация Комсомольского муниципального района </w:t>
      </w:r>
      <w:r w:rsidRPr="0013275D">
        <w:rPr>
          <w:b/>
          <w:sz w:val="28"/>
          <w:szCs w:val="28"/>
        </w:rPr>
        <w:t>постановляет</w:t>
      </w:r>
      <w:r>
        <w:rPr>
          <w:sz w:val="28"/>
          <w:szCs w:val="28"/>
        </w:rPr>
        <w:t>:</w:t>
      </w:r>
    </w:p>
    <w:p w:rsidR="00EE624B" w:rsidRPr="001D642B" w:rsidRDefault="00EE624B" w:rsidP="00EE624B">
      <w:pPr>
        <w:ind w:firstLine="720"/>
        <w:jc w:val="both"/>
        <w:rPr>
          <w:sz w:val="28"/>
          <w:szCs w:val="28"/>
        </w:rPr>
      </w:pPr>
      <w:r>
        <w:rPr>
          <w:sz w:val="28"/>
          <w:szCs w:val="28"/>
        </w:rPr>
        <w:t>1.Утвердить норматив стоимости одного квадратного метра общей площади жилого помещения по Комсомольскому муниципальному району на</w:t>
      </w:r>
      <w:r w:rsidRPr="001D642B">
        <w:rPr>
          <w:sz w:val="28"/>
          <w:szCs w:val="28"/>
        </w:rPr>
        <w:t xml:space="preserve"> </w:t>
      </w:r>
      <w:r>
        <w:rPr>
          <w:sz w:val="28"/>
          <w:szCs w:val="28"/>
          <w:lang w:val="en-US"/>
        </w:rPr>
        <w:t>I</w:t>
      </w:r>
      <w:r>
        <w:rPr>
          <w:sz w:val="28"/>
          <w:szCs w:val="28"/>
        </w:rPr>
        <w:t xml:space="preserve"> квартал 20</w:t>
      </w:r>
      <w:r w:rsidRPr="0041207C">
        <w:rPr>
          <w:sz w:val="28"/>
          <w:szCs w:val="28"/>
        </w:rPr>
        <w:t>20</w:t>
      </w:r>
      <w:r>
        <w:rPr>
          <w:sz w:val="28"/>
          <w:szCs w:val="28"/>
        </w:rPr>
        <w:t xml:space="preserve"> года в размере 28185 (двадцать восемь тысяч сто восемьдесят пять) рублей.</w:t>
      </w:r>
    </w:p>
    <w:p w:rsidR="00EE624B" w:rsidRDefault="00EE624B" w:rsidP="00EE624B">
      <w:pPr>
        <w:autoSpaceDE w:val="0"/>
        <w:autoSpaceDN w:val="0"/>
        <w:adjustRightInd w:val="0"/>
        <w:ind w:firstLine="540"/>
        <w:jc w:val="both"/>
        <w:rPr>
          <w:bCs/>
          <w:sz w:val="28"/>
          <w:szCs w:val="28"/>
        </w:rPr>
      </w:pPr>
      <w:r>
        <w:rPr>
          <w:bCs/>
          <w:sz w:val="28"/>
          <w:szCs w:val="28"/>
        </w:rPr>
        <w:t xml:space="preserve">  2.Настоящее постановление вступает в силу с момента его официального опубликования </w:t>
      </w:r>
      <w:r>
        <w:rPr>
          <w:sz w:val="28"/>
          <w:szCs w:val="28"/>
        </w:rPr>
        <w:t>в «Вестнике нормативных правовых актов органов местного самоуправления Комсомольского муниципального района»</w:t>
      </w:r>
      <w:r>
        <w:rPr>
          <w:bCs/>
          <w:sz w:val="28"/>
          <w:szCs w:val="28"/>
        </w:rPr>
        <w:t xml:space="preserve"> и подлежит размещению на официальном сайте органов местного самоуправления Комсомольского муниципального района в </w:t>
      </w:r>
      <w:r w:rsidRPr="006D077B">
        <w:rPr>
          <w:sz w:val="28"/>
          <w:szCs w:val="28"/>
        </w:rPr>
        <w:t>информационно-телекомму</w:t>
      </w:r>
      <w:r>
        <w:rPr>
          <w:sz w:val="28"/>
          <w:szCs w:val="28"/>
        </w:rPr>
        <w:t>ни</w:t>
      </w:r>
      <w:r w:rsidRPr="006D077B">
        <w:rPr>
          <w:sz w:val="28"/>
          <w:szCs w:val="28"/>
        </w:rPr>
        <w:t>кационной</w:t>
      </w:r>
      <w:r>
        <w:rPr>
          <w:bCs/>
          <w:sz w:val="28"/>
          <w:szCs w:val="28"/>
        </w:rPr>
        <w:t xml:space="preserve"> сети «Интернет».</w:t>
      </w:r>
    </w:p>
    <w:p w:rsidR="00EE624B" w:rsidRPr="001D642B" w:rsidRDefault="00EE624B" w:rsidP="00EE624B">
      <w:pPr>
        <w:autoSpaceDE w:val="0"/>
        <w:autoSpaceDN w:val="0"/>
        <w:adjustRightInd w:val="0"/>
        <w:ind w:firstLine="540"/>
        <w:jc w:val="both"/>
        <w:rPr>
          <w:bCs/>
          <w:sz w:val="28"/>
          <w:szCs w:val="28"/>
        </w:rPr>
      </w:pPr>
      <w:r>
        <w:rPr>
          <w:sz w:val="28"/>
          <w:szCs w:val="28"/>
        </w:rPr>
        <w:lastRenderedPageBreak/>
        <w:t>3.</w:t>
      </w:r>
      <w:r>
        <w:rPr>
          <w:bCs/>
          <w:sz w:val="28"/>
          <w:szCs w:val="28"/>
        </w:rPr>
        <w:t>Контроль за выполнением настоящего постановления возложить на заместителя главы Администрации Комсомольского муниципального района, начальника  Управления земельно-имущественных отношений  Кротову Н.В.</w:t>
      </w:r>
    </w:p>
    <w:p w:rsidR="00EE624B" w:rsidRDefault="00EE624B" w:rsidP="00EE624B">
      <w:pPr>
        <w:jc w:val="both"/>
        <w:rPr>
          <w:b/>
          <w:sz w:val="28"/>
          <w:szCs w:val="28"/>
        </w:rPr>
      </w:pPr>
    </w:p>
    <w:p w:rsidR="00EE624B" w:rsidRDefault="00EE624B" w:rsidP="00EE624B">
      <w:pPr>
        <w:jc w:val="both"/>
        <w:rPr>
          <w:b/>
          <w:sz w:val="28"/>
          <w:szCs w:val="28"/>
        </w:rPr>
      </w:pPr>
    </w:p>
    <w:p w:rsidR="00EE624B" w:rsidRDefault="00EE624B" w:rsidP="00EE624B">
      <w:pPr>
        <w:jc w:val="both"/>
        <w:rPr>
          <w:b/>
          <w:sz w:val="28"/>
          <w:szCs w:val="28"/>
        </w:rPr>
      </w:pPr>
    </w:p>
    <w:p w:rsidR="00EE624B" w:rsidRDefault="00EE624B" w:rsidP="00EE624B">
      <w:pPr>
        <w:jc w:val="both"/>
        <w:rPr>
          <w:b/>
          <w:sz w:val="28"/>
          <w:szCs w:val="28"/>
        </w:rPr>
      </w:pPr>
      <w:r>
        <w:rPr>
          <w:b/>
          <w:sz w:val="28"/>
          <w:szCs w:val="28"/>
        </w:rPr>
        <w:t xml:space="preserve">Глава </w:t>
      </w:r>
      <w:r w:rsidRPr="00070681">
        <w:rPr>
          <w:b/>
          <w:sz w:val="28"/>
          <w:szCs w:val="28"/>
        </w:rPr>
        <w:t xml:space="preserve">Комсомольского </w:t>
      </w:r>
    </w:p>
    <w:p w:rsidR="00EE624B" w:rsidRDefault="00EE624B" w:rsidP="00EE624B">
      <w:pPr>
        <w:jc w:val="both"/>
        <w:rPr>
          <w:b/>
          <w:sz w:val="28"/>
          <w:szCs w:val="28"/>
        </w:rPr>
      </w:pPr>
      <w:r w:rsidRPr="00070681">
        <w:rPr>
          <w:b/>
          <w:sz w:val="28"/>
          <w:szCs w:val="28"/>
        </w:rPr>
        <w:t xml:space="preserve">муниципального района:                  </w:t>
      </w:r>
      <w:r>
        <w:rPr>
          <w:b/>
          <w:sz w:val="28"/>
          <w:szCs w:val="28"/>
        </w:rPr>
        <w:t xml:space="preserve">                              О.В.Бузулуцкая</w:t>
      </w:r>
    </w:p>
    <w:p w:rsidR="00EE624B" w:rsidRDefault="00EE624B" w:rsidP="00EE624B">
      <w:pPr>
        <w:jc w:val="both"/>
        <w:rPr>
          <w:b/>
          <w:sz w:val="28"/>
          <w:szCs w:val="28"/>
        </w:rPr>
      </w:pPr>
    </w:p>
    <w:p w:rsidR="00EE624B" w:rsidRDefault="00EE624B" w:rsidP="00EE624B">
      <w:pPr>
        <w:jc w:val="both"/>
        <w:rPr>
          <w:b/>
          <w:sz w:val="28"/>
          <w:szCs w:val="28"/>
        </w:rPr>
      </w:pPr>
    </w:p>
    <w:p w:rsidR="00EE624B" w:rsidRDefault="00EE624B" w:rsidP="00EE624B">
      <w:pPr>
        <w:jc w:val="both"/>
        <w:rPr>
          <w:b/>
          <w:sz w:val="28"/>
          <w:szCs w:val="28"/>
        </w:rPr>
      </w:pPr>
    </w:p>
    <w:p w:rsidR="00E448F1" w:rsidRDefault="00E448F1" w:rsidP="00E448F1">
      <w:pPr>
        <w:jc w:val="center"/>
      </w:pPr>
      <w:r>
        <w:rPr>
          <w:noProof/>
          <w:color w:val="000080"/>
        </w:rPr>
        <w:drawing>
          <wp:inline distT="0" distB="0" distL="0" distR="0">
            <wp:extent cx="543560" cy="681355"/>
            <wp:effectExtent l="19050" t="0" r="8890" b="0"/>
            <wp:docPr id="7"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37" cstate="print">
                      <a:lum bright="6000" contrast="42000"/>
                    </a:blip>
                    <a:srcRect/>
                    <a:stretch>
                      <a:fillRect/>
                    </a:stretch>
                  </pic:blipFill>
                  <pic:spPr bwMode="auto">
                    <a:xfrm>
                      <a:off x="0" y="0"/>
                      <a:ext cx="543560" cy="681355"/>
                    </a:xfrm>
                    <a:prstGeom prst="rect">
                      <a:avLst/>
                    </a:prstGeom>
                    <a:noFill/>
                    <a:ln w="9525">
                      <a:noFill/>
                      <a:miter lim="800000"/>
                      <a:headEnd/>
                      <a:tailEnd/>
                    </a:ln>
                  </pic:spPr>
                </pic:pic>
              </a:graphicData>
            </a:graphic>
          </wp:inline>
        </w:drawing>
      </w:r>
    </w:p>
    <w:p w:rsidR="00E448F1" w:rsidRDefault="00E448F1" w:rsidP="00E448F1">
      <w:pPr>
        <w:jc w:val="center"/>
      </w:pPr>
    </w:p>
    <w:p w:rsidR="00E448F1" w:rsidRPr="00B7157C" w:rsidRDefault="00E448F1" w:rsidP="00D02329">
      <w:pPr>
        <w:pStyle w:val="1"/>
        <w:jc w:val="center"/>
        <w:rPr>
          <w:color w:val="003366"/>
          <w:sz w:val="36"/>
        </w:rPr>
      </w:pPr>
      <w:r>
        <w:rPr>
          <w:color w:val="003366"/>
          <w:sz w:val="36"/>
        </w:rPr>
        <w:t>ПОСТАНОВЛЕНИЕ</w:t>
      </w:r>
    </w:p>
    <w:p w:rsidR="00E448F1" w:rsidRPr="00B7157C" w:rsidRDefault="00E448F1" w:rsidP="00E448F1">
      <w:pPr>
        <w:jc w:val="center"/>
        <w:rPr>
          <w:b/>
          <w:color w:val="003366"/>
        </w:rPr>
      </w:pPr>
      <w:r w:rsidRPr="00B7157C">
        <w:rPr>
          <w:b/>
          <w:color w:val="003366"/>
        </w:rPr>
        <w:t>АДМИНИСТРАЦИИ</w:t>
      </w:r>
    </w:p>
    <w:p w:rsidR="00E448F1" w:rsidRPr="00B7157C" w:rsidRDefault="00E448F1" w:rsidP="00E448F1">
      <w:pPr>
        <w:jc w:val="center"/>
        <w:rPr>
          <w:b/>
          <w:color w:val="003366"/>
        </w:rPr>
      </w:pPr>
      <w:r w:rsidRPr="00B7157C">
        <w:rPr>
          <w:b/>
          <w:color w:val="003366"/>
        </w:rPr>
        <w:t xml:space="preserve"> КОМСОМОЛЬСКОГО МУНИЦИПАЛЬНОГО  РАЙОНА</w:t>
      </w:r>
    </w:p>
    <w:p w:rsidR="00E448F1" w:rsidRPr="00B7157C" w:rsidRDefault="00E448F1" w:rsidP="00E448F1">
      <w:pPr>
        <w:jc w:val="center"/>
        <w:rPr>
          <w:b/>
          <w:color w:val="003366"/>
        </w:rPr>
      </w:pPr>
      <w:r w:rsidRPr="00B7157C">
        <w:rPr>
          <w:b/>
          <w:color w:val="003366"/>
        </w:rPr>
        <w:t>ИВАНОВСКОЙ ОБЛАСТИ</w:t>
      </w:r>
    </w:p>
    <w:p w:rsidR="00E448F1" w:rsidRDefault="00E448F1" w:rsidP="00E448F1">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559"/>
        <w:gridCol w:w="896"/>
        <w:gridCol w:w="520"/>
        <w:gridCol w:w="780"/>
        <w:gridCol w:w="497"/>
      </w:tblGrid>
      <w:tr w:rsidR="00E448F1" w:rsidRPr="00B7157C" w:rsidTr="00E448F1">
        <w:trPr>
          <w:trHeight w:val="100"/>
        </w:trPr>
        <w:tc>
          <w:tcPr>
            <w:tcW w:w="9072" w:type="dxa"/>
            <w:gridSpan w:val="10"/>
            <w:tcBorders>
              <w:top w:val="thinThickThinSmallGap" w:sz="24" w:space="0" w:color="auto"/>
              <w:left w:val="nil"/>
              <w:bottom w:val="nil"/>
              <w:right w:val="nil"/>
            </w:tcBorders>
          </w:tcPr>
          <w:p w:rsidR="00E448F1" w:rsidRDefault="00E448F1" w:rsidP="00E448F1">
            <w:pPr>
              <w:jc w:val="center"/>
              <w:rPr>
                <w:color w:val="003366"/>
              </w:rPr>
            </w:pPr>
            <w:smartTag w:uri="urn:schemas-microsoft-com:office:smarttags" w:element="metricconverter">
              <w:smartTagPr>
                <w:attr w:name="ProductID" w:val="155150, г"/>
              </w:smartTagPr>
              <w:r w:rsidRPr="00B7157C">
                <w:rPr>
                  <w:color w:val="003366"/>
                </w:rPr>
                <w:t>155150, г</w:t>
              </w:r>
            </w:smartTag>
            <w:r w:rsidRPr="00B7157C">
              <w:rPr>
                <w:color w:val="003366"/>
              </w:rPr>
              <w:t>. Комсомольск, ул. 50 лет ВЛКСМ, д. 2</w:t>
            </w:r>
            <w:r>
              <w:rPr>
                <w:color w:val="003366"/>
              </w:rPr>
              <w:t xml:space="preserve">, </w:t>
            </w:r>
            <w:r w:rsidRPr="00B7157C">
              <w:rPr>
                <w:color w:val="003366"/>
              </w:rPr>
              <w:t>ИНН 3714002224</w:t>
            </w:r>
            <w:r>
              <w:rPr>
                <w:color w:val="003366"/>
              </w:rPr>
              <w:t>,</w:t>
            </w:r>
            <w:r w:rsidRPr="00B7157C">
              <w:rPr>
                <w:color w:val="003366"/>
              </w:rPr>
              <w:t xml:space="preserve"> КПП 371401001</w:t>
            </w:r>
            <w:r>
              <w:rPr>
                <w:color w:val="003366"/>
              </w:rPr>
              <w:t>,</w:t>
            </w:r>
          </w:p>
          <w:p w:rsidR="00E448F1" w:rsidRPr="006168E6" w:rsidRDefault="00E448F1" w:rsidP="00E448F1">
            <w:pPr>
              <w:jc w:val="center"/>
              <w:rPr>
                <w:color w:val="003366"/>
              </w:rPr>
            </w:pPr>
            <w:r w:rsidRPr="00B7157C">
              <w:rPr>
                <w:color w:val="003366"/>
              </w:rPr>
              <w:t>ОГРН 1023701625595</w:t>
            </w:r>
            <w:r>
              <w:rPr>
                <w:color w:val="003366"/>
              </w:rPr>
              <w:t>,</w:t>
            </w:r>
            <w:r w:rsidRPr="00B7157C">
              <w:rPr>
                <w:color w:val="003366"/>
              </w:rPr>
              <w:t>Тел./Факс (493</w:t>
            </w:r>
            <w:r w:rsidRPr="005A5ACB">
              <w:rPr>
                <w:color w:val="003366"/>
              </w:rPr>
              <w:t>52</w:t>
            </w:r>
            <w:r w:rsidRPr="00B7157C">
              <w:rPr>
                <w:color w:val="003366"/>
              </w:rPr>
              <w:t xml:space="preserve">) </w:t>
            </w:r>
            <w:r>
              <w:rPr>
                <w:color w:val="003366"/>
              </w:rPr>
              <w:t>4</w:t>
            </w:r>
            <w:r w:rsidRPr="00B7157C">
              <w:rPr>
                <w:color w:val="003366"/>
              </w:rPr>
              <w:t>-11-78</w:t>
            </w:r>
            <w:r>
              <w:rPr>
                <w:color w:val="003366"/>
              </w:rPr>
              <w:t xml:space="preserve">, e-mail: </w:t>
            </w:r>
            <w:hyperlink r:id="rId38" w:history="1">
              <w:r w:rsidRPr="00D90A25">
                <w:rPr>
                  <w:rStyle w:val="a3"/>
                </w:rPr>
                <w:t>admin.komsomolsk@mail.ru</w:t>
              </w:r>
            </w:hyperlink>
          </w:p>
        </w:tc>
      </w:tr>
      <w:tr w:rsidR="00E448F1" w:rsidTr="00E448F1">
        <w:tblPrEx>
          <w:tblBorders>
            <w:top w:val="none" w:sz="0" w:space="0" w:color="auto"/>
          </w:tblBorders>
        </w:tblPrEx>
        <w:trPr>
          <w:gridAfter w:val="1"/>
          <w:wAfter w:w="497" w:type="dxa"/>
          <w:trHeight w:val="415"/>
        </w:trPr>
        <w:tc>
          <w:tcPr>
            <w:tcW w:w="1582" w:type="dxa"/>
          </w:tcPr>
          <w:p w:rsidR="00E448F1" w:rsidRPr="00AC3C24" w:rsidRDefault="00E448F1" w:rsidP="00E448F1">
            <w:pPr>
              <w:ind w:right="-108"/>
              <w:jc w:val="center"/>
              <w:rPr>
                <w:sz w:val="28"/>
                <w:szCs w:val="28"/>
              </w:rPr>
            </w:pPr>
          </w:p>
        </w:tc>
        <w:tc>
          <w:tcPr>
            <w:tcW w:w="360" w:type="dxa"/>
          </w:tcPr>
          <w:p w:rsidR="00E448F1" w:rsidRDefault="00E448F1" w:rsidP="00E448F1">
            <w:pPr>
              <w:ind w:right="-108"/>
              <w:jc w:val="center"/>
              <w:rPr>
                <w:sz w:val="28"/>
                <w:szCs w:val="28"/>
              </w:rPr>
            </w:pPr>
          </w:p>
          <w:p w:rsidR="00E448F1" w:rsidRDefault="00E448F1" w:rsidP="00E448F1">
            <w:pPr>
              <w:ind w:right="-108"/>
              <w:jc w:val="center"/>
            </w:pPr>
            <w:r w:rsidRPr="00AC3C24">
              <w:rPr>
                <w:sz w:val="28"/>
                <w:szCs w:val="28"/>
              </w:rPr>
              <w:t>«</w:t>
            </w:r>
          </w:p>
        </w:tc>
        <w:tc>
          <w:tcPr>
            <w:tcW w:w="610" w:type="dxa"/>
            <w:tcBorders>
              <w:bottom w:val="single" w:sz="4" w:space="0" w:color="auto"/>
            </w:tcBorders>
            <w:vAlign w:val="bottom"/>
          </w:tcPr>
          <w:p w:rsidR="00E448F1" w:rsidRPr="00AC3C24" w:rsidRDefault="00E448F1" w:rsidP="00E448F1">
            <w:pPr>
              <w:ind w:right="-108"/>
              <w:rPr>
                <w:sz w:val="28"/>
                <w:szCs w:val="28"/>
              </w:rPr>
            </w:pPr>
            <w:r>
              <w:rPr>
                <w:sz w:val="28"/>
                <w:szCs w:val="28"/>
              </w:rPr>
              <w:t>23</w:t>
            </w:r>
          </w:p>
        </w:tc>
        <w:tc>
          <w:tcPr>
            <w:tcW w:w="540" w:type="dxa"/>
            <w:vAlign w:val="bottom"/>
          </w:tcPr>
          <w:p w:rsidR="00E448F1" w:rsidRPr="00AC3C24" w:rsidRDefault="00E448F1" w:rsidP="00E448F1">
            <w:pPr>
              <w:ind w:left="-734" w:firstLine="720"/>
              <w:rPr>
                <w:sz w:val="28"/>
                <w:szCs w:val="28"/>
              </w:rPr>
            </w:pPr>
            <w:r w:rsidRPr="00AC3C24">
              <w:rPr>
                <w:sz w:val="28"/>
                <w:szCs w:val="28"/>
              </w:rPr>
              <w:t>»</w:t>
            </w:r>
          </w:p>
        </w:tc>
        <w:tc>
          <w:tcPr>
            <w:tcW w:w="1728" w:type="dxa"/>
            <w:tcBorders>
              <w:bottom w:val="single" w:sz="4" w:space="0" w:color="auto"/>
            </w:tcBorders>
            <w:vAlign w:val="bottom"/>
          </w:tcPr>
          <w:p w:rsidR="00E448F1" w:rsidRPr="00AC3C24" w:rsidRDefault="00E448F1" w:rsidP="00E448F1">
            <w:pPr>
              <w:jc w:val="center"/>
              <w:rPr>
                <w:sz w:val="28"/>
                <w:szCs w:val="28"/>
              </w:rPr>
            </w:pPr>
            <w:r>
              <w:rPr>
                <w:sz w:val="28"/>
                <w:szCs w:val="28"/>
              </w:rPr>
              <w:t>01.</w:t>
            </w:r>
          </w:p>
        </w:tc>
        <w:tc>
          <w:tcPr>
            <w:tcW w:w="1559" w:type="dxa"/>
            <w:vAlign w:val="bottom"/>
          </w:tcPr>
          <w:p w:rsidR="00E448F1" w:rsidRPr="00AC3C24" w:rsidRDefault="00E448F1" w:rsidP="00E448F1">
            <w:pPr>
              <w:rPr>
                <w:sz w:val="28"/>
                <w:szCs w:val="28"/>
              </w:rPr>
            </w:pPr>
            <w:r>
              <w:rPr>
                <w:sz w:val="28"/>
                <w:szCs w:val="28"/>
              </w:rPr>
              <w:t>2020</w:t>
            </w:r>
            <w:r w:rsidRPr="00AC3C24">
              <w:rPr>
                <w:sz w:val="28"/>
                <w:szCs w:val="28"/>
              </w:rPr>
              <w:t>г.№</w:t>
            </w:r>
          </w:p>
        </w:tc>
        <w:tc>
          <w:tcPr>
            <w:tcW w:w="896" w:type="dxa"/>
            <w:tcBorders>
              <w:left w:val="nil"/>
              <w:bottom w:val="single" w:sz="4" w:space="0" w:color="auto"/>
            </w:tcBorders>
            <w:vAlign w:val="bottom"/>
          </w:tcPr>
          <w:p w:rsidR="00E448F1" w:rsidRPr="00AC3C24" w:rsidRDefault="00E448F1" w:rsidP="00E448F1">
            <w:pPr>
              <w:jc w:val="center"/>
              <w:rPr>
                <w:sz w:val="28"/>
                <w:szCs w:val="28"/>
              </w:rPr>
            </w:pPr>
            <w:r>
              <w:rPr>
                <w:sz w:val="28"/>
                <w:szCs w:val="28"/>
              </w:rPr>
              <w:t>20</w:t>
            </w:r>
          </w:p>
        </w:tc>
        <w:tc>
          <w:tcPr>
            <w:tcW w:w="520" w:type="dxa"/>
            <w:tcBorders>
              <w:left w:val="nil"/>
            </w:tcBorders>
            <w:vAlign w:val="bottom"/>
          </w:tcPr>
          <w:p w:rsidR="00E448F1" w:rsidRPr="00AC3C24" w:rsidRDefault="00E448F1" w:rsidP="00E448F1">
            <w:pPr>
              <w:jc w:val="center"/>
              <w:rPr>
                <w:sz w:val="28"/>
                <w:szCs w:val="28"/>
              </w:rPr>
            </w:pPr>
          </w:p>
        </w:tc>
        <w:tc>
          <w:tcPr>
            <w:tcW w:w="780" w:type="dxa"/>
            <w:tcBorders>
              <w:left w:val="nil"/>
            </w:tcBorders>
            <w:vAlign w:val="bottom"/>
          </w:tcPr>
          <w:p w:rsidR="00E448F1" w:rsidRDefault="00E448F1" w:rsidP="00E448F1">
            <w:pPr>
              <w:jc w:val="center"/>
            </w:pPr>
          </w:p>
        </w:tc>
      </w:tr>
    </w:tbl>
    <w:p w:rsidR="00E448F1" w:rsidRDefault="00E448F1" w:rsidP="00E448F1">
      <w:pPr>
        <w:ind w:firstLine="720"/>
        <w:jc w:val="center"/>
        <w:rPr>
          <w:b/>
          <w:sz w:val="28"/>
          <w:szCs w:val="28"/>
        </w:rPr>
      </w:pPr>
    </w:p>
    <w:p w:rsidR="00E448F1" w:rsidRDefault="00E448F1" w:rsidP="00E448F1">
      <w:pPr>
        <w:autoSpaceDE w:val="0"/>
        <w:autoSpaceDN w:val="0"/>
        <w:adjustRightInd w:val="0"/>
        <w:ind w:firstLine="709"/>
        <w:jc w:val="center"/>
        <w:rPr>
          <w:b/>
          <w:sz w:val="28"/>
          <w:szCs w:val="28"/>
        </w:rPr>
      </w:pPr>
      <w:r w:rsidRPr="00E30D61">
        <w:rPr>
          <w:b/>
          <w:sz w:val="28"/>
          <w:szCs w:val="28"/>
        </w:rPr>
        <w:t xml:space="preserve">О внесении </w:t>
      </w:r>
      <w:r>
        <w:rPr>
          <w:b/>
          <w:sz w:val="28"/>
          <w:szCs w:val="28"/>
        </w:rPr>
        <w:t>изменений</w:t>
      </w:r>
      <w:r w:rsidRPr="00FD7527">
        <w:rPr>
          <w:b/>
          <w:sz w:val="28"/>
          <w:szCs w:val="28"/>
        </w:rPr>
        <w:t>в постановление Администрации Комсомольского муниципального района Ивановской</w:t>
      </w:r>
      <w:r>
        <w:rPr>
          <w:b/>
          <w:sz w:val="28"/>
          <w:szCs w:val="28"/>
        </w:rPr>
        <w:t xml:space="preserve"> области от 12.12.2017г. №328«</w:t>
      </w:r>
      <w:r w:rsidRPr="009B1569">
        <w:rPr>
          <w:b/>
          <w:sz w:val="28"/>
        </w:rPr>
        <w:t xml:space="preserve">Об утверждении административного регламента по предоставлению муниципальной услуги </w:t>
      </w:r>
      <w:r w:rsidRPr="009B4AF8">
        <w:rPr>
          <w:b/>
          <w:sz w:val="28"/>
          <w:szCs w:val="28"/>
        </w:rPr>
        <w:t>«Выдача разрешений на строительство в случаях, предусмотренных Градостроительным кодексом Российской Федерации</w:t>
      </w:r>
      <w:r>
        <w:rPr>
          <w:b/>
          <w:sz w:val="28"/>
          <w:szCs w:val="28"/>
        </w:rPr>
        <w:t>, на территории Комсомольского муниципального района</w:t>
      </w:r>
      <w:r w:rsidRPr="009B4AF8">
        <w:rPr>
          <w:b/>
          <w:sz w:val="28"/>
          <w:szCs w:val="28"/>
        </w:rPr>
        <w:t>»</w:t>
      </w:r>
    </w:p>
    <w:p w:rsidR="00E448F1" w:rsidRPr="009B4AF8" w:rsidRDefault="00E448F1" w:rsidP="00E448F1">
      <w:pPr>
        <w:autoSpaceDE w:val="0"/>
        <w:autoSpaceDN w:val="0"/>
        <w:adjustRightInd w:val="0"/>
        <w:ind w:firstLine="709"/>
        <w:jc w:val="center"/>
        <w:rPr>
          <w:sz w:val="28"/>
          <w:szCs w:val="28"/>
        </w:rPr>
      </w:pPr>
    </w:p>
    <w:p w:rsidR="00E448F1" w:rsidRDefault="00E448F1" w:rsidP="00E448F1">
      <w:pPr>
        <w:autoSpaceDE w:val="0"/>
        <w:autoSpaceDN w:val="0"/>
        <w:adjustRightInd w:val="0"/>
        <w:ind w:firstLine="567"/>
        <w:jc w:val="both"/>
        <w:rPr>
          <w:b/>
          <w:bCs/>
          <w:spacing w:val="20"/>
          <w:sz w:val="28"/>
          <w:szCs w:val="28"/>
        </w:rPr>
      </w:pPr>
      <w:r w:rsidRPr="009B1569">
        <w:rPr>
          <w:bCs/>
          <w:spacing w:val="-4"/>
          <w:sz w:val="28"/>
          <w:szCs w:val="28"/>
        </w:rPr>
        <w:t>В соотве</w:t>
      </w:r>
      <w:r>
        <w:rPr>
          <w:bCs/>
          <w:spacing w:val="-4"/>
          <w:sz w:val="28"/>
          <w:szCs w:val="28"/>
        </w:rPr>
        <w:t>тствии с Ф</w:t>
      </w:r>
      <w:r w:rsidRPr="009B1569">
        <w:rPr>
          <w:bCs/>
          <w:spacing w:val="-4"/>
          <w:sz w:val="28"/>
          <w:szCs w:val="28"/>
        </w:rPr>
        <w:t>едеральными законами от 06.10.2003 № 131-ФЗ «</w:t>
      </w:r>
      <w:r w:rsidRPr="009B1569">
        <w:rPr>
          <w:sz w:val="28"/>
          <w:szCs w:val="28"/>
        </w:rPr>
        <w:t>Об общих принципах организации местного самоуправления в Российской Федерации»</w:t>
      </w:r>
      <w:r w:rsidRPr="009B1569">
        <w:rPr>
          <w:bCs/>
          <w:spacing w:val="-4"/>
          <w:sz w:val="28"/>
          <w:szCs w:val="28"/>
        </w:rPr>
        <w:t xml:space="preserve">, </w:t>
      </w:r>
      <w:r w:rsidRPr="009B1569">
        <w:rPr>
          <w:bCs/>
          <w:spacing w:val="-2"/>
          <w:sz w:val="28"/>
          <w:szCs w:val="28"/>
        </w:rPr>
        <w:t>от 27.07.2010</w:t>
      </w:r>
      <w:r>
        <w:rPr>
          <w:bCs/>
          <w:spacing w:val="-2"/>
          <w:sz w:val="28"/>
          <w:szCs w:val="28"/>
        </w:rPr>
        <w:t xml:space="preserve"> г.</w:t>
      </w:r>
      <w:r w:rsidRPr="009B1569">
        <w:rPr>
          <w:bCs/>
          <w:spacing w:val="-2"/>
          <w:sz w:val="28"/>
          <w:szCs w:val="28"/>
        </w:rPr>
        <w:t xml:space="preserve"> № 210-ФЗ «Об организации предоставления государственных и муниципальных услуг»</w:t>
      </w:r>
      <w:r w:rsidRPr="009B1569">
        <w:rPr>
          <w:bCs/>
          <w:spacing w:val="-4"/>
          <w:sz w:val="28"/>
          <w:szCs w:val="28"/>
        </w:rPr>
        <w:t xml:space="preserve">, руководствуясь Уставом Комсомольского муниципального района, Администрация Комсомольского муниципального района  </w:t>
      </w:r>
      <w:r w:rsidRPr="009B1569">
        <w:rPr>
          <w:b/>
          <w:bCs/>
          <w:spacing w:val="20"/>
          <w:sz w:val="28"/>
          <w:szCs w:val="28"/>
        </w:rPr>
        <w:t>постановляет:</w:t>
      </w:r>
    </w:p>
    <w:p w:rsidR="00E448F1" w:rsidRPr="009B1569" w:rsidRDefault="00E448F1" w:rsidP="00E448F1">
      <w:pPr>
        <w:autoSpaceDE w:val="0"/>
        <w:autoSpaceDN w:val="0"/>
        <w:adjustRightInd w:val="0"/>
        <w:ind w:firstLine="567"/>
        <w:jc w:val="both"/>
        <w:rPr>
          <w:b/>
          <w:bCs/>
          <w:spacing w:val="-4"/>
          <w:sz w:val="28"/>
          <w:szCs w:val="28"/>
        </w:rPr>
      </w:pPr>
    </w:p>
    <w:p w:rsidR="00E448F1" w:rsidRDefault="00E448F1" w:rsidP="00E448F1">
      <w:pPr>
        <w:jc w:val="both"/>
        <w:rPr>
          <w:sz w:val="28"/>
          <w:szCs w:val="28"/>
        </w:rPr>
      </w:pPr>
      <w:r w:rsidRPr="00D344D2">
        <w:rPr>
          <w:b/>
          <w:sz w:val="28"/>
          <w:szCs w:val="28"/>
        </w:rPr>
        <w:t>1.</w:t>
      </w:r>
      <w:r w:rsidRPr="00062718">
        <w:rPr>
          <w:sz w:val="28"/>
          <w:szCs w:val="28"/>
        </w:rPr>
        <w:t xml:space="preserve">Внести </w:t>
      </w:r>
      <w:r>
        <w:rPr>
          <w:sz w:val="28"/>
          <w:szCs w:val="28"/>
        </w:rPr>
        <w:t>изменения впостановление</w:t>
      </w:r>
      <w:r w:rsidRPr="00062718">
        <w:rPr>
          <w:sz w:val="28"/>
          <w:szCs w:val="28"/>
        </w:rPr>
        <w:t xml:space="preserve"> Администрации Комсомольского муниципального района Ивановской области </w:t>
      </w:r>
      <w:r w:rsidRPr="00BE279D">
        <w:rPr>
          <w:sz w:val="28"/>
          <w:szCs w:val="28"/>
        </w:rPr>
        <w:t xml:space="preserve">от </w:t>
      </w:r>
      <w:r>
        <w:rPr>
          <w:sz w:val="28"/>
          <w:szCs w:val="28"/>
        </w:rPr>
        <w:t>12.12.2017г. №328 «</w:t>
      </w:r>
      <w:r w:rsidRPr="00BE279D">
        <w:rPr>
          <w:sz w:val="28"/>
          <w:szCs w:val="28"/>
        </w:rPr>
        <w:t>Об утверждении административного регламента</w:t>
      </w:r>
      <w:r>
        <w:rPr>
          <w:sz w:val="28"/>
          <w:szCs w:val="28"/>
        </w:rPr>
        <w:t xml:space="preserve"> по предоставлению</w:t>
      </w:r>
      <w:r w:rsidRPr="00BE279D">
        <w:rPr>
          <w:sz w:val="28"/>
          <w:szCs w:val="28"/>
        </w:rPr>
        <w:t xml:space="preserve"> муниципальной услуги «</w:t>
      </w:r>
      <w:r w:rsidRPr="00AB16BA">
        <w:rPr>
          <w:sz w:val="28"/>
          <w:szCs w:val="28"/>
        </w:rPr>
        <w:t xml:space="preserve">Выдача разрешений на строительство в случаях, предусмотренных Градостроительным кодексом Российской Федерации, на </w:t>
      </w:r>
      <w:r w:rsidRPr="00AB16BA">
        <w:rPr>
          <w:sz w:val="28"/>
          <w:szCs w:val="28"/>
        </w:rPr>
        <w:lastRenderedPageBreak/>
        <w:t>территории Комсомольского муниципального района</w:t>
      </w:r>
      <w:r>
        <w:rPr>
          <w:sz w:val="28"/>
          <w:szCs w:val="28"/>
        </w:rPr>
        <w:t>» следующегосодержания</w:t>
      </w:r>
      <w:r w:rsidRPr="00F32D03">
        <w:rPr>
          <w:sz w:val="28"/>
          <w:szCs w:val="28"/>
        </w:rPr>
        <w:t>:</w:t>
      </w:r>
    </w:p>
    <w:p w:rsidR="00E448F1" w:rsidRPr="00F32D03" w:rsidRDefault="00E448F1" w:rsidP="00E448F1">
      <w:pPr>
        <w:jc w:val="both"/>
        <w:rPr>
          <w:sz w:val="28"/>
          <w:szCs w:val="28"/>
        </w:rPr>
      </w:pPr>
    </w:p>
    <w:p w:rsidR="00E448F1" w:rsidRPr="005E1978" w:rsidRDefault="00E448F1" w:rsidP="00E448F1">
      <w:pPr>
        <w:autoSpaceDE w:val="0"/>
        <w:autoSpaceDN w:val="0"/>
        <w:adjustRightInd w:val="0"/>
        <w:jc w:val="both"/>
        <w:rPr>
          <w:bCs/>
          <w:sz w:val="28"/>
          <w:szCs w:val="28"/>
        </w:rPr>
      </w:pPr>
      <w:r w:rsidRPr="00D344D2">
        <w:rPr>
          <w:b/>
          <w:sz w:val="28"/>
          <w:szCs w:val="28"/>
        </w:rPr>
        <w:t>1.1</w:t>
      </w:r>
      <w:r>
        <w:rPr>
          <w:b/>
          <w:sz w:val="28"/>
          <w:szCs w:val="28"/>
        </w:rPr>
        <w:t xml:space="preserve">. </w:t>
      </w:r>
      <w:r>
        <w:rPr>
          <w:sz w:val="28"/>
          <w:szCs w:val="28"/>
        </w:rPr>
        <w:t>пункт 2.6.1 административного регламента изложить в следующей редакции:</w:t>
      </w:r>
    </w:p>
    <w:p w:rsidR="00E448F1" w:rsidRPr="00163E32" w:rsidRDefault="00E448F1" w:rsidP="00E448F1">
      <w:pPr>
        <w:autoSpaceDE w:val="0"/>
        <w:autoSpaceDN w:val="0"/>
        <w:adjustRightInd w:val="0"/>
        <w:ind w:firstLine="709"/>
        <w:jc w:val="both"/>
        <w:outlineLvl w:val="1"/>
        <w:rPr>
          <w:sz w:val="28"/>
          <w:szCs w:val="28"/>
        </w:rPr>
      </w:pPr>
      <w:r>
        <w:rPr>
          <w:b/>
          <w:sz w:val="28"/>
          <w:szCs w:val="28"/>
        </w:rPr>
        <w:t xml:space="preserve">« </w:t>
      </w:r>
      <w:r w:rsidRPr="00163E32">
        <w:rPr>
          <w:sz w:val="28"/>
          <w:szCs w:val="28"/>
        </w:rPr>
        <w:t xml:space="preserve">2.6.1. Для получения разрешения на строительство Заявитель направляет в Управление заявление о выдаче разрешения на строительство по форме, установленной приложением 1 к Регламенту. </w:t>
      </w:r>
    </w:p>
    <w:p w:rsidR="00E448F1" w:rsidRPr="00163E32" w:rsidRDefault="00E448F1" w:rsidP="00E448F1">
      <w:pPr>
        <w:autoSpaceDE w:val="0"/>
        <w:autoSpaceDN w:val="0"/>
        <w:adjustRightInd w:val="0"/>
        <w:ind w:firstLine="709"/>
        <w:jc w:val="both"/>
        <w:outlineLvl w:val="1"/>
        <w:rPr>
          <w:sz w:val="28"/>
          <w:szCs w:val="28"/>
        </w:rPr>
      </w:pPr>
      <w:r w:rsidRPr="00163E32">
        <w:rPr>
          <w:sz w:val="28"/>
          <w:szCs w:val="28"/>
        </w:rPr>
        <w:t>Для принятия решения о выдаче разрешения на строительство необходимы следующие документы:</w:t>
      </w:r>
    </w:p>
    <w:p w:rsidR="00E448F1" w:rsidRDefault="00E448F1" w:rsidP="00E448F1">
      <w:pPr>
        <w:autoSpaceDE w:val="0"/>
        <w:autoSpaceDN w:val="0"/>
        <w:adjustRightInd w:val="0"/>
        <w:ind w:firstLine="540"/>
        <w:jc w:val="both"/>
        <w:rPr>
          <w:sz w:val="28"/>
          <w:szCs w:val="28"/>
        </w:rPr>
      </w:pPr>
      <w:r w:rsidRPr="00BB6947">
        <w:rPr>
          <w:sz w:val="28"/>
          <w:szCs w:val="28"/>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4620" w:history="1">
        <w:r w:rsidRPr="00BB6947">
          <w:rPr>
            <w:rStyle w:val="a3"/>
            <w:color w:val="auto"/>
            <w:sz w:val="28"/>
            <w:szCs w:val="28"/>
          </w:rPr>
          <w:t>частью 1.1 статьи 57.3</w:t>
        </w:r>
      </w:hyperlink>
      <w:r w:rsidRPr="00163E32">
        <w:rPr>
          <w:sz w:val="28"/>
          <w:szCs w:val="28"/>
        </w:rPr>
        <w:t>Градостроительного кодекса Российской Федерации</w:t>
      </w:r>
      <w:r w:rsidRPr="00BB6947">
        <w:rPr>
          <w:sz w:val="28"/>
          <w:szCs w:val="28"/>
        </w:rPr>
        <w:t>;</w:t>
      </w:r>
    </w:p>
    <w:p w:rsidR="00E448F1" w:rsidRDefault="00E448F1" w:rsidP="00E448F1">
      <w:pPr>
        <w:pStyle w:val="ConsPlusNormal"/>
        <w:spacing w:before="220"/>
        <w:ind w:firstLine="540"/>
        <w:jc w:val="both"/>
      </w:pPr>
      <w:r>
        <w:t xml:space="preserve">1.1) при наличии соглашения о передаче в случаях, установленных бюджетным </w:t>
      </w:r>
      <w:hyperlink r:id="rId39" w:history="1">
        <w:r w:rsidRPr="00FC17B2">
          <w:t>законодательством</w:t>
        </w:r>
      </w:hyperlink>
      <w: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E448F1" w:rsidRDefault="00E448F1" w:rsidP="00E448F1">
      <w:pPr>
        <w:pStyle w:val="ConsPlusNormal"/>
        <w:spacing w:before="220"/>
        <w:ind w:firstLine="540"/>
        <w:jc w:val="both"/>
      </w:pPr>
      <w: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E448F1" w:rsidRDefault="00E448F1" w:rsidP="00E448F1">
      <w:pPr>
        <w:pStyle w:val="ConsPlusNormal"/>
        <w:spacing w:before="220"/>
        <w:ind w:firstLine="540"/>
        <w:jc w:val="both"/>
      </w:pPr>
      <w:bookmarkStart w:id="7" w:name="P2927"/>
      <w:bookmarkEnd w:id="7"/>
      <w:r>
        <w:t xml:space="preserve">3) результаты инженерных изысканий и следующие материалы, содержащиеся в утвержденной в </w:t>
      </w:r>
      <w:r w:rsidRPr="005E7D00">
        <w:t xml:space="preserve">соответствии с </w:t>
      </w:r>
      <w:hyperlink w:anchor="P2577" w:history="1">
        <w:r w:rsidRPr="005E7D00">
          <w:t>частью 15 статьи 48</w:t>
        </w:r>
      </w:hyperlink>
      <w:r w:rsidRPr="00163E32">
        <w:rPr>
          <w:szCs w:val="28"/>
        </w:rPr>
        <w:t>Градостроительного кодекса Российской Федерации</w:t>
      </w:r>
      <w:r>
        <w:t xml:space="preserve"> проектной документации:</w:t>
      </w:r>
    </w:p>
    <w:p w:rsidR="00E448F1" w:rsidRDefault="00E448F1" w:rsidP="00E448F1">
      <w:pPr>
        <w:pStyle w:val="ConsPlusNormal"/>
        <w:spacing w:before="220"/>
        <w:ind w:firstLine="540"/>
        <w:jc w:val="both"/>
      </w:pPr>
      <w:r>
        <w:t>а) пояснительная записка;</w:t>
      </w:r>
    </w:p>
    <w:p w:rsidR="00E448F1" w:rsidRDefault="00E448F1" w:rsidP="00E448F1">
      <w:pPr>
        <w:pStyle w:val="ConsPlusNormal"/>
        <w:spacing w:before="220"/>
        <w:ind w:firstLine="540"/>
        <w:jc w:val="both"/>
      </w:pPr>
      <w: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E448F1" w:rsidRDefault="00E448F1" w:rsidP="00E448F1">
      <w:pPr>
        <w:pStyle w:val="ConsPlusNormal"/>
        <w:spacing w:before="220"/>
        <w:ind w:firstLine="540"/>
        <w:jc w:val="both"/>
      </w:pPr>
      <w: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E448F1" w:rsidRDefault="00E448F1" w:rsidP="00E448F1">
      <w:pPr>
        <w:pStyle w:val="ConsPlusNormal"/>
        <w:spacing w:before="220"/>
        <w:ind w:firstLine="540"/>
        <w:jc w:val="both"/>
      </w:pPr>
      <w:r>
        <w:lastRenderedPageBreak/>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E448F1" w:rsidRDefault="00E448F1" w:rsidP="00E448F1">
      <w:pPr>
        <w:pStyle w:val="ConsPlusNormal"/>
        <w:spacing w:before="220"/>
        <w:ind w:firstLine="540"/>
        <w:jc w:val="both"/>
      </w:pPr>
      <w:bookmarkStart w:id="8" w:name="P2934"/>
      <w:bookmarkEnd w:id="8"/>
      <w:r>
        <w:t xml:space="preserve">4)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558" w:history="1">
        <w:r w:rsidRPr="005E7D00">
          <w:t>частью 12.1 статьи 48</w:t>
        </w:r>
      </w:hyperlink>
      <w:r w:rsidRPr="00163E32">
        <w:rPr>
          <w:szCs w:val="28"/>
        </w:rPr>
        <w:t>Градостроительного кодекса Российской Федерации</w:t>
      </w:r>
      <w:r>
        <w:t xml:space="preserve">), если такая проектная документация подлежит экспертизе в </w:t>
      </w:r>
      <w:r w:rsidRPr="005E7D00">
        <w:t xml:space="preserve">соответствии со </w:t>
      </w:r>
      <w:hyperlink w:anchor="P2653" w:history="1">
        <w:r w:rsidRPr="005E7D00">
          <w:t>статьей 49</w:t>
        </w:r>
      </w:hyperlink>
      <w:r w:rsidRPr="00163E32">
        <w:rPr>
          <w:szCs w:val="28"/>
        </w:rPr>
        <w:t>Градостроительного кодекса Российской Федерации</w:t>
      </w:r>
      <w:r>
        <w:t xml:space="preserve">, положительное заключение государственной экспертизы проектной документации в случаях, предусмотренных </w:t>
      </w:r>
      <w:hyperlink w:anchor="P2687" w:history="1">
        <w:r w:rsidRPr="005E7D00">
          <w:t>частью 3.4 статьи 49</w:t>
        </w:r>
      </w:hyperlink>
      <w:r w:rsidRPr="00163E32">
        <w:rPr>
          <w:szCs w:val="28"/>
        </w:rPr>
        <w:t>Градостроительного кодекса Российской Федерации</w:t>
      </w:r>
      <w:r>
        <w:t xml:space="preserve">, положительное заключение государственной экологической экспертизы проектной документации в случаях, предусмотренных </w:t>
      </w:r>
      <w:hyperlink w:anchor="P2742" w:history="1">
        <w:r w:rsidRPr="005E7D00">
          <w:t>частью 6 статьи 49</w:t>
        </w:r>
      </w:hyperlink>
      <w:r w:rsidRPr="00163E32">
        <w:rPr>
          <w:szCs w:val="28"/>
        </w:rPr>
        <w:t>Градостроительного кодекса Российской Федерации</w:t>
      </w:r>
      <w:r>
        <w:t>;</w:t>
      </w:r>
    </w:p>
    <w:p w:rsidR="00E448F1" w:rsidRDefault="00E448F1" w:rsidP="00E448F1">
      <w:pPr>
        <w:pStyle w:val="ConsPlusNormal"/>
        <w:spacing w:before="220"/>
        <w:ind w:firstLine="540"/>
        <w:jc w:val="both"/>
      </w:pPr>
      <w:r>
        <w:t xml:space="preserve">4.2) подтверждение соответствия вносимых в проектную документацию изменений требованиям, указанным в </w:t>
      </w:r>
      <w:hyperlink w:anchor="P2695" w:history="1">
        <w:r w:rsidRPr="005E7D00">
          <w:t>части 3.8 статьи 49</w:t>
        </w:r>
      </w:hyperlink>
      <w:r w:rsidRPr="00163E32">
        <w:rPr>
          <w:szCs w:val="28"/>
        </w:rPr>
        <w:t>Градостроительного кодекса Российской Федерации</w:t>
      </w:r>
      <w:r>
        <w:t xml:space="preserve">,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r>
        <w:rPr>
          <w:szCs w:val="28"/>
        </w:rPr>
        <w:t>Градостроительным кодексом</w:t>
      </w:r>
      <w:r w:rsidRPr="00163E32">
        <w:rPr>
          <w:szCs w:val="28"/>
        </w:rPr>
        <w:t xml:space="preserve"> Российской Федерации</w:t>
      </w:r>
      <w:r>
        <w:t xml:space="preserve">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2695" w:history="1">
        <w:r w:rsidRPr="00141EDB">
          <w:t>частью 3.8 статьи 49</w:t>
        </w:r>
      </w:hyperlink>
      <w:r w:rsidRPr="00163E32">
        <w:rPr>
          <w:szCs w:val="28"/>
        </w:rPr>
        <w:t>Градостроительного кодекса Российской Федерации</w:t>
      </w:r>
      <w:r>
        <w:t>;</w:t>
      </w:r>
    </w:p>
    <w:p w:rsidR="00E448F1" w:rsidRDefault="00E448F1" w:rsidP="00E448F1">
      <w:pPr>
        <w:pStyle w:val="ConsPlusNormal"/>
        <w:spacing w:before="220"/>
        <w:ind w:firstLine="540"/>
        <w:jc w:val="both"/>
      </w:pPr>
      <w:r>
        <w:t xml:space="preserve">4.3) подтверждение соответствия вносимых в проектную документацию изменений требованиям, указанным в </w:t>
      </w:r>
      <w:hyperlink w:anchor="P2702" w:history="1">
        <w:r w:rsidRPr="00141EDB">
          <w:t>части 3.9 статьи 49</w:t>
        </w:r>
      </w:hyperlink>
      <w:r w:rsidRPr="00163E32">
        <w:rPr>
          <w:szCs w:val="28"/>
        </w:rPr>
        <w:t>Градостроительного кодекса Российской Федерации</w:t>
      </w:r>
      <w:r>
        <w:t xml:space="preserve">,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702" w:history="1">
        <w:r w:rsidRPr="00141EDB">
          <w:t>частью 3.9 статьи 49</w:t>
        </w:r>
      </w:hyperlink>
      <w:r w:rsidRPr="00163E32">
        <w:rPr>
          <w:szCs w:val="28"/>
        </w:rPr>
        <w:t>Градостроительного кодекса Российской Федерации</w:t>
      </w:r>
      <w:r>
        <w:t>;</w:t>
      </w:r>
    </w:p>
    <w:p w:rsidR="00E448F1" w:rsidRDefault="00E448F1" w:rsidP="00E448F1">
      <w:pPr>
        <w:pStyle w:val="ConsPlusNormal"/>
        <w:spacing w:before="220"/>
        <w:ind w:firstLine="540"/>
        <w:jc w:val="both"/>
      </w:pPr>
      <w:bookmarkStart w:id="9" w:name="P2941"/>
      <w:bookmarkEnd w:id="9"/>
      <w: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anchor="P1584" w:history="1">
        <w:r w:rsidRPr="00141EDB">
          <w:t>статьей 40</w:t>
        </w:r>
      </w:hyperlink>
      <w:r w:rsidRPr="00163E32">
        <w:rPr>
          <w:szCs w:val="28"/>
        </w:rPr>
        <w:t>Градостроительного кодекса Российской Федерации</w:t>
      </w:r>
      <w:r>
        <w:t>);</w:t>
      </w:r>
    </w:p>
    <w:p w:rsidR="00E448F1" w:rsidRDefault="00E448F1" w:rsidP="00E448F1">
      <w:pPr>
        <w:pStyle w:val="ConsPlusNormal"/>
        <w:spacing w:before="220"/>
        <w:ind w:firstLine="540"/>
        <w:jc w:val="both"/>
      </w:pPr>
      <w: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2946" w:history="1">
        <w:r w:rsidRPr="00141EDB">
          <w:t>пункте 6.2</w:t>
        </w:r>
      </w:hyperlink>
      <w:r w:rsidRPr="00141EDB">
        <w:t xml:space="preserve"> статьи 51</w:t>
      </w:r>
      <w:r w:rsidRPr="00163E32">
        <w:rPr>
          <w:szCs w:val="28"/>
        </w:rPr>
        <w:t>Градостроительного кодекса Российской Федерации</w:t>
      </w:r>
      <w:r>
        <w:t xml:space="preserve"> случаев реконструкции многоквартирного дома;</w:t>
      </w:r>
    </w:p>
    <w:p w:rsidR="00E448F1" w:rsidRDefault="00E448F1" w:rsidP="00E448F1">
      <w:pPr>
        <w:pStyle w:val="ConsPlusNormal"/>
        <w:spacing w:before="220"/>
        <w:ind w:firstLine="540"/>
        <w:jc w:val="both"/>
      </w:pPr>
      <w: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E448F1" w:rsidRDefault="00E448F1" w:rsidP="00E448F1">
      <w:pPr>
        <w:pStyle w:val="ConsPlusNormal"/>
        <w:spacing w:before="220"/>
        <w:ind w:firstLine="540"/>
        <w:jc w:val="both"/>
      </w:pPr>
      <w:bookmarkStart w:id="10" w:name="P2946"/>
      <w:bookmarkEnd w:id="10"/>
      <w:r>
        <w:t xml:space="preserve">6.2) решение общего собрания собственников помещений и машино-мест в многоквартирном доме, принятое в соответствии с жилищным </w:t>
      </w:r>
      <w:hyperlink r:id="rId40" w:history="1">
        <w:r w:rsidRPr="00141EDB">
          <w:t>законодательством</w:t>
        </w:r>
      </w:hyperlink>
      <w: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E448F1" w:rsidRDefault="00E448F1" w:rsidP="00E448F1">
      <w:pPr>
        <w:pStyle w:val="ConsPlusNormal"/>
        <w:spacing w:before="220"/>
        <w:ind w:firstLine="540"/>
        <w:jc w:val="both"/>
      </w:pPr>
      <w:bookmarkStart w:id="11" w:name="P2948"/>
      <w:bookmarkEnd w:id="11"/>
      <w: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E448F1" w:rsidRDefault="00E448F1" w:rsidP="00E448F1">
      <w:pPr>
        <w:pStyle w:val="ConsPlusNormal"/>
        <w:spacing w:before="220"/>
        <w:ind w:firstLine="540"/>
        <w:jc w:val="both"/>
      </w:pPr>
      <w:r>
        <w:lastRenderedPageBreak/>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E448F1" w:rsidRDefault="00E448F1" w:rsidP="00E448F1">
      <w:pPr>
        <w:pStyle w:val="ConsPlusNormal"/>
        <w:spacing w:before="280"/>
        <w:jc w:val="both"/>
      </w:pPr>
      <w:bookmarkStart w:id="12" w:name="P2954"/>
      <w:bookmarkEnd w:id="12"/>
      <w: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41" w:history="1">
        <w:r w:rsidRPr="00141EDB">
          <w:t>законодательством</w:t>
        </w:r>
      </w:hyperlink>
      <w: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E448F1" w:rsidRPr="00BB6947" w:rsidRDefault="00E448F1" w:rsidP="00E448F1">
      <w:pPr>
        <w:pStyle w:val="ConsPlusNormal"/>
        <w:spacing w:before="220"/>
        <w:ind w:firstLine="540"/>
        <w:jc w:val="both"/>
      </w:pPr>
      <w:bookmarkStart w:id="13" w:name="P2956"/>
      <w:bookmarkEnd w:id="13"/>
      <w:r>
        <w:t>10)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rsidR="00E448F1" w:rsidRDefault="00E448F1" w:rsidP="00E448F1">
      <w:pPr>
        <w:autoSpaceDE w:val="0"/>
        <w:autoSpaceDN w:val="0"/>
        <w:adjustRightInd w:val="0"/>
        <w:jc w:val="both"/>
        <w:outlineLvl w:val="1"/>
        <w:rPr>
          <w:sz w:val="28"/>
          <w:szCs w:val="28"/>
        </w:rPr>
      </w:pPr>
    </w:p>
    <w:p w:rsidR="00E448F1" w:rsidRDefault="00E448F1" w:rsidP="00E448F1">
      <w:pPr>
        <w:jc w:val="both"/>
        <w:rPr>
          <w:sz w:val="28"/>
          <w:szCs w:val="28"/>
        </w:rPr>
      </w:pPr>
      <w:r>
        <w:rPr>
          <w:sz w:val="28"/>
          <w:szCs w:val="28"/>
        </w:rPr>
        <w:t xml:space="preserve">        2. </w:t>
      </w:r>
      <w:r w:rsidRPr="005B5828">
        <w:rPr>
          <w:sz w:val="28"/>
          <w:szCs w:val="28"/>
        </w:rPr>
        <w:t>Настоящее постановление вступает</w:t>
      </w:r>
      <w:r>
        <w:rPr>
          <w:sz w:val="28"/>
          <w:szCs w:val="28"/>
        </w:rPr>
        <w:t xml:space="preserve"> в силу со дня</w:t>
      </w:r>
      <w:r w:rsidRPr="005B5828">
        <w:rPr>
          <w:sz w:val="28"/>
          <w:szCs w:val="28"/>
        </w:rPr>
        <w:t xml:space="preserve"> официального опубликования</w:t>
      </w:r>
      <w:r>
        <w:rPr>
          <w:sz w:val="28"/>
          <w:szCs w:val="28"/>
        </w:rPr>
        <w:t>.</w:t>
      </w:r>
    </w:p>
    <w:p w:rsidR="00E448F1" w:rsidRDefault="00E448F1" w:rsidP="00E448F1">
      <w:pPr>
        <w:jc w:val="both"/>
      </w:pPr>
      <w:r>
        <w:rPr>
          <w:sz w:val="28"/>
          <w:szCs w:val="28"/>
        </w:rPr>
        <w:t xml:space="preserve">        3. Настоящее постановление опубликовать в </w:t>
      </w:r>
      <w:r w:rsidRPr="00CF7FCA">
        <w:rPr>
          <w:sz w:val="28"/>
          <w:szCs w:val="28"/>
        </w:rPr>
        <w:t>"Вестнике нормативных правовых актов органов местного самоуправления Комсом</w:t>
      </w:r>
      <w:r>
        <w:rPr>
          <w:sz w:val="28"/>
          <w:szCs w:val="28"/>
        </w:rPr>
        <w:t>ольского муниципального района" и</w:t>
      </w:r>
      <w:r w:rsidRPr="005B5828">
        <w:rPr>
          <w:sz w:val="28"/>
          <w:szCs w:val="28"/>
        </w:rPr>
        <w:t xml:space="preserve"> разме</w:t>
      </w:r>
      <w:r>
        <w:rPr>
          <w:sz w:val="28"/>
          <w:szCs w:val="28"/>
        </w:rPr>
        <w:t xml:space="preserve">стить </w:t>
      </w:r>
      <w:r w:rsidRPr="005B5828">
        <w:rPr>
          <w:sz w:val="28"/>
          <w:szCs w:val="28"/>
        </w:rPr>
        <w:t>на официальном сайте органов местного самоуправления Комсомольского муниципального района в сети «Интернет».</w:t>
      </w:r>
    </w:p>
    <w:p w:rsidR="00E448F1" w:rsidRDefault="00E448F1" w:rsidP="00E448F1">
      <w:pPr>
        <w:jc w:val="both"/>
        <w:rPr>
          <w:sz w:val="28"/>
        </w:rPr>
      </w:pPr>
    </w:p>
    <w:p w:rsidR="00E448F1" w:rsidRPr="00523C7B" w:rsidRDefault="00E448F1" w:rsidP="00E448F1">
      <w:pPr>
        <w:jc w:val="both"/>
        <w:rPr>
          <w:sz w:val="28"/>
        </w:rPr>
      </w:pPr>
    </w:p>
    <w:p w:rsidR="00E448F1" w:rsidRDefault="00E448F1" w:rsidP="00E448F1">
      <w:pPr>
        <w:jc w:val="both"/>
        <w:rPr>
          <w:b/>
          <w:sz w:val="28"/>
          <w:szCs w:val="28"/>
        </w:rPr>
      </w:pPr>
      <w:r w:rsidRPr="00070681">
        <w:rPr>
          <w:b/>
          <w:sz w:val="28"/>
          <w:szCs w:val="28"/>
        </w:rPr>
        <w:t>Глава Комсомольского</w:t>
      </w:r>
    </w:p>
    <w:p w:rsidR="00E448F1" w:rsidRDefault="00E448F1" w:rsidP="00E448F1">
      <w:pPr>
        <w:tabs>
          <w:tab w:val="left" w:pos="142"/>
          <w:tab w:val="left" w:pos="567"/>
        </w:tabs>
        <w:jc w:val="both"/>
        <w:rPr>
          <w:b/>
          <w:sz w:val="28"/>
          <w:szCs w:val="28"/>
        </w:rPr>
      </w:pPr>
      <w:r>
        <w:rPr>
          <w:b/>
          <w:sz w:val="28"/>
          <w:szCs w:val="28"/>
        </w:rPr>
        <w:t>м</w:t>
      </w:r>
      <w:r w:rsidRPr="00070681">
        <w:rPr>
          <w:b/>
          <w:sz w:val="28"/>
          <w:szCs w:val="28"/>
        </w:rPr>
        <w:t>униципального района:                       Бузулуцкая</w:t>
      </w:r>
      <w:r>
        <w:rPr>
          <w:b/>
          <w:sz w:val="28"/>
          <w:szCs w:val="28"/>
        </w:rPr>
        <w:t xml:space="preserve"> О.В.</w:t>
      </w:r>
    </w:p>
    <w:p w:rsidR="00E448F1" w:rsidRDefault="00E448F1" w:rsidP="00E448F1">
      <w:pPr>
        <w:tabs>
          <w:tab w:val="left" w:pos="142"/>
          <w:tab w:val="left" w:pos="567"/>
        </w:tabs>
        <w:jc w:val="both"/>
        <w:rPr>
          <w:b/>
          <w:sz w:val="28"/>
          <w:szCs w:val="28"/>
        </w:rPr>
      </w:pPr>
    </w:p>
    <w:p w:rsidR="00E448F1" w:rsidRDefault="00E448F1" w:rsidP="00E448F1">
      <w:pPr>
        <w:tabs>
          <w:tab w:val="left" w:pos="142"/>
          <w:tab w:val="left" w:pos="567"/>
        </w:tabs>
        <w:jc w:val="both"/>
        <w:rPr>
          <w:b/>
          <w:sz w:val="28"/>
          <w:szCs w:val="28"/>
        </w:rPr>
      </w:pPr>
    </w:p>
    <w:p w:rsidR="00D02329" w:rsidRDefault="00D02329" w:rsidP="00E448F1">
      <w:pPr>
        <w:tabs>
          <w:tab w:val="left" w:pos="142"/>
          <w:tab w:val="left" w:pos="567"/>
        </w:tabs>
        <w:jc w:val="both"/>
        <w:rPr>
          <w:b/>
          <w:sz w:val="28"/>
          <w:szCs w:val="28"/>
        </w:rPr>
      </w:pPr>
    </w:p>
    <w:p w:rsidR="00D02329" w:rsidRDefault="00D02329" w:rsidP="00E448F1">
      <w:pPr>
        <w:tabs>
          <w:tab w:val="left" w:pos="142"/>
          <w:tab w:val="left" w:pos="567"/>
        </w:tabs>
        <w:jc w:val="both"/>
        <w:rPr>
          <w:b/>
          <w:sz w:val="28"/>
          <w:szCs w:val="28"/>
        </w:rPr>
      </w:pPr>
    </w:p>
    <w:p w:rsidR="00D02329" w:rsidRDefault="00D02329" w:rsidP="00E448F1">
      <w:pPr>
        <w:tabs>
          <w:tab w:val="left" w:pos="142"/>
          <w:tab w:val="left" w:pos="567"/>
        </w:tabs>
        <w:jc w:val="both"/>
        <w:rPr>
          <w:b/>
          <w:sz w:val="28"/>
          <w:szCs w:val="28"/>
        </w:rPr>
      </w:pPr>
    </w:p>
    <w:p w:rsidR="00D02329" w:rsidRDefault="00D02329" w:rsidP="00E448F1">
      <w:pPr>
        <w:tabs>
          <w:tab w:val="left" w:pos="142"/>
          <w:tab w:val="left" w:pos="567"/>
        </w:tabs>
        <w:jc w:val="both"/>
        <w:rPr>
          <w:b/>
          <w:sz w:val="28"/>
          <w:szCs w:val="28"/>
        </w:rPr>
      </w:pPr>
    </w:p>
    <w:p w:rsidR="00D02329" w:rsidRDefault="00D02329" w:rsidP="00E448F1">
      <w:pPr>
        <w:tabs>
          <w:tab w:val="left" w:pos="142"/>
          <w:tab w:val="left" w:pos="567"/>
        </w:tabs>
        <w:jc w:val="both"/>
        <w:rPr>
          <w:b/>
          <w:sz w:val="28"/>
          <w:szCs w:val="28"/>
        </w:rPr>
      </w:pPr>
    </w:p>
    <w:p w:rsidR="00D02329" w:rsidRDefault="00D02329" w:rsidP="00E448F1">
      <w:pPr>
        <w:tabs>
          <w:tab w:val="left" w:pos="142"/>
          <w:tab w:val="left" w:pos="567"/>
        </w:tabs>
        <w:jc w:val="both"/>
        <w:rPr>
          <w:b/>
          <w:sz w:val="28"/>
          <w:szCs w:val="28"/>
        </w:rPr>
      </w:pPr>
    </w:p>
    <w:p w:rsidR="00D02329" w:rsidRDefault="00D02329" w:rsidP="00E448F1">
      <w:pPr>
        <w:tabs>
          <w:tab w:val="left" w:pos="142"/>
          <w:tab w:val="left" w:pos="567"/>
        </w:tabs>
        <w:jc w:val="both"/>
        <w:rPr>
          <w:b/>
          <w:sz w:val="28"/>
          <w:szCs w:val="28"/>
        </w:rPr>
      </w:pPr>
    </w:p>
    <w:p w:rsidR="00D02329" w:rsidRDefault="00D02329" w:rsidP="00E448F1">
      <w:pPr>
        <w:tabs>
          <w:tab w:val="left" w:pos="142"/>
          <w:tab w:val="left" w:pos="567"/>
        </w:tabs>
        <w:jc w:val="both"/>
        <w:rPr>
          <w:b/>
          <w:sz w:val="28"/>
          <w:szCs w:val="28"/>
        </w:rPr>
      </w:pPr>
    </w:p>
    <w:p w:rsidR="00D02329" w:rsidRDefault="00D02329" w:rsidP="00E448F1">
      <w:pPr>
        <w:tabs>
          <w:tab w:val="left" w:pos="142"/>
          <w:tab w:val="left" w:pos="567"/>
        </w:tabs>
        <w:jc w:val="both"/>
        <w:rPr>
          <w:b/>
          <w:sz w:val="28"/>
          <w:szCs w:val="28"/>
        </w:rPr>
      </w:pPr>
    </w:p>
    <w:p w:rsidR="00D02329" w:rsidRDefault="00D02329" w:rsidP="00E448F1">
      <w:pPr>
        <w:tabs>
          <w:tab w:val="left" w:pos="142"/>
          <w:tab w:val="left" w:pos="567"/>
        </w:tabs>
        <w:jc w:val="both"/>
        <w:rPr>
          <w:b/>
          <w:sz w:val="28"/>
          <w:szCs w:val="28"/>
        </w:rPr>
      </w:pPr>
    </w:p>
    <w:p w:rsidR="00D02329" w:rsidRDefault="00D02329" w:rsidP="00E448F1">
      <w:pPr>
        <w:tabs>
          <w:tab w:val="left" w:pos="142"/>
          <w:tab w:val="left" w:pos="567"/>
        </w:tabs>
        <w:jc w:val="both"/>
        <w:rPr>
          <w:b/>
          <w:sz w:val="28"/>
          <w:szCs w:val="28"/>
        </w:rPr>
      </w:pPr>
    </w:p>
    <w:p w:rsidR="00D02329" w:rsidRDefault="00D02329" w:rsidP="00E448F1">
      <w:pPr>
        <w:tabs>
          <w:tab w:val="left" w:pos="142"/>
          <w:tab w:val="left" w:pos="567"/>
        </w:tabs>
        <w:jc w:val="both"/>
        <w:rPr>
          <w:b/>
          <w:sz w:val="28"/>
          <w:szCs w:val="28"/>
        </w:rPr>
      </w:pPr>
    </w:p>
    <w:p w:rsidR="00D02329" w:rsidRDefault="00D02329" w:rsidP="00E448F1">
      <w:pPr>
        <w:tabs>
          <w:tab w:val="left" w:pos="142"/>
          <w:tab w:val="left" w:pos="567"/>
        </w:tabs>
        <w:jc w:val="both"/>
        <w:rPr>
          <w:b/>
          <w:sz w:val="28"/>
          <w:szCs w:val="28"/>
        </w:rPr>
      </w:pPr>
    </w:p>
    <w:p w:rsidR="00D02329" w:rsidRDefault="00D02329" w:rsidP="00E448F1">
      <w:pPr>
        <w:tabs>
          <w:tab w:val="left" w:pos="142"/>
          <w:tab w:val="left" w:pos="567"/>
        </w:tabs>
        <w:jc w:val="both"/>
        <w:rPr>
          <w:b/>
          <w:sz w:val="28"/>
          <w:szCs w:val="28"/>
        </w:rPr>
      </w:pPr>
    </w:p>
    <w:p w:rsidR="00D02329" w:rsidRDefault="00D02329" w:rsidP="00E448F1">
      <w:pPr>
        <w:tabs>
          <w:tab w:val="left" w:pos="142"/>
          <w:tab w:val="left" w:pos="567"/>
        </w:tabs>
        <w:jc w:val="both"/>
        <w:rPr>
          <w:b/>
          <w:sz w:val="28"/>
          <w:szCs w:val="28"/>
        </w:rPr>
      </w:pPr>
    </w:p>
    <w:p w:rsidR="00E448F1" w:rsidRDefault="00E448F1" w:rsidP="00E448F1">
      <w:pPr>
        <w:jc w:val="center"/>
      </w:pPr>
      <w:r>
        <w:rPr>
          <w:noProof/>
          <w:color w:val="000080"/>
        </w:rPr>
        <w:lastRenderedPageBreak/>
        <w:drawing>
          <wp:inline distT="0" distB="0" distL="0" distR="0">
            <wp:extent cx="543560" cy="673100"/>
            <wp:effectExtent l="19050" t="0" r="8890" b="0"/>
            <wp:docPr id="8" name="Рисунок 4"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1"/>
                    <pic:cNvPicPr>
                      <a:picLocks noChangeAspect="1" noChangeArrowheads="1"/>
                    </pic:cNvPicPr>
                  </pic:nvPicPr>
                  <pic:blipFill>
                    <a:blip r:embed="rId42" cstate="print">
                      <a:lum bright="6000" contrast="42000"/>
                    </a:blip>
                    <a:srcRect/>
                    <a:stretch>
                      <a:fillRect/>
                    </a:stretch>
                  </pic:blipFill>
                  <pic:spPr bwMode="auto">
                    <a:xfrm>
                      <a:off x="0" y="0"/>
                      <a:ext cx="543560" cy="673100"/>
                    </a:xfrm>
                    <a:prstGeom prst="rect">
                      <a:avLst/>
                    </a:prstGeom>
                    <a:noFill/>
                    <a:ln w="9525">
                      <a:noFill/>
                      <a:miter lim="800000"/>
                      <a:headEnd/>
                      <a:tailEnd/>
                    </a:ln>
                  </pic:spPr>
                </pic:pic>
              </a:graphicData>
            </a:graphic>
          </wp:inline>
        </w:drawing>
      </w:r>
    </w:p>
    <w:p w:rsidR="00E448F1" w:rsidRDefault="00E448F1" w:rsidP="00E448F1">
      <w:pPr>
        <w:jc w:val="center"/>
      </w:pPr>
    </w:p>
    <w:p w:rsidR="00E448F1" w:rsidRPr="00B7157C" w:rsidRDefault="00E448F1" w:rsidP="00E448F1">
      <w:pPr>
        <w:pStyle w:val="1"/>
        <w:jc w:val="center"/>
        <w:rPr>
          <w:color w:val="003366"/>
          <w:sz w:val="36"/>
        </w:rPr>
      </w:pPr>
      <w:r>
        <w:rPr>
          <w:color w:val="003366"/>
          <w:sz w:val="36"/>
        </w:rPr>
        <w:t>РАСПОРЯЖЕНИЕ</w:t>
      </w:r>
    </w:p>
    <w:p w:rsidR="00E448F1" w:rsidRPr="00B7157C" w:rsidRDefault="00E448F1" w:rsidP="00E448F1">
      <w:pPr>
        <w:jc w:val="center"/>
        <w:rPr>
          <w:b/>
          <w:color w:val="003366"/>
        </w:rPr>
      </w:pPr>
      <w:r w:rsidRPr="00B7157C">
        <w:rPr>
          <w:b/>
          <w:color w:val="003366"/>
        </w:rPr>
        <w:t>АДМИНИСТРАЦИИ</w:t>
      </w:r>
    </w:p>
    <w:p w:rsidR="00E448F1" w:rsidRPr="00B7157C" w:rsidRDefault="00E448F1" w:rsidP="00E448F1">
      <w:pPr>
        <w:jc w:val="center"/>
        <w:rPr>
          <w:b/>
          <w:color w:val="003366"/>
        </w:rPr>
      </w:pPr>
      <w:r w:rsidRPr="00B7157C">
        <w:rPr>
          <w:b/>
          <w:color w:val="003366"/>
        </w:rPr>
        <w:t xml:space="preserve"> КОМСОМОЛЬСКОГО МУНИЦИПАЛЬНОГО  РАЙОНА</w:t>
      </w:r>
    </w:p>
    <w:p w:rsidR="00E448F1" w:rsidRPr="00B7157C" w:rsidRDefault="00E448F1" w:rsidP="00E448F1">
      <w:pPr>
        <w:jc w:val="center"/>
        <w:rPr>
          <w:b/>
          <w:color w:val="003366"/>
        </w:rPr>
      </w:pPr>
      <w:r w:rsidRPr="00B7157C">
        <w:rPr>
          <w:b/>
          <w:color w:val="003366"/>
        </w:rPr>
        <w:t>ИВАНОВСКОЙ ОБЛАСТИ</w:t>
      </w:r>
    </w:p>
    <w:p w:rsidR="00E448F1" w:rsidRDefault="00E448F1" w:rsidP="00E448F1">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E448F1" w:rsidRPr="00B7157C" w:rsidTr="00E448F1">
        <w:tblPrEx>
          <w:tblCellMar>
            <w:top w:w="0" w:type="dxa"/>
            <w:bottom w:w="0" w:type="dxa"/>
          </w:tblCellMar>
        </w:tblPrEx>
        <w:trPr>
          <w:trHeight w:val="100"/>
        </w:trPr>
        <w:tc>
          <w:tcPr>
            <w:tcW w:w="9072" w:type="dxa"/>
            <w:gridSpan w:val="10"/>
            <w:tcBorders>
              <w:top w:val="thinThickThinSmallGap" w:sz="24" w:space="0" w:color="auto"/>
              <w:left w:val="nil"/>
              <w:bottom w:val="nil"/>
              <w:right w:val="nil"/>
            </w:tcBorders>
          </w:tcPr>
          <w:p w:rsidR="00E448F1" w:rsidRDefault="00E448F1" w:rsidP="00E448F1">
            <w:pPr>
              <w:jc w:val="center"/>
              <w:rPr>
                <w:color w:val="003366"/>
              </w:rPr>
            </w:pPr>
            <w:r w:rsidRPr="00B7157C">
              <w:rPr>
                <w:color w:val="003366"/>
              </w:rPr>
              <w:t xml:space="preserve">155150, </w:t>
            </w:r>
            <w:r>
              <w:rPr>
                <w:color w:val="003366"/>
              </w:rPr>
              <w:t xml:space="preserve">Ивановская область, </w:t>
            </w:r>
            <w:r w:rsidRPr="00B7157C">
              <w:rPr>
                <w:color w:val="003366"/>
              </w:rPr>
              <w:t>г.Ко</w:t>
            </w:r>
            <w:r>
              <w:rPr>
                <w:color w:val="003366"/>
              </w:rPr>
              <w:t>мсомольск, ул.50 лет ВЛКСМ, д.</w:t>
            </w:r>
            <w:r w:rsidRPr="00B7157C">
              <w:rPr>
                <w:color w:val="003366"/>
              </w:rPr>
              <w:t>2</w:t>
            </w:r>
            <w:r>
              <w:rPr>
                <w:color w:val="003366"/>
              </w:rPr>
              <w:t xml:space="preserve">, </w:t>
            </w:r>
            <w:r w:rsidRPr="00B7157C">
              <w:rPr>
                <w:color w:val="003366"/>
              </w:rPr>
              <w:t>ИНН 3714002224</w:t>
            </w:r>
            <w:r>
              <w:rPr>
                <w:color w:val="003366"/>
              </w:rPr>
              <w:t>,</w:t>
            </w:r>
            <w:r w:rsidRPr="00B7157C">
              <w:rPr>
                <w:color w:val="003366"/>
              </w:rPr>
              <w:t>КПП 371401001</w:t>
            </w:r>
            <w:r>
              <w:rPr>
                <w:color w:val="003366"/>
              </w:rPr>
              <w:t xml:space="preserve">, </w:t>
            </w:r>
          </w:p>
          <w:p w:rsidR="00E448F1" w:rsidRDefault="00E448F1" w:rsidP="00E448F1">
            <w:pPr>
              <w:jc w:val="center"/>
              <w:rPr>
                <w:color w:val="003366"/>
              </w:rPr>
            </w:pPr>
            <w:r w:rsidRPr="00B7157C">
              <w:rPr>
                <w:color w:val="003366"/>
              </w:rPr>
              <w:t>ОГРН 1023701625595</w:t>
            </w:r>
            <w:r>
              <w:rPr>
                <w:color w:val="003366"/>
              </w:rPr>
              <w:t>,</w:t>
            </w:r>
            <w:r w:rsidRPr="00B7157C">
              <w:rPr>
                <w:color w:val="003366"/>
              </w:rPr>
              <w:t xml:space="preserve"> Тел./Факс (493</w:t>
            </w:r>
            <w:r w:rsidRPr="005A5ACB">
              <w:rPr>
                <w:color w:val="003366"/>
              </w:rPr>
              <w:t>52</w:t>
            </w:r>
            <w:r w:rsidRPr="00B7157C">
              <w:rPr>
                <w:color w:val="003366"/>
              </w:rPr>
              <w:t xml:space="preserve">) </w:t>
            </w:r>
            <w:r>
              <w:rPr>
                <w:color w:val="003366"/>
              </w:rPr>
              <w:t>4</w:t>
            </w:r>
            <w:r w:rsidRPr="00B7157C">
              <w:rPr>
                <w:color w:val="003366"/>
              </w:rPr>
              <w:t>-11-78</w:t>
            </w:r>
            <w:r>
              <w:rPr>
                <w:color w:val="003366"/>
              </w:rPr>
              <w:t xml:space="preserve">, e-mail: </w:t>
            </w:r>
            <w:hyperlink r:id="rId43" w:history="1">
              <w:r w:rsidRPr="00D90A25">
                <w:rPr>
                  <w:rStyle w:val="a3"/>
                </w:rPr>
                <w:t>admin.komsomolsk@mail.ru</w:t>
              </w:r>
            </w:hyperlink>
          </w:p>
          <w:p w:rsidR="00E448F1" w:rsidRPr="00AC3C24" w:rsidRDefault="00E448F1" w:rsidP="00E448F1">
            <w:pPr>
              <w:rPr>
                <w:color w:val="003366"/>
                <w:sz w:val="28"/>
                <w:szCs w:val="28"/>
              </w:rPr>
            </w:pPr>
          </w:p>
        </w:tc>
      </w:tr>
      <w:tr w:rsidR="00E448F1" w:rsidTr="00E448F1">
        <w:tblPrEx>
          <w:tblBorders>
            <w:top w:val="none" w:sz="0" w:space="0" w:color="auto"/>
          </w:tblBorders>
          <w:tblCellMar>
            <w:top w:w="0" w:type="dxa"/>
            <w:bottom w:w="0" w:type="dxa"/>
          </w:tblCellMar>
        </w:tblPrEx>
        <w:trPr>
          <w:gridAfter w:val="1"/>
          <w:wAfter w:w="497" w:type="dxa"/>
          <w:trHeight w:val="415"/>
        </w:trPr>
        <w:tc>
          <w:tcPr>
            <w:tcW w:w="1582" w:type="dxa"/>
          </w:tcPr>
          <w:p w:rsidR="00E448F1" w:rsidRPr="00AC3C24" w:rsidRDefault="00E448F1" w:rsidP="00E448F1">
            <w:pPr>
              <w:ind w:right="-108"/>
              <w:jc w:val="center"/>
              <w:rPr>
                <w:sz w:val="28"/>
                <w:szCs w:val="28"/>
              </w:rPr>
            </w:pPr>
          </w:p>
        </w:tc>
        <w:tc>
          <w:tcPr>
            <w:tcW w:w="360" w:type="dxa"/>
          </w:tcPr>
          <w:p w:rsidR="00E448F1" w:rsidRDefault="00E448F1" w:rsidP="00E448F1">
            <w:pPr>
              <w:ind w:right="-108"/>
              <w:jc w:val="center"/>
              <w:rPr>
                <w:sz w:val="28"/>
                <w:szCs w:val="28"/>
              </w:rPr>
            </w:pPr>
          </w:p>
          <w:p w:rsidR="00E448F1" w:rsidRDefault="00E448F1" w:rsidP="00E448F1">
            <w:pPr>
              <w:ind w:right="-108"/>
              <w:jc w:val="center"/>
            </w:pPr>
            <w:r w:rsidRPr="00AC3C24">
              <w:rPr>
                <w:sz w:val="28"/>
                <w:szCs w:val="28"/>
              </w:rPr>
              <w:t>«</w:t>
            </w:r>
          </w:p>
        </w:tc>
        <w:tc>
          <w:tcPr>
            <w:tcW w:w="610" w:type="dxa"/>
            <w:tcBorders>
              <w:bottom w:val="single" w:sz="4" w:space="0" w:color="auto"/>
            </w:tcBorders>
            <w:vAlign w:val="bottom"/>
          </w:tcPr>
          <w:p w:rsidR="00E448F1" w:rsidRPr="00AC3C24" w:rsidRDefault="00E448F1" w:rsidP="00E448F1">
            <w:pPr>
              <w:ind w:right="-108"/>
              <w:jc w:val="center"/>
              <w:rPr>
                <w:sz w:val="28"/>
                <w:szCs w:val="28"/>
              </w:rPr>
            </w:pPr>
            <w:r>
              <w:rPr>
                <w:sz w:val="28"/>
                <w:szCs w:val="28"/>
              </w:rPr>
              <w:t>31</w:t>
            </w:r>
          </w:p>
        </w:tc>
        <w:tc>
          <w:tcPr>
            <w:tcW w:w="540" w:type="dxa"/>
            <w:vAlign w:val="bottom"/>
          </w:tcPr>
          <w:p w:rsidR="00E448F1" w:rsidRPr="00AC3C24" w:rsidRDefault="00E448F1" w:rsidP="00E448F1">
            <w:pPr>
              <w:ind w:left="-734" w:firstLine="720"/>
              <w:rPr>
                <w:sz w:val="28"/>
                <w:szCs w:val="28"/>
              </w:rPr>
            </w:pPr>
            <w:r w:rsidRPr="00AC3C24">
              <w:rPr>
                <w:sz w:val="28"/>
                <w:szCs w:val="28"/>
              </w:rPr>
              <w:t>»</w:t>
            </w:r>
          </w:p>
        </w:tc>
        <w:tc>
          <w:tcPr>
            <w:tcW w:w="1728" w:type="dxa"/>
            <w:tcBorders>
              <w:bottom w:val="single" w:sz="4" w:space="0" w:color="auto"/>
            </w:tcBorders>
            <w:vAlign w:val="bottom"/>
          </w:tcPr>
          <w:p w:rsidR="00E448F1" w:rsidRPr="00AC3C24" w:rsidRDefault="00E448F1" w:rsidP="00E448F1">
            <w:pPr>
              <w:jc w:val="center"/>
              <w:rPr>
                <w:sz w:val="28"/>
                <w:szCs w:val="28"/>
              </w:rPr>
            </w:pPr>
            <w:r>
              <w:rPr>
                <w:sz w:val="28"/>
                <w:szCs w:val="28"/>
              </w:rPr>
              <w:t>декабря</w:t>
            </w:r>
          </w:p>
        </w:tc>
        <w:tc>
          <w:tcPr>
            <w:tcW w:w="1417" w:type="dxa"/>
            <w:vAlign w:val="bottom"/>
          </w:tcPr>
          <w:p w:rsidR="00E448F1" w:rsidRPr="00AC3C24" w:rsidRDefault="00E448F1" w:rsidP="00E448F1">
            <w:pPr>
              <w:rPr>
                <w:sz w:val="28"/>
                <w:szCs w:val="28"/>
              </w:rPr>
            </w:pPr>
            <w:r w:rsidRPr="00AC3C24">
              <w:rPr>
                <w:sz w:val="28"/>
                <w:szCs w:val="28"/>
              </w:rPr>
              <w:t>201</w:t>
            </w:r>
            <w:r>
              <w:rPr>
                <w:sz w:val="28"/>
                <w:szCs w:val="28"/>
              </w:rPr>
              <w:t>9</w:t>
            </w:r>
            <w:r w:rsidRPr="00AC3C24">
              <w:rPr>
                <w:sz w:val="28"/>
                <w:szCs w:val="28"/>
              </w:rPr>
              <w:t>г.</w:t>
            </w:r>
            <w:r>
              <w:rPr>
                <w:sz w:val="28"/>
                <w:szCs w:val="28"/>
              </w:rPr>
              <w:t xml:space="preserve">  </w:t>
            </w:r>
            <w:r w:rsidRPr="00AC3C24">
              <w:rPr>
                <w:sz w:val="28"/>
                <w:szCs w:val="28"/>
              </w:rPr>
              <w:t>№</w:t>
            </w:r>
          </w:p>
        </w:tc>
        <w:tc>
          <w:tcPr>
            <w:tcW w:w="1038" w:type="dxa"/>
            <w:tcBorders>
              <w:left w:val="nil"/>
              <w:bottom w:val="single" w:sz="4" w:space="0" w:color="auto"/>
            </w:tcBorders>
            <w:vAlign w:val="bottom"/>
          </w:tcPr>
          <w:p w:rsidR="00E448F1" w:rsidRPr="00AC3C24" w:rsidRDefault="00E448F1" w:rsidP="00E448F1">
            <w:pPr>
              <w:jc w:val="center"/>
              <w:rPr>
                <w:sz w:val="28"/>
                <w:szCs w:val="28"/>
              </w:rPr>
            </w:pPr>
            <w:r>
              <w:rPr>
                <w:sz w:val="28"/>
                <w:szCs w:val="28"/>
              </w:rPr>
              <w:t>264-р</w:t>
            </w:r>
          </w:p>
        </w:tc>
        <w:tc>
          <w:tcPr>
            <w:tcW w:w="520" w:type="dxa"/>
            <w:tcBorders>
              <w:left w:val="nil"/>
            </w:tcBorders>
            <w:vAlign w:val="bottom"/>
          </w:tcPr>
          <w:p w:rsidR="00E448F1" w:rsidRPr="00AC3C24" w:rsidRDefault="00E448F1" w:rsidP="00E448F1">
            <w:pPr>
              <w:jc w:val="center"/>
              <w:rPr>
                <w:sz w:val="28"/>
                <w:szCs w:val="28"/>
              </w:rPr>
            </w:pPr>
          </w:p>
        </w:tc>
        <w:tc>
          <w:tcPr>
            <w:tcW w:w="780" w:type="dxa"/>
            <w:tcBorders>
              <w:left w:val="nil"/>
            </w:tcBorders>
            <w:vAlign w:val="bottom"/>
          </w:tcPr>
          <w:p w:rsidR="00E448F1" w:rsidRDefault="00E448F1" w:rsidP="00E448F1">
            <w:pPr>
              <w:jc w:val="center"/>
            </w:pPr>
          </w:p>
        </w:tc>
      </w:tr>
    </w:tbl>
    <w:p w:rsidR="00E448F1" w:rsidRDefault="00E448F1" w:rsidP="00E448F1">
      <w:pPr>
        <w:ind w:firstLine="720"/>
        <w:jc w:val="center"/>
        <w:rPr>
          <w:sz w:val="28"/>
          <w:szCs w:val="28"/>
        </w:rPr>
      </w:pPr>
    </w:p>
    <w:p w:rsidR="00E448F1" w:rsidRDefault="00E448F1" w:rsidP="00E448F1">
      <w:pPr>
        <w:ind w:firstLine="720"/>
        <w:jc w:val="center"/>
        <w:rPr>
          <w:sz w:val="28"/>
          <w:szCs w:val="28"/>
        </w:rPr>
      </w:pPr>
    </w:p>
    <w:p w:rsidR="00E448F1" w:rsidRDefault="00E448F1" w:rsidP="00E448F1">
      <w:pPr>
        <w:jc w:val="center"/>
        <w:rPr>
          <w:b/>
          <w:sz w:val="28"/>
          <w:szCs w:val="28"/>
        </w:rPr>
      </w:pPr>
      <w:r>
        <w:rPr>
          <w:b/>
          <w:sz w:val="28"/>
          <w:szCs w:val="28"/>
        </w:rPr>
        <w:t>О внесении изменений в распоряжение Администрации Комсомольского муниципального района от 27.03.2019 №61-р «Об утверждении</w:t>
      </w:r>
      <w:r w:rsidRPr="00C6793D">
        <w:rPr>
          <w:b/>
          <w:sz w:val="28"/>
          <w:szCs w:val="28"/>
        </w:rPr>
        <w:t xml:space="preserve"> плана мероприятий по увеличению поступлений налоговых и неналоговых доходов оптимизации расходов</w:t>
      </w:r>
    </w:p>
    <w:p w:rsidR="00E448F1" w:rsidRPr="00C6793D" w:rsidRDefault="00E448F1" w:rsidP="00E448F1">
      <w:pPr>
        <w:jc w:val="center"/>
        <w:rPr>
          <w:b/>
          <w:sz w:val="28"/>
          <w:szCs w:val="28"/>
        </w:rPr>
      </w:pPr>
      <w:r w:rsidRPr="00C6793D">
        <w:rPr>
          <w:b/>
          <w:sz w:val="28"/>
          <w:szCs w:val="28"/>
        </w:rPr>
        <w:t>местного бюджета и повышению эффективности использования бюджетных средств Комсомольского муниципального района</w:t>
      </w:r>
      <w:r>
        <w:rPr>
          <w:b/>
          <w:sz w:val="28"/>
          <w:szCs w:val="28"/>
        </w:rPr>
        <w:t>»</w:t>
      </w:r>
    </w:p>
    <w:p w:rsidR="00E448F1" w:rsidRDefault="00E448F1" w:rsidP="00E448F1">
      <w:pPr>
        <w:ind w:firstLine="720"/>
        <w:jc w:val="center"/>
        <w:rPr>
          <w:b/>
          <w:sz w:val="28"/>
          <w:szCs w:val="28"/>
        </w:rPr>
      </w:pPr>
    </w:p>
    <w:p w:rsidR="00E448F1" w:rsidRDefault="00E448F1" w:rsidP="00E448F1">
      <w:pPr>
        <w:ind w:firstLine="720"/>
        <w:jc w:val="center"/>
        <w:rPr>
          <w:b/>
          <w:sz w:val="28"/>
          <w:szCs w:val="28"/>
        </w:rPr>
      </w:pPr>
    </w:p>
    <w:p w:rsidR="00E448F1" w:rsidRDefault="00E448F1" w:rsidP="00E448F1">
      <w:pPr>
        <w:ind w:firstLine="709"/>
        <w:jc w:val="both"/>
        <w:rPr>
          <w:sz w:val="28"/>
          <w:szCs w:val="28"/>
        </w:rPr>
      </w:pPr>
      <w:r>
        <w:rPr>
          <w:sz w:val="28"/>
          <w:szCs w:val="28"/>
        </w:rPr>
        <w:t>В целях обеспечения сбалансированности бюджета Комсомольского муниципального района:</w:t>
      </w:r>
    </w:p>
    <w:p w:rsidR="00E448F1" w:rsidRDefault="00E448F1" w:rsidP="00045988">
      <w:pPr>
        <w:numPr>
          <w:ilvl w:val="0"/>
          <w:numId w:val="8"/>
        </w:numPr>
        <w:ind w:left="0" w:firstLine="1069"/>
        <w:jc w:val="both"/>
        <w:rPr>
          <w:b/>
          <w:sz w:val="28"/>
          <w:szCs w:val="28"/>
        </w:rPr>
      </w:pPr>
      <w:r>
        <w:rPr>
          <w:sz w:val="28"/>
          <w:szCs w:val="28"/>
        </w:rPr>
        <w:t>Внести в распоряжение Администрации Комсомольского муниципального района от 27.03.2019 №61-р «Об утверждении плана мероприятий по увеличению поступлений налоговых и неналоговых доходов, оптимизации расходов местного бюджета и повышению эффективности использования бюджетных средств Комсомольского муниципального района, следующие изменения:</w:t>
      </w:r>
    </w:p>
    <w:p w:rsidR="00E448F1" w:rsidRDefault="00E448F1" w:rsidP="00E448F1">
      <w:pPr>
        <w:ind w:left="1069"/>
        <w:jc w:val="both"/>
        <w:rPr>
          <w:sz w:val="28"/>
          <w:szCs w:val="28"/>
        </w:rPr>
      </w:pPr>
      <w:r>
        <w:rPr>
          <w:sz w:val="28"/>
          <w:szCs w:val="28"/>
        </w:rPr>
        <w:t>в приложении к распоряжению:</w:t>
      </w:r>
    </w:p>
    <w:p w:rsidR="00E448F1" w:rsidRDefault="00E448F1" w:rsidP="00E448F1">
      <w:pPr>
        <w:ind w:firstLine="1069"/>
        <w:jc w:val="both"/>
        <w:rPr>
          <w:sz w:val="28"/>
          <w:szCs w:val="28"/>
        </w:rPr>
      </w:pPr>
      <w:r>
        <w:rPr>
          <w:sz w:val="28"/>
          <w:szCs w:val="28"/>
        </w:rPr>
        <w:t>- в разделе</w:t>
      </w:r>
      <w:r w:rsidRPr="00733F2A">
        <w:rPr>
          <w:sz w:val="28"/>
          <w:szCs w:val="28"/>
        </w:rPr>
        <w:t xml:space="preserve"> </w:t>
      </w:r>
      <w:r>
        <w:rPr>
          <w:sz w:val="28"/>
          <w:szCs w:val="28"/>
          <w:lang w:val="en-US"/>
        </w:rPr>
        <w:t>I</w:t>
      </w:r>
      <w:r w:rsidRPr="00733F2A">
        <w:rPr>
          <w:sz w:val="28"/>
          <w:szCs w:val="28"/>
        </w:rPr>
        <w:t xml:space="preserve"> </w:t>
      </w:r>
      <w:r>
        <w:rPr>
          <w:sz w:val="28"/>
          <w:szCs w:val="28"/>
        </w:rPr>
        <w:t>«Мероприятия по увеличению налоговых и неналоговых доходов» Плана мероприятий по увеличению поступлений налоговых и неналоговых доходов, оптимизации расходов местного бюджета и повышению эффективности использования бюджетных средств Комсомольского муниципального района на 2019-2021 годы:</w:t>
      </w:r>
    </w:p>
    <w:p w:rsidR="00E448F1" w:rsidRDefault="00E448F1" w:rsidP="00E448F1">
      <w:pPr>
        <w:ind w:firstLine="1069"/>
        <w:jc w:val="both"/>
        <w:rPr>
          <w:sz w:val="28"/>
          <w:szCs w:val="28"/>
        </w:rPr>
      </w:pPr>
      <w:r>
        <w:rPr>
          <w:sz w:val="28"/>
          <w:szCs w:val="28"/>
        </w:rPr>
        <w:t xml:space="preserve"> в строке 1 цифры «12» заменить  цифрами «8» по каждому году.</w:t>
      </w:r>
    </w:p>
    <w:p w:rsidR="00E448F1" w:rsidRDefault="00E448F1" w:rsidP="00E448F1">
      <w:pPr>
        <w:ind w:firstLine="1069"/>
        <w:jc w:val="both"/>
        <w:rPr>
          <w:sz w:val="28"/>
          <w:szCs w:val="28"/>
        </w:rPr>
      </w:pPr>
      <w:r>
        <w:rPr>
          <w:sz w:val="28"/>
          <w:szCs w:val="28"/>
        </w:rPr>
        <w:t>в строке 2 цифры «100» заменить значениями «≥90» по каждому году.</w:t>
      </w:r>
    </w:p>
    <w:p w:rsidR="00E448F1" w:rsidRDefault="00E448F1" w:rsidP="00E448F1">
      <w:pPr>
        <w:ind w:firstLine="1069"/>
        <w:jc w:val="both"/>
        <w:rPr>
          <w:sz w:val="28"/>
          <w:szCs w:val="28"/>
        </w:rPr>
      </w:pPr>
      <w:r>
        <w:rPr>
          <w:sz w:val="28"/>
          <w:szCs w:val="28"/>
        </w:rPr>
        <w:t>в строке 3 цифру «15» заменить цифрой «51» в 2019году.</w:t>
      </w:r>
    </w:p>
    <w:p w:rsidR="00E448F1" w:rsidRDefault="00E448F1" w:rsidP="00E448F1">
      <w:pPr>
        <w:ind w:firstLine="1069"/>
        <w:jc w:val="both"/>
        <w:rPr>
          <w:sz w:val="28"/>
          <w:szCs w:val="28"/>
        </w:rPr>
      </w:pPr>
      <w:r>
        <w:rPr>
          <w:sz w:val="28"/>
          <w:szCs w:val="28"/>
        </w:rPr>
        <w:t>в строке 4 цифру «100» заменить цифрой «≥12» по всем годам.</w:t>
      </w:r>
    </w:p>
    <w:p w:rsidR="00E448F1" w:rsidRDefault="00E448F1" w:rsidP="00E448F1">
      <w:pPr>
        <w:ind w:firstLine="1069"/>
        <w:jc w:val="both"/>
        <w:rPr>
          <w:sz w:val="28"/>
          <w:szCs w:val="28"/>
        </w:rPr>
      </w:pPr>
      <w:r>
        <w:rPr>
          <w:sz w:val="28"/>
          <w:szCs w:val="28"/>
        </w:rPr>
        <w:t xml:space="preserve">в строке 5 слова «Снижение объема дебиторской задолженности в районном бюджете по арендной плате за земельные участки и имущество, </w:t>
      </w:r>
      <w:r>
        <w:rPr>
          <w:sz w:val="28"/>
          <w:szCs w:val="28"/>
        </w:rPr>
        <w:lastRenderedPageBreak/>
        <w:t>п.п.» заменить словами «Увеличение объема взыскиваемой задолженности в районный бюджет по претензионно-исковой работе, %» и цифру «20» заменить цифрой «≥10» по всем годам.</w:t>
      </w:r>
    </w:p>
    <w:p w:rsidR="00E448F1" w:rsidRDefault="00E448F1" w:rsidP="00E448F1">
      <w:pPr>
        <w:ind w:firstLine="1069"/>
        <w:jc w:val="both"/>
        <w:rPr>
          <w:sz w:val="28"/>
          <w:szCs w:val="28"/>
        </w:rPr>
      </w:pPr>
      <w:r>
        <w:rPr>
          <w:sz w:val="28"/>
          <w:szCs w:val="28"/>
        </w:rPr>
        <w:t xml:space="preserve">- в разделе </w:t>
      </w:r>
      <w:r>
        <w:rPr>
          <w:sz w:val="28"/>
          <w:szCs w:val="28"/>
          <w:lang w:val="en-US"/>
        </w:rPr>
        <w:t>II</w:t>
      </w:r>
      <w:r>
        <w:rPr>
          <w:sz w:val="28"/>
          <w:szCs w:val="28"/>
        </w:rPr>
        <w:t>»Мероприятия по оптимизации расходов и повышение эффективности использования бюджетных средств:</w:t>
      </w:r>
    </w:p>
    <w:p w:rsidR="00E448F1" w:rsidRPr="00733F2A" w:rsidRDefault="00E448F1" w:rsidP="00E448F1">
      <w:pPr>
        <w:ind w:firstLine="1069"/>
        <w:jc w:val="both"/>
        <w:rPr>
          <w:sz w:val="28"/>
          <w:szCs w:val="28"/>
        </w:rPr>
      </w:pPr>
      <w:r>
        <w:rPr>
          <w:sz w:val="28"/>
          <w:szCs w:val="28"/>
        </w:rPr>
        <w:t xml:space="preserve">в строке 9 слова «Эффективность использования бюджетных средств при проведении закупок» заменить словами «Оптимизация расходов осуществления закупок для нужд учреждений с помощью электронных торгов», слова «Главные распорядители средств Комсомольского муниципального района (Администрация Комсомольского муниципального района)» заменить словами «Главные распорядители средств Комсомольского муниципального района (отдел закупок Администрации Комсомольского муниципального района)» и цифры «250,0» заменить цифрами «7869,0», «8100,00», «8450,00» соответственно по годам. </w:t>
      </w:r>
    </w:p>
    <w:p w:rsidR="00E448F1" w:rsidRDefault="00E448F1" w:rsidP="00045988">
      <w:pPr>
        <w:numPr>
          <w:ilvl w:val="0"/>
          <w:numId w:val="8"/>
        </w:numPr>
        <w:ind w:left="0" w:firstLine="1069"/>
        <w:jc w:val="both"/>
        <w:rPr>
          <w:sz w:val="28"/>
          <w:szCs w:val="28"/>
        </w:rPr>
      </w:pPr>
      <w:r>
        <w:rPr>
          <w:sz w:val="28"/>
          <w:szCs w:val="28"/>
        </w:rPr>
        <w:t>Контроль за исполнением настоящего распоряжения  возложить на начальника финансового управления Синельникову Е.С.</w:t>
      </w:r>
    </w:p>
    <w:p w:rsidR="00E448F1" w:rsidRDefault="00E448F1" w:rsidP="00045988">
      <w:pPr>
        <w:numPr>
          <w:ilvl w:val="0"/>
          <w:numId w:val="8"/>
        </w:numPr>
        <w:ind w:left="0" w:firstLine="1069"/>
        <w:jc w:val="both"/>
        <w:rPr>
          <w:sz w:val="28"/>
          <w:szCs w:val="28"/>
        </w:rPr>
      </w:pPr>
      <w:r>
        <w:rPr>
          <w:sz w:val="28"/>
          <w:szCs w:val="28"/>
        </w:rPr>
        <w:t>Опубликовать настоящее распоряжение  в «Вестнике нормативных правовых актов органов местного самоуправления в Комсомольском муниципальном районе».</w:t>
      </w:r>
    </w:p>
    <w:p w:rsidR="00E448F1" w:rsidRPr="00511443" w:rsidRDefault="00E448F1" w:rsidP="00045988">
      <w:pPr>
        <w:numPr>
          <w:ilvl w:val="0"/>
          <w:numId w:val="8"/>
        </w:numPr>
        <w:ind w:left="0" w:firstLine="1069"/>
        <w:jc w:val="both"/>
        <w:rPr>
          <w:sz w:val="28"/>
          <w:szCs w:val="28"/>
        </w:rPr>
      </w:pPr>
      <w:r w:rsidRPr="00511443">
        <w:rPr>
          <w:sz w:val="28"/>
          <w:szCs w:val="28"/>
        </w:rPr>
        <w:t xml:space="preserve">Настоящее </w:t>
      </w:r>
      <w:r>
        <w:rPr>
          <w:sz w:val="28"/>
          <w:szCs w:val="28"/>
        </w:rPr>
        <w:t xml:space="preserve">распоряжение </w:t>
      </w:r>
      <w:r w:rsidRPr="00511443">
        <w:rPr>
          <w:sz w:val="28"/>
          <w:szCs w:val="28"/>
        </w:rPr>
        <w:t xml:space="preserve"> вступает в силу с момента официального опубликования.</w:t>
      </w:r>
    </w:p>
    <w:p w:rsidR="00E448F1" w:rsidRPr="00954FD4" w:rsidRDefault="00E448F1" w:rsidP="00E448F1">
      <w:pPr>
        <w:ind w:left="106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E448F1" w:rsidTr="00E448F1">
        <w:tc>
          <w:tcPr>
            <w:tcW w:w="9286" w:type="dxa"/>
            <w:tcBorders>
              <w:top w:val="nil"/>
              <w:left w:val="nil"/>
              <w:bottom w:val="nil"/>
              <w:right w:val="nil"/>
            </w:tcBorders>
          </w:tcPr>
          <w:p w:rsidR="00E448F1" w:rsidRDefault="00E448F1" w:rsidP="00E448F1">
            <w:pPr>
              <w:jc w:val="both"/>
            </w:pPr>
          </w:p>
          <w:p w:rsidR="00E448F1" w:rsidRDefault="00E448F1" w:rsidP="00E448F1">
            <w:pPr>
              <w:jc w:val="both"/>
            </w:pPr>
          </w:p>
          <w:p w:rsidR="00E448F1" w:rsidRDefault="00E448F1" w:rsidP="00E448F1">
            <w:pPr>
              <w:jc w:val="both"/>
            </w:pPr>
          </w:p>
          <w:p w:rsidR="00E448F1" w:rsidRDefault="00E448F1" w:rsidP="00E448F1">
            <w:pPr>
              <w:jc w:val="both"/>
              <w:rPr>
                <w:b/>
                <w:sz w:val="28"/>
                <w:szCs w:val="28"/>
              </w:rPr>
            </w:pPr>
            <w:r w:rsidRPr="00070681">
              <w:rPr>
                <w:b/>
                <w:sz w:val="28"/>
                <w:szCs w:val="28"/>
              </w:rPr>
              <w:t xml:space="preserve">Глава Комсомольского </w:t>
            </w:r>
          </w:p>
          <w:p w:rsidR="00E448F1" w:rsidRPr="00070681" w:rsidRDefault="00E448F1" w:rsidP="00E448F1">
            <w:pPr>
              <w:jc w:val="both"/>
              <w:rPr>
                <w:b/>
                <w:sz w:val="28"/>
                <w:szCs w:val="28"/>
              </w:rPr>
            </w:pPr>
            <w:r w:rsidRPr="00070681">
              <w:rPr>
                <w:b/>
                <w:sz w:val="28"/>
                <w:szCs w:val="28"/>
              </w:rPr>
              <w:t xml:space="preserve">муниципального района:                   </w:t>
            </w:r>
            <w:r>
              <w:rPr>
                <w:b/>
                <w:sz w:val="28"/>
                <w:szCs w:val="28"/>
              </w:rPr>
              <w:t xml:space="preserve">                          </w:t>
            </w:r>
            <w:r w:rsidRPr="00070681">
              <w:rPr>
                <w:b/>
                <w:sz w:val="28"/>
                <w:szCs w:val="28"/>
              </w:rPr>
              <w:t xml:space="preserve">    О.В.Бузулуцкая</w:t>
            </w:r>
          </w:p>
        </w:tc>
      </w:tr>
    </w:tbl>
    <w:p w:rsidR="00E448F1" w:rsidRDefault="00E448F1" w:rsidP="00E448F1">
      <w:pPr>
        <w:jc w:val="both"/>
      </w:pPr>
    </w:p>
    <w:p w:rsidR="00D02329" w:rsidRDefault="00D02329" w:rsidP="00E448F1">
      <w:pPr>
        <w:jc w:val="both"/>
      </w:pPr>
    </w:p>
    <w:p w:rsidR="00D02329" w:rsidRDefault="00D02329" w:rsidP="00E448F1">
      <w:pPr>
        <w:jc w:val="both"/>
      </w:pPr>
    </w:p>
    <w:p w:rsidR="00D02329" w:rsidRDefault="00D02329" w:rsidP="00E448F1">
      <w:pPr>
        <w:jc w:val="both"/>
      </w:pPr>
    </w:p>
    <w:p w:rsidR="00D02329" w:rsidRDefault="00D02329" w:rsidP="00E448F1">
      <w:pPr>
        <w:jc w:val="both"/>
      </w:pPr>
    </w:p>
    <w:p w:rsidR="00D02329" w:rsidRDefault="00D02329" w:rsidP="00E448F1">
      <w:pPr>
        <w:jc w:val="both"/>
      </w:pPr>
    </w:p>
    <w:p w:rsidR="00D02329" w:rsidRDefault="00D02329" w:rsidP="00E448F1">
      <w:pPr>
        <w:jc w:val="both"/>
      </w:pPr>
    </w:p>
    <w:p w:rsidR="00D02329" w:rsidRDefault="00D02329" w:rsidP="00E448F1">
      <w:pPr>
        <w:jc w:val="both"/>
      </w:pPr>
    </w:p>
    <w:p w:rsidR="00D02329" w:rsidRDefault="00D02329" w:rsidP="00E448F1">
      <w:pPr>
        <w:jc w:val="both"/>
      </w:pPr>
    </w:p>
    <w:p w:rsidR="00D02329" w:rsidRDefault="00D02329" w:rsidP="00E448F1">
      <w:pPr>
        <w:jc w:val="both"/>
      </w:pPr>
    </w:p>
    <w:p w:rsidR="00D02329" w:rsidRDefault="00D02329" w:rsidP="00E448F1">
      <w:pPr>
        <w:jc w:val="both"/>
      </w:pPr>
    </w:p>
    <w:p w:rsidR="00D02329" w:rsidRDefault="00D02329" w:rsidP="00E448F1">
      <w:pPr>
        <w:jc w:val="both"/>
      </w:pPr>
    </w:p>
    <w:p w:rsidR="00D02329" w:rsidRDefault="00D02329" w:rsidP="00E448F1">
      <w:pPr>
        <w:jc w:val="both"/>
      </w:pPr>
    </w:p>
    <w:p w:rsidR="00D02329" w:rsidRDefault="00D02329" w:rsidP="00E448F1">
      <w:pPr>
        <w:jc w:val="both"/>
      </w:pPr>
    </w:p>
    <w:p w:rsidR="00D02329" w:rsidRDefault="00D02329" w:rsidP="00E448F1">
      <w:pPr>
        <w:jc w:val="both"/>
      </w:pPr>
    </w:p>
    <w:p w:rsidR="00D02329" w:rsidRDefault="00D02329" w:rsidP="00E448F1">
      <w:pPr>
        <w:jc w:val="both"/>
      </w:pPr>
    </w:p>
    <w:p w:rsidR="00D02329" w:rsidRDefault="00D02329" w:rsidP="00E448F1">
      <w:pPr>
        <w:jc w:val="both"/>
      </w:pPr>
    </w:p>
    <w:p w:rsidR="00D02329" w:rsidRDefault="00D02329" w:rsidP="00E448F1">
      <w:pPr>
        <w:jc w:val="both"/>
      </w:pPr>
    </w:p>
    <w:p w:rsidR="00D02329" w:rsidRDefault="00D02329" w:rsidP="00E448F1">
      <w:pPr>
        <w:jc w:val="both"/>
      </w:pPr>
    </w:p>
    <w:p w:rsidR="00D02329" w:rsidRDefault="00D02329" w:rsidP="00E448F1">
      <w:pPr>
        <w:jc w:val="both"/>
      </w:pPr>
    </w:p>
    <w:p w:rsidR="00D02329" w:rsidRDefault="00D02329" w:rsidP="00E448F1">
      <w:pPr>
        <w:jc w:val="both"/>
      </w:pPr>
    </w:p>
    <w:p w:rsidR="00D02329" w:rsidRDefault="00D02329" w:rsidP="00E448F1">
      <w:pPr>
        <w:jc w:val="both"/>
      </w:pPr>
    </w:p>
    <w:p w:rsidR="00D02329" w:rsidRDefault="00D02329" w:rsidP="00E448F1">
      <w:pPr>
        <w:jc w:val="both"/>
      </w:pPr>
    </w:p>
    <w:p w:rsidR="00D02329" w:rsidRPr="00497F39" w:rsidRDefault="00D02329" w:rsidP="00E448F1">
      <w:pPr>
        <w:jc w:val="both"/>
      </w:pPr>
    </w:p>
    <w:p w:rsidR="00D02329" w:rsidRPr="00886957" w:rsidRDefault="00D02329" w:rsidP="00D02329">
      <w:pPr>
        <w:pStyle w:val="af4"/>
        <w:rPr>
          <w:b w:val="0"/>
          <w:bCs/>
        </w:rPr>
      </w:pPr>
      <w:r w:rsidRPr="00886957">
        <w:rPr>
          <w:noProof/>
          <w:lang w:eastAsia="ru-RU"/>
        </w:rPr>
        <w:lastRenderedPageBreak/>
        <w:drawing>
          <wp:inline distT="0" distB="0" distL="0" distR="0">
            <wp:extent cx="542925" cy="676275"/>
            <wp:effectExtent l="19050" t="0" r="9525"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4" cstate="print">
                      <a:lum bright="6000" contrast="42000"/>
                    </a:blip>
                    <a:srcRect/>
                    <a:stretch>
                      <a:fillRect/>
                    </a:stretch>
                  </pic:blipFill>
                  <pic:spPr bwMode="auto">
                    <a:xfrm>
                      <a:off x="0" y="0"/>
                      <a:ext cx="542925" cy="676275"/>
                    </a:xfrm>
                    <a:prstGeom prst="rect">
                      <a:avLst/>
                    </a:prstGeom>
                    <a:solidFill>
                      <a:srgbClr val="FFFFFF"/>
                    </a:solidFill>
                    <a:ln w="9525">
                      <a:noFill/>
                      <a:miter lim="800000"/>
                      <a:headEnd/>
                      <a:tailEnd/>
                    </a:ln>
                  </pic:spPr>
                </pic:pic>
              </a:graphicData>
            </a:graphic>
          </wp:inline>
        </w:drawing>
      </w:r>
    </w:p>
    <w:p w:rsidR="00D02329" w:rsidRPr="00886957" w:rsidRDefault="00D02329" w:rsidP="00D02329">
      <w:pPr>
        <w:pStyle w:val="af4"/>
        <w:rPr>
          <w:bCs/>
        </w:rPr>
      </w:pPr>
      <w:r w:rsidRPr="00886957">
        <w:rPr>
          <w:bCs/>
        </w:rPr>
        <w:t>ИВАНОВСКАЯ ОБЛАСТЬ</w:t>
      </w:r>
    </w:p>
    <w:p w:rsidR="00D02329" w:rsidRPr="00886957" w:rsidRDefault="00D02329" w:rsidP="00D02329">
      <w:pPr>
        <w:pStyle w:val="af4"/>
        <w:rPr>
          <w:bCs/>
        </w:rPr>
      </w:pPr>
      <w:r w:rsidRPr="00886957">
        <w:rPr>
          <w:bCs/>
        </w:rPr>
        <w:t xml:space="preserve">СОВЕТ КОМСОМОЛЬСКОГО МУНИЦИПАЛЬНОГО РАЙОНА </w:t>
      </w:r>
    </w:p>
    <w:tbl>
      <w:tblPr>
        <w:tblW w:w="9900" w:type="dxa"/>
        <w:tblInd w:w="135" w:type="dxa"/>
        <w:tblLayout w:type="fixed"/>
        <w:tblLook w:val="04A0"/>
      </w:tblPr>
      <w:tblGrid>
        <w:gridCol w:w="9900"/>
      </w:tblGrid>
      <w:tr w:rsidR="00D02329" w:rsidRPr="00886957" w:rsidTr="00CE7BA4">
        <w:trPr>
          <w:trHeight w:val="100"/>
        </w:trPr>
        <w:tc>
          <w:tcPr>
            <w:tcW w:w="9900" w:type="dxa"/>
            <w:tcBorders>
              <w:top w:val="double" w:sz="18" w:space="0" w:color="000000"/>
              <w:left w:val="nil"/>
              <w:bottom w:val="nil"/>
              <w:right w:val="nil"/>
            </w:tcBorders>
            <w:hideMark/>
          </w:tcPr>
          <w:p w:rsidR="00D02329" w:rsidRPr="00886957" w:rsidRDefault="00D02329" w:rsidP="00CE7BA4">
            <w:pPr>
              <w:pStyle w:val="af4"/>
              <w:snapToGrid w:val="0"/>
              <w:jc w:val="left"/>
              <w:rPr>
                <w:bCs/>
                <w:sz w:val="20"/>
                <w:szCs w:val="15"/>
              </w:rPr>
            </w:pPr>
            <w:r w:rsidRPr="00886957">
              <w:rPr>
                <w:bCs/>
                <w:i/>
                <w:sz w:val="20"/>
                <w:szCs w:val="15"/>
              </w:rPr>
              <w:t>155150 Ивановская область, г. Комсомольск, ул. 50 лет ВЛКСМ, д. 2</w:t>
            </w:r>
          </w:p>
          <w:p w:rsidR="00D02329" w:rsidRPr="00886957" w:rsidRDefault="00D02329" w:rsidP="00CE7BA4">
            <w:pPr>
              <w:rPr>
                <w:sz w:val="28"/>
                <w:szCs w:val="18"/>
                <w:lang w:eastAsia="ar-SA"/>
              </w:rPr>
            </w:pPr>
          </w:p>
        </w:tc>
      </w:tr>
    </w:tbl>
    <w:p w:rsidR="00D02329" w:rsidRDefault="00D02329" w:rsidP="00D02329">
      <w:pPr>
        <w:pStyle w:val="af4"/>
      </w:pPr>
      <w:r w:rsidRPr="00886957">
        <w:rPr>
          <w:sz w:val="24"/>
          <w:szCs w:val="18"/>
        </w:rPr>
        <w:t xml:space="preserve">  </w:t>
      </w:r>
      <w:r w:rsidRPr="00886957">
        <w:t>РЕШЕНИЕ</w:t>
      </w:r>
    </w:p>
    <w:p w:rsidR="00D02329" w:rsidRPr="003330DE" w:rsidRDefault="00D02329" w:rsidP="00D02329">
      <w:pPr>
        <w:rPr>
          <w:lang w:eastAsia="ar-SA"/>
        </w:rPr>
      </w:pPr>
    </w:p>
    <w:p w:rsidR="00D02329" w:rsidRDefault="00D02329" w:rsidP="00D02329">
      <w:pPr>
        <w:pStyle w:val="af4"/>
      </w:pPr>
      <w:r w:rsidRPr="00886957">
        <w:t xml:space="preserve">от </w:t>
      </w:r>
      <w:r>
        <w:t xml:space="preserve">  20.01.2020</w:t>
      </w:r>
      <w:r w:rsidRPr="00886957">
        <w:rPr>
          <w:sz w:val="24"/>
          <w:szCs w:val="18"/>
        </w:rPr>
        <w:t xml:space="preserve">г.                                                                            </w:t>
      </w:r>
      <w:r w:rsidRPr="00886957">
        <w:t>№</w:t>
      </w:r>
      <w:r>
        <w:t>507</w:t>
      </w:r>
    </w:p>
    <w:p w:rsidR="00D02329" w:rsidRPr="003330DE" w:rsidRDefault="00D02329" w:rsidP="00D02329">
      <w:pPr>
        <w:rPr>
          <w:sz w:val="16"/>
          <w:lang w:eastAsia="ar-SA"/>
        </w:rPr>
      </w:pPr>
    </w:p>
    <w:p w:rsidR="00D02329" w:rsidRDefault="00D02329" w:rsidP="00D02329">
      <w:pPr>
        <w:pStyle w:val="a4"/>
        <w:jc w:val="center"/>
        <w:rPr>
          <w:b/>
          <w:bCs/>
          <w:sz w:val="28"/>
          <w:szCs w:val="20"/>
        </w:rPr>
      </w:pPr>
    </w:p>
    <w:p w:rsidR="00D02329" w:rsidRPr="00886957" w:rsidRDefault="00D02329" w:rsidP="00D02329">
      <w:pPr>
        <w:pStyle w:val="a4"/>
        <w:jc w:val="center"/>
        <w:rPr>
          <w:b/>
          <w:bCs/>
          <w:sz w:val="28"/>
          <w:szCs w:val="20"/>
        </w:rPr>
      </w:pPr>
      <w:r w:rsidRPr="00886957">
        <w:rPr>
          <w:b/>
          <w:bCs/>
          <w:sz w:val="28"/>
          <w:szCs w:val="20"/>
        </w:rPr>
        <w:t xml:space="preserve">О ВНЕСЕНИИ ИЗМЕНЕНИЙ В РЕШЕНИЕ СОВЕТА КОМСОМОЛЬСКОГО МУНИЦИПАЛЬНОГО РАЙОНА  ОТ </w:t>
      </w:r>
      <w:r>
        <w:rPr>
          <w:b/>
          <w:bCs/>
          <w:sz w:val="28"/>
          <w:szCs w:val="20"/>
        </w:rPr>
        <w:t>13</w:t>
      </w:r>
      <w:r w:rsidRPr="00886957">
        <w:rPr>
          <w:b/>
          <w:bCs/>
          <w:sz w:val="28"/>
          <w:szCs w:val="20"/>
        </w:rPr>
        <w:t xml:space="preserve"> ДЕКАБРЯ 201</w:t>
      </w:r>
      <w:r>
        <w:rPr>
          <w:b/>
          <w:bCs/>
          <w:sz w:val="28"/>
          <w:szCs w:val="20"/>
        </w:rPr>
        <w:t>9</w:t>
      </w:r>
      <w:r w:rsidRPr="00886957">
        <w:rPr>
          <w:b/>
          <w:bCs/>
          <w:sz w:val="28"/>
          <w:szCs w:val="20"/>
        </w:rPr>
        <w:t xml:space="preserve"> ГОДА №</w:t>
      </w:r>
      <w:r>
        <w:rPr>
          <w:b/>
          <w:bCs/>
          <w:sz w:val="28"/>
          <w:szCs w:val="20"/>
        </w:rPr>
        <w:t>487</w:t>
      </w:r>
      <w:r w:rsidRPr="00886957">
        <w:rPr>
          <w:b/>
          <w:bCs/>
          <w:sz w:val="28"/>
          <w:szCs w:val="20"/>
        </w:rPr>
        <w:t xml:space="preserve"> «О БЮДЖЕТЕ КОМСОМОЛЬСКОГО МУНИЦИПАЛЬНОГО РАЙОНА НА 20</w:t>
      </w:r>
      <w:r>
        <w:rPr>
          <w:b/>
          <w:bCs/>
          <w:sz w:val="28"/>
          <w:szCs w:val="20"/>
        </w:rPr>
        <w:t>20</w:t>
      </w:r>
      <w:r w:rsidRPr="00886957">
        <w:rPr>
          <w:b/>
          <w:bCs/>
          <w:sz w:val="28"/>
          <w:szCs w:val="20"/>
        </w:rPr>
        <w:t xml:space="preserve"> ГОД</w:t>
      </w:r>
      <w:r>
        <w:rPr>
          <w:b/>
          <w:bCs/>
          <w:sz w:val="28"/>
          <w:szCs w:val="20"/>
        </w:rPr>
        <w:t xml:space="preserve"> И НА ПЛАНОВЫЙ ПЕРИОД 2021 И 2022 ГОДОВ</w:t>
      </w:r>
      <w:r w:rsidRPr="00886957">
        <w:rPr>
          <w:b/>
          <w:bCs/>
          <w:sz w:val="28"/>
          <w:szCs w:val="20"/>
        </w:rPr>
        <w:t>»</w:t>
      </w:r>
    </w:p>
    <w:p w:rsidR="00D02329" w:rsidRDefault="00D02329" w:rsidP="00D02329">
      <w:pPr>
        <w:pStyle w:val="a4"/>
        <w:jc w:val="center"/>
        <w:rPr>
          <w:b/>
          <w:bCs/>
          <w:sz w:val="28"/>
          <w:szCs w:val="20"/>
        </w:rPr>
      </w:pPr>
    </w:p>
    <w:p w:rsidR="00D02329" w:rsidRDefault="00D02329" w:rsidP="00D02329">
      <w:pPr>
        <w:pStyle w:val="a4"/>
        <w:jc w:val="center"/>
        <w:rPr>
          <w:b/>
          <w:bCs/>
          <w:sz w:val="28"/>
          <w:szCs w:val="20"/>
        </w:rPr>
      </w:pPr>
    </w:p>
    <w:p w:rsidR="00D02329" w:rsidRDefault="00D02329" w:rsidP="00D02329">
      <w:pPr>
        <w:pStyle w:val="a4"/>
        <w:ind w:firstLine="709"/>
        <w:jc w:val="both"/>
        <w:rPr>
          <w:bCs/>
          <w:sz w:val="28"/>
          <w:szCs w:val="20"/>
        </w:rPr>
      </w:pPr>
      <w:r w:rsidRPr="00886957">
        <w:rPr>
          <w:bCs/>
          <w:sz w:val="28"/>
          <w:szCs w:val="20"/>
        </w:rPr>
        <w:t xml:space="preserve">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Комсомольского муниципального района и в целях регулирования бюджетных правоотношений, Совет Комсомольского муниципального района </w:t>
      </w:r>
    </w:p>
    <w:p w:rsidR="00D02329" w:rsidRDefault="00D02329" w:rsidP="00D02329">
      <w:pPr>
        <w:pStyle w:val="a4"/>
        <w:ind w:firstLine="709"/>
        <w:jc w:val="both"/>
        <w:rPr>
          <w:b/>
          <w:bCs/>
          <w:sz w:val="28"/>
          <w:szCs w:val="20"/>
        </w:rPr>
      </w:pPr>
      <w:r w:rsidRPr="00886957">
        <w:rPr>
          <w:b/>
          <w:bCs/>
          <w:sz w:val="28"/>
          <w:szCs w:val="20"/>
        </w:rPr>
        <w:t>РЕШИЛ:</w:t>
      </w:r>
    </w:p>
    <w:p w:rsidR="00D02329" w:rsidRDefault="00D02329" w:rsidP="00D02329">
      <w:pPr>
        <w:pStyle w:val="a4"/>
        <w:ind w:firstLine="709"/>
        <w:jc w:val="both"/>
        <w:rPr>
          <w:bCs/>
          <w:sz w:val="28"/>
          <w:szCs w:val="20"/>
        </w:rPr>
      </w:pPr>
      <w:r w:rsidRPr="00886957">
        <w:rPr>
          <w:bCs/>
          <w:sz w:val="28"/>
          <w:szCs w:val="20"/>
        </w:rPr>
        <w:t xml:space="preserve">Внести в решение Совета Комсомольского муниципального района от </w:t>
      </w:r>
      <w:r>
        <w:rPr>
          <w:bCs/>
          <w:sz w:val="28"/>
          <w:szCs w:val="20"/>
        </w:rPr>
        <w:t>13</w:t>
      </w:r>
      <w:r w:rsidRPr="00886957">
        <w:rPr>
          <w:bCs/>
          <w:sz w:val="28"/>
          <w:szCs w:val="20"/>
        </w:rPr>
        <w:t xml:space="preserve"> декабря 201</w:t>
      </w:r>
      <w:r>
        <w:rPr>
          <w:bCs/>
          <w:sz w:val="28"/>
          <w:szCs w:val="20"/>
        </w:rPr>
        <w:t>9</w:t>
      </w:r>
      <w:r w:rsidRPr="00886957">
        <w:rPr>
          <w:bCs/>
          <w:sz w:val="28"/>
          <w:szCs w:val="20"/>
        </w:rPr>
        <w:t xml:space="preserve"> года №</w:t>
      </w:r>
      <w:r>
        <w:rPr>
          <w:bCs/>
          <w:sz w:val="28"/>
          <w:szCs w:val="20"/>
        </w:rPr>
        <w:t>487</w:t>
      </w:r>
      <w:r w:rsidRPr="00886957">
        <w:rPr>
          <w:bCs/>
          <w:sz w:val="28"/>
          <w:szCs w:val="20"/>
        </w:rPr>
        <w:t xml:space="preserve"> «О бюджете Комсомольского муниципального района на 20</w:t>
      </w:r>
      <w:r>
        <w:rPr>
          <w:bCs/>
          <w:sz w:val="28"/>
          <w:szCs w:val="20"/>
        </w:rPr>
        <w:t>20</w:t>
      </w:r>
      <w:r w:rsidRPr="00886957">
        <w:rPr>
          <w:bCs/>
          <w:sz w:val="28"/>
          <w:szCs w:val="20"/>
        </w:rPr>
        <w:t xml:space="preserve"> год</w:t>
      </w:r>
      <w:r>
        <w:rPr>
          <w:bCs/>
          <w:sz w:val="28"/>
          <w:szCs w:val="20"/>
        </w:rPr>
        <w:t xml:space="preserve"> и на плановый период 2021 и 2022 годов</w:t>
      </w:r>
      <w:r w:rsidRPr="00886957">
        <w:rPr>
          <w:bCs/>
          <w:sz w:val="28"/>
          <w:szCs w:val="20"/>
        </w:rPr>
        <w:t>» следующие изменения:</w:t>
      </w:r>
    </w:p>
    <w:p w:rsidR="00D02329" w:rsidRPr="00886957" w:rsidRDefault="00D02329" w:rsidP="00D02329">
      <w:pPr>
        <w:pStyle w:val="a4"/>
        <w:ind w:firstLine="709"/>
        <w:jc w:val="both"/>
        <w:rPr>
          <w:bCs/>
          <w:sz w:val="28"/>
          <w:szCs w:val="20"/>
        </w:rPr>
      </w:pPr>
    </w:p>
    <w:p w:rsidR="00D02329" w:rsidRDefault="00D02329" w:rsidP="00045988">
      <w:pPr>
        <w:pStyle w:val="a4"/>
        <w:numPr>
          <w:ilvl w:val="0"/>
          <w:numId w:val="9"/>
        </w:numPr>
        <w:ind w:left="1418" w:hanging="709"/>
        <w:jc w:val="both"/>
        <w:rPr>
          <w:bCs/>
          <w:sz w:val="28"/>
          <w:szCs w:val="20"/>
        </w:rPr>
      </w:pPr>
      <w:r>
        <w:rPr>
          <w:bCs/>
          <w:sz w:val="28"/>
          <w:szCs w:val="20"/>
        </w:rPr>
        <w:t xml:space="preserve">В </w:t>
      </w:r>
      <w:r w:rsidRPr="00886957">
        <w:rPr>
          <w:bCs/>
          <w:sz w:val="28"/>
          <w:szCs w:val="20"/>
        </w:rPr>
        <w:t>пункт</w:t>
      </w:r>
      <w:r>
        <w:rPr>
          <w:bCs/>
          <w:sz w:val="28"/>
          <w:szCs w:val="20"/>
        </w:rPr>
        <w:t>е</w:t>
      </w:r>
      <w:r w:rsidRPr="00886957">
        <w:rPr>
          <w:bCs/>
          <w:sz w:val="28"/>
          <w:szCs w:val="20"/>
        </w:rPr>
        <w:t xml:space="preserve"> 1 статьи 1  решения:</w:t>
      </w:r>
    </w:p>
    <w:p w:rsidR="00D02329" w:rsidRPr="00886957" w:rsidRDefault="00D02329" w:rsidP="00D02329">
      <w:pPr>
        <w:pStyle w:val="a4"/>
        <w:ind w:left="1556"/>
        <w:jc w:val="both"/>
        <w:rPr>
          <w:bCs/>
          <w:sz w:val="28"/>
          <w:szCs w:val="20"/>
        </w:rPr>
      </w:pPr>
      <w:r>
        <w:rPr>
          <w:bCs/>
          <w:sz w:val="28"/>
          <w:szCs w:val="20"/>
        </w:rPr>
        <w:t>На 2020 год:</w:t>
      </w:r>
    </w:p>
    <w:p w:rsidR="00D02329" w:rsidRPr="00EC130F" w:rsidRDefault="00D02329" w:rsidP="00D02329">
      <w:pPr>
        <w:pStyle w:val="a4"/>
        <w:ind w:firstLine="709"/>
        <w:jc w:val="both"/>
        <w:rPr>
          <w:sz w:val="28"/>
          <w:szCs w:val="28"/>
        </w:rPr>
      </w:pPr>
      <w:r w:rsidRPr="00886957">
        <w:rPr>
          <w:bCs/>
          <w:sz w:val="28"/>
          <w:szCs w:val="20"/>
        </w:rPr>
        <w:t xml:space="preserve">- </w:t>
      </w:r>
      <w:r w:rsidRPr="00EC130F">
        <w:rPr>
          <w:bCs/>
          <w:sz w:val="28"/>
          <w:szCs w:val="20"/>
        </w:rPr>
        <w:t>в подпункте первом цифру «</w:t>
      </w:r>
      <w:r>
        <w:rPr>
          <w:sz w:val="28"/>
          <w:szCs w:val="28"/>
        </w:rPr>
        <w:t>287721615,09</w:t>
      </w:r>
      <w:r w:rsidRPr="00EC130F">
        <w:rPr>
          <w:sz w:val="28"/>
          <w:szCs w:val="28"/>
        </w:rPr>
        <w:t xml:space="preserve">» заменить цифрой </w:t>
      </w:r>
      <w:r w:rsidRPr="00F31373">
        <w:rPr>
          <w:sz w:val="28"/>
          <w:szCs w:val="28"/>
        </w:rPr>
        <w:t>«</w:t>
      </w:r>
      <w:r>
        <w:rPr>
          <w:sz w:val="28"/>
          <w:szCs w:val="28"/>
        </w:rPr>
        <w:t>305448451,29</w:t>
      </w:r>
      <w:r w:rsidRPr="00F31373">
        <w:rPr>
          <w:sz w:val="28"/>
          <w:szCs w:val="28"/>
        </w:rPr>
        <w:t>»</w:t>
      </w:r>
    </w:p>
    <w:p w:rsidR="00D02329" w:rsidRDefault="00D02329" w:rsidP="00D02329">
      <w:pPr>
        <w:pStyle w:val="a4"/>
        <w:ind w:firstLine="709"/>
        <w:jc w:val="both"/>
        <w:rPr>
          <w:sz w:val="28"/>
          <w:szCs w:val="28"/>
        </w:rPr>
      </w:pPr>
      <w:r w:rsidRPr="00EC130F">
        <w:rPr>
          <w:sz w:val="28"/>
          <w:szCs w:val="28"/>
        </w:rPr>
        <w:t>- в подпункте втором цифру «</w:t>
      </w:r>
      <w:r>
        <w:rPr>
          <w:sz w:val="28"/>
          <w:szCs w:val="28"/>
        </w:rPr>
        <w:t>285221615,09</w:t>
      </w:r>
      <w:r w:rsidRPr="00EC130F">
        <w:rPr>
          <w:sz w:val="28"/>
          <w:szCs w:val="28"/>
        </w:rPr>
        <w:t xml:space="preserve">» заменить цифрой </w:t>
      </w:r>
      <w:r>
        <w:rPr>
          <w:sz w:val="28"/>
          <w:szCs w:val="28"/>
        </w:rPr>
        <w:t>«297847725,27</w:t>
      </w:r>
      <w:r w:rsidRPr="00EC130F">
        <w:rPr>
          <w:sz w:val="28"/>
          <w:szCs w:val="28"/>
        </w:rPr>
        <w:t>»</w:t>
      </w:r>
    </w:p>
    <w:p w:rsidR="00D02329" w:rsidRDefault="00D02329" w:rsidP="00D02329">
      <w:pPr>
        <w:pStyle w:val="a4"/>
        <w:ind w:firstLine="709"/>
        <w:jc w:val="both"/>
        <w:rPr>
          <w:sz w:val="28"/>
          <w:szCs w:val="28"/>
        </w:rPr>
      </w:pPr>
      <w:r>
        <w:rPr>
          <w:sz w:val="28"/>
          <w:szCs w:val="28"/>
        </w:rPr>
        <w:t>- в подпункте третьем цифру «</w:t>
      </w:r>
      <w:r w:rsidRPr="00D538F6">
        <w:rPr>
          <w:sz w:val="28"/>
          <w:szCs w:val="28"/>
        </w:rPr>
        <w:t>2500000,00</w:t>
      </w:r>
      <w:r>
        <w:rPr>
          <w:sz w:val="28"/>
          <w:szCs w:val="28"/>
        </w:rPr>
        <w:t>» заменить цифрой «7600726,02»</w:t>
      </w:r>
    </w:p>
    <w:p w:rsidR="00D02329" w:rsidRPr="00886957" w:rsidRDefault="00D02329" w:rsidP="00D02329">
      <w:pPr>
        <w:pStyle w:val="a4"/>
        <w:ind w:left="1418"/>
        <w:jc w:val="both"/>
        <w:rPr>
          <w:bCs/>
          <w:sz w:val="28"/>
          <w:szCs w:val="20"/>
        </w:rPr>
      </w:pPr>
      <w:r>
        <w:rPr>
          <w:bCs/>
          <w:sz w:val="28"/>
          <w:szCs w:val="20"/>
        </w:rPr>
        <w:t>На 2021 год:</w:t>
      </w:r>
    </w:p>
    <w:p w:rsidR="00D02329" w:rsidRPr="00EC130F" w:rsidRDefault="00D02329" w:rsidP="00D02329">
      <w:pPr>
        <w:pStyle w:val="a4"/>
        <w:ind w:firstLine="709"/>
        <w:jc w:val="both"/>
        <w:rPr>
          <w:sz w:val="28"/>
          <w:szCs w:val="28"/>
        </w:rPr>
      </w:pPr>
      <w:r w:rsidRPr="00886957">
        <w:rPr>
          <w:bCs/>
          <w:sz w:val="28"/>
          <w:szCs w:val="20"/>
        </w:rPr>
        <w:t xml:space="preserve">- </w:t>
      </w:r>
      <w:r w:rsidRPr="00EC130F">
        <w:rPr>
          <w:bCs/>
          <w:sz w:val="28"/>
          <w:szCs w:val="20"/>
        </w:rPr>
        <w:t>в подпункте первом цифру «</w:t>
      </w:r>
      <w:r>
        <w:rPr>
          <w:sz w:val="28"/>
          <w:szCs w:val="28"/>
        </w:rPr>
        <w:t>266846260,07</w:t>
      </w:r>
      <w:r w:rsidRPr="00EC130F">
        <w:rPr>
          <w:sz w:val="28"/>
          <w:szCs w:val="28"/>
        </w:rPr>
        <w:t xml:space="preserve">» заменить цифрой </w:t>
      </w:r>
      <w:r w:rsidRPr="00F31373">
        <w:rPr>
          <w:sz w:val="28"/>
          <w:szCs w:val="28"/>
        </w:rPr>
        <w:t>«</w:t>
      </w:r>
      <w:r>
        <w:rPr>
          <w:sz w:val="28"/>
          <w:szCs w:val="28"/>
        </w:rPr>
        <w:t>270770222,12</w:t>
      </w:r>
      <w:r w:rsidRPr="00F31373">
        <w:rPr>
          <w:sz w:val="28"/>
          <w:szCs w:val="28"/>
        </w:rPr>
        <w:t>»</w:t>
      </w:r>
    </w:p>
    <w:p w:rsidR="00D02329" w:rsidRDefault="00D02329" w:rsidP="00D02329">
      <w:pPr>
        <w:pStyle w:val="a4"/>
        <w:ind w:firstLine="709"/>
        <w:jc w:val="both"/>
        <w:rPr>
          <w:sz w:val="28"/>
          <w:szCs w:val="28"/>
        </w:rPr>
      </w:pPr>
      <w:r w:rsidRPr="00EC130F">
        <w:rPr>
          <w:sz w:val="28"/>
          <w:szCs w:val="28"/>
        </w:rPr>
        <w:t>- в подпункте втором цифру «</w:t>
      </w:r>
      <w:r>
        <w:rPr>
          <w:sz w:val="28"/>
          <w:szCs w:val="28"/>
        </w:rPr>
        <w:t>266846260,07</w:t>
      </w:r>
      <w:r w:rsidRPr="00EC130F">
        <w:rPr>
          <w:sz w:val="28"/>
          <w:szCs w:val="28"/>
        </w:rPr>
        <w:t xml:space="preserve">» заменить цифрой </w:t>
      </w:r>
      <w:r>
        <w:rPr>
          <w:sz w:val="28"/>
          <w:szCs w:val="28"/>
        </w:rPr>
        <w:t>«269358722,12</w:t>
      </w:r>
      <w:r w:rsidRPr="00EC130F">
        <w:rPr>
          <w:sz w:val="28"/>
          <w:szCs w:val="28"/>
        </w:rPr>
        <w:t>»</w:t>
      </w:r>
    </w:p>
    <w:p w:rsidR="00D02329" w:rsidRDefault="00D02329" w:rsidP="00D02329">
      <w:pPr>
        <w:pStyle w:val="a4"/>
        <w:ind w:firstLine="709"/>
        <w:jc w:val="both"/>
        <w:rPr>
          <w:sz w:val="28"/>
          <w:szCs w:val="28"/>
        </w:rPr>
      </w:pPr>
      <w:r>
        <w:rPr>
          <w:sz w:val="28"/>
          <w:szCs w:val="28"/>
        </w:rPr>
        <w:t>- в подпункте третьем цифру «</w:t>
      </w:r>
      <w:r w:rsidRPr="00DF0E55">
        <w:rPr>
          <w:sz w:val="28"/>
          <w:szCs w:val="28"/>
        </w:rPr>
        <w:t>0,00</w:t>
      </w:r>
      <w:r>
        <w:rPr>
          <w:sz w:val="28"/>
          <w:szCs w:val="28"/>
        </w:rPr>
        <w:t>» заменить цифрой «1411500,00»</w:t>
      </w:r>
    </w:p>
    <w:p w:rsidR="00D02329" w:rsidRDefault="00D02329" w:rsidP="00D02329">
      <w:pPr>
        <w:pStyle w:val="a4"/>
        <w:ind w:firstLine="709"/>
        <w:jc w:val="both"/>
        <w:rPr>
          <w:sz w:val="28"/>
          <w:szCs w:val="28"/>
        </w:rPr>
      </w:pPr>
    </w:p>
    <w:p w:rsidR="00D02329" w:rsidRDefault="00D02329" w:rsidP="00D02329">
      <w:pPr>
        <w:pStyle w:val="a4"/>
        <w:ind w:firstLine="709"/>
        <w:jc w:val="both"/>
        <w:rPr>
          <w:sz w:val="28"/>
          <w:szCs w:val="28"/>
        </w:rPr>
      </w:pPr>
    </w:p>
    <w:p w:rsidR="00D02329" w:rsidRPr="00886957" w:rsidRDefault="00D02329" w:rsidP="00D02329">
      <w:pPr>
        <w:pStyle w:val="a4"/>
        <w:ind w:left="1418"/>
        <w:jc w:val="both"/>
        <w:rPr>
          <w:bCs/>
          <w:sz w:val="28"/>
          <w:szCs w:val="20"/>
        </w:rPr>
      </w:pPr>
      <w:r>
        <w:rPr>
          <w:bCs/>
          <w:sz w:val="28"/>
          <w:szCs w:val="20"/>
        </w:rPr>
        <w:t>На 2022 год:</w:t>
      </w:r>
    </w:p>
    <w:p w:rsidR="00D02329" w:rsidRPr="00EC130F" w:rsidRDefault="00D02329" w:rsidP="00D02329">
      <w:pPr>
        <w:pStyle w:val="a4"/>
        <w:ind w:firstLine="709"/>
        <w:jc w:val="both"/>
        <w:rPr>
          <w:sz w:val="28"/>
          <w:szCs w:val="28"/>
        </w:rPr>
      </w:pPr>
      <w:r w:rsidRPr="00886957">
        <w:rPr>
          <w:bCs/>
          <w:sz w:val="28"/>
          <w:szCs w:val="20"/>
        </w:rPr>
        <w:t xml:space="preserve">- </w:t>
      </w:r>
      <w:r w:rsidRPr="00EC130F">
        <w:rPr>
          <w:bCs/>
          <w:sz w:val="28"/>
          <w:szCs w:val="20"/>
        </w:rPr>
        <w:t>в подпункте первом цифру «</w:t>
      </w:r>
      <w:r>
        <w:rPr>
          <w:sz w:val="28"/>
          <w:szCs w:val="28"/>
        </w:rPr>
        <w:t>244066406,85</w:t>
      </w:r>
      <w:r w:rsidRPr="00EC130F">
        <w:rPr>
          <w:sz w:val="28"/>
          <w:szCs w:val="28"/>
        </w:rPr>
        <w:t xml:space="preserve">» заменить цифрой </w:t>
      </w:r>
      <w:r w:rsidRPr="00F31373">
        <w:rPr>
          <w:sz w:val="28"/>
          <w:szCs w:val="28"/>
        </w:rPr>
        <w:t>«</w:t>
      </w:r>
      <w:r>
        <w:rPr>
          <w:sz w:val="28"/>
          <w:szCs w:val="28"/>
        </w:rPr>
        <w:t>251628553,54</w:t>
      </w:r>
      <w:r w:rsidRPr="00F31373">
        <w:rPr>
          <w:sz w:val="28"/>
          <w:szCs w:val="28"/>
        </w:rPr>
        <w:t>»</w:t>
      </w:r>
    </w:p>
    <w:p w:rsidR="00D02329" w:rsidRDefault="00D02329" w:rsidP="00D02329">
      <w:pPr>
        <w:pStyle w:val="a4"/>
        <w:ind w:firstLine="709"/>
        <w:jc w:val="both"/>
        <w:rPr>
          <w:sz w:val="28"/>
          <w:szCs w:val="28"/>
        </w:rPr>
      </w:pPr>
      <w:r w:rsidRPr="00EC130F">
        <w:rPr>
          <w:sz w:val="28"/>
          <w:szCs w:val="28"/>
        </w:rPr>
        <w:t>- в подпункте втором цифру «</w:t>
      </w:r>
      <w:r>
        <w:rPr>
          <w:sz w:val="28"/>
          <w:szCs w:val="28"/>
        </w:rPr>
        <w:t>244066406,85</w:t>
      </w:r>
      <w:r w:rsidRPr="00EC130F">
        <w:rPr>
          <w:sz w:val="28"/>
          <w:szCs w:val="28"/>
        </w:rPr>
        <w:t xml:space="preserve">» заменить цифрой </w:t>
      </w:r>
      <w:r>
        <w:rPr>
          <w:sz w:val="28"/>
          <w:szCs w:val="28"/>
        </w:rPr>
        <w:t>«247849953,54</w:t>
      </w:r>
      <w:r w:rsidRPr="00EC130F">
        <w:rPr>
          <w:sz w:val="28"/>
          <w:szCs w:val="28"/>
        </w:rPr>
        <w:t>»</w:t>
      </w:r>
    </w:p>
    <w:p w:rsidR="00D02329" w:rsidRDefault="00D02329" w:rsidP="00D02329">
      <w:pPr>
        <w:pStyle w:val="a4"/>
        <w:ind w:firstLine="709"/>
        <w:jc w:val="both"/>
        <w:rPr>
          <w:sz w:val="28"/>
          <w:szCs w:val="28"/>
        </w:rPr>
      </w:pPr>
      <w:r>
        <w:rPr>
          <w:sz w:val="28"/>
          <w:szCs w:val="28"/>
        </w:rPr>
        <w:t>- в подпункте третьем цифру «</w:t>
      </w:r>
      <w:r w:rsidRPr="00DF0E55">
        <w:rPr>
          <w:sz w:val="28"/>
          <w:szCs w:val="28"/>
        </w:rPr>
        <w:t>0,00</w:t>
      </w:r>
      <w:r>
        <w:rPr>
          <w:sz w:val="28"/>
          <w:szCs w:val="28"/>
        </w:rPr>
        <w:t>» заменить цифрой «3778600,00»</w:t>
      </w:r>
    </w:p>
    <w:p w:rsidR="00D02329" w:rsidRDefault="00D02329" w:rsidP="00045988">
      <w:pPr>
        <w:pStyle w:val="a4"/>
        <w:numPr>
          <w:ilvl w:val="0"/>
          <w:numId w:val="9"/>
        </w:numPr>
        <w:ind w:left="0" w:firstLine="709"/>
        <w:jc w:val="both"/>
        <w:rPr>
          <w:sz w:val="28"/>
          <w:szCs w:val="20"/>
        </w:rPr>
      </w:pPr>
      <w:r>
        <w:rPr>
          <w:sz w:val="28"/>
          <w:szCs w:val="20"/>
        </w:rPr>
        <w:t>Пункт 2 статьи 3 изложить в новой редакции:</w:t>
      </w:r>
    </w:p>
    <w:p w:rsidR="00D02329" w:rsidRDefault="00D02329" w:rsidP="00D02329">
      <w:pPr>
        <w:autoSpaceDE w:val="0"/>
        <w:autoSpaceDN w:val="0"/>
        <w:adjustRightInd w:val="0"/>
        <w:ind w:firstLine="709"/>
        <w:jc w:val="both"/>
        <w:rPr>
          <w:sz w:val="28"/>
          <w:szCs w:val="28"/>
        </w:rPr>
      </w:pPr>
      <w:r>
        <w:rPr>
          <w:sz w:val="28"/>
          <w:szCs w:val="28"/>
        </w:rPr>
        <w:t>«</w:t>
      </w:r>
      <w:r w:rsidRPr="00C45ACD">
        <w:rPr>
          <w:sz w:val="28"/>
          <w:szCs w:val="28"/>
        </w:rPr>
        <w:t xml:space="preserve">2. </w:t>
      </w:r>
      <w:r>
        <w:rPr>
          <w:sz w:val="28"/>
          <w:szCs w:val="28"/>
        </w:rPr>
        <w:t>Утвердить</w:t>
      </w:r>
      <w:r w:rsidRPr="00C45ACD">
        <w:rPr>
          <w:sz w:val="28"/>
          <w:szCs w:val="28"/>
        </w:rPr>
        <w:t xml:space="preserve"> в пределах общего объема доходов бюджета</w:t>
      </w:r>
      <w:r>
        <w:rPr>
          <w:sz w:val="28"/>
          <w:szCs w:val="28"/>
        </w:rPr>
        <w:t xml:space="preserve"> Комсомольского муниципального района</w:t>
      </w:r>
      <w:r w:rsidRPr="00C45ACD">
        <w:rPr>
          <w:sz w:val="28"/>
          <w:szCs w:val="28"/>
        </w:rPr>
        <w:t xml:space="preserve">, утвержденного </w:t>
      </w:r>
      <w:hyperlink w:anchor="Par2" w:history="1">
        <w:r w:rsidRPr="00C45ACD">
          <w:rPr>
            <w:sz w:val="28"/>
            <w:szCs w:val="28"/>
          </w:rPr>
          <w:t>статьей 1</w:t>
        </w:r>
      </w:hyperlink>
      <w:r w:rsidRPr="00C45ACD">
        <w:rPr>
          <w:sz w:val="28"/>
          <w:szCs w:val="28"/>
        </w:rPr>
        <w:t xml:space="preserve"> настоящего </w:t>
      </w:r>
      <w:r>
        <w:rPr>
          <w:sz w:val="28"/>
          <w:szCs w:val="28"/>
        </w:rPr>
        <w:t>Решения</w:t>
      </w:r>
      <w:r w:rsidRPr="00C45ACD">
        <w:rPr>
          <w:sz w:val="28"/>
          <w:szCs w:val="28"/>
        </w:rPr>
        <w:t xml:space="preserve">, объем межбюджетных трансфертов, получаемых из </w:t>
      </w:r>
      <w:r>
        <w:rPr>
          <w:sz w:val="28"/>
          <w:szCs w:val="28"/>
        </w:rPr>
        <w:t>областного</w:t>
      </w:r>
      <w:r w:rsidRPr="00C45ACD">
        <w:rPr>
          <w:sz w:val="28"/>
          <w:szCs w:val="28"/>
        </w:rPr>
        <w:t xml:space="preserve"> бюджета</w:t>
      </w:r>
      <w:r>
        <w:rPr>
          <w:sz w:val="28"/>
          <w:szCs w:val="28"/>
        </w:rPr>
        <w:t>:</w:t>
      </w:r>
    </w:p>
    <w:p w:rsidR="00D02329" w:rsidRDefault="00D02329" w:rsidP="00D02329">
      <w:pPr>
        <w:autoSpaceDE w:val="0"/>
        <w:autoSpaceDN w:val="0"/>
        <w:adjustRightInd w:val="0"/>
        <w:ind w:firstLine="709"/>
        <w:jc w:val="both"/>
        <w:rPr>
          <w:sz w:val="28"/>
          <w:szCs w:val="28"/>
        </w:rPr>
      </w:pPr>
      <w:r>
        <w:rPr>
          <w:sz w:val="28"/>
          <w:szCs w:val="28"/>
        </w:rPr>
        <w:t>1) на 2020 год</w:t>
      </w:r>
      <w:r w:rsidRPr="00C45ACD">
        <w:rPr>
          <w:sz w:val="28"/>
          <w:szCs w:val="28"/>
        </w:rPr>
        <w:t xml:space="preserve"> в сумме </w:t>
      </w:r>
      <w:r>
        <w:rPr>
          <w:sz w:val="28"/>
          <w:szCs w:val="28"/>
        </w:rPr>
        <w:t xml:space="preserve"> 216728001,05 руб.;</w:t>
      </w:r>
    </w:p>
    <w:p w:rsidR="00D02329" w:rsidRPr="00DF0C35" w:rsidRDefault="00D02329" w:rsidP="00D02329">
      <w:pPr>
        <w:autoSpaceDE w:val="0"/>
        <w:autoSpaceDN w:val="0"/>
        <w:adjustRightInd w:val="0"/>
        <w:ind w:firstLine="709"/>
        <w:jc w:val="both"/>
        <w:rPr>
          <w:sz w:val="28"/>
          <w:szCs w:val="28"/>
        </w:rPr>
      </w:pPr>
      <w:r>
        <w:rPr>
          <w:sz w:val="28"/>
          <w:szCs w:val="28"/>
        </w:rPr>
        <w:t>2) на 2021 год в сумме  181440395,15</w:t>
      </w:r>
      <w:r w:rsidRPr="00091F09">
        <w:rPr>
          <w:sz w:val="28"/>
          <w:szCs w:val="28"/>
        </w:rPr>
        <w:t xml:space="preserve"> руб.;</w:t>
      </w:r>
    </w:p>
    <w:p w:rsidR="00D02329" w:rsidRPr="00DF0C35" w:rsidRDefault="00D02329" w:rsidP="00D02329">
      <w:pPr>
        <w:autoSpaceDE w:val="0"/>
        <w:autoSpaceDN w:val="0"/>
        <w:adjustRightInd w:val="0"/>
        <w:ind w:firstLine="709"/>
        <w:jc w:val="both"/>
        <w:rPr>
          <w:sz w:val="28"/>
          <w:szCs w:val="28"/>
        </w:rPr>
      </w:pPr>
      <w:r w:rsidRPr="00091F09">
        <w:rPr>
          <w:sz w:val="28"/>
          <w:szCs w:val="28"/>
        </w:rPr>
        <w:t>3) на 20</w:t>
      </w:r>
      <w:r>
        <w:rPr>
          <w:sz w:val="28"/>
          <w:szCs w:val="28"/>
        </w:rPr>
        <w:t xml:space="preserve">22 </w:t>
      </w:r>
      <w:r w:rsidRPr="00091F09">
        <w:rPr>
          <w:sz w:val="28"/>
          <w:szCs w:val="28"/>
        </w:rPr>
        <w:t xml:space="preserve">год в сумме </w:t>
      </w:r>
      <w:r>
        <w:rPr>
          <w:sz w:val="28"/>
          <w:szCs w:val="28"/>
        </w:rPr>
        <w:t xml:space="preserve"> 183840936,15</w:t>
      </w:r>
      <w:r w:rsidRPr="00091F09">
        <w:rPr>
          <w:sz w:val="28"/>
          <w:szCs w:val="28"/>
        </w:rPr>
        <w:t xml:space="preserve"> руб</w:t>
      </w:r>
      <w:r w:rsidRPr="00DF0C35">
        <w:rPr>
          <w:sz w:val="28"/>
          <w:szCs w:val="28"/>
        </w:rPr>
        <w:t>.</w:t>
      </w:r>
    </w:p>
    <w:p w:rsidR="00D02329" w:rsidRPr="00DB50EE" w:rsidRDefault="00D02329" w:rsidP="00D02329">
      <w:pPr>
        <w:autoSpaceDE w:val="0"/>
        <w:autoSpaceDN w:val="0"/>
        <w:adjustRightInd w:val="0"/>
        <w:ind w:firstLine="709"/>
        <w:jc w:val="both"/>
        <w:rPr>
          <w:sz w:val="28"/>
          <w:szCs w:val="28"/>
        </w:rPr>
      </w:pPr>
      <w:r w:rsidRPr="00DB50EE">
        <w:rPr>
          <w:sz w:val="28"/>
          <w:szCs w:val="28"/>
        </w:rPr>
        <w:t>Пункт 1 статьи 8 изложить в новой редакции:</w:t>
      </w:r>
    </w:p>
    <w:p w:rsidR="00D02329" w:rsidRDefault="00D02329" w:rsidP="00045988">
      <w:pPr>
        <w:pStyle w:val="a4"/>
        <w:numPr>
          <w:ilvl w:val="0"/>
          <w:numId w:val="9"/>
        </w:numPr>
        <w:ind w:left="0" w:firstLine="709"/>
        <w:jc w:val="both"/>
        <w:rPr>
          <w:sz w:val="28"/>
          <w:szCs w:val="20"/>
        </w:rPr>
      </w:pPr>
      <w:r>
        <w:rPr>
          <w:sz w:val="28"/>
          <w:szCs w:val="20"/>
        </w:rPr>
        <w:t>Пункт 5 статьи 8 изложить в новой редакции:</w:t>
      </w:r>
    </w:p>
    <w:p w:rsidR="00D02329" w:rsidRPr="009A2D99" w:rsidRDefault="00D02329" w:rsidP="00D02329">
      <w:pPr>
        <w:pStyle w:val="ae"/>
        <w:autoSpaceDE w:val="0"/>
        <w:autoSpaceDN w:val="0"/>
        <w:adjustRightInd w:val="0"/>
        <w:ind w:left="0" w:firstLine="709"/>
        <w:jc w:val="both"/>
        <w:rPr>
          <w:color w:val="000000"/>
          <w:sz w:val="28"/>
          <w:szCs w:val="28"/>
        </w:rPr>
      </w:pPr>
      <w:r>
        <w:rPr>
          <w:color w:val="000000"/>
          <w:sz w:val="28"/>
          <w:szCs w:val="28"/>
        </w:rPr>
        <w:t>«</w:t>
      </w:r>
      <w:r w:rsidRPr="009A2D99">
        <w:rPr>
          <w:color w:val="000000"/>
          <w:sz w:val="28"/>
          <w:szCs w:val="28"/>
        </w:rPr>
        <w:t xml:space="preserve">5. Утвердить объем бюджетных ассигнований дорожного фонда </w:t>
      </w:r>
      <w:r w:rsidRPr="009A2D99">
        <w:rPr>
          <w:sz w:val="28"/>
          <w:szCs w:val="28"/>
        </w:rPr>
        <w:t>Комсомольского муниципального района</w:t>
      </w:r>
      <w:r w:rsidRPr="009A2D99">
        <w:rPr>
          <w:color w:val="000000"/>
          <w:sz w:val="28"/>
          <w:szCs w:val="28"/>
        </w:rPr>
        <w:t>:</w:t>
      </w:r>
    </w:p>
    <w:p w:rsidR="00D02329" w:rsidRPr="009A2D99" w:rsidRDefault="00D02329" w:rsidP="00D02329">
      <w:pPr>
        <w:autoSpaceDE w:val="0"/>
        <w:autoSpaceDN w:val="0"/>
        <w:adjustRightInd w:val="0"/>
        <w:ind w:firstLine="708"/>
        <w:jc w:val="both"/>
        <w:rPr>
          <w:sz w:val="28"/>
          <w:szCs w:val="28"/>
        </w:rPr>
      </w:pPr>
      <w:r w:rsidRPr="009A2D99">
        <w:rPr>
          <w:sz w:val="28"/>
          <w:szCs w:val="28"/>
        </w:rPr>
        <w:t>а) на 20</w:t>
      </w:r>
      <w:r>
        <w:rPr>
          <w:sz w:val="28"/>
          <w:szCs w:val="28"/>
        </w:rPr>
        <w:t>20</w:t>
      </w:r>
      <w:r w:rsidRPr="009A2D99">
        <w:rPr>
          <w:sz w:val="28"/>
          <w:szCs w:val="28"/>
        </w:rPr>
        <w:t xml:space="preserve"> год в сумме </w:t>
      </w:r>
      <w:r>
        <w:rPr>
          <w:sz w:val="28"/>
          <w:szCs w:val="28"/>
        </w:rPr>
        <w:t>7627961,56</w:t>
      </w:r>
      <w:r w:rsidRPr="009A2D99">
        <w:rPr>
          <w:sz w:val="28"/>
          <w:szCs w:val="28"/>
        </w:rPr>
        <w:t xml:space="preserve"> руб.;</w:t>
      </w:r>
    </w:p>
    <w:p w:rsidR="00D02329" w:rsidRPr="009A2D99" w:rsidRDefault="00D02329" w:rsidP="00D02329">
      <w:pPr>
        <w:autoSpaceDE w:val="0"/>
        <w:autoSpaceDN w:val="0"/>
        <w:adjustRightInd w:val="0"/>
        <w:ind w:firstLine="708"/>
        <w:jc w:val="both"/>
        <w:rPr>
          <w:sz w:val="28"/>
          <w:szCs w:val="28"/>
        </w:rPr>
      </w:pPr>
      <w:r w:rsidRPr="009A2D99">
        <w:rPr>
          <w:sz w:val="28"/>
          <w:szCs w:val="28"/>
        </w:rPr>
        <w:t>б) на 202</w:t>
      </w:r>
      <w:r>
        <w:rPr>
          <w:sz w:val="28"/>
          <w:szCs w:val="28"/>
        </w:rPr>
        <w:t>1</w:t>
      </w:r>
      <w:r w:rsidRPr="009A2D99">
        <w:rPr>
          <w:sz w:val="28"/>
          <w:szCs w:val="28"/>
        </w:rPr>
        <w:t xml:space="preserve"> год в сумме </w:t>
      </w:r>
      <w:r>
        <w:rPr>
          <w:sz w:val="28"/>
          <w:szCs w:val="28"/>
        </w:rPr>
        <w:t>8275225,76</w:t>
      </w:r>
      <w:r w:rsidRPr="009A2D99">
        <w:rPr>
          <w:sz w:val="28"/>
          <w:szCs w:val="28"/>
        </w:rPr>
        <w:t>руб.;</w:t>
      </w:r>
    </w:p>
    <w:p w:rsidR="00D02329" w:rsidRDefault="00D02329" w:rsidP="00D02329">
      <w:pPr>
        <w:pStyle w:val="a4"/>
        <w:ind w:firstLine="708"/>
        <w:jc w:val="both"/>
        <w:rPr>
          <w:sz w:val="28"/>
          <w:szCs w:val="20"/>
        </w:rPr>
      </w:pPr>
      <w:r>
        <w:rPr>
          <w:color w:val="000000"/>
          <w:sz w:val="28"/>
          <w:szCs w:val="28"/>
        </w:rPr>
        <w:t xml:space="preserve">в) </w:t>
      </w:r>
      <w:r w:rsidRPr="00C45ACD">
        <w:rPr>
          <w:color w:val="000000"/>
          <w:sz w:val="28"/>
          <w:szCs w:val="28"/>
        </w:rPr>
        <w:t>на 20</w:t>
      </w:r>
      <w:r>
        <w:rPr>
          <w:color w:val="000000"/>
          <w:sz w:val="28"/>
          <w:szCs w:val="28"/>
        </w:rPr>
        <w:t>22</w:t>
      </w:r>
      <w:r w:rsidRPr="00C45ACD">
        <w:rPr>
          <w:color w:val="000000"/>
          <w:sz w:val="28"/>
          <w:szCs w:val="28"/>
        </w:rPr>
        <w:t xml:space="preserve"> год в сумме </w:t>
      </w:r>
      <w:r>
        <w:rPr>
          <w:color w:val="000000"/>
          <w:sz w:val="28"/>
          <w:szCs w:val="28"/>
        </w:rPr>
        <w:t>8707886,39</w:t>
      </w:r>
      <w:r w:rsidRPr="00CB4CC5">
        <w:rPr>
          <w:color w:val="000000"/>
          <w:sz w:val="28"/>
          <w:szCs w:val="28"/>
        </w:rPr>
        <w:t xml:space="preserve"> руб</w:t>
      </w:r>
      <w:r>
        <w:rPr>
          <w:color w:val="000000"/>
          <w:sz w:val="28"/>
          <w:szCs w:val="28"/>
        </w:rPr>
        <w:t>.</w:t>
      </w:r>
    </w:p>
    <w:p w:rsidR="00D02329" w:rsidRDefault="00D02329" w:rsidP="00045988">
      <w:pPr>
        <w:pStyle w:val="ae"/>
        <w:numPr>
          <w:ilvl w:val="0"/>
          <w:numId w:val="9"/>
        </w:numPr>
        <w:autoSpaceDE w:val="0"/>
        <w:autoSpaceDN w:val="0"/>
        <w:adjustRightInd w:val="0"/>
        <w:spacing w:after="0" w:line="240" w:lineRule="auto"/>
        <w:jc w:val="both"/>
        <w:rPr>
          <w:color w:val="000000"/>
          <w:sz w:val="28"/>
          <w:szCs w:val="28"/>
        </w:rPr>
      </w:pPr>
      <w:r>
        <w:rPr>
          <w:color w:val="000000"/>
          <w:sz w:val="28"/>
          <w:szCs w:val="28"/>
        </w:rPr>
        <w:t>Пункт 1 статьи 10 решения изложить в новой редакции:</w:t>
      </w:r>
    </w:p>
    <w:p w:rsidR="00D02329" w:rsidRPr="00C45ACD" w:rsidRDefault="00D02329" w:rsidP="00D02329">
      <w:pPr>
        <w:autoSpaceDE w:val="0"/>
        <w:autoSpaceDN w:val="0"/>
        <w:adjustRightInd w:val="0"/>
        <w:ind w:left="993"/>
        <w:jc w:val="both"/>
        <w:rPr>
          <w:sz w:val="28"/>
          <w:szCs w:val="28"/>
        </w:rPr>
      </w:pPr>
      <w:r>
        <w:rPr>
          <w:sz w:val="28"/>
          <w:szCs w:val="28"/>
        </w:rPr>
        <w:t>«1.</w:t>
      </w:r>
      <w:r>
        <w:rPr>
          <w:sz w:val="28"/>
          <w:szCs w:val="28"/>
        </w:rPr>
        <w:tab/>
        <w:t> Утвердить</w:t>
      </w:r>
      <w:r w:rsidRPr="00C45ACD">
        <w:rPr>
          <w:sz w:val="28"/>
          <w:szCs w:val="28"/>
        </w:rPr>
        <w:t xml:space="preserve"> общий объем межбюджетных трансфертов, предоставляемых из бюджета </w:t>
      </w:r>
      <w:r>
        <w:rPr>
          <w:sz w:val="28"/>
          <w:szCs w:val="28"/>
        </w:rPr>
        <w:t xml:space="preserve">Комсомольского муниципального района </w:t>
      </w:r>
      <w:r w:rsidRPr="00C45ACD">
        <w:rPr>
          <w:sz w:val="28"/>
          <w:szCs w:val="28"/>
        </w:rPr>
        <w:t>другим бюджетам бюджетн</w:t>
      </w:r>
      <w:r>
        <w:rPr>
          <w:sz w:val="28"/>
          <w:szCs w:val="28"/>
        </w:rPr>
        <w:t xml:space="preserve">ой системы Российской Федерации, </w:t>
      </w:r>
      <w:r w:rsidRPr="00C45ACD">
        <w:rPr>
          <w:sz w:val="28"/>
          <w:szCs w:val="28"/>
        </w:rPr>
        <w:t>в том числе:</w:t>
      </w:r>
    </w:p>
    <w:p w:rsidR="00D02329" w:rsidRDefault="00D02329" w:rsidP="00D02329">
      <w:pPr>
        <w:autoSpaceDE w:val="0"/>
        <w:autoSpaceDN w:val="0"/>
        <w:adjustRightInd w:val="0"/>
        <w:ind w:firstLine="709"/>
        <w:jc w:val="both"/>
        <w:rPr>
          <w:sz w:val="28"/>
          <w:szCs w:val="28"/>
        </w:rPr>
      </w:pPr>
      <w:r>
        <w:rPr>
          <w:sz w:val="28"/>
          <w:szCs w:val="28"/>
        </w:rPr>
        <w:t xml:space="preserve">1) </w:t>
      </w:r>
      <w:r w:rsidRPr="00C45ACD">
        <w:rPr>
          <w:sz w:val="28"/>
          <w:szCs w:val="28"/>
        </w:rPr>
        <w:t xml:space="preserve">бюджетам </w:t>
      </w:r>
      <w:r>
        <w:rPr>
          <w:sz w:val="28"/>
          <w:szCs w:val="28"/>
        </w:rPr>
        <w:t>сельских поселений:</w:t>
      </w:r>
    </w:p>
    <w:p w:rsidR="00D02329" w:rsidRPr="004843B1" w:rsidRDefault="00D02329" w:rsidP="00D02329">
      <w:pPr>
        <w:autoSpaceDE w:val="0"/>
        <w:autoSpaceDN w:val="0"/>
        <w:adjustRightInd w:val="0"/>
        <w:ind w:firstLine="709"/>
        <w:jc w:val="both"/>
        <w:rPr>
          <w:sz w:val="28"/>
          <w:szCs w:val="28"/>
        </w:rPr>
      </w:pPr>
      <w:r w:rsidRPr="004843B1">
        <w:rPr>
          <w:sz w:val="28"/>
          <w:szCs w:val="28"/>
        </w:rPr>
        <w:t>а) в 20</w:t>
      </w:r>
      <w:r>
        <w:rPr>
          <w:sz w:val="28"/>
          <w:szCs w:val="28"/>
        </w:rPr>
        <w:t>20</w:t>
      </w:r>
      <w:r w:rsidRPr="004843B1">
        <w:rPr>
          <w:sz w:val="28"/>
          <w:szCs w:val="28"/>
        </w:rPr>
        <w:t xml:space="preserve"> году в сумме </w:t>
      </w:r>
      <w:r>
        <w:rPr>
          <w:sz w:val="28"/>
          <w:szCs w:val="28"/>
        </w:rPr>
        <w:t>10574457,71</w:t>
      </w:r>
      <w:r w:rsidRPr="004843B1">
        <w:rPr>
          <w:sz w:val="28"/>
          <w:szCs w:val="28"/>
        </w:rPr>
        <w:t>руб.;</w:t>
      </w:r>
    </w:p>
    <w:p w:rsidR="00D02329" w:rsidRPr="004843B1" w:rsidRDefault="00D02329" w:rsidP="00D02329">
      <w:pPr>
        <w:autoSpaceDE w:val="0"/>
        <w:autoSpaceDN w:val="0"/>
        <w:adjustRightInd w:val="0"/>
        <w:ind w:firstLine="709"/>
        <w:jc w:val="both"/>
        <w:rPr>
          <w:sz w:val="28"/>
          <w:szCs w:val="28"/>
        </w:rPr>
      </w:pPr>
      <w:r w:rsidRPr="004843B1">
        <w:rPr>
          <w:sz w:val="28"/>
          <w:szCs w:val="28"/>
        </w:rPr>
        <w:t>б) в 20</w:t>
      </w:r>
      <w:r>
        <w:rPr>
          <w:sz w:val="28"/>
          <w:szCs w:val="28"/>
        </w:rPr>
        <w:t>21 году в сумме 10991342,95</w:t>
      </w:r>
      <w:r w:rsidRPr="004843B1">
        <w:rPr>
          <w:sz w:val="28"/>
          <w:szCs w:val="28"/>
        </w:rPr>
        <w:t>руб.;</w:t>
      </w:r>
    </w:p>
    <w:p w:rsidR="00D02329" w:rsidRPr="004843B1" w:rsidRDefault="00D02329" w:rsidP="00D02329">
      <w:pPr>
        <w:autoSpaceDE w:val="0"/>
        <w:autoSpaceDN w:val="0"/>
        <w:adjustRightInd w:val="0"/>
        <w:ind w:firstLine="709"/>
        <w:jc w:val="both"/>
        <w:rPr>
          <w:sz w:val="28"/>
          <w:szCs w:val="28"/>
        </w:rPr>
      </w:pPr>
      <w:r w:rsidRPr="004843B1">
        <w:rPr>
          <w:sz w:val="28"/>
          <w:szCs w:val="28"/>
        </w:rPr>
        <w:t>в) в 20</w:t>
      </w:r>
      <w:r>
        <w:rPr>
          <w:sz w:val="28"/>
          <w:szCs w:val="28"/>
        </w:rPr>
        <w:t>22</w:t>
      </w:r>
      <w:r w:rsidRPr="004843B1">
        <w:rPr>
          <w:sz w:val="28"/>
          <w:szCs w:val="28"/>
        </w:rPr>
        <w:t xml:space="preserve"> году в сумме </w:t>
      </w:r>
      <w:r>
        <w:rPr>
          <w:sz w:val="28"/>
          <w:szCs w:val="28"/>
        </w:rPr>
        <w:t xml:space="preserve"> 10952153,39</w:t>
      </w:r>
      <w:r w:rsidRPr="004843B1">
        <w:rPr>
          <w:sz w:val="28"/>
          <w:szCs w:val="28"/>
        </w:rPr>
        <w:t>руб.;</w:t>
      </w:r>
      <w:r>
        <w:rPr>
          <w:sz w:val="28"/>
          <w:szCs w:val="28"/>
        </w:rPr>
        <w:t>»</w:t>
      </w:r>
    </w:p>
    <w:p w:rsidR="00D02329" w:rsidRPr="003330DE" w:rsidRDefault="00D02329" w:rsidP="00D02329">
      <w:pPr>
        <w:pStyle w:val="a4"/>
        <w:ind w:firstLine="851"/>
        <w:jc w:val="both"/>
        <w:rPr>
          <w:sz w:val="12"/>
          <w:szCs w:val="20"/>
        </w:rPr>
      </w:pPr>
    </w:p>
    <w:p w:rsidR="00D02329" w:rsidRDefault="00D02329" w:rsidP="00045988">
      <w:pPr>
        <w:pStyle w:val="a4"/>
        <w:numPr>
          <w:ilvl w:val="0"/>
          <w:numId w:val="9"/>
        </w:numPr>
        <w:ind w:left="0" w:firstLine="709"/>
        <w:jc w:val="both"/>
        <w:rPr>
          <w:sz w:val="28"/>
          <w:szCs w:val="20"/>
        </w:rPr>
      </w:pPr>
      <w:r w:rsidRPr="00886957">
        <w:rPr>
          <w:sz w:val="28"/>
          <w:szCs w:val="20"/>
        </w:rPr>
        <w:t>Приложения</w:t>
      </w:r>
      <w:r>
        <w:rPr>
          <w:sz w:val="28"/>
          <w:szCs w:val="20"/>
        </w:rPr>
        <w:t xml:space="preserve"> 2,</w:t>
      </w:r>
      <w:r w:rsidRPr="00EC130F">
        <w:rPr>
          <w:sz w:val="28"/>
          <w:szCs w:val="20"/>
        </w:rPr>
        <w:t>3,</w:t>
      </w:r>
      <w:r>
        <w:rPr>
          <w:sz w:val="28"/>
          <w:szCs w:val="20"/>
        </w:rPr>
        <w:t>4,5,7,8,</w:t>
      </w:r>
      <w:r w:rsidRPr="00EC130F">
        <w:rPr>
          <w:sz w:val="28"/>
          <w:szCs w:val="20"/>
        </w:rPr>
        <w:t>9</w:t>
      </w:r>
      <w:r>
        <w:rPr>
          <w:sz w:val="28"/>
          <w:szCs w:val="20"/>
        </w:rPr>
        <w:t xml:space="preserve">,10,11,12 к решению </w:t>
      </w:r>
      <w:r w:rsidRPr="00886957">
        <w:rPr>
          <w:sz w:val="28"/>
          <w:szCs w:val="20"/>
        </w:rPr>
        <w:t xml:space="preserve"> изложить в новой редакции, согласно приложениям.</w:t>
      </w:r>
    </w:p>
    <w:p w:rsidR="00D02329" w:rsidRDefault="00D02329" w:rsidP="00045988">
      <w:pPr>
        <w:pStyle w:val="a4"/>
        <w:numPr>
          <w:ilvl w:val="0"/>
          <w:numId w:val="9"/>
        </w:numPr>
        <w:ind w:left="0" w:firstLine="851"/>
        <w:jc w:val="both"/>
        <w:rPr>
          <w:sz w:val="28"/>
          <w:szCs w:val="20"/>
        </w:rPr>
      </w:pPr>
      <w:r w:rsidRPr="00886957">
        <w:rPr>
          <w:sz w:val="28"/>
          <w:szCs w:val="20"/>
        </w:rPr>
        <w:t>В связи с изменениями</w:t>
      </w:r>
      <w:r>
        <w:rPr>
          <w:sz w:val="28"/>
          <w:szCs w:val="20"/>
        </w:rPr>
        <w:t xml:space="preserve">, принятыми настоящим решением, </w:t>
      </w:r>
      <w:r w:rsidRPr="00886957">
        <w:rPr>
          <w:sz w:val="28"/>
          <w:szCs w:val="20"/>
        </w:rPr>
        <w:t xml:space="preserve">подготовить актуальную версию решения Совета Комсомольского муниципального района от </w:t>
      </w:r>
      <w:r>
        <w:rPr>
          <w:sz w:val="28"/>
          <w:szCs w:val="20"/>
        </w:rPr>
        <w:t>13</w:t>
      </w:r>
      <w:r w:rsidRPr="00886957">
        <w:rPr>
          <w:sz w:val="28"/>
          <w:szCs w:val="20"/>
        </w:rPr>
        <w:t xml:space="preserve"> декабря 201</w:t>
      </w:r>
      <w:r>
        <w:rPr>
          <w:sz w:val="28"/>
          <w:szCs w:val="20"/>
        </w:rPr>
        <w:t>9</w:t>
      </w:r>
      <w:r w:rsidRPr="00886957">
        <w:rPr>
          <w:sz w:val="28"/>
          <w:szCs w:val="20"/>
        </w:rPr>
        <w:t xml:space="preserve"> года №</w:t>
      </w:r>
      <w:r>
        <w:rPr>
          <w:sz w:val="28"/>
          <w:szCs w:val="20"/>
        </w:rPr>
        <w:t>487</w:t>
      </w:r>
      <w:r w:rsidRPr="00886957">
        <w:rPr>
          <w:sz w:val="28"/>
          <w:szCs w:val="20"/>
        </w:rPr>
        <w:t xml:space="preserve"> «О бюджете Комсомольского муниципального района на 20</w:t>
      </w:r>
      <w:r>
        <w:rPr>
          <w:sz w:val="28"/>
          <w:szCs w:val="20"/>
        </w:rPr>
        <w:t>20</w:t>
      </w:r>
      <w:r w:rsidRPr="00886957">
        <w:rPr>
          <w:sz w:val="28"/>
          <w:szCs w:val="20"/>
        </w:rPr>
        <w:t xml:space="preserve"> год</w:t>
      </w:r>
      <w:r>
        <w:rPr>
          <w:sz w:val="28"/>
          <w:szCs w:val="20"/>
        </w:rPr>
        <w:t xml:space="preserve"> и на плановый период 2021 и 2022 годов</w:t>
      </w:r>
      <w:r w:rsidRPr="00886957">
        <w:rPr>
          <w:sz w:val="28"/>
          <w:szCs w:val="20"/>
        </w:rPr>
        <w:t>».</w:t>
      </w:r>
    </w:p>
    <w:p w:rsidR="00D02329" w:rsidRPr="00886957" w:rsidRDefault="00D02329" w:rsidP="00D02329">
      <w:pPr>
        <w:pStyle w:val="a4"/>
        <w:ind w:left="851"/>
        <w:jc w:val="both"/>
        <w:rPr>
          <w:sz w:val="28"/>
          <w:szCs w:val="20"/>
        </w:rPr>
      </w:pPr>
    </w:p>
    <w:p w:rsidR="00D02329" w:rsidRPr="003330DE" w:rsidRDefault="00D02329" w:rsidP="00D02329">
      <w:pPr>
        <w:pStyle w:val="a4"/>
        <w:jc w:val="both"/>
        <w:rPr>
          <w:b/>
          <w:sz w:val="18"/>
          <w:szCs w:val="20"/>
        </w:rPr>
      </w:pPr>
    </w:p>
    <w:p w:rsidR="00D02329" w:rsidRDefault="00D02329" w:rsidP="00D02329">
      <w:pPr>
        <w:pStyle w:val="a4"/>
        <w:jc w:val="both"/>
        <w:rPr>
          <w:b/>
          <w:sz w:val="28"/>
          <w:szCs w:val="20"/>
        </w:rPr>
      </w:pPr>
    </w:p>
    <w:p w:rsidR="00D02329" w:rsidRPr="00886957" w:rsidRDefault="00D02329" w:rsidP="00D02329">
      <w:pPr>
        <w:pStyle w:val="a4"/>
        <w:jc w:val="both"/>
        <w:rPr>
          <w:b/>
          <w:sz w:val="28"/>
          <w:szCs w:val="20"/>
        </w:rPr>
      </w:pPr>
      <w:r w:rsidRPr="00886957">
        <w:rPr>
          <w:b/>
          <w:sz w:val="28"/>
          <w:szCs w:val="20"/>
        </w:rPr>
        <w:t>Председатель Совета Комсомольского</w:t>
      </w:r>
    </w:p>
    <w:p w:rsidR="00D02329" w:rsidRPr="00886957" w:rsidRDefault="00D02329" w:rsidP="00D02329">
      <w:pPr>
        <w:pStyle w:val="a4"/>
        <w:jc w:val="both"/>
        <w:rPr>
          <w:b/>
          <w:sz w:val="28"/>
          <w:szCs w:val="20"/>
        </w:rPr>
      </w:pPr>
      <w:r w:rsidRPr="00886957">
        <w:rPr>
          <w:b/>
          <w:sz w:val="28"/>
          <w:szCs w:val="20"/>
        </w:rPr>
        <w:lastRenderedPageBreak/>
        <w:t xml:space="preserve">муниципального района </w:t>
      </w:r>
    </w:p>
    <w:p w:rsidR="00D02329" w:rsidRDefault="00D02329" w:rsidP="00D02329">
      <w:pPr>
        <w:jc w:val="both"/>
        <w:rPr>
          <w:b/>
          <w:sz w:val="28"/>
          <w:szCs w:val="28"/>
        </w:rPr>
      </w:pPr>
      <w:r w:rsidRPr="00886957">
        <w:rPr>
          <w:b/>
          <w:sz w:val="28"/>
        </w:rPr>
        <w:t>Ивановской области                                                      Т.В. Воронина</w:t>
      </w:r>
      <w:r w:rsidRPr="0027616C">
        <w:rPr>
          <w:b/>
          <w:sz w:val="28"/>
          <w:szCs w:val="28"/>
        </w:rPr>
        <w:t xml:space="preserve"> </w:t>
      </w:r>
    </w:p>
    <w:p w:rsidR="00D02329" w:rsidRDefault="00D02329" w:rsidP="00D02329">
      <w:pPr>
        <w:jc w:val="both"/>
        <w:rPr>
          <w:b/>
          <w:sz w:val="28"/>
          <w:szCs w:val="28"/>
        </w:rPr>
      </w:pPr>
    </w:p>
    <w:p w:rsidR="00D02329" w:rsidRDefault="00D02329" w:rsidP="00D02329">
      <w:pPr>
        <w:jc w:val="both"/>
        <w:rPr>
          <w:b/>
          <w:sz w:val="28"/>
          <w:szCs w:val="28"/>
        </w:rPr>
      </w:pPr>
    </w:p>
    <w:p w:rsidR="00D02329" w:rsidRDefault="00D02329" w:rsidP="00D02329">
      <w:pPr>
        <w:jc w:val="both"/>
        <w:rPr>
          <w:b/>
          <w:sz w:val="28"/>
          <w:szCs w:val="28"/>
        </w:rPr>
      </w:pPr>
      <w:r>
        <w:rPr>
          <w:b/>
          <w:sz w:val="28"/>
          <w:szCs w:val="28"/>
        </w:rPr>
        <w:t xml:space="preserve">Глава Комсомольского </w:t>
      </w:r>
    </w:p>
    <w:p w:rsidR="00D02329" w:rsidRDefault="00D02329" w:rsidP="00D02329">
      <w:pPr>
        <w:pStyle w:val="a4"/>
        <w:jc w:val="both"/>
        <w:rPr>
          <w:b/>
          <w:sz w:val="28"/>
          <w:szCs w:val="28"/>
        </w:rPr>
      </w:pPr>
      <w:r>
        <w:rPr>
          <w:b/>
          <w:sz w:val="28"/>
          <w:szCs w:val="28"/>
        </w:rPr>
        <w:t>муниципального района                                               О.В.Бузулуцкая</w:t>
      </w:r>
    </w:p>
    <w:p w:rsidR="00D02329" w:rsidRDefault="00D02329" w:rsidP="00D02329">
      <w:pPr>
        <w:rPr>
          <w:rFonts w:ascii="Calibri" w:hAnsi="Calibri"/>
          <w:sz w:val="22"/>
          <w:szCs w:val="22"/>
        </w:rPr>
        <w:sectPr w:rsidR="00D02329" w:rsidSect="003330DE">
          <w:pgSz w:w="11906" w:h="16838"/>
          <w:pgMar w:top="709" w:right="849" w:bottom="851" w:left="1701" w:header="709" w:footer="709" w:gutter="0"/>
          <w:cols w:space="708"/>
          <w:docGrid w:linePitch="360"/>
        </w:sectPr>
      </w:pPr>
    </w:p>
    <w:tbl>
      <w:tblPr>
        <w:tblW w:w="15698" w:type="dxa"/>
        <w:tblInd w:w="93" w:type="dxa"/>
        <w:tblLook w:val="04A0"/>
      </w:tblPr>
      <w:tblGrid>
        <w:gridCol w:w="2992"/>
        <w:gridCol w:w="6946"/>
        <w:gridCol w:w="1960"/>
        <w:gridCol w:w="1980"/>
        <w:gridCol w:w="1820"/>
      </w:tblGrid>
      <w:tr w:rsidR="00D02329" w:rsidRPr="00E5667D" w:rsidTr="00CE7BA4">
        <w:trPr>
          <w:trHeight w:val="312"/>
        </w:trPr>
        <w:tc>
          <w:tcPr>
            <w:tcW w:w="2992" w:type="dxa"/>
            <w:tcBorders>
              <w:top w:val="nil"/>
              <w:left w:val="nil"/>
              <w:bottom w:val="nil"/>
              <w:right w:val="nil"/>
            </w:tcBorders>
            <w:shd w:val="clear" w:color="auto" w:fill="auto"/>
            <w:noWrap/>
            <w:vAlign w:val="bottom"/>
            <w:hideMark/>
          </w:tcPr>
          <w:p w:rsidR="00D02329" w:rsidRPr="00E5667D" w:rsidRDefault="00D02329" w:rsidP="00CE7BA4">
            <w:pPr>
              <w:rPr>
                <w:rFonts w:ascii="Calibri" w:hAnsi="Calibri"/>
              </w:rPr>
            </w:pPr>
          </w:p>
        </w:tc>
        <w:tc>
          <w:tcPr>
            <w:tcW w:w="6946" w:type="dxa"/>
            <w:tcBorders>
              <w:top w:val="nil"/>
              <w:left w:val="nil"/>
              <w:bottom w:val="nil"/>
              <w:right w:val="nil"/>
            </w:tcBorders>
            <w:shd w:val="clear" w:color="auto" w:fill="auto"/>
            <w:noWrap/>
            <w:vAlign w:val="bottom"/>
            <w:hideMark/>
          </w:tcPr>
          <w:p w:rsidR="00D02329" w:rsidRPr="00E5667D" w:rsidRDefault="00D02329" w:rsidP="00CE7BA4">
            <w:pPr>
              <w:rPr>
                <w:rFonts w:ascii="Calibri" w:hAnsi="Calibri"/>
              </w:rPr>
            </w:pPr>
          </w:p>
        </w:tc>
        <w:tc>
          <w:tcPr>
            <w:tcW w:w="5760" w:type="dxa"/>
            <w:gridSpan w:val="3"/>
            <w:tcBorders>
              <w:top w:val="nil"/>
              <w:left w:val="nil"/>
              <w:bottom w:val="nil"/>
              <w:right w:val="nil"/>
            </w:tcBorders>
            <w:shd w:val="clear" w:color="auto" w:fill="auto"/>
            <w:noWrap/>
            <w:vAlign w:val="bottom"/>
            <w:hideMark/>
          </w:tcPr>
          <w:p w:rsidR="00D02329" w:rsidRPr="00E5667D" w:rsidRDefault="00D02329" w:rsidP="00CE7BA4">
            <w:pPr>
              <w:jc w:val="right"/>
            </w:pPr>
            <w:r w:rsidRPr="00E5667D">
              <w:t>Приложение 2</w:t>
            </w:r>
          </w:p>
        </w:tc>
      </w:tr>
      <w:tr w:rsidR="00D02329" w:rsidRPr="00E5667D" w:rsidTr="00CE7BA4">
        <w:trPr>
          <w:trHeight w:val="315"/>
        </w:trPr>
        <w:tc>
          <w:tcPr>
            <w:tcW w:w="2992" w:type="dxa"/>
            <w:tcBorders>
              <w:top w:val="nil"/>
              <w:left w:val="nil"/>
              <w:bottom w:val="nil"/>
              <w:right w:val="nil"/>
            </w:tcBorders>
            <w:shd w:val="clear" w:color="auto" w:fill="auto"/>
            <w:noWrap/>
            <w:vAlign w:val="bottom"/>
            <w:hideMark/>
          </w:tcPr>
          <w:p w:rsidR="00D02329" w:rsidRPr="00E5667D" w:rsidRDefault="00D02329" w:rsidP="00CE7BA4">
            <w:pPr>
              <w:rPr>
                <w:rFonts w:ascii="Calibri" w:hAnsi="Calibri"/>
              </w:rPr>
            </w:pPr>
          </w:p>
        </w:tc>
        <w:tc>
          <w:tcPr>
            <w:tcW w:w="12706" w:type="dxa"/>
            <w:gridSpan w:val="4"/>
            <w:tcBorders>
              <w:top w:val="nil"/>
              <w:left w:val="nil"/>
              <w:bottom w:val="nil"/>
              <w:right w:val="nil"/>
            </w:tcBorders>
            <w:shd w:val="clear" w:color="000000" w:fill="FFFFFF"/>
            <w:vAlign w:val="bottom"/>
            <w:hideMark/>
          </w:tcPr>
          <w:p w:rsidR="00D02329" w:rsidRPr="00E5667D" w:rsidRDefault="00D02329" w:rsidP="00CE7BA4">
            <w:pPr>
              <w:jc w:val="right"/>
            </w:pPr>
            <w:r w:rsidRPr="00E5667D">
              <w:t xml:space="preserve">к решению Совета Комсомольского муниципального района  </w:t>
            </w:r>
          </w:p>
        </w:tc>
      </w:tr>
      <w:tr w:rsidR="00D02329" w:rsidRPr="00E5667D" w:rsidTr="00CE7BA4">
        <w:trPr>
          <w:trHeight w:val="312"/>
        </w:trPr>
        <w:tc>
          <w:tcPr>
            <w:tcW w:w="2992" w:type="dxa"/>
            <w:tcBorders>
              <w:top w:val="nil"/>
              <w:left w:val="nil"/>
              <w:bottom w:val="nil"/>
              <w:right w:val="nil"/>
            </w:tcBorders>
            <w:shd w:val="clear" w:color="auto" w:fill="auto"/>
            <w:noWrap/>
            <w:vAlign w:val="bottom"/>
            <w:hideMark/>
          </w:tcPr>
          <w:p w:rsidR="00D02329" w:rsidRPr="00E5667D" w:rsidRDefault="00D02329" w:rsidP="00CE7BA4">
            <w:pPr>
              <w:rPr>
                <w:rFonts w:ascii="Calibri" w:hAnsi="Calibri"/>
              </w:rPr>
            </w:pPr>
          </w:p>
        </w:tc>
        <w:tc>
          <w:tcPr>
            <w:tcW w:w="12706" w:type="dxa"/>
            <w:gridSpan w:val="4"/>
            <w:tcBorders>
              <w:top w:val="nil"/>
              <w:left w:val="nil"/>
              <w:bottom w:val="nil"/>
              <w:right w:val="nil"/>
            </w:tcBorders>
            <w:shd w:val="clear" w:color="000000" w:fill="FFFFFF"/>
            <w:vAlign w:val="bottom"/>
            <w:hideMark/>
          </w:tcPr>
          <w:p w:rsidR="00D02329" w:rsidRPr="00E5667D" w:rsidRDefault="00D02329" w:rsidP="00CE7BA4">
            <w:pPr>
              <w:jc w:val="right"/>
            </w:pPr>
            <w:r w:rsidRPr="00E5667D">
              <w:t xml:space="preserve">"О внесении изменений в решение Совета </w:t>
            </w:r>
          </w:p>
        </w:tc>
      </w:tr>
      <w:tr w:rsidR="00D02329" w:rsidRPr="00E5667D" w:rsidTr="00CE7BA4">
        <w:trPr>
          <w:trHeight w:val="312"/>
        </w:trPr>
        <w:tc>
          <w:tcPr>
            <w:tcW w:w="2992" w:type="dxa"/>
            <w:tcBorders>
              <w:top w:val="nil"/>
              <w:left w:val="nil"/>
              <w:bottom w:val="nil"/>
              <w:right w:val="nil"/>
            </w:tcBorders>
            <w:shd w:val="clear" w:color="auto" w:fill="auto"/>
            <w:noWrap/>
            <w:vAlign w:val="bottom"/>
            <w:hideMark/>
          </w:tcPr>
          <w:p w:rsidR="00D02329" w:rsidRPr="00E5667D" w:rsidRDefault="00D02329" w:rsidP="00CE7BA4">
            <w:pPr>
              <w:rPr>
                <w:rFonts w:ascii="Calibri" w:hAnsi="Calibri"/>
              </w:rPr>
            </w:pPr>
          </w:p>
        </w:tc>
        <w:tc>
          <w:tcPr>
            <w:tcW w:w="12706" w:type="dxa"/>
            <w:gridSpan w:val="4"/>
            <w:tcBorders>
              <w:top w:val="nil"/>
              <w:left w:val="nil"/>
              <w:bottom w:val="nil"/>
              <w:right w:val="nil"/>
            </w:tcBorders>
            <w:shd w:val="clear" w:color="000000" w:fill="FFFFFF"/>
            <w:vAlign w:val="bottom"/>
            <w:hideMark/>
          </w:tcPr>
          <w:p w:rsidR="00D02329" w:rsidRPr="00E5667D" w:rsidRDefault="00D02329" w:rsidP="00CE7BA4">
            <w:pPr>
              <w:jc w:val="right"/>
            </w:pPr>
            <w:r w:rsidRPr="00E5667D">
              <w:t xml:space="preserve">Комсомольского муниципального района </w:t>
            </w:r>
          </w:p>
        </w:tc>
      </w:tr>
      <w:tr w:rsidR="00D02329" w:rsidRPr="00E5667D" w:rsidTr="00CE7BA4">
        <w:trPr>
          <w:trHeight w:val="312"/>
        </w:trPr>
        <w:tc>
          <w:tcPr>
            <w:tcW w:w="2992" w:type="dxa"/>
            <w:tcBorders>
              <w:top w:val="nil"/>
              <w:left w:val="nil"/>
              <w:bottom w:val="nil"/>
              <w:right w:val="nil"/>
            </w:tcBorders>
            <w:shd w:val="clear" w:color="auto" w:fill="auto"/>
            <w:noWrap/>
            <w:vAlign w:val="bottom"/>
            <w:hideMark/>
          </w:tcPr>
          <w:p w:rsidR="00D02329" w:rsidRPr="00E5667D" w:rsidRDefault="00D02329" w:rsidP="00CE7BA4">
            <w:pPr>
              <w:rPr>
                <w:rFonts w:ascii="Calibri" w:hAnsi="Calibri"/>
              </w:rPr>
            </w:pPr>
          </w:p>
        </w:tc>
        <w:tc>
          <w:tcPr>
            <w:tcW w:w="12706" w:type="dxa"/>
            <w:gridSpan w:val="4"/>
            <w:tcBorders>
              <w:top w:val="nil"/>
              <w:left w:val="nil"/>
              <w:bottom w:val="nil"/>
              <w:right w:val="nil"/>
            </w:tcBorders>
            <w:shd w:val="clear" w:color="000000" w:fill="FFFFFF"/>
            <w:vAlign w:val="bottom"/>
            <w:hideMark/>
          </w:tcPr>
          <w:p w:rsidR="00D02329" w:rsidRPr="00E5667D" w:rsidRDefault="00D02329" w:rsidP="00CE7BA4">
            <w:pPr>
              <w:jc w:val="right"/>
            </w:pPr>
            <w:r w:rsidRPr="00E5667D">
              <w:t xml:space="preserve">"О бюджете Комсомольского муниципального района </w:t>
            </w:r>
          </w:p>
        </w:tc>
      </w:tr>
      <w:tr w:rsidR="00D02329" w:rsidRPr="00E5667D" w:rsidTr="00CE7BA4">
        <w:trPr>
          <w:trHeight w:val="312"/>
        </w:trPr>
        <w:tc>
          <w:tcPr>
            <w:tcW w:w="2992" w:type="dxa"/>
            <w:tcBorders>
              <w:top w:val="nil"/>
              <w:left w:val="nil"/>
              <w:bottom w:val="nil"/>
              <w:right w:val="nil"/>
            </w:tcBorders>
            <w:shd w:val="clear" w:color="auto" w:fill="auto"/>
            <w:noWrap/>
            <w:vAlign w:val="bottom"/>
            <w:hideMark/>
          </w:tcPr>
          <w:p w:rsidR="00D02329" w:rsidRPr="00E5667D" w:rsidRDefault="00D02329" w:rsidP="00CE7BA4">
            <w:pPr>
              <w:rPr>
                <w:rFonts w:ascii="Calibri" w:hAnsi="Calibri"/>
              </w:rPr>
            </w:pPr>
          </w:p>
        </w:tc>
        <w:tc>
          <w:tcPr>
            <w:tcW w:w="6946" w:type="dxa"/>
            <w:tcBorders>
              <w:top w:val="nil"/>
              <w:left w:val="nil"/>
              <w:bottom w:val="nil"/>
              <w:right w:val="nil"/>
            </w:tcBorders>
            <w:shd w:val="clear" w:color="auto" w:fill="auto"/>
            <w:noWrap/>
            <w:vAlign w:val="bottom"/>
            <w:hideMark/>
          </w:tcPr>
          <w:p w:rsidR="00D02329" w:rsidRPr="00E5667D" w:rsidRDefault="00D02329" w:rsidP="00CE7BA4">
            <w:pPr>
              <w:rPr>
                <w:rFonts w:ascii="Calibri" w:hAnsi="Calibri"/>
              </w:rPr>
            </w:pPr>
          </w:p>
        </w:tc>
        <w:tc>
          <w:tcPr>
            <w:tcW w:w="5760" w:type="dxa"/>
            <w:gridSpan w:val="3"/>
            <w:tcBorders>
              <w:top w:val="nil"/>
              <w:left w:val="nil"/>
              <w:bottom w:val="nil"/>
              <w:right w:val="nil"/>
            </w:tcBorders>
            <w:shd w:val="clear" w:color="auto" w:fill="auto"/>
            <w:noWrap/>
            <w:vAlign w:val="bottom"/>
            <w:hideMark/>
          </w:tcPr>
          <w:p w:rsidR="00D02329" w:rsidRPr="00E5667D" w:rsidRDefault="00D02329" w:rsidP="00CE7BA4">
            <w:pPr>
              <w:jc w:val="right"/>
            </w:pPr>
            <w:r w:rsidRPr="00E5667D">
              <w:t xml:space="preserve"> на 2020 год и на плановый период 2021 и 2022 годов»</w:t>
            </w:r>
          </w:p>
        </w:tc>
      </w:tr>
      <w:tr w:rsidR="00D02329" w:rsidRPr="00E5667D" w:rsidTr="00CE7BA4">
        <w:trPr>
          <w:trHeight w:val="312"/>
        </w:trPr>
        <w:tc>
          <w:tcPr>
            <w:tcW w:w="2992" w:type="dxa"/>
            <w:tcBorders>
              <w:top w:val="nil"/>
              <w:left w:val="nil"/>
              <w:bottom w:val="nil"/>
              <w:right w:val="nil"/>
            </w:tcBorders>
            <w:shd w:val="clear" w:color="auto" w:fill="auto"/>
            <w:noWrap/>
            <w:vAlign w:val="bottom"/>
            <w:hideMark/>
          </w:tcPr>
          <w:p w:rsidR="00D02329" w:rsidRPr="00E5667D" w:rsidRDefault="00D02329" w:rsidP="00CE7BA4">
            <w:pPr>
              <w:rPr>
                <w:rFonts w:ascii="Calibri" w:hAnsi="Calibri"/>
              </w:rPr>
            </w:pPr>
          </w:p>
        </w:tc>
        <w:tc>
          <w:tcPr>
            <w:tcW w:w="6946" w:type="dxa"/>
            <w:tcBorders>
              <w:top w:val="nil"/>
              <w:left w:val="nil"/>
              <w:bottom w:val="nil"/>
              <w:right w:val="nil"/>
            </w:tcBorders>
            <w:shd w:val="clear" w:color="auto" w:fill="auto"/>
            <w:noWrap/>
            <w:vAlign w:val="bottom"/>
            <w:hideMark/>
          </w:tcPr>
          <w:p w:rsidR="00D02329" w:rsidRPr="00E5667D" w:rsidRDefault="00D02329" w:rsidP="00CE7BA4">
            <w:pPr>
              <w:rPr>
                <w:rFonts w:ascii="Calibri" w:hAnsi="Calibri"/>
              </w:rPr>
            </w:pPr>
          </w:p>
        </w:tc>
        <w:tc>
          <w:tcPr>
            <w:tcW w:w="5760" w:type="dxa"/>
            <w:gridSpan w:val="3"/>
            <w:tcBorders>
              <w:top w:val="nil"/>
              <w:left w:val="nil"/>
              <w:bottom w:val="nil"/>
              <w:right w:val="nil"/>
            </w:tcBorders>
            <w:shd w:val="clear" w:color="auto" w:fill="auto"/>
            <w:noWrap/>
            <w:vAlign w:val="bottom"/>
            <w:hideMark/>
          </w:tcPr>
          <w:p w:rsidR="00D02329" w:rsidRPr="00E5667D" w:rsidRDefault="00D02329" w:rsidP="00CE7BA4">
            <w:pPr>
              <w:jc w:val="right"/>
            </w:pPr>
            <w:r w:rsidRPr="00E5667D">
              <w:t xml:space="preserve">от 20.01.2020г. №507 </w:t>
            </w:r>
          </w:p>
        </w:tc>
      </w:tr>
      <w:tr w:rsidR="00D02329" w:rsidRPr="00E5667D" w:rsidTr="00CE7BA4">
        <w:trPr>
          <w:trHeight w:val="312"/>
        </w:trPr>
        <w:tc>
          <w:tcPr>
            <w:tcW w:w="2992" w:type="dxa"/>
            <w:tcBorders>
              <w:top w:val="nil"/>
              <w:left w:val="nil"/>
              <w:bottom w:val="nil"/>
              <w:right w:val="nil"/>
            </w:tcBorders>
            <w:shd w:val="clear" w:color="auto" w:fill="auto"/>
            <w:noWrap/>
            <w:vAlign w:val="bottom"/>
            <w:hideMark/>
          </w:tcPr>
          <w:p w:rsidR="00D02329" w:rsidRPr="00E5667D" w:rsidRDefault="00D02329" w:rsidP="00CE7BA4">
            <w:pPr>
              <w:rPr>
                <w:rFonts w:ascii="Calibri" w:hAnsi="Calibri"/>
              </w:rPr>
            </w:pPr>
          </w:p>
        </w:tc>
        <w:tc>
          <w:tcPr>
            <w:tcW w:w="6946" w:type="dxa"/>
            <w:tcBorders>
              <w:top w:val="nil"/>
              <w:left w:val="nil"/>
              <w:bottom w:val="nil"/>
              <w:right w:val="nil"/>
            </w:tcBorders>
            <w:shd w:val="clear" w:color="auto" w:fill="auto"/>
            <w:noWrap/>
            <w:vAlign w:val="bottom"/>
            <w:hideMark/>
          </w:tcPr>
          <w:p w:rsidR="00D02329" w:rsidRPr="00E5667D" w:rsidRDefault="00D02329" w:rsidP="00CE7BA4">
            <w:pPr>
              <w:rPr>
                <w:rFonts w:ascii="Calibri" w:hAnsi="Calibri"/>
              </w:rPr>
            </w:pPr>
          </w:p>
        </w:tc>
        <w:tc>
          <w:tcPr>
            <w:tcW w:w="5760" w:type="dxa"/>
            <w:gridSpan w:val="3"/>
            <w:tcBorders>
              <w:top w:val="nil"/>
              <w:left w:val="nil"/>
              <w:bottom w:val="nil"/>
              <w:right w:val="nil"/>
            </w:tcBorders>
            <w:shd w:val="clear" w:color="auto" w:fill="auto"/>
            <w:noWrap/>
            <w:vAlign w:val="bottom"/>
            <w:hideMark/>
          </w:tcPr>
          <w:p w:rsidR="00D02329" w:rsidRPr="00E5667D" w:rsidRDefault="00D02329" w:rsidP="00CE7BA4">
            <w:pPr>
              <w:jc w:val="right"/>
            </w:pPr>
            <w:r w:rsidRPr="00E5667D">
              <w:t>Приложение  2</w:t>
            </w:r>
          </w:p>
        </w:tc>
      </w:tr>
      <w:tr w:rsidR="00D02329" w:rsidRPr="00E5667D" w:rsidTr="00CE7BA4">
        <w:trPr>
          <w:trHeight w:val="312"/>
        </w:trPr>
        <w:tc>
          <w:tcPr>
            <w:tcW w:w="2992" w:type="dxa"/>
            <w:tcBorders>
              <w:top w:val="nil"/>
              <w:left w:val="nil"/>
              <w:bottom w:val="nil"/>
              <w:right w:val="nil"/>
            </w:tcBorders>
            <w:shd w:val="clear" w:color="auto" w:fill="auto"/>
            <w:noWrap/>
            <w:vAlign w:val="bottom"/>
            <w:hideMark/>
          </w:tcPr>
          <w:p w:rsidR="00D02329" w:rsidRPr="00E5667D" w:rsidRDefault="00D02329" w:rsidP="00CE7BA4">
            <w:pPr>
              <w:rPr>
                <w:rFonts w:ascii="Calibri" w:hAnsi="Calibri"/>
              </w:rPr>
            </w:pPr>
          </w:p>
        </w:tc>
        <w:tc>
          <w:tcPr>
            <w:tcW w:w="12706" w:type="dxa"/>
            <w:gridSpan w:val="4"/>
            <w:tcBorders>
              <w:top w:val="nil"/>
              <w:left w:val="nil"/>
              <w:bottom w:val="nil"/>
              <w:right w:val="nil"/>
            </w:tcBorders>
            <w:shd w:val="clear" w:color="auto" w:fill="auto"/>
            <w:noWrap/>
            <w:vAlign w:val="bottom"/>
            <w:hideMark/>
          </w:tcPr>
          <w:p w:rsidR="00D02329" w:rsidRPr="00E5667D" w:rsidRDefault="00D02329" w:rsidP="00CE7BA4">
            <w:pPr>
              <w:jc w:val="right"/>
            </w:pPr>
            <w:r w:rsidRPr="00E5667D">
              <w:t xml:space="preserve"> к решению Совета Комсомольского муниципального района   </w:t>
            </w:r>
          </w:p>
        </w:tc>
      </w:tr>
      <w:tr w:rsidR="00D02329" w:rsidRPr="00E5667D" w:rsidTr="00CE7BA4">
        <w:trPr>
          <w:trHeight w:val="312"/>
        </w:trPr>
        <w:tc>
          <w:tcPr>
            <w:tcW w:w="2992" w:type="dxa"/>
            <w:tcBorders>
              <w:top w:val="nil"/>
              <w:left w:val="nil"/>
              <w:bottom w:val="nil"/>
              <w:right w:val="nil"/>
            </w:tcBorders>
            <w:shd w:val="clear" w:color="auto" w:fill="auto"/>
            <w:noWrap/>
            <w:vAlign w:val="bottom"/>
            <w:hideMark/>
          </w:tcPr>
          <w:p w:rsidR="00D02329" w:rsidRPr="00E5667D" w:rsidRDefault="00D02329" w:rsidP="00CE7BA4">
            <w:pPr>
              <w:rPr>
                <w:rFonts w:ascii="Calibri" w:hAnsi="Calibri"/>
              </w:rPr>
            </w:pPr>
          </w:p>
        </w:tc>
        <w:tc>
          <w:tcPr>
            <w:tcW w:w="6946" w:type="dxa"/>
            <w:tcBorders>
              <w:top w:val="nil"/>
              <w:left w:val="nil"/>
              <w:bottom w:val="nil"/>
              <w:right w:val="nil"/>
            </w:tcBorders>
            <w:shd w:val="clear" w:color="auto" w:fill="auto"/>
            <w:noWrap/>
            <w:vAlign w:val="bottom"/>
            <w:hideMark/>
          </w:tcPr>
          <w:p w:rsidR="00D02329" w:rsidRPr="00E5667D" w:rsidRDefault="00D02329" w:rsidP="00CE7BA4">
            <w:pPr>
              <w:rPr>
                <w:rFonts w:ascii="Calibri" w:hAnsi="Calibri"/>
              </w:rPr>
            </w:pPr>
          </w:p>
        </w:tc>
        <w:tc>
          <w:tcPr>
            <w:tcW w:w="5760" w:type="dxa"/>
            <w:gridSpan w:val="3"/>
            <w:tcBorders>
              <w:top w:val="nil"/>
              <w:left w:val="nil"/>
              <w:bottom w:val="nil"/>
              <w:right w:val="nil"/>
            </w:tcBorders>
            <w:shd w:val="clear" w:color="auto" w:fill="auto"/>
            <w:noWrap/>
            <w:vAlign w:val="bottom"/>
            <w:hideMark/>
          </w:tcPr>
          <w:p w:rsidR="00D02329" w:rsidRPr="00E5667D" w:rsidRDefault="00D02329" w:rsidP="00CE7BA4">
            <w:pPr>
              <w:jc w:val="right"/>
            </w:pPr>
            <w:r w:rsidRPr="00E5667D">
              <w:t>«О бюджете Комсомольского муниципального района</w:t>
            </w:r>
          </w:p>
        </w:tc>
      </w:tr>
      <w:tr w:rsidR="00D02329" w:rsidRPr="00E5667D" w:rsidTr="00CE7BA4">
        <w:trPr>
          <w:trHeight w:val="312"/>
        </w:trPr>
        <w:tc>
          <w:tcPr>
            <w:tcW w:w="2992" w:type="dxa"/>
            <w:tcBorders>
              <w:top w:val="nil"/>
              <w:left w:val="nil"/>
              <w:bottom w:val="nil"/>
              <w:right w:val="nil"/>
            </w:tcBorders>
            <w:shd w:val="clear" w:color="auto" w:fill="auto"/>
            <w:noWrap/>
            <w:vAlign w:val="bottom"/>
            <w:hideMark/>
          </w:tcPr>
          <w:p w:rsidR="00D02329" w:rsidRPr="00E5667D" w:rsidRDefault="00D02329" w:rsidP="00CE7BA4">
            <w:pPr>
              <w:rPr>
                <w:rFonts w:ascii="Calibri" w:hAnsi="Calibri"/>
              </w:rPr>
            </w:pPr>
          </w:p>
        </w:tc>
        <w:tc>
          <w:tcPr>
            <w:tcW w:w="6946" w:type="dxa"/>
            <w:tcBorders>
              <w:top w:val="nil"/>
              <w:left w:val="nil"/>
              <w:bottom w:val="nil"/>
              <w:right w:val="nil"/>
            </w:tcBorders>
            <w:shd w:val="clear" w:color="auto" w:fill="auto"/>
            <w:noWrap/>
            <w:vAlign w:val="bottom"/>
            <w:hideMark/>
          </w:tcPr>
          <w:p w:rsidR="00D02329" w:rsidRPr="00E5667D" w:rsidRDefault="00D02329" w:rsidP="00CE7BA4">
            <w:pPr>
              <w:rPr>
                <w:rFonts w:ascii="Calibri" w:hAnsi="Calibri"/>
              </w:rPr>
            </w:pPr>
          </w:p>
        </w:tc>
        <w:tc>
          <w:tcPr>
            <w:tcW w:w="5760" w:type="dxa"/>
            <w:gridSpan w:val="3"/>
            <w:tcBorders>
              <w:top w:val="nil"/>
              <w:left w:val="nil"/>
              <w:bottom w:val="nil"/>
              <w:right w:val="nil"/>
            </w:tcBorders>
            <w:shd w:val="clear" w:color="auto" w:fill="auto"/>
            <w:noWrap/>
            <w:vAlign w:val="bottom"/>
            <w:hideMark/>
          </w:tcPr>
          <w:p w:rsidR="00D02329" w:rsidRPr="00E5667D" w:rsidRDefault="00D02329" w:rsidP="00CE7BA4">
            <w:pPr>
              <w:jc w:val="right"/>
            </w:pPr>
            <w:r w:rsidRPr="00E5667D">
              <w:t xml:space="preserve"> на 2020 год и на плановый период 2021 и 2022 годов»</w:t>
            </w:r>
          </w:p>
        </w:tc>
      </w:tr>
      <w:tr w:rsidR="00D02329" w:rsidRPr="00E5667D" w:rsidTr="00CE7BA4">
        <w:trPr>
          <w:trHeight w:val="312"/>
        </w:trPr>
        <w:tc>
          <w:tcPr>
            <w:tcW w:w="2992" w:type="dxa"/>
            <w:tcBorders>
              <w:top w:val="nil"/>
              <w:left w:val="nil"/>
              <w:bottom w:val="nil"/>
              <w:right w:val="nil"/>
            </w:tcBorders>
            <w:shd w:val="clear" w:color="auto" w:fill="auto"/>
            <w:noWrap/>
            <w:vAlign w:val="bottom"/>
            <w:hideMark/>
          </w:tcPr>
          <w:p w:rsidR="00D02329" w:rsidRPr="00E5667D" w:rsidRDefault="00D02329" w:rsidP="00CE7BA4">
            <w:pPr>
              <w:rPr>
                <w:rFonts w:ascii="Calibri" w:hAnsi="Calibri"/>
              </w:rPr>
            </w:pPr>
          </w:p>
        </w:tc>
        <w:tc>
          <w:tcPr>
            <w:tcW w:w="6946" w:type="dxa"/>
            <w:tcBorders>
              <w:top w:val="nil"/>
              <w:left w:val="nil"/>
              <w:bottom w:val="nil"/>
              <w:right w:val="nil"/>
            </w:tcBorders>
            <w:shd w:val="clear" w:color="auto" w:fill="auto"/>
            <w:noWrap/>
            <w:vAlign w:val="bottom"/>
            <w:hideMark/>
          </w:tcPr>
          <w:p w:rsidR="00D02329" w:rsidRPr="00E5667D" w:rsidRDefault="00D02329" w:rsidP="00CE7BA4">
            <w:pPr>
              <w:rPr>
                <w:rFonts w:ascii="Calibri" w:hAnsi="Calibri"/>
              </w:rPr>
            </w:pPr>
          </w:p>
        </w:tc>
        <w:tc>
          <w:tcPr>
            <w:tcW w:w="5760" w:type="dxa"/>
            <w:gridSpan w:val="3"/>
            <w:tcBorders>
              <w:top w:val="nil"/>
              <w:left w:val="nil"/>
              <w:bottom w:val="nil"/>
              <w:right w:val="nil"/>
            </w:tcBorders>
            <w:shd w:val="clear" w:color="auto" w:fill="auto"/>
            <w:noWrap/>
            <w:vAlign w:val="bottom"/>
            <w:hideMark/>
          </w:tcPr>
          <w:p w:rsidR="00D02329" w:rsidRPr="00E5667D" w:rsidRDefault="00D02329" w:rsidP="00CE7BA4">
            <w:pPr>
              <w:jc w:val="right"/>
            </w:pPr>
            <w:r w:rsidRPr="00E5667D">
              <w:t>от 13.12.2019г. № 487</w:t>
            </w:r>
          </w:p>
        </w:tc>
      </w:tr>
      <w:tr w:rsidR="00D02329" w:rsidRPr="00E5667D" w:rsidTr="00CE7BA4">
        <w:trPr>
          <w:trHeight w:val="288"/>
        </w:trPr>
        <w:tc>
          <w:tcPr>
            <w:tcW w:w="2992" w:type="dxa"/>
            <w:tcBorders>
              <w:top w:val="nil"/>
              <w:left w:val="nil"/>
              <w:bottom w:val="nil"/>
              <w:right w:val="nil"/>
            </w:tcBorders>
            <w:shd w:val="clear" w:color="auto" w:fill="auto"/>
            <w:noWrap/>
            <w:vAlign w:val="bottom"/>
            <w:hideMark/>
          </w:tcPr>
          <w:p w:rsidR="00D02329" w:rsidRPr="00E5667D" w:rsidRDefault="00D02329" w:rsidP="00CE7BA4">
            <w:pPr>
              <w:rPr>
                <w:rFonts w:ascii="Calibri" w:hAnsi="Calibri"/>
              </w:rPr>
            </w:pPr>
          </w:p>
        </w:tc>
        <w:tc>
          <w:tcPr>
            <w:tcW w:w="6946" w:type="dxa"/>
            <w:tcBorders>
              <w:top w:val="nil"/>
              <w:left w:val="nil"/>
              <w:bottom w:val="nil"/>
              <w:right w:val="nil"/>
            </w:tcBorders>
            <w:shd w:val="clear" w:color="auto" w:fill="auto"/>
            <w:noWrap/>
            <w:vAlign w:val="bottom"/>
            <w:hideMark/>
          </w:tcPr>
          <w:p w:rsidR="00D02329" w:rsidRPr="00E5667D" w:rsidRDefault="00D02329" w:rsidP="00CE7BA4">
            <w:pPr>
              <w:rPr>
                <w:rFonts w:ascii="Calibri" w:hAnsi="Calibri"/>
              </w:rPr>
            </w:pPr>
          </w:p>
        </w:tc>
        <w:tc>
          <w:tcPr>
            <w:tcW w:w="1960" w:type="dxa"/>
            <w:tcBorders>
              <w:top w:val="nil"/>
              <w:left w:val="nil"/>
              <w:bottom w:val="nil"/>
              <w:right w:val="nil"/>
            </w:tcBorders>
            <w:shd w:val="clear" w:color="auto" w:fill="auto"/>
            <w:noWrap/>
            <w:vAlign w:val="bottom"/>
            <w:hideMark/>
          </w:tcPr>
          <w:p w:rsidR="00D02329" w:rsidRPr="00E5667D" w:rsidRDefault="00D02329" w:rsidP="00CE7BA4">
            <w:pPr>
              <w:rPr>
                <w:rFonts w:ascii="Calibri" w:hAnsi="Calibri"/>
              </w:rPr>
            </w:pPr>
          </w:p>
        </w:tc>
        <w:tc>
          <w:tcPr>
            <w:tcW w:w="1980" w:type="dxa"/>
            <w:tcBorders>
              <w:top w:val="nil"/>
              <w:left w:val="nil"/>
              <w:bottom w:val="nil"/>
              <w:right w:val="nil"/>
            </w:tcBorders>
            <w:shd w:val="clear" w:color="auto" w:fill="auto"/>
            <w:noWrap/>
            <w:vAlign w:val="bottom"/>
            <w:hideMark/>
          </w:tcPr>
          <w:p w:rsidR="00D02329" w:rsidRPr="00E5667D" w:rsidRDefault="00D02329" w:rsidP="00CE7BA4">
            <w:pPr>
              <w:rPr>
                <w:rFonts w:ascii="Calibri" w:hAnsi="Calibri"/>
              </w:rPr>
            </w:pPr>
          </w:p>
        </w:tc>
        <w:tc>
          <w:tcPr>
            <w:tcW w:w="1820" w:type="dxa"/>
            <w:tcBorders>
              <w:top w:val="nil"/>
              <w:left w:val="nil"/>
              <w:bottom w:val="nil"/>
              <w:right w:val="nil"/>
            </w:tcBorders>
            <w:shd w:val="clear" w:color="auto" w:fill="auto"/>
            <w:noWrap/>
            <w:vAlign w:val="bottom"/>
            <w:hideMark/>
          </w:tcPr>
          <w:p w:rsidR="00D02329" w:rsidRPr="00E5667D" w:rsidRDefault="00D02329" w:rsidP="00CE7BA4">
            <w:pPr>
              <w:rPr>
                <w:rFonts w:ascii="Calibri" w:hAnsi="Calibri"/>
              </w:rPr>
            </w:pPr>
          </w:p>
        </w:tc>
      </w:tr>
      <w:tr w:rsidR="00D02329" w:rsidRPr="00E5667D" w:rsidTr="00CE7BA4">
        <w:trPr>
          <w:trHeight w:val="312"/>
        </w:trPr>
        <w:tc>
          <w:tcPr>
            <w:tcW w:w="15698" w:type="dxa"/>
            <w:gridSpan w:val="5"/>
            <w:tcBorders>
              <w:top w:val="nil"/>
              <w:left w:val="nil"/>
              <w:bottom w:val="nil"/>
              <w:right w:val="nil"/>
            </w:tcBorders>
            <w:shd w:val="clear" w:color="auto" w:fill="auto"/>
            <w:noWrap/>
            <w:vAlign w:val="bottom"/>
            <w:hideMark/>
          </w:tcPr>
          <w:p w:rsidR="00D02329" w:rsidRPr="00E5667D" w:rsidRDefault="00D02329" w:rsidP="00CE7BA4">
            <w:pPr>
              <w:jc w:val="center"/>
              <w:rPr>
                <w:b/>
                <w:bCs/>
              </w:rPr>
            </w:pPr>
            <w:r w:rsidRPr="00E5667D">
              <w:rPr>
                <w:b/>
                <w:bCs/>
              </w:rPr>
              <w:t xml:space="preserve">Доходы  бюджета Комсомольского муниципального района по кодам классификации доходов бюджетов </w:t>
            </w:r>
          </w:p>
        </w:tc>
      </w:tr>
      <w:tr w:rsidR="00D02329" w:rsidRPr="00E5667D" w:rsidTr="00CE7BA4">
        <w:trPr>
          <w:trHeight w:val="312"/>
        </w:trPr>
        <w:tc>
          <w:tcPr>
            <w:tcW w:w="15698" w:type="dxa"/>
            <w:gridSpan w:val="5"/>
            <w:tcBorders>
              <w:top w:val="nil"/>
              <w:left w:val="nil"/>
              <w:bottom w:val="nil"/>
              <w:right w:val="nil"/>
            </w:tcBorders>
            <w:shd w:val="clear" w:color="auto" w:fill="auto"/>
            <w:noWrap/>
            <w:vAlign w:val="bottom"/>
            <w:hideMark/>
          </w:tcPr>
          <w:p w:rsidR="00D02329" w:rsidRPr="00E5667D" w:rsidRDefault="00D02329" w:rsidP="00CE7BA4">
            <w:pPr>
              <w:jc w:val="center"/>
              <w:rPr>
                <w:b/>
                <w:bCs/>
              </w:rPr>
            </w:pPr>
            <w:r w:rsidRPr="00E5667D">
              <w:rPr>
                <w:b/>
                <w:bCs/>
              </w:rPr>
              <w:t>на 2020 год и на плановый период 2021 и 2022 годов</w:t>
            </w:r>
          </w:p>
        </w:tc>
      </w:tr>
      <w:tr w:rsidR="00D02329" w:rsidRPr="00E5667D" w:rsidTr="00CE7BA4">
        <w:trPr>
          <w:trHeight w:val="324"/>
        </w:trPr>
        <w:tc>
          <w:tcPr>
            <w:tcW w:w="2992" w:type="dxa"/>
            <w:tcBorders>
              <w:top w:val="nil"/>
              <w:left w:val="nil"/>
              <w:bottom w:val="nil"/>
              <w:right w:val="nil"/>
            </w:tcBorders>
            <w:shd w:val="clear" w:color="auto" w:fill="auto"/>
            <w:noWrap/>
            <w:vAlign w:val="bottom"/>
            <w:hideMark/>
          </w:tcPr>
          <w:p w:rsidR="00D02329" w:rsidRPr="00E5667D" w:rsidRDefault="00D02329" w:rsidP="00CE7BA4">
            <w:pPr>
              <w:rPr>
                <w:b/>
                <w:bCs/>
              </w:rPr>
            </w:pPr>
            <w:r w:rsidRPr="00E5667D">
              <w:rPr>
                <w:b/>
                <w:bCs/>
              </w:rPr>
              <w:t xml:space="preserve">      </w:t>
            </w:r>
          </w:p>
        </w:tc>
        <w:tc>
          <w:tcPr>
            <w:tcW w:w="6946" w:type="dxa"/>
            <w:tcBorders>
              <w:top w:val="nil"/>
              <w:left w:val="nil"/>
              <w:bottom w:val="nil"/>
              <w:right w:val="nil"/>
            </w:tcBorders>
            <w:shd w:val="clear" w:color="auto" w:fill="auto"/>
            <w:noWrap/>
            <w:vAlign w:val="bottom"/>
            <w:hideMark/>
          </w:tcPr>
          <w:p w:rsidR="00D02329" w:rsidRPr="00E5667D" w:rsidRDefault="00D02329" w:rsidP="00CE7BA4">
            <w:pPr>
              <w:rPr>
                <w:rFonts w:ascii="Calibri" w:hAnsi="Calibri"/>
              </w:rPr>
            </w:pPr>
          </w:p>
        </w:tc>
        <w:tc>
          <w:tcPr>
            <w:tcW w:w="1960" w:type="dxa"/>
            <w:tcBorders>
              <w:top w:val="nil"/>
              <w:left w:val="nil"/>
              <w:bottom w:val="nil"/>
              <w:right w:val="nil"/>
            </w:tcBorders>
            <w:shd w:val="clear" w:color="auto" w:fill="auto"/>
            <w:noWrap/>
            <w:vAlign w:val="bottom"/>
            <w:hideMark/>
          </w:tcPr>
          <w:p w:rsidR="00D02329" w:rsidRPr="00E5667D" w:rsidRDefault="00D02329" w:rsidP="00CE7BA4">
            <w:pPr>
              <w:rPr>
                <w:rFonts w:ascii="Calibri" w:hAnsi="Calibri"/>
              </w:rPr>
            </w:pPr>
          </w:p>
        </w:tc>
        <w:tc>
          <w:tcPr>
            <w:tcW w:w="1980" w:type="dxa"/>
            <w:tcBorders>
              <w:top w:val="nil"/>
              <w:left w:val="nil"/>
              <w:bottom w:val="nil"/>
              <w:right w:val="nil"/>
            </w:tcBorders>
            <w:shd w:val="clear" w:color="auto" w:fill="auto"/>
            <w:noWrap/>
            <w:vAlign w:val="bottom"/>
            <w:hideMark/>
          </w:tcPr>
          <w:p w:rsidR="00D02329" w:rsidRPr="00E5667D" w:rsidRDefault="00D02329" w:rsidP="00CE7BA4">
            <w:pPr>
              <w:rPr>
                <w:rFonts w:ascii="Calibri" w:hAnsi="Calibri"/>
              </w:rPr>
            </w:pPr>
          </w:p>
        </w:tc>
        <w:tc>
          <w:tcPr>
            <w:tcW w:w="1820" w:type="dxa"/>
            <w:tcBorders>
              <w:top w:val="nil"/>
              <w:left w:val="nil"/>
              <w:bottom w:val="nil"/>
              <w:right w:val="nil"/>
            </w:tcBorders>
            <w:shd w:val="clear" w:color="auto" w:fill="auto"/>
            <w:noWrap/>
            <w:vAlign w:val="bottom"/>
            <w:hideMark/>
          </w:tcPr>
          <w:p w:rsidR="00D02329" w:rsidRPr="00E5667D" w:rsidRDefault="00D02329" w:rsidP="00CE7BA4">
            <w:pPr>
              <w:rPr>
                <w:rFonts w:ascii="Calibri" w:hAnsi="Calibri"/>
              </w:rPr>
            </w:pPr>
          </w:p>
        </w:tc>
      </w:tr>
      <w:tr w:rsidR="00D02329" w:rsidRPr="00E5667D" w:rsidTr="00CE7BA4">
        <w:trPr>
          <w:trHeight w:val="324"/>
        </w:trPr>
        <w:tc>
          <w:tcPr>
            <w:tcW w:w="2992" w:type="dxa"/>
            <w:vMerge w:val="restart"/>
            <w:tcBorders>
              <w:top w:val="single" w:sz="8" w:space="0" w:color="auto"/>
              <w:left w:val="single" w:sz="8" w:space="0" w:color="auto"/>
              <w:bottom w:val="nil"/>
              <w:right w:val="single" w:sz="8" w:space="0" w:color="000000"/>
            </w:tcBorders>
            <w:shd w:val="clear" w:color="auto" w:fill="auto"/>
            <w:vAlign w:val="bottom"/>
            <w:hideMark/>
          </w:tcPr>
          <w:p w:rsidR="00D02329" w:rsidRPr="00E5667D" w:rsidRDefault="00D02329" w:rsidP="00CE7BA4">
            <w:pPr>
              <w:jc w:val="center"/>
              <w:rPr>
                <w:b/>
                <w:bCs/>
              </w:rPr>
            </w:pPr>
            <w:r w:rsidRPr="00E5667D">
              <w:rPr>
                <w:b/>
                <w:bCs/>
              </w:rPr>
              <w:t>Код классификации доходов   бюджетов Российской Федерации</w:t>
            </w:r>
          </w:p>
        </w:tc>
        <w:tc>
          <w:tcPr>
            <w:tcW w:w="6946" w:type="dxa"/>
            <w:vMerge w:val="restart"/>
            <w:tcBorders>
              <w:top w:val="single" w:sz="8" w:space="0" w:color="auto"/>
              <w:left w:val="single" w:sz="8" w:space="0" w:color="000000"/>
              <w:bottom w:val="nil"/>
              <w:right w:val="single" w:sz="8" w:space="0" w:color="000000"/>
            </w:tcBorders>
            <w:shd w:val="clear" w:color="auto" w:fill="auto"/>
            <w:vAlign w:val="bottom"/>
            <w:hideMark/>
          </w:tcPr>
          <w:p w:rsidR="00D02329" w:rsidRPr="00E5667D" w:rsidRDefault="00D02329" w:rsidP="00CE7BA4">
            <w:pPr>
              <w:jc w:val="center"/>
              <w:rPr>
                <w:b/>
                <w:bCs/>
              </w:rPr>
            </w:pPr>
            <w:r w:rsidRPr="00E5667D">
              <w:rPr>
                <w:b/>
                <w:bCs/>
              </w:rPr>
              <w:t>Наименование доходов</w:t>
            </w:r>
          </w:p>
        </w:tc>
        <w:tc>
          <w:tcPr>
            <w:tcW w:w="5760" w:type="dxa"/>
            <w:gridSpan w:val="3"/>
            <w:tcBorders>
              <w:top w:val="single" w:sz="8" w:space="0" w:color="auto"/>
              <w:left w:val="nil"/>
              <w:bottom w:val="single" w:sz="8" w:space="0" w:color="auto"/>
              <w:right w:val="single" w:sz="8" w:space="0" w:color="000000"/>
            </w:tcBorders>
            <w:shd w:val="clear" w:color="auto" w:fill="auto"/>
            <w:vAlign w:val="bottom"/>
            <w:hideMark/>
          </w:tcPr>
          <w:p w:rsidR="00D02329" w:rsidRPr="00E5667D" w:rsidRDefault="00D02329" w:rsidP="00CE7BA4">
            <w:pPr>
              <w:jc w:val="center"/>
              <w:rPr>
                <w:rFonts w:ascii="Arial" w:hAnsi="Arial" w:cs="Arial"/>
              </w:rPr>
            </w:pPr>
            <w:r w:rsidRPr="00E5667D">
              <w:rPr>
                <w:rFonts w:ascii="Arial" w:hAnsi="Arial" w:cs="Arial"/>
              </w:rPr>
              <w:t> </w:t>
            </w:r>
          </w:p>
        </w:tc>
      </w:tr>
      <w:tr w:rsidR="00D02329" w:rsidRPr="00E5667D" w:rsidTr="00CE7BA4">
        <w:trPr>
          <w:trHeight w:val="324"/>
        </w:trPr>
        <w:tc>
          <w:tcPr>
            <w:tcW w:w="2992" w:type="dxa"/>
            <w:vMerge/>
            <w:tcBorders>
              <w:top w:val="single" w:sz="8" w:space="0" w:color="auto"/>
              <w:left w:val="single" w:sz="8" w:space="0" w:color="auto"/>
              <w:bottom w:val="nil"/>
              <w:right w:val="single" w:sz="8" w:space="0" w:color="000000"/>
            </w:tcBorders>
            <w:vAlign w:val="center"/>
            <w:hideMark/>
          </w:tcPr>
          <w:p w:rsidR="00D02329" w:rsidRPr="00E5667D" w:rsidRDefault="00D02329" w:rsidP="00CE7BA4">
            <w:pPr>
              <w:rPr>
                <w:b/>
                <w:bCs/>
              </w:rPr>
            </w:pPr>
          </w:p>
        </w:tc>
        <w:tc>
          <w:tcPr>
            <w:tcW w:w="6946" w:type="dxa"/>
            <w:vMerge/>
            <w:tcBorders>
              <w:top w:val="single" w:sz="8" w:space="0" w:color="auto"/>
              <w:left w:val="single" w:sz="8" w:space="0" w:color="000000"/>
              <w:bottom w:val="nil"/>
              <w:right w:val="single" w:sz="8" w:space="0" w:color="000000"/>
            </w:tcBorders>
            <w:vAlign w:val="center"/>
            <w:hideMark/>
          </w:tcPr>
          <w:p w:rsidR="00D02329" w:rsidRPr="00E5667D" w:rsidRDefault="00D02329" w:rsidP="00CE7BA4">
            <w:pPr>
              <w:rPr>
                <w:b/>
                <w:bCs/>
              </w:rPr>
            </w:pPr>
          </w:p>
        </w:tc>
        <w:tc>
          <w:tcPr>
            <w:tcW w:w="1960" w:type="dxa"/>
            <w:tcBorders>
              <w:top w:val="nil"/>
              <w:left w:val="nil"/>
              <w:bottom w:val="nil"/>
              <w:right w:val="nil"/>
            </w:tcBorders>
            <w:shd w:val="clear" w:color="auto" w:fill="auto"/>
            <w:vAlign w:val="bottom"/>
            <w:hideMark/>
          </w:tcPr>
          <w:p w:rsidR="00D02329" w:rsidRPr="00E5667D" w:rsidRDefault="00D02329" w:rsidP="00CE7BA4">
            <w:pPr>
              <w:jc w:val="center"/>
              <w:rPr>
                <w:b/>
                <w:bCs/>
              </w:rPr>
            </w:pPr>
            <w:r w:rsidRPr="00E5667D">
              <w:rPr>
                <w:b/>
                <w:bCs/>
              </w:rPr>
              <w:t>2020 год</w:t>
            </w:r>
          </w:p>
        </w:tc>
        <w:tc>
          <w:tcPr>
            <w:tcW w:w="1980" w:type="dxa"/>
            <w:tcBorders>
              <w:top w:val="nil"/>
              <w:left w:val="single" w:sz="8" w:space="0" w:color="000000"/>
              <w:bottom w:val="nil"/>
              <w:right w:val="nil"/>
            </w:tcBorders>
            <w:shd w:val="clear" w:color="auto" w:fill="auto"/>
            <w:vAlign w:val="bottom"/>
            <w:hideMark/>
          </w:tcPr>
          <w:p w:rsidR="00D02329" w:rsidRPr="00E5667D" w:rsidRDefault="00D02329" w:rsidP="00CE7BA4">
            <w:pPr>
              <w:jc w:val="center"/>
              <w:rPr>
                <w:b/>
                <w:bCs/>
              </w:rPr>
            </w:pPr>
            <w:r w:rsidRPr="00E5667D">
              <w:rPr>
                <w:b/>
                <w:bCs/>
              </w:rPr>
              <w:t xml:space="preserve"> 2021 год</w:t>
            </w:r>
          </w:p>
        </w:tc>
        <w:tc>
          <w:tcPr>
            <w:tcW w:w="1820" w:type="dxa"/>
            <w:tcBorders>
              <w:top w:val="nil"/>
              <w:left w:val="single" w:sz="8" w:space="0" w:color="000000"/>
              <w:bottom w:val="nil"/>
              <w:right w:val="single" w:sz="8" w:space="0" w:color="auto"/>
            </w:tcBorders>
            <w:shd w:val="clear" w:color="auto" w:fill="auto"/>
            <w:vAlign w:val="bottom"/>
            <w:hideMark/>
          </w:tcPr>
          <w:p w:rsidR="00D02329" w:rsidRPr="00E5667D" w:rsidRDefault="00D02329" w:rsidP="00CE7BA4">
            <w:pPr>
              <w:jc w:val="center"/>
              <w:rPr>
                <w:b/>
                <w:bCs/>
              </w:rPr>
            </w:pPr>
            <w:r w:rsidRPr="00E5667D">
              <w:rPr>
                <w:b/>
                <w:bCs/>
              </w:rPr>
              <w:t xml:space="preserve"> 2022 год</w:t>
            </w:r>
          </w:p>
        </w:tc>
      </w:tr>
      <w:tr w:rsidR="00D02329" w:rsidRPr="00E5667D" w:rsidTr="00CE7BA4">
        <w:trPr>
          <w:trHeight w:val="312"/>
        </w:trPr>
        <w:tc>
          <w:tcPr>
            <w:tcW w:w="2992" w:type="dxa"/>
            <w:tcBorders>
              <w:top w:val="single" w:sz="8" w:space="0" w:color="auto"/>
              <w:left w:val="single" w:sz="8" w:space="0" w:color="auto"/>
              <w:bottom w:val="single" w:sz="4" w:space="0" w:color="auto"/>
              <w:right w:val="single" w:sz="4" w:space="0" w:color="auto"/>
            </w:tcBorders>
            <w:shd w:val="clear" w:color="auto" w:fill="auto"/>
            <w:hideMark/>
          </w:tcPr>
          <w:p w:rsidR="00D02329" w:rsidRPr="00E5667D" w:rsidRDefault="00D02329" w:rsidP="00CE7BA4">
            <w:pPr>
              <w:rPr>
                <w:b/>
                <w:bCs/>
              </w:rPr>
            </w:pPr>
            <w:r w:rsidRPr="00E5667D">
              <w:rPr>
                <w:b/>
                <w:bCs/>
              </w:rPr>
              <w:t>000 1 00 00000 00 0000 000</w:t>
            </w:r>
          </w:p>
        </w:tc>
        <w:tc>
          <w:tcPr>
            <w:tcW w:w="6946" w:type="dxa"/>
            <w:tcBorders>
              <w:top w:val="single" w:sz="8" w:space="0" w:color="auto"/>
              <w:left w:val="nil"/>
              <w:bottom w:val="single" w:sz="4" w:space="0" w:color="auto"/>
              <w:right w:val="single" w:sz="4" w:space="0" w:color="auto"/>
            </w:tcBorders>
            <w:shd w:val="clear" w:color="auto" w:fill="auto"/>
            <w:hideMark/>
          </w:tcPr>
          <w:p w:rsidR="00D02329" w:rsidRPr="00E5667D" w:rsidRDefault="00D02329" w:rsidP="00CE7BA4">
            <w:pPr>
              <w:rPr>
                <w:b/>
                <w:bCs/>
              </w:rPr>
            </w:pPr>
            <w:r w:rsidRPr="00E5667D">
              <w:rPr>
                <w:b/>
                <w:bCs/>
              </w:rPr>
              <w:t>НАЛОГОВЫЕ И НЕНАЛОГОВЫЕ ДОХОДЫ</w:t>
            </w:r>
          </w:p>
        </w:tc>
        <w:tc>
          <w:tcPr>
            <w:tcW w:w="1960" w:type="dxa"/>
            <w:tcBorders>
              <w:top w:val="single" w:sz="8" w:space="0" w:color="auto"/>
              <w:left w:val="nil"/>
              <w:bottom w:val="single" w:sz="4" w:space="0" w:color="auto"/>
              <w:right w:val="single" w:sz="4" w:space="0" w:color="auto"/>
            </w:tcBorders>
            <w:shd w:val="clear" w:color="auto" w:fill="auto"/>
            <w:hideMark/>
          </w:tcPr>
          <w:p w:rsidR="00D02329" w:rsidRPr="00E5667D" w:rsidRDefault="00D02329" w:rsidP="00CE7BA4">
            <w:pPr>
              <w:jc w:val="center"/>
              <w:rPr>
                <w:b/>
                <w:bCs/>
              </w:rPr>
            </w:pPr>
            <w:r w:rsidRPr="00E5667D">
              <w:rPr>
                <w:b/>
                <w:bCs/>
              </w:rPr>
              <w:t>67 872 398,56</w:t>
            </w:r>
          </w:p>
        </w:tc>
        <w:tc>
          <w:tcPr>
            <w:tcW w:w="1980" w:type="dxa"/>
            <w:tcBorders>
              <w:top w:val="single" w:sz="8" w:space="0" w:color="auto"/>
              <w:left w:val="nil"/>
              <w:bottom w:val="single" w:sz="4" w:space="0" w:color="auto"/>
              <w:right w:val="single" w:sz="4" w:space="0" w:color="auto"/>
            </w:tcBorders>
            <w:shd w:val="clear" w:color="auto" w:fill="auto"/>
            <w:hideMark/>
          </w:tcPr>
          <w:p w:rsidR="00D02329" w:rsidRPr="00E5667D" w:rsidRDefault="00D02329" w:rsidP="00CE7BA4">
            <w:pPr>
              <w:jc w:val="center"/>
              <w:rPr>
                <w:b/>
                <w:bCs/>
              </w:rPr>
            </w:pPr>
            <w:r w:rsidRPr="00E5667D">
              <w:rPr>
                <w:b/>
                <w:bCs/>
              </w:rPr>
              <w:t>66 906 986,76</w:t>
            </w:r>
          </w:p>
        </w:tc>
        <w:tc>
          <w:tcPr>
            <w:tcW w:w="1820" w:type="dxa"/>
            <w:tcBorders>
              <w:top w:val="single" w:sz="8" w:space="0" w:color="auto"/>
              <w:left w:val="nil"/>
              <w:bottom w:val="single" w:sz="4" w:space="0" w:color="auto"/>
              <w:right w:val="single" w:sz="8" w:space="0" w:color="auto"/>
            </w:tcBorders>
            <w:shd w:val="clear" w:color="auto" w:fill="auto"/>
            <w:hideMark/>
          </w:tcPr>
          <w:p w:rsidR="00D02329" w:rsidRPr="00E5667D" w:rsidRDefault="00D02329" w:rsidP="00CE7BA4">
            <w:pPr>
              <w:jc w:val="center"/>
              <w:rPr>
                <w:b/>
                <w:bCs/>
              </w:rPr>
            </w:pPr>
            <w:r w:rsidRPr="00E5667D">
              <w:rPr>
                <w:b/>
                <w:bCs/>
              </w:rPr>
              <w:t>67 457 617,39</w:t>
            </w:r>
          </w:p>
        </w:tc>
      </w:tr>
      <w:tr w:rsidR="00D02329" w:rsidRPr="00E5667D" w:rsidTr="00CE7BA4">
        <w:trPr>
          <w:trHeight w:val="312"/>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pPr>
              <w:rPr>
                <w:b/>
                <w:bCs/>
              </w:rPr>
            </w:pPr>
            <w:r w:rsidRPr="00E5667D">
              <w:rPr>
                <w:b/>
                <w:bCs/>
              </w:rPr>
              <w:t>000 1 01 00000 00 0000 000</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pPr>
              <w:rPr>
                <w:b/>
                <w:bCs/>
              </w:rPr>
            </w:pPr>
            <w:r w:rsidRPr="00E5667D">
              <w:rPr>
                <w:b/>
                <w:bCs/>
              </w:rPr>
              <w:t>Налоги  на прибыль, доходы</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rPr>
            </w:pPr>
            <w:r w:rsidRPr="00E5667D">
              <w:rPr>
                <w:b/>
                <w:bCs/>
              </w:rPr>
              <w:t>38 585 800,00</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rPr>
            </w:pPr>
            <w:r w:rsidRPr="00E5667D">
              <w:rPr>
                <w:b/>
                <w:bCs/>
              </w:rPr>
              <w:t>39 055 800,00</w:t>
            </w:r>
          </w:p>
        </w:tc>
        <w:tc>
          <w:tcPr>
            <w:tcW w:w="182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rPr>
                <w:b/>
                <w:bCs/>
              </w:rPr>
            </w:pPr>
            <w:r w:rsidRPr="00E5667D">
              <w:rPr>
                <w:b/>
                <w:bCs/>
              </w:rPr>
              <w:t>39 055 800,00</w:t>
            </w:r>
          </w:p>
        </w:tc>
      </w:tr>
      <w:tr w:rsidR="00D02329" w:rsidRPr="00E5667D" w:rsidTr="00CE7BA4">
        <w:trPr>
          <w:trHeight w:val="324"/>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pPr>
              <w:rPr>
                <w:b/>
                <w:bCs/>
                <w:i/>
                <w:iCs/>
              </w:rPr>
            </w:pPr>
            <w:r w:rsidRPr="00E5667D">
              <w:rPr>
                <w:b/>
                <w:bCs/>
                <w:i/>
                <w:iCs/>
              </w:rPr>
              <w:t>000 1 01 02000 01 0000 110</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pPr>
              <w:rPr>
                <w:b/>
                <w:bCs/>
                <w:i/>
                <w:iCs/>
              </w:rPr>
            </w:pPr>
            <w:r w:rsidRPr="00E5667D">
              <w:rPr>
                <w:b/>
                <w:bCs/>
                <w:i/>
                <w:iCs/>
              </w:rPr>
              <w:t>Налог на доходы физических лиц</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i/>
                <w:iCs/>
              </w:rPr>
            </w:pPr>
            <w:r w:rsidRPr="00E5667D">
              <w:rPr>
                <w:b/>
                <w:bCs/>
                <w:i/>
                <w:iCs/>
              </w:rPr>
              <w:t>38 585 800,00</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i/>
                <w:iCs/>
              </w:rPr>
            </w:pPr>
            <w:r w:rsidRPr="00E5667D">
              <w:rPr>
                <w:b/>
                <w:bCs/>
                <w:i/>
                <w:iCs/>
              </w:rPr>
              <w:t>39 055 800,00</w:t>
            </w:r>
          </w:p>
        </w:tc>
        <w:tc>
          <w:tcPr>
            <w:tcW w:w="182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rPr>
                <w:b/>
                <w:bCs/>
                <w:i/>
                <w:iCs/>
              </w:rPr>
            </w:pPr>
            <w:r w:rsidRPr="00E5667D">
              <w:rPr>
                <w:b/>
                <w:bCs/>
                <w:i/>
                <w:iCs/>
              </w:rPr>
              <w:t>39 055 800,00</w:t>
            </w:r>
          </w:p>
        </w:tc>
      </w:tr>
      <w:tr w:rsidR="00D02329" w:rsidRPr="00E5667D" w:rsidTr="00CE7BA4">
        <w:trPr>
          <w:trHeight w:val="1620"/>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pPr>
              <w:rPr>
                <w:i/>
                <w:iCs/>
              </w:rPr>
            </w:pPr>
            <w:r w:rsidRPr="00E5667D">
              <w:rPr>
                <w:i/>
                <w:iCs/>
              </w:rPr>
              <w:t>000 1 01 02010 01 0000 110</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pPr>
              <w:rPr>
                <w:i/>
                <w:iCs/>
              </w:rPr>
            </w:pPr>
            <w:r w:rsidRPr="00E5667D">
              <w:rPr>
                <w:i/>
                <w:iC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w:t>
            </w:r>
            <w:r w:rsidRPr="00E5667D">
              <w:rPr>
                <w:i/>
                <w:iCs/>
                <w:vertAlign w:val="superscript"/>
              </w:rPr>
              <w:t xml:space="preserve"> </w:t>
            </w:r>
            <w:r w:rsidRPr="00E5667D">
              <w:rPr>
                <w:i/>
                <w:iCs/>
              </w:rPr>
              <w:t>и  228 Налогового кодекса Российской Федерации</w:t>
            </w:r>
            <w:r w:rsidRPr="00E5667D">
              <w:rPr>
                <w:i/>
                <w:iCs/>
                <w:vertAlign w:val="superscript"/>
              </w:rPr>
              <w:t xml:space="preserve"> </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i/>
                <w:iCs/>
              </w:rPr>
            </w:pPr>
            <w:r w:rsidRPr="00E5667D">
              <w:rPr>
                <w:i/>
                <w:iCs/>
              </w:rPr>
              <w:t>37 250 000,00</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i/>
                <w:iCs/>
              </w:rPr>
            </w:pPr>
            <w:r w:rsidRPr="00E5667D">
              <w:rPr>
                <w:i/>
                <w:iCs/>
              </w:rPr>
              <w:t>37 720 000,00</w:t>
            </w:r>
          </w:p>
        </w:tc>
        <w:tc>
          <w:tcPr>
            <w:tcW w:w="182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rPr>
                <w:i/>
                <w:iCs/>
              </w:rPr>
            </w:pPr>
            <w:r w:rsidRPr="00E5667D">
              <w:rPr>
                <w:i/>
                <w:iCs/>
              </w:rPr>
              <w:t>37 720 000,00</w:t>
            </w:r>
          </w:p>
        </w:tc>
      </w:tr>
      <w:tr w:rsidR="00D02329" w:rsidRPr="00E5667D" w:rsidTr="00CE7BA4">
        <w:trPr>
          <w:trHeight w:val="1308"/>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r w:rsidRPr="00E5667D">
              <w:lastRenderedPageBreak/>
              <w:t>182 1 01 02010 01 0000 110</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r w:rsidRPr="00E5667D">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w:t>
            </w:r>
            <w:r w:rsidRPr="00E5667D">
              <w:rPr>
                <w:vertAlign w:val="superscript"/>
              </w:rPr>
              <w:t xml:space="preserve"> </w:t>
            </w:r>
            <w:r w:rsidRPr="00E5667D">
              <w:t>и  228 Налогового кодекса Российской Федерации</w:t>
            </w:r>
            <w:r w:rsidRPr="00E5667D">
              <w:rPr>
                <w:vertAlign w:val="superscript"/>
              </w:rPr>
              <w:t xml:space="preserve"> </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37 250 000,00</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37 720 000,00</w:t>
            </w:r>
          </w:p>
        </w:tc>
        <w:tc>
          <w:tcPr>
            <w:tcW w:w="182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pPr>
            <w:r w:rsidRPr="00E5667D">
              <w:t>37 720 000,00</w:t>
            </w:r>
          </w:p>
        </w:tc>
      </w:tr>
      <w:tr w:rsidR="00D02329" w:rsidRPr="00E5667D" w:rsidTr="00CE7BA4">
        <w:trPr>
          <w:trHeight w:val="2184"/>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pPr>
              <w:rPr>
                <w:i/>
                <w:iCs/>
              </w:rPr>
            </w:pPr>
            <w:r w:rsidRPr="00E5667D">
              <w:rPr>
                <w:i/>
                <w:iCs/>
              </w:rPr>
              <w:t>000 1 01 02020 01 0000 110</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pPr>
              <w:rPr>
                <w:i/>
                <w:iCs/>
              </w:rPr>
            </w:pPr>
            <w:r w:rsidRPr="00E5667D">
              <w:rPr>
                <w:i/>
                <w:iC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i/>
                <w:iCs/>
              </w:rPr>
            </w:pPr>
            <w:r w:rsidRPr="00E5667D">
              <w:rPr>
                <w:i/>
                <w:iCs/>
              </w:rPr>
              <w:t>173 300,00</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i/>
                <w:iCs/>
              </w:rPr>
            </w:pPr>
            <w:r w:rsidRPr="00E5667D">
              <w:rPr>
                <w:i/>
                <w:iCs/>
              </w:rPr>
              <w:t>173 300,00</w:t>
            </w:r>
          </w:p>
        </w:tc>
        <w:tc>
          <w:tcPr>
            <w:tcW w:w="182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rPr>
                <w:i/>
                <w:iCs/>
              </w:rPr>
            </w:pPr>
            <w:r w:rsidRPr="00E5667D">
              <w:rPr>
                <w:i/>
                <w:iCs/>
              </w:rPr>
              <w:t>173 300,00</w:t>
            </w:r>
          </w:p>
        </w:tc>
      </w:tr>
      <w:tr w:rsidR="00D02329" w:rsidRPr="00E5667D" w:rsidTr="00CE7BA4">
        <w:trPr>
          <w:trHeight w:val="1872"/>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r w:rsidRPr="00E5667D">
              <w:t>182 1 01 02020 01 0000 110</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r w:rsidRPr="00E5667D">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173 300,00</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173 300,00</w:t>
            </w:r>
          </w:p>
        </w:tc>
        <w:tc>
          <w:tcPr>
            <w:tcW w:w="182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pPr>
            <w:r w:rsidRPr="00E5667D">
              <w:t>173 300,00</w:t>
            </w:r>
          </w:p>
        </w:tc>
      </w:tr>
      <w:tr w:rsidR="00D02329" w:rsidRPr="00E5667D" w:rsidTr="00CE7BA4">
        <w:trPr>
          <w:trHeight w:val="936"/>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pPr>
              <w:rPr>
                <w:i/>
                <w:iCs/>
              </w:rPr>
            </w:pPr>
            <w:r w:rsidRPr="00E5667D">
              <w:rPr>
                <w:i/>
                <w:iCs/>
              </w:rPr>
              <w:t>000 1 01 02030 01 0000 110</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pPr>
              <w:rPr>
                <w:i/>
                <w:iCs/>
              </w:rPr>
            </w:pPr>
            <w:r w:rsidRPr="00E5667D">
              <w:rPr>
                <w:i/>
                <w:iCs/>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i/>
                <w:iCs/>
              </w:rPr>
            </w:pPr>
            <w:r w:rsidRPr="00E5667D">
              <w:rPr>
                <w:i/>
                <w:iCs/>
              </w:rPr>
              <w:t>162 500,00</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i/>
                <w:iCs/>
              </w:rPr>
            </w:pPr>
            <w:r w:rsidRPr="00E5667D">
              <w:rPr>
                <w:i/>
                <w:iCs/>
              </w:rPr>
              <w:t>162 500,00</w:t>
            </w:r>
          </w:p>
        </w:tc>
        <w:tc>
          <w:tcPr>
            <w:tcW w:w="182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rPr>
                <w:i/>
                <w:iCs/>
              </w:rPr>
            </w:pPr>
            <w:r w:rsidRPr="00E5667D">
              <w:rPr>
                <w:i/>
                <w:iCs/>
              </w:rPr>
              <w:t>162 500,00</w:t>
            </w:r>
          </w:p>
        </w:tc>
      </w:tr>
      <w:tr w:rsidR="00D02329" w:rsidRPr="00E5667D" w:rsidTr="00CE7BA4">
        <w:trPr>
          <w:trHeight w:val="936"/>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r w:rsidRPr="00E5667D">
              <w:t>182 1 01 02030 01 0000 110</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r w:rsidRPr="00E5667D">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162 500,00</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162 500,00</w:t>
            </w:r>
          </w:p>
        </w:tc>
        <w:tc>
          <w:tcPr>
            <w:tcW w:w="182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pPr>
            <w:r w:rsidRPr="00E5667D">
              <w:t>162 500,00</w:t>
            </w:r>
          </w:p>
        </w:tc>
      </w:tr>
      <w:tr w:rsidR="00D02329" w:rsidRPr="00E5667D" w:rsidTr="00CE7BA4">
        <w:trPr>
          <w:trHeight w:val="1872"/>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pPr>
              <w:rPr>
                <w:i/>
                <w:iCs/>
              </w:rPr>
            </w:pPr>
            <w:r w:rsidRPr="00E5667D">
              <w:rPr>
                <w:i/>
                <w:iCs/>
              </w:rPr>
              <w:t>000 1 01 02040 01 0000 110</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pPr>
              <w:rPr>
                <w:i/>
                <w:iCs/>
              </w:rPr>
            </w:pPr>
            <w:r w:rsidRPr="00E5667D">
              <w:rPr>
                <w:i/>
                <w:iC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i/>
                <w:iCs/>
              </w:rPr>
            </w:pPr>
            <w:r w:rsidRPr="00E5667D">
              <w:rPr>
                <w:i/>
                <w:iCs/>
              </w:rPr>
              <w:t>1 000 000,00</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i/>
                <w:iCs/>
              </w:rPr>
            </w:pPr>
            <w:r w:rsidRPr="00E5667D">
              <w:rPr>
                <w:i/>
                <w:iCs/>
              </w:rPr>
              <w:t>1 000 000,00</w:t>
            </w:r>
          </w:p>
        </w:tc>
        <w:tc>
          <w:tcPr>
            <w:tcW w:w="182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rPr>
                <w:i/>
                <w:iCs/>
              </w:rPr>
            </w:pPr>
            <w:r w:rsidRPr="00E5667D">
              <w:rPr>
                <w:i/>
                <w:iCs/>
              </w:rPr>
              <w:t>1 000 000,00</w:t>
            </w:r>
          </w:p>
        </w:tc>
      </w:tr>
      <w:tr w:rsidR="00D02329" w:rsidRPr="00E5667D" w:rsidTr="00CE7BA4">
        <w:trPr>
          <w:trHeight w:val="1560"/>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r w:rsidRPr="00E5667D">
              <w:lastRenderedPageBreak/>
              <w:t>182 1 01 02040 01 0000 110</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r w:rsidRPr="00E5667D">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1 000 000,00</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1 000 000,00</w:t>
            </w:r>
          </w:p>
        </w:tc>
        <w:tc>
          <w:tcPr>
            <w:tcW w:w="182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pPr>
            <w:r w:rsidRPr="00E5667D">
              <w:t>1 000 000,00</w:t>
            </w:r>
          </w:p>
        </w:tc>
      </w:tr>
      <w:tr w:rsidR="00D02329" w:rsidRPr="00E5667D" w:rsidTr="00CE7BA4">
        <w:trPr>
          <w:trHeight w:val="624"/>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pPr>
              <w:rPr>
                <w:b/>
                <w:bCs/>
              </w:rPr>
            </w:pPr>
            <w:r w:rsidRPr="00E5667D">
              <w:rPr>
                <w:b/>
                <w:bCs/>
              </w:rPr>
              <w:t xml:space="preserve">000 1 03 00000 00 0000 000 </w:t>
            </w:r>
          </w:p>
        </w:tc>
        <w:tc>
          <w:tcPr>
            <w:tcW w:w="6946" w:type="dxa"/>
            <w:tcBorders>
              <w:top w:val="nil"/>
              <w:left w:val="nil"/>
              <w:bottom w:val="single" w:sz="4" w:space="0" w:color="auto"/>
              <w:right w:val="single" w:sz="4" w:space="0" w:color="auto"/>
            </w:tcBorders>
            <w:shd w:val="clear" w:color="000000" w:fill="FFFFFF"/>
            <w:hideMark/>
          </w:tcPr>
          <w:p w:rsidR="00D02329" w:rsidRPr="00E5667D" w:rsidRDefault="00D02329" w:rsidP="00CE7BA4">
            <w:pPr>
              <w:jc w:val="both"/>
              <w:rPr>
                <w:b/>
                <w:bCs/>
              </w:rPr>
            </w:pPr>
            <w:r w:rsidRPr="00E5667D">
              <w:rPr>
                <w:b/>
                <w:bCs/>
              </w:rPr>
              <w:t>Налоги на товары (работы, услуги), реализуемые на территории Российской Федерации</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rPr>
            </w:pPr>
            <w:r w:rsidRPr="00E5667D">
              <w:rPr>
                <w:b/>
                <w:bCs/>
              </w:rPr>
              <w:t>7 627 961,56</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rPr>
            </w:pPr>
            <w:r w:rsidRPr="00E5667D">
              <w:rPr>
                <w:b/>
                <w:bCs/>
              </w:rPr>
              <w:t>8 275 225,76</w:t>
            </w:r>
          </w:p>
        </w:tc>
        <w:tc>
          <w:tcPr>
            <w:tcW w:w="182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rPr>
                <w:b/>
                <w:bCs/>
              </w:rPr>
            </w:pPr>
            <w:r w:rsidRPr="00E5667D">
              <w:rPr>
                <w:b/>
                <w:bCs/>
              </w:rPr>
              <w:t>8 707 886,39</w:t>
            </w:r>
          </w:p>
        </w:tc>
      </w:tr>
      <w:tr w:rsidR="00D02329" w:rsidRPr="00E5667D" w:rsidTr="00CE7BA4">
        <w:trPr>
          <w:trHeight w:val="648"/>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pPr>
              <w:rPr>
                <w:b/>
                <w:bCs/>
                <w:i/>
                <w:iCs/>
              </w:rPr>
            </w:pPr>
            <w:r w:rsidRPr="00E5667D">
              <w:rPr>
                <w:b/>
                <w:bCs/>
                <w:i/>
                <w:iCs/>
              </w:rPr>
              <w:t>000 1 03 02000 01 0000 110</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both"/>
              <w:rPr>
                <w:b/>
                <w:bCs/>
                <w:i/>
                <w:iCs/>
              </w:rPr>
            </w:pPr>
            <w:r w:rsidRPr="00E5667D">
              <w:rPr>
                <w:b/>
                <w:bCs/>
                <w:i/>
                <w:iCs/>
              </w:rPr>
              <w:t xml:space="preserve">Акцизы по подакцизным товарам (продукции), производимым на территории Российской Федерации </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i/>
                <w:iCs/>
              </w:rPr>
            </w:pPr>
            <w:r w:rsidRPr="00E5667D">
              <w:rPr>
                <w:b/>
                <w:bCs/>
                <w:i/>
                <w:iCs/>
              </w:rPr>
              <w:t>7 627 961,56</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i/>
                <w:iCs/>
              </w:rPr>
            </w:pPr>
            <w:r w:rsidRPr="00E5667D">
              <w:rPr>
                <w:b/>
                <w:bCs/>
                <w:i/>
                <w:iCs/>
              </w:rPr>
              <w:t>8 275 225,76</w:t>
            </w:r>
          </w:p>
        </w:tc>
        <w:tc>
          <w:tcPr>
            <w:tcW w:w="182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rPr>
                <w:b/>
                <w:bCs/>
                <w:i/>
                <w:iCs/>
              </w:rPr>
            </w:pPr>
            <w:r w:rsidRPr="00E5667D">
              <w:rPr>
                <w:b/>
                <w:bCs/>
                <w:i/>
                <w:iCs/>
              </w:rPr>
              <w:t>8 707 886,39</w:t>
            </w:r>
          </w:p>
        </w:tc>
      </w:tr>
      <w:tr w:rsidR="00D02329" w:rsidRPr="00E5667D" w:rsidTr="00CE7BA4">
        <w:trPr>
          <w:trHeight w:val="1296"/>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pPr>
              <w:rPr>
                <w:b/>
                <w:bCs/>
                <w:i/>
                <w:iCs/>
              </w:rPr>
            </w:pPr>
            <w:r w:rsidRPr="00E5667D">
              <w:rPr>
                <w:b/>
                <w:bCs/>
                <w:i/>
                <w:iCs/>
              </w:rPr>
              <w:t>000 1 03 02230 01 0000 110</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pPr>
              <w:rPr>
                <w:b/>
                <w:bCs/>
                <w:i/>
                <w:iCs/>
              </w:rPr>
            </w:pPr>
            <w:r w:rsidRPr="00E5667D">
              <w:rPr>
                <w:b/>
                <w:bCs/>
                <w:i/>
                <w:iC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i/>
                <w:iCs/>
              </w:rPr>
            </w:pPr>
            <w:r w:rsidRPr="00E5667D">
              <w:rPr>
                <w:b/>
                <w:bCs/>
                <w:i/>
                <w:iCs/>
              </w:rPr>
              <w:t>3 495 398,52</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i/>
                <w:iCs/>
              </w:rPr>
            </w:pPr>
            <w:r w:rsidRPr="00E5667D">
              <w:rPr>
                <w:b/>
                <w:bCs/>
                <w:i/>
                <w:iCs/>
              </w:rPr>
              <w:t>3 814 740,96</w:t>
            </w:r>
          </w:p>
        </w:tc>
        <w:tc>
          <w:tcPr>
            <w:tcW w:w="182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rPr>
                <w:b/>
                <w:bCs/>
                <w:i/>
                <w:iCs/>
              </w:rPr>
            </w:pPr>
            <w:r w:rsidRPr="00E5667D">
              <w:rPr>
                <w:b/>
                <w:bCs/>
                <w:i/>
                <w:iCs/>
              </w:rPr>
              <w:t>4 008 033,65</w:t>
            </w:r>
          </w:p>
        </w:tc>
      </w:tr>
      <w:tr w:rsidR="00D02329" w:rsidRPr="00E5667D" w:rsidTr="00CE7BA4">
        <w:trPr>
          <w:trHeight w:val="1248"/>
        </w:trPr>
        <w:tc>
          <w:tcPr>
            <w:tcW w:w="2992" w:type="dxa"/>
            <w:tcBorders>
              <w:top w:val="nil"/>
              <w:left w:val="single" w:sz="8" w:space="0" w:color="auto"/>
              <w:bottom w:val="nil"/>
              <w:right w:val="single" w:sz="4" w:space="0" w:color="auto"/>
            </w:tcBorders>
            <w:shd w:val="clear" w:color="auto" w:fill="auto"/>
            <w:hideMark/>
          </w:tcPr>
          <w:p w:rsidR="00D02329" w:rsidRPr="00E5667D" w:rsidRDefault="00D02329" w:rsidP="00CE7BA4">
            <w:r w:rsidRPr="00E5667D">
              <w:t>100 1 03 02230 01 0000 110</w:t>
            </w:r>
          </w:p>
        </w:tc>
        <w:tc>
          <w:tcPr>
            <w:tcW w:w="6946" w:type="dxa"/>
            <w:tcBorders>
              <w:top w:val="nil"/>
              <w:left w:val="nil"/>
              <w:bottom w:val="nil"/>
              <w:right w:val="single" w:sz="4" w:space="0" w:color="auto"/>
            </w:tcBorders>
            <w:shd w:val="clear" w:color="auto" w:fill="auto"/>
            <w:hideMark/>
          </w:tcPr>
          <w:p w:rsidR="00D02329" w:rsidRPr="00E5667D" w:rsidRDefault="00D02329" w:rsidP="00CE7BA4">
            <w:r w:rsidRPr="00E5667D">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3 495 398,52</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3 814 740,96</w:t>
            </w:r>
          </w:p>
        </w:tc>
        <w:tc>
          <w:tcPr>
            <w:tcW w:w="182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pPr>
            <w:r w:rsidRPr="00E5667D">
              <w:t>4 008 033,65</w:t>
            </w:r>
          </w:p>
        </w:tc>
      </w:tr>
      <w:tr w:rsidR="00D02329" w:rsidRPr="00E5667D" w:rsidTr="00CE7BA4">
        <w:trPr>
          <w:trHeight w:val="2220"/>
        </w:trPr>
        <w:tc>
          <w:tcPr>
            <w:tcW w:w="2992" w:type="dxa"/>
            <w:tcBorders>
              <w:top w:val="single" w:sz="4" w:space="0" w:color="auto"/>
              <w:left w:val="single" w:sz="8" w:space="0" w:color="auto"/>
              <w:bottom w:val="single" w:sz="4" w:space="0" w:color="auto"/>
              <w:right w:val="single" w:sz="4" w:space="0" w:color="auto"/>
            </w:tcBorders>
            <w:shd w:val="clear" w:color="auto" w:fill="auto"/>
            <w:hideMark/>
          </w:tcPr>
          <w:p w:rsidR="00D02329" w:rsidRPr="00E5667D" w:rsidRDefault="00D02329" w:rsidP="00CE7BA4">
            <w:pPr>
              <w:rPr>
                <w:i/>
                <w:iCs/>
              </w:rPr>
            </w:pPr>
            <w:r w:rsidRPr="00E5667D">
              <w:rPr>
                <w:i/>
                <w:iCs/>
                <w:sz w:val="22"/>
                <w:szCs w:val="22"/>
              </w:rPr>
              <w:t>100 1 03 02231 01 0000 110</w:t>
            </w:r>
          </w:p>
        </w:tc>
        <w:tc>
          <w:tcPr>
            <w:tcW w:w="6946" w:type="dxa"/>
            <w:tcBorders>
              <w:top w:val="single" w:sz="4" w:space="0" w:color="auto"/>
              <w:left w:val="nil"/>
              <w:bottom w:val="single" w:sz="4" w:space="0" w:color="auto"/>
              <w:right w:val="single" w:sz="4" w:space="0" w:color="auto"/>
            </w:tcBorders>
            <w:shd w:val="clear" w:color="auto" w:fill="auto"/>
            <w:hideMark/>
          </w:tcPr>
          <w:p w:rsidR="00D02329" w:rsidRPr="00E5667D" w:rsidRDefault="00D02329" w:rsidP="00CE7BA4">
            <w:pPr>
              <w:jc w:val="both"/>
              <w:rPr>
                <w:i/>
                <w:iCs/>
              </w:rPr>
            </w:pPr>
            <w:r w:rsidRPr="00E5667D">
              <w:rPr>
                <w:i/>
                <w:iCs/>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i/>
                <w:iCs/>
              </w:rPr>
            </w:pPr>
            <w:r w:rsidRPr="00E5667D">
              <w:rPr>
                <w:i/>
                <w:iCs/>
              </w:rPr>
              <w:t>3 495 398,52</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i/>
                <w:iCs/>
              </w:rPr>
            </w:pPr>
            <w:r w:rsidRPr="00E5667D">
              <w:rPr>
                <w:i/>
                <w:iCs/>
              </w:rPr>
              <w:t>3 814 740,96</w:t>
            </w:r>
          </w:p>
        </w:tc>
        <w:tc>
          <w:tcPr>
            <w:tcW w:w="182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rPr>
                <w:i/>
                <w:iCs/>
              </w:rPr>
            </w:pPr>
            <w:r w:rsidRPr="00E5667D">
              <w:rPr>
                <w:i/>
                <w:iCs/>
              </w:rPr>
              <w:t>4 008 033,65</w:t>
            </w:r>
          </w:p>
        </w:tc>
      </w:tr>
      <w:tr w:rsidR="00D02329" w:rsidRPr="00E5667D" w:rsidTr="00CE7BA4">
        <w:trPr>
          <w:trHeight w:val="1620"/>
        </w:trPr>
        <w:tc>
          <w:tcPr>
            <w:tcW w:w="2992" w:type="dxa"/>
            <w:tcBorders>
              <w:top w:val="nil"/>
              <w:left w:val="single" w:sz="8" w:space="0" w:color="auto"/>
              <w:bottom w:val="single" w:sz="4" w:space="0" w:color="auto"/>
              <w:right w:val="nil"/>
            </w:tcBorders>
            <w:shd w:val="clear" w:color="auto" w:fill="auto"/>
            <w:hideMark/>
          </w:tcPr>
          <w:p w:rsidR="00D02329" w:rsidRPr="00E5667D" w:rsidRDefault="00D02329" w:rsidP="00CE7BA4">
            <w:pPr>
              <w:rPr>
                <w:b/>
                <w:bCs/>
                <w:i/>
                <w:iCs/>
              </w:rPr>
            </w:pPr>
            <w:r w:rsidRPr="00E5667D">
              <w:rPr>
                <w:b/>
                <w:bCs/>
                <w:i/>
                <w:iCs/>
              </w:rPr>
              <w:t>000 1 03 02240 01 0000 110</w:t>
            </w:r>
          </w:p>
        </w:tc>
        <w:tc>
          <w:tcPr>
            <w:tcW w:w="6946" w:type="dxa"/>
            <w:tcBorders>
              <w:top w:val="nil"/>
              <w:left w:val="single" w:sz="4" w:space="0" w:color="auto"/>
              <w:bottom w:val="single" w:sz="4" w:space="0" w:color="auto"/>
              <w:right w:val="single" w:sz="4" w:space="0" w:color="auto"/>
            </w:tcBorders>
            <w:shd w:val="clear" w:color="auto" w:fill="auto"/>
            <w:hideMark/>
          </w:tcPr>
          <w:p w:rsidR="00D02329" w:rsidRPr="00E5667D" w:rsidRDefault="00D02329" w:rsidP="00CE7BA4">
            <w:pPr>
              <w:rPr>
                <w:b/>
                <w:bCs/>
                <w:i/>
                <w:iCs/>
              </w:rPr>
            </w:pPr>
            <w:r w:rsidRPr="00E5667D">
              <w:rPr>
                <w:b/>
                <w:bCs/>
                <w:i/>
                <w:iCs/>
              </w:rPr>
              <w:t>Доходы от уплаты акцизов на моторные масла для дизельных и (или) карбюраторных (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i/>
                <w:iCs/>
              </w:rPr>
            </w:pPr>
            <w:r w:rsidRPr="00E5667D">
              <w:rPr>
                <w:b/>
                <w:bCs/>
                <w:i/>
                <w:iCs/>
              </w:rPr>
              <w:t>18 004,28</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i/>
                <w:iCs/>
              </w:rPr>
            </w:pPr>
            <w:r w:rsidRPr="00E5667D">
              <w:rPr>
                <w:b/>
                <w:bCs/>
                <w:i/>
                <w:iCs/>
              </w:rPr>
              <w:t>19 143,20</w:t>
            </w:r>
          </w:p>
        </w:tc>
        <w:tc>
          <w:tcPr>
            <w:tcW w:w="182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rPr>
                <w:b/>
                <w:bCs/>
                <w:i/>
                <w:iCs/>
              </w:rPr>
            </w:pPr>
            <w:r w:rsidRPr="00E5667D">
              <w:rPr>
                <w:b/>
                <w:bCs/>
                <w:i/>
                <w:iCs/>
              </w:rPr>
              <w:t>19 761,93</w:t>
            </w:r>
          </w:p>
        </w:tc>
      </w:tr>
      <w:tr w:rsidR="00D02329" w:rsidRPr="00E5667D" w:rsidTr="00CE7BA4">
        <w:trPr>
          <w:trHeight w:val="1572"/>
        </w:trPr>
        <w:tc>
          <w:tcPr>
            <w:tcW w:w="2992" w:type="dxa"/>
            <w:tcBorders>
              <w:top w:val="nil"/>
              <w:left w:val="single" w:sz="8" w:space="0" w:color="auto"/>
              <w:bottom w:val="single" w:sz="4" w:space="0" w:color="auto"/>
              <w:right w:val="nil"/>
            </w:tcBorders>
            <w:shd w:val="clear" w:color="auto" w:fill="auto"/>
            <w:hideMark/>
          </w:tcPr>
          <w:p w:rsidR="00D02329" w:rsidRPr="00E5667D" w:rsidRDefault="00D02329" w:rsidP="00CE7BA4">
            <w:r w:rsidRPr="00E5667D">
              <w:lastRenderedPageBreak/>
              <w:t>100 1 03 02240 01 0000 110</w:t>
            </w:r>
          </w:p>
        </w:tc>
        <w:tc>
          <w:tcPr>
            <w:tcW w:w="6946" w:type="dxa"/>
            <w:tcBorders>
              <w:top w:val="nil"/>
              <w:left w:val="single" w:sz="4" w:space="0" w:color="auto"/>
              <w:bottom w:val="single" w:sz="4" w:space="0" w:color="auto"/>
              <w:right w:val="single" w:sz="4" w:space="0" w:color="auto"/>
            </w:tcBorders>
            <w:shd w:val="clear" w:color="auto" w:fill="auto"/>
            <w:hideMark/>
          </w:tcPr>
          <w:p w:rsidR="00D02329" w:rsidRPr="00E5667D" w:rsidRDefault="00D02329" w:rsidP="00CE7BA4">
            <w:r w:rsidRPr="00E5667D">
              <w:t>Доходы от уплаты акцизов на моторные масла для дизельных и (или) карбюраторных (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18 004,28</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19 143,20</w:t>
            </w:r>
          </w:p>
        </w:tc>
        <w:tc>
          <w:tcPr>
            <w:tcW w:w="182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pPr>
            <w:r w:rsidRPr="00E5667D">
              <w:t>19 761,93</w:t>
            </w:r>
          </w:p>
        </w:tc>
      </w:tr>
      <w:tr w:rsidR="00D02329" w:rsidRPr="00E5667D" w:rsidTr="00CE7BA4">
        <w:trPr>
          <w:trHeight w:val="1944"/>
        </w:trPr>
        <w:tc>
          <w:tcPr>
            <w:tcW w:w="2992" w:type="dxa"/>
            <w:tcBorders>
              <w:top w:val="single" w:sz="8" w:space="0" w:color="auto"/>
              <w:left w:val="single" w:sz="8" w:space="0" w:color="auto"/>
              <w:bottom w:val="single" w:sz="8" w:space="0" w:color="auto"/>
              <w:right w:val="nil"/>
            </w:tcBorders>
            <w:shd w:val="clear" w:color="auto" w:fill="auto"/>
            <w:hideMark/>
          </w:tcPr>
          <w:p w:rsidR="00D02329" w:rsidRPr="00E5667D" w:rsidRDefault="00D02329" w:rsidP="00CE7BA4">
            <w:pPr>
              <w:rPr>
                <w:i/>
                <w:iCs/>
              </w:rPr>
            </w:pPr>
            <w:r w:rsidRPr="00E5667D">
              <w:rPr>
                <w:i/>
                <w:iCs/>
                <w:sz w:val="22"/>
                <w:szCs w:val="22"/>
              </w:rPr>
              <w:t>100 1 03 02241 01 0000 110</w:t>
            </w:r>
          </w:p>
        </w:tc>
        <w:tc>
          <w:tcPr>
            <w:tcW w:w="6946" w:type="dxa"/>
            <w:tcBorders>
              <w:top w:val="nil"/>
              <w:left w:val="single" w:sz="4" w:space="0" w:color="auto"/>
              <w:bottom w:val="single" w:sz="4" w:space="0" w:color="auto"/>
              <w:right w:val="single" w:sz="4" w:space="0" w:color="auto"/>
            </w:tcBorders>
            <w:shd w:val="clear" w:color="auto" w:fill="auto"/>
            <w:hideMark/>
          </w:tcPr>
          <w:p w:rsidR="00D02329" w:rsidRPr="00E5667D" w:rsidRDefault="00D02329" w:rsidP="00CE7BA4">
            <w:pPr>
              <w:jc w:val="both"/>
              <w:rPr>
                <w:i/>
                <w:iCs/>
              </w:rPr>
            </w:pPr>
            <w:r w:rsidRPr="00E5667D">
              <w:rPr>
                <w:i/>
                <w:iCs/>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i/>
                <w:iCs/>
              </w:rPr>
            </w:pPr>
            <w:r w:rsidRPr="00E5667D">
              <w:rPr>
                <w:i/>
                <w:iCs/>
              </w:rPr>
              <w:t>18 004,28</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i/>
                <w:iCs/>
              </w:rPr>
            </w:pPr>
            <w:r w:rsidRPr="00E5667D">
              <w:rPr>
                <w:i/>
                <w:iCs/>
              </w:rPr>
              <w:t>19 143,20</w:t>
            </w:r>
          </w:p>
        </w:tc>
        <w:tc>
          <w:tcPr>
            <w:tcW w:w="182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rPr>
                <w:i/>
                <w:iCs/>
              </w:rPr>
            </w:pPr>
            <w:r w:rsidRPr="00E5667D">
              <w:rPr>
                <w:i/>
                <w:iCs/>
              </w:rPr>
              <w:t>19 761,93</w:t>
            </w:r>
          </w:p>
        </w:tc>
      </w:tr>
      <w:tr w:rsidR="00D02329" w:rsidRPr="00E5667D" w:rsidTr="00CE7BA4">
        <w:trPr>
          <w:trHeight w:val="1296"/>
        </w:trPr>
        <w:tc>
          <w:tcPr>
            <w:tcW w:w="2992" w:type="dxa"/>
            <w:tcBorders>
              <w:top w:val="single" w:sz="4" w:space="0" w:color="auto"/>
              <w:left w:val="single" w:sz="8" w:space="0" w:color="auto"/>
              <w:bottom w:val="single" w:sz="4" w:space="0" w:color="auto"/>
              <w:right w:val="nil"/>
            </w:tcBorders>
            <w:shd w:val="clear" w:color="auto" w:fill="auto"/>
            <w:hideMark/>
          </w:tcPr>
          <w:p w:rsidR="00D02329" w:rsidRPr="00E5667D" w:rsidRDefault="00D02329" w:rsidP="00CE7BA4">
            <w:pPr>
              <w:rPr>
                <w:b/>
                <w:bCs/>
                <w:i/>
                <w:iCs/>
              </w:rPr>
            </w:pPr>
            <w:r w:rsidRPr="00E5667D">
              <w:rPr>
                <w:b/>
                <w:bCs/>
                <w:i/>
                <w:iCs/>
              </w:rPr>
              <w:t>000 1 03 02250 01 0000 110</w:t>
            </w:r>
          </w:p>
        </w:tc>
        <w:tc>
          <w:tcPr>
            <w:tcW w:w="6946" w:type="dxa"/>
            <w:tcBorders>
              <w:top w:val="nil"/>
              <w:left w:val="single" w:sz="4" w:space="0" w:color="auto"/>
              <w:bottom w:val="single" w:sz="4" w:space="0" w:color="auto"/>
              <w:right w:val="single" w:sz="4" w:space="0" w:color="auto"/>
            </w:tcBorders>
            <w:shd w:val="clear" w:color="auto" w:fill="auto"/>
            <w:hideMark/>
          </w:tcPr>
          <w:p w:rsidR="00D02329" w:rsidRPr="00E5667D" w:rsidRDefault="00D02329" w:rsidP="00CE7BA4">
            <w:pPr>
              <w:rPr>
                <w:b/>
                <w:bCs/>
                <w:i/>
                <w:iCs/>
              </w:rPr>
            </w:pPr>
            <w:r w:rsidRPr="00E5667D">
              <w:rPr>
                <w:b/>
                <w:bCs/>
                <w:i/>
                <w:iC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i/>
                <w:iCs/>
              </w:rPr>
            </w:pPr>
            <w:r w:rsidRPr="00E5667D">
              <w:rPr>
                <w:b/>
                <w:bCs/>
                <w:i/>
                <w:iCs/>
              </w:rPr>
              <w:t>4 565 647,11</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i/>
                <w:iCs/>
              </w:rPr>
            </w:pPr>
            <w:r w:rsidRPr="00E5667D">
              <w:rPr>
                <w:b/>
                <w:bCs/>
                <w:i/>
                <w:iCs/>
              </w:rPr>
              <w:t>4 968 890,01</w:t>
            </w:r>
          </w:p>
        </w:tc>
        <w:tc>
          <w:tcPr>
            <w:tcW w:w="182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rPr>
                <w:b/>
                <w:bCs/>
                <w:i/>
                <w:iCs/>
              </w:rPr>
            </w:pPr>
            <w:r w:rsidRPr="00E5667D">
              <w:rPr>
                <w:b/>
                <w:bCs/>
                <w:i/>
                <w:iCs/>
              </w:rPr>
              <w:t>5 188 804,53</w:t>
            </w:r>
          </w:p>
        </w:tc>
      </w:tr>
      <w:tr w:rsidR="00D02329" w:rsidRPr="00E5667D" w:rsidTr="00CE7BA4">
        <w:trPr>
          <w:trHeight w:val="1260"/>
        </w:trPr>
        <w:tc>
          <w:tcPr>
            <w:tcW w:w="2992" w:type="dxa"/>
            <w:tcBorders>
              <w:top w:val="nil"/>
              <w:left w:val="single" w:sz="8" w:space="0" w:color="auto"/>
              <w:bottom w:val="single" w:sz="4" w:space="0" w:color="auto"/>
              <w:right w:val="nil"/>
            </w:tcBorders>
            <w:shd w:val="clear" w:color="auto" w:fill="auto"/>
            <w:hideMark/>
          </w:tcPr>
          <w:p w:rsidR="00D02329" w:rsidRPr="00E5667D" w:rsidRDefault="00D02329" w:rsidP="00CE7BA4">
            <w:r w:rsidRPr="00E5667D">
              <w:t>100 1 03 02250 01 0000 110</w:t>
            </w:r>
          </w:p>
        </w:tc>
        <w:tc>
          <w:tcPr>
            <w:tcW w:w="6946" w:type="dxa"/>
            <w:tcBorders>
              <w:top w:val="nil"/>
              <w:left w:val="single" w:sz="4" w:space="0" w:color="auto"/>
              <w:bottom w:val="single" w:sz="4" w:space="0" w:color="auto"/>
              <w:right w:val="single" w:sz="4" w:space="0" w:color="auto"/>
            </w:tcBorders>
            <w:shd w:val="clear" w:color="auto" w:fill="auto"/>
            <w:hideMark/>
          </w:tcPr>
          <w:p w:rsidR="00D02329" w:rsidRPr="00E5667D" w:rsidRDefault="00D02329" w:rsidP="00CE7BA4">
            <w:r w:rsidRPr="00E5667D">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4 565 647,11</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4 968 890,01</w:t>
            </w:r>
          </w:p>
        </w:tc>
        <w:tc>
          <w:tcPr>
            <w:tcW w:w="182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pPr>
            <w:r w:rsidRPr="00E5667D">
              <w:t>5 188 804,53</w:t>
            </w:r>
          </w:p>
        </w:tc>
      </w:tr>
      <w:tr w:rsidR="00D02329" w:rsidRPr="00E5667D" w:rsidTr="00CE7BA4">
        <w:trPr>
          <w:trHeight w:val="1668"/>
        </w:trPr>
        <w:tc>
          <w:tcPr>
            <w:tcW w:w="2992" w:type="dxa"/>
            <w:tcBorders>
              <w:top w:val="single" w:sz="8" w:space="0" w:color="auto"/>
              <w:left w:val="single" w:sz="8" w:space="0" w:color="auto"/>
              <w:bottom w:val="single" w:sz="8" w:space="0" w:color="auto"/>
              <w:right w:val="nil"/>
            </w:tcBorders>
            <w:shd w:val="clear" w:color="auto" w:fill="auto"/>
            <w:hideMark/>
          </w:tcPr>
          <w:p w:rsidR="00D02329" w:rsidRPr="00E5667D" w:rsidRDefault="00D02329" w:rsidP="00CE7BA4">
            <w:pPr>
              <w:jc w:val="center"/>
              <w:rPr>
                <w:i/>
                <w:iCs/>
              </w:rPr>
            </w:pPr>
            <w:r w:rsidRPr="00E5667D">
              <w:rPr>
                <w:i/>
                <w:iCs/>
                <w:sz w:val="22"/>
                <w:szCs w:val="22"/>
              </w:rPr>
              <w:t>100 1 03 02251 01 0000 110</w:t>
            </w:r>
          </w:p>
        </w:tc>
        <w:tc>
          <w:tcPr>
            <w:tcW w:w="6946" w:type="dxa"/>
            <w:tcBorders>
              <w:top w:val="nil"/>
              <w:left w:val="single" w:sz="4" w:space="0" w:color="auto"/>
              <w:bottom w:val="single" w:sz="4" w:space="0" w:color="auto"/>
              <w:right w:val="single" w:sz="4" w:space="0" w:color="auto"/>
            </w:tcBorders>
            <w:shd w:val="clear" w:color="auto" w:fill="auto"/>
            <w:hideMark/>
          </w:tcPr>
          <w:p w:rsidR="00D02329" w:rsidRPr="00E5667D" w:rsidRDefault="00D02329" w:rsidP="00CE7BA4">
            <w:pPr>
              <w:jc w:val="both"/>
              <w:rPr>
                <w:i/>
                <w:iCs/>
              </w:rPr>
            </w:pPr>
            <w:r w:rsidRPr="00E5667D">
              <w:rPr>
                <w:i/>
                <w:iCs/>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i/>
                <w:iCs/>
              </w:rPr>
            </w:pPr>
            <w:r w:rsidRPr="00E5667D">
              <w:rPr>
                <w:i/>
                <w:iCs/>
              </w:rPr>
              <w:t>4 565 647,11</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i/>
                <w:iCs/>
              </w:rPr>
            </w:pPr>
            <w:r w:rsidRPr="00E5667D">
              <w:rPr>
                <w:i/>
                <w:iCs/>
              </w:rPr>
              <w:t>4 968 890,01</w:t>
            </w:r>
          </w:p>
        </w:tc>
        <w:tc>
          <w:tcPr>
            <w:tcW w:w="182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rPr>
                <w:i/>
                <w:iCs/>
              </w:rPr>
            </w:pPr>
            <w:r w:rsidRPr="00E5667D">
              <w:rPr>
                <w:i/>
                <w:iCs/>
              </w:rPr>
              <w:t>5 188 804,53</w:t>
            </w:r>
          </w:p>
        </w:tc>
      </w:tr>
      <w:tr w:rsidR="00D02329" w:rsidRPr="00E5667D" w:rsidTr="00CE7BA4">
        <w:trPr>
          <w:trHeight w:val="1296"/>
        </w:trPr>
        <w:tc>
          <w:tcPr>
            <w:tcW w:w="2992" w:type="dxa"/>
            <w:tcBorders>
              <w:top w:val="single" w:sz="4" w:space="0" w:color="auto"/>
              <w:left w:val="single" w:sz="8" w:space="0" w:color="auto"/>
              <w:bottom w:val="single" w:sz="4" w:space="0" w:color="auto"/>
              <w:right w:val="nil"/>
            </w:tcBorders>
            <w:shd w:val="clear" w:color="auto" w:fill="auto"/>
            <w:hideMark/>
          </w:tcPr>
          <w:p w:rsidR="00D02329" w:rsidRPr="00E5667D" w:rsidRDefault="00D02329" w:rsidP="00CE7BA4">
            <w:pPr>
              <w:rPr>
                <w:b/>
                <w:bCs/>
                <w:i/>
                <w:iCs/>
              </w:rPr>
            </w:pPr>
            <w:r w:rsidRPr="00E5667D">
              <w:rPr>
                <w:b/>
                <w:bCs/>
                <w:i/>
                <w:iCs/>
              </w:rPr>
              <w:t>000 1 03 02260 01 0000 110</w:t>
            </w:r>
          </w:p>
        </w:tc>
        <w:tc>
          <w:tcPr>
            <w:tcW w:w="6946" w:type="dxa"/>
            <w:tcBorders>
              <w:top w:val="nil"/>
              <w:left w:val="single" w:sz="4" w:space="0" w:color="auto"/>
              <w:bottom w:val="single" w:sz="4" w:space="0" w:color="auto"/>
              <w:right w:val="single" w:sz="4" w:space="0" w:color="auto"/>
            </w:tcBorders>
            <w:shd w:val="clear" w:color="auto" w:fill="auto"/>
            <w:hideMark/>
          </w:tcPr>
          <w:p w:rsidR="00D02329" w:rsidRPr="00E5667D" w:rsidRDefault="00D02329" w:rsidP="00CE7BA4">
            <w:pPr>
              <w:rPr>
                <w:b/>
                <w:bCs/>
                <w:i/>
                <w:iCs/>
              </w:rPr>
            </w:pPr>
            <w:r w:rsidRPr="00E5667D">
              <w:rPr>
                <w:b/>
                <w:bCs/>
                <w:i/>
                <w:iC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i/>
                <w:iCs/>
              </w:rPr>
            </w:pPr>
            <w:r w:rsidRPr="00E5667D">
              <w:rPr>
                <w:b/>
                <w:bCs/>
                <w:i/>
                <w:iCs/>
              </w:rPr>
              <w:t>-451 088,35</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i/>
                <w:iCs/>
              </w:rPr>
            </w:pPr>
            <w:r w:rsidRPr="00E5667D">
              <w:rPr>
                <w:b/>
                <w:bCs/>
                <w:i/>
                <w:iCs/>
              </w:rPr>
              <w:t>-527 548,41</w:t>
            </w:r>
          </w:p>
        </w:tc>
        <w:tc>
          <w:tcPr>
            <w:tcW w:w="182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rPr>
                <w:b/>
                <w:bCs/>
                <w:i/>
                <w:iCs/>
              </w:rPr>
            </w:pPr>
            <w:r w:rsidRPr="00E5667D">
              <w:rPr>
                <w:b/>
                <w:bCs/>
                <w:i/>
                <w:iCs/>
              </w:rPr>
              <w:t>-508 713,72</w:t>
            </w:r>
          </w:p>
        </w:tc>
      </w:tr>
      <w:tr w:rsidR="00D02329" w:rsidRPr="00E5667D" w:rsidTr="00CE7BA4">
        <w:trPr>
          <w:trHeight w:val="1260"/>
        </w:trPr>
        <w:tc>
          <w:tcPr>
            <w:tcW w:w="2992" w:type="dxa"/>
            <w:tcBorders>
              <w:top w:val="nil"/>
              <w:left w:val="single" w:sz="8" w:space="0" w:color="auto"/>
              <w:bottom w:val="single" w:sz="4" w:space="0" w:color="auto"/>
              <w:right w:val="nil"/>
            </w:tcBorders>
            <w:shd w:val="clear" w:color="auto" w:fill="auto"/>
            <w:hideMark/>
          </w:tcPr>
          <w:p w:rsidR="00D02329" w:rsidRPr="00E5667D" w:rsidRDefault="00D02329" w:rsidP="00CE7BA4">
            <w:r w:rsidRPr="00E5667D">
              <w:lastRenderedPageBreak/>
              <w:t>100 1 03 02260 01 0000 110</w:t>
            </w:r>
          </w:p>
        </w:tc>
        <w:tc>
          <w:tcPr>
            <w:tcW w:w="6946" w:type="dxa"/>
            <w:tcBorders>
              <w:top w:val="nil"/>
              <w:left w:val="single" w:sz="4" w:space="0" w:color="auto"/>
              <w:bottom w:val="single" w:sz="4" w:space="0" w:color="auto"/>
              <w:right w:val="single" w:sz="4" w:space="0" w:color="auto"/>
            </w:tcBorders>
            <w:shd w:val="clear" w:color="auto" w:fill="auto"/>
            <w:hideMark/>
          </w:tcPr>
          <w:p w:rsidR="00D02329" w:rsidRPr="00E5667D" w:rsidRDefault="00D02329" w:rsidP="00CE7BA4">
            <w:r w:rsidRPr="00E5667D">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-451 088,35</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-527 548,41</w:t>
            </w:r>
          </w:p>
        </w:tc>
        <w:tc>
          <w:tcPr>
            <w:tcW w:w="182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pPr>
            <w:r w:rsidRPr="00E5667D">
              <w:t>-508 713,72</w:t>
            </w:r>
          </w:p>
        </w:tc>
      </w:tr>
      <w:tr w:rsidR="00D02329" w:rsidRPr="00E5667D" w:rsidTr="00CE7BA4">
        <w:trPr>
          <w:trHeight w:val="1656"/>
        </w:trPr>
        <w:tc>
          <w:tcPr>
            <w:tcW w:w="2992" w:type="dxa"/>
            <w:tcBorders>
              <w:top w:val="single" w:sz="8" w:space="0" w:color="auto"/>
              <w:left w:val="single" w:sz="8" w:space="0" w:color="auto"/>
              <w:bottom w:val="single" w:sz="4" w:space="0" w:color="auto"/>
              <w:right w:val="nil"/>
            </w:tcBorders>
            <w:shd w:val="clear" w:color="auto" w:fill="auto"/>
            <w:hideMark/>
          </w:tcPr>
          <w:p w:rsidR="00D02329" w:rsidRPr="00E5667D" w:rsidRDefault="00D02329" w:rsidP="00CE7BA4">
            <w:pPr>
              <w:jc w:val="center"/>
              <w:rPr>
                <w:i/>
                <w:iCs/>
              </w:rPr>
            </w:pPr>
            <w:r w:rsidRPr="00E5667D">
              <w:rPr>
                <w:i/>
                <w:iCs/>
                <w:sz w:val="22"/>
                <w:szCs w:val="22"/>
              </w:rPr>
              <w:t>100 1 03 02261 01 0000 110</w:t>
            </w:r>
          </w:p>
        </w:tc>
        <w:tc>
          <w:tcPr>
            <w:tcW w:w="6946" w:type="dxa"/>
            <w:tcBorders>
              <w:top w:val="nil"/>
              <w:left w:val="single" w:sz="4" w:space="0" w:color="auto"/>
              <w:bottom w:val="single" w:sz="4" w:space="0" w:color="auto"/>
              <w:right w:val="single" w:sz="4" w:space="0" w:color="auto"/>
            </w:tcBorders>
            <w:shd w:val="clear" w:color="auto" w:fill="auto"/>
            <w:hideMark/>
          </w:tcPr>
          <w:p w:rsidR="00D02329" w:rsidRPr="00E5667D" w:rsidRDefault="00D02329" w:rsidP="00CE7BA4">
            <w:pPr>
              <w:jc w:val="both"/>
              <w:rPr>
                <w:i/>
                <w:iCs/>
              </w:rPr>
            </w:pPr>
            <w:r w:rsidRPr="00E5667D">
              <w:rPr>
                <w:i/>
                <w:iCs/>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i/>
                <w:iCs/>
              </w:rPr>
            </w:pPr>
            <w:r w:rsidRPr="00E5667D">
              <w:rPr>
                <w:i/>
                <w:iCs/>
              </w:rPr>
              <w:t>-451 088,35</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i/>
                <w:iCs/>
              </w:rPr>
            </w:pPr>
            <w:r w:rsidRPr="00E5667D">
              <w:rPr>
                <w:i/>
                <w:iCs/>
              </w:rPr>
              <w:t>-527 548,41</w:t>
            </w:r>
          </w:p>
        </w:tc>
        <w:tc>
          <w:tcPr>
            <w:tcW w:w="182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rPr>
                <w:i/>
                <w:iCs/>
              </w:rPr>
            </w:pPr>
            <w:r w:rsidRPr="00E5667D">
              <w:rPr>
                <w:i/>
                <w:iCs/>
              </w:rPr>
              <w:t>-508 713,72</w:t>
            </w:r>
          </w:p>
        </w:tc>
      </w:tr>
      <w:tr w:rsidR="00D02329" w:rsidRPr="00E5667D" w:rsidTr="00CE7BA4">
        <w:trPr>
          <w:trHeight w:val="312"/>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pPr>
              <w:rPr>
                <w:b/>
                <w:bCs/>
              </w:rPr>
            </w:pPr>
            <w:r w:rsidRPr="00E5667D">
              <w:rPr>
                <w:b/>
                <w:bCs/>
              </w:rPr>
              <w:t>000 1 05 00000 00 0000 000</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both"/>
              <w:rPr>
                <w:b/>
                <w:bCs/>
              </w:rPr>
            </w:pPr>
            <w:r w:rsidRPr="00E5667D">
              <w:rPr>
                <w:b/>
                <w:bCs/>
              </w:rPr>
              <w:t>НАЛОГИ НА СОВОКУПНЫЙ ДОХОД</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rPr>
            </w:pPr>
            <w:r w:rsidRPr="00E5667D">
              <w:rPr>
                <w:b/>
                <w:bCs/>
              </w:rPr>
              <w:t>2 923 000,00</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rPr>
            </w:pPr>
            <w:r w:rsidRPr="00E5667D">
              <w:rPr>
                <w:b/>
                <w:bCs/>
              </w:rPr>
              <w:t>930 000,00</w:t>
            </w:r>
          </w:p>
        </w:tc>
        <w:tc>
          <w:tcPr>
            <w:tcW w:w="182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rPr>
                <w:b/>
                <w:bCs/>
              </w:rPr>
            </w:pPr>
            <w:r w:rsidRPr="00E5667D">
              <w:rPr>
                <w:b/>
                <w:bCs/>
              </w:rPr>
              <w:t>930 000,00</w:t>
            </w:r>
          </w:p>
        </w:tc>
      </w:tr>
      <w:tr w:rsidR="00D02329" w:rsidRPr="00E5667D" w:rsidTr="00CE7BA4">
        <w:trPr>
          <w:trHeight w:val="648"/>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pPr>
              <w:rPr>
                <w:b/>
                <w:bCs/>
                <w:i/>
                <w:iCs/>
              </w:rPr>
            </w:pPr>
            <w:r w:rsidRPr="00E5667D">
              <w:rPr>
                <w:b/>
                <w:bCs/>
                <w:i/>
                <w:iCs/>
              </w:rPr>
              <w:t>000 1 05 02000 02 0000 110</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both"/>
              <w:rPr>
                <w:b/>
                <w:bCs/>
                <w:i/>
                <w:iCs/>
              </w:rPr>
            </w:pPr>
            <w:r w:rsidRPr="00E5667D">
              <w:rPr>
                <w:b/>
                <w:bCs/>
                <w:i/>
                <w:iCs/>
              </w:rPr>
              <w:t>Единый налог на вмененный доход для отдельных видов деятельности</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i/>
                <w:iCs/>
              </w:rPr>
            </w:pPr>
            <w:r w:rsidRPr="00E5667D">
              <w:rPr>
                <w:b/>
                <w:bCs/>
                <w:i/>
                <w:iCs/>
              </w:rPr>
              <w:t>2 600 000,00</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i/>
                <w:iCs/>
              </w:rPr>
            </w:pPr>
            <w:r w:rsidRPr="00E5667D">
              <w:rPr>
                <w:b/>
                <w:bCs/>
                <w:i/>
                <w:iCs/>
              </w:rPr>
              <w:t>600 000,00</w:t>
            </w:r>
          </w:p>
        </w:tc>
        <w:tc>
          <w:tcPr>
            <w:tcW w:w="182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rPr>
                <w:b/>
                <w:bCs/>
                <w:i/>
                <w:iCs/>
              </w:rPr>
            </w:pPr>
            <w:r w:rsidRPr="00E5667D">
              <w:rPr>
                <w:b/>
                <w:bCs/>
                <w:i/>
                <w:iCs/>
              </w:rPr>
              <w:t>600 000,00</w:t>
            </w:r>
          </w:p>
        </w:tc>
      </w:tr>
      <w:tr w:rsidR="00D02329" w:rsidRPr="00E5667D" w:rsidTr="00CE7BA4">
        <w:trPr>
          <w:trHeight w:val="312"/>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pPr>
              <w:rPr>
                <w:i/>
                <w:iCs/>
              </w:rPr>
            </w:pPr>
            <w:r w:rsidRPr="00E5667D">
              <w:rPr>
                <w:i/>
                <w:iCs/>
              </w:rPr>
              <w:t>000 1 05 02010 02 0000 110</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both"/>
              <w:rPr>
                <w:i/>
                <w:iCs/>
              </w:rPr>
            </w:pPr>
            <w:r w:rsidRPr="00E5667D">
              <w:rPr>
                <w:i/>
                <w:iCs/>
              </w:rPr>
              <w:t>Единый налог на вмененный доход для отдельных видов деятельности</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i/>
                <w:iCs/>
              </w:rPr>
            </w:pPr>
            <w:r w:rsidRPr="00E5667D">
              <w:rPr>
                <w:i/>
                <w:iCs/>
              </w:rPr>
              <w:t>2 600 000,00</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i/>
                <w:iCs/>
              </w:rPr>
            </w:pPr>
            <w:r w:rsidRPr="00E5667D">
              <w:rPr>
                <w:i/>
                <w:iCs/>
              </w:rPr>
              <w:t>600 000,00</w:t>
            </w:r>
          </w:p>
        </w:tc>
        <w:tc>
          <w:tcPr>
            <w:tcW w:w="182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rPr>
                <w:i/>
                <w:iCs/>
              </w:rPr>
            </w:pPr>
            <w:r w:rsidRPr="00E5667D">
              <w:rPr>
                <w:i/>
                <w:iCs/>
              </w:rPr>
              <w:t>600 000,00</w:t>
            </w:r>
          </w:p>
        </w:tc>
      </w:tr>
      <w:tr w:rsidR="00D02329" w:rsidRPr="00E5667D" w:rsidTr="00CE7BA4">
        <w:trPr>
          <w:trHeight w:val="312"/>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r w:rsidRPr="00E5667D">
              <w:t>182 1 05 02010 02 0000 110</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both"/>
            </w:pPr>
            <w:r w:rsidRPr="00E5667D">
              <w:t>Единый налог на вмененный доход для отдельных видов деятельности</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2 600 000,00</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600 000,00</w:t>
            </w:r>
          </w:p>
        </w:tc>
        <w:tc>
          <w:tcPr>
            <w:tcW w:w="182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pPr>
            <w:r w:rsidRPr="00E5667D">
              <w:t>600 000,00</w:t>
            </w:r>
          </w:p>
        </w:tc>
      </w:tr>
      <w:tr w:rsidR="00D02329" w:rsidRPr="00E5667D" w:rsidTr="00CE7BA4">
        <w:trPr>
          <w:trHeight w:val="324"/>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pPr>
              <w:rPr>
                <w:b/>
                <w:bCs/>
                <w:i/>
                <w:iCs/>
              </w:rPr>
            </w:pPr>
            <w:r w:rsidRPr="00E5667D">
              <w:rPr>
                <w:b/>
                <w:bCs/>
                <w:i/>
                <w:iCs/>
              </w:rPr>
              <w:t>000  1 05 03000 01 0000 110</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both"/>
              <w:rPr>
                <w:b/>
                <w:bCs/>
                <w:i/>
                <w:iCs/>
              </w:rPr>
            </w:pPr>
            <w:r w:rsidRPr="00E5667D">
              <w:rPr>
                <w:b/>
                <w:bCs/>
                <w:i/>
                <w:iCs/>
              </w:rPr>
              <w:t>Единый сельскохозяйственный налог</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i/>
                <w:iCs/>
              </w:rPr>
            </w:pPr>
            <w:r w:rsidRPr="00E5667D">
              <w:rPr>
                <w:b/>
                <w:bCs/>
                <w:i/>
                <w:iCs/>
              </w:rPr>
              <w:t>133 000,00</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i/>
                <w:iCs/>
              </w:rPr>
            </w:pPr>
            <w:r w:rsidRPr="00E5667D">
              <w:rPr>
                <w:b/>
                <w:bCs/>
                <w:i/>
                <w:iCs/>
              </w:rPr>
              <w:t>140 000,00</w:t>
            </w:r>
          </w:p>
        </w:tc>
        <w:tc>
          <w:tcPr>
            <w:tcW w:w="182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i/>
                <w:iCs/>
              </w:rPr>
            </w:pPr>
            <w:r w:rsidRPr="00E5667D">
              <w:rPr>
                <w:b/>
                <w:bCs/>
                <w:i/>
                <w:iCs/>
              </w:rPr>
              <w:t>140 000,00</w:t>
            </w:r>
          </w:p>
        </w:tc>
      </w:tr>
      <w:tr w:rsidR="00D02329" w:rsidRPr="00E5667D" w:rsidTr="00CE7BA4">
        <w:trPr>
          <w:trHeight w:val="312"/>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pPr>
              <w:rPr>
                <w:i/>
                <w:iCs/>
              </w:rPr>
            </w:pPr>
            <w:r w:rsidRPr="00E5667D">
              <w:rPr>
                <w:i/>
                <w:iCs/>
              </w:rPr>
              <w:t>000 1 05 03010 01 0000 110</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both"/>
              <w:rPr>
                <w:i/>
                <w:iCs/>
              </w:rPr>
            </w:pPr>
            <w:r w:rsidRPr="00E5667D">
              <w:rPr>
                <w:i/>
                <w:iCs/>
              </w:rPr>
              <w:t>Единый сельскохозяйственный налог</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i/>
                <w:iCs/>
              </w:rPr>
            </w:pPr>
            <w:r w:rsidRPr="00E5667D">
              <w:rPr>
                <w:i/>
                <w:iCs/>
              </w:rPr>
              <w:t>133 000,00</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i/>
                <w:iCs/>
              </w:rPr>
            </w:pPr>
            <w:r w:rsidRPr="00E5667D">
              <w:rPr>
                <w:i/>
                <w:iCs/>
              </w:rPr>
              <w:t>140 000,00</w:t>
            </w:r>
          </w:p>
        </w:tc>
        <w:tc>
          <w:tcPr>
            <w:tcW w:w="182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i/>
                <w:iCs/>
              </w:rPr>
            </w:pPr>
            <w:r w:rsidRPr="00E5667D">
              <w:rPr>
                <w:i/>
                <w:iCs/>
              </w:rPr>
              <w:t>140 000,00</w:t>
            </w:r>
          </w:p>
        </w:tc>
      </w:tr>
      <w:tr w:rsidR="00D02329" w:rsidRPr="00E5667D" w:rsidTr="00CE7BA4">
        <w:trPr>
          <w:trHeight w:val="312"/>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r w:rsidRPr="00E5667D">
              <w:t>182 1 05 03010 01 0000 110</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both"/>
            </w:pPr>
            <w:r w:rsidRPr="00E5667D">
              <w:t>Единый сельскохозяйственный налог</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133 000,00</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140 000,00</w:t>
            </w:r>
          </w:p>
        </w:tc>
        <w:tc>
          <w:tcPr>
            <w:tcW w:w="182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pPr>
            <w:r w:rsidRPr="00E5667D">
              <w:t>140 000,00</w:t>
            </w:r>
          </w:p>
        </w:tc>
      </w:tr>
      <w:tr w:rsidR="00D02329" w:rsidRPr="00E5667D" w:rsidTr="00CE7BA4">
        <w:trPr>
          <w:trHeight w:val="648"/>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pPr>
              <w:rPr>
                <w:b/>
                <w:bCs/>
                <w:i/>
                <w:iCs/>
              </w:rPr>
            </w:pPr>
            <w:r w:rsidRPr="00E5667D">
              <w:rPr>
                <w:b/>
                <w:bCs/>
                <w:i/>
                <w:iCs/>
              </w:rPr>
              <w:t>000 1 05 04000 02 0000 110</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both"/>
              <w:rPr>
                <w:b/>
                <w:bCs/>
                <w:i/>
                <w:iCs/>
              </w:rPr>
            </w:pPr>
            <w:r w:rsidRPr="00E5667D">
              <w:rPr>
                <w:b/>
                <w:bCs/>
                <w:i/>
                <w:iCs/>
              </w:rPr>
              <w:t>Налог, взимаемый в связи с применением патентной системы налогообложения</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i/>
                <w:iCs/>
              </w:rPr>
            </w:pPr>
            <w:r w:rsidRPr="00E5667D">
              <w:rPr>
                <w:b/>
                <w:bCs/>
                <w:i/>
                <w:iCs/>
              </w:rPr>
              <w:t>190 000,00</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i/>
                <w:iCs/>
              </w:rPr>
            </w:pPr>
            <w:r w:rsidRPr="00E5667D">
              <w:rPr>
                <w:b/>
                <w:bCs/>
                <w:i/>
                <w:iCs/>
              </w:rPr>
              <w:t>190 000,00</w:t>
            </w:r>
          </w:p>
        </w:tc>
        <w:tc>
          <w:tcPr>
            <w:tcW w:w="182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rPr>
                <w:b/>
                <w:bCs/>
                <w:i/>
                <w:iCs/>
              </w:rPr>
            </w:pPr>
            <w:r w:rsidRPr="00E5667D">
              <w:rPr>
                <w:b/>
                <w:bCs/>
                <w:i/>
                <w:iCs/>
              </w:rPr>
              <w:t>190 000,00</w:t>
            </w:r>
          </w:p>
        </w:tc>
      </w:tr>
      <w:tr w:rsidR="00D02329" w:rsidRPr="00E5667D" w:rsidTr="00CE7BA4">
        <w:trPr>
          <w:trHeight w:val="624"/>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r w:rsidRPr="00E5667D">
              <w:t>182 1 05 04020 02 0000 110</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both"/>
            </w:pPr>
            <w:r w:rsidRPr="00E5667D">
              <w:t>Налог, взимаемый в связи с применением патентной системы налогообложения, зачисляемый в бюджеты муниципальных районов</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190 000,00</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190 000,00</w:t>
            </w:r>
          </w:p>
        </w:tc>
        <w:tc>
          <w:tcPr>
            <w:tcW w:w="182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pPr>
            <w:r w:rsidRPr="00E5667D">
              <w:t>190 000,00</w:t>
            </w:r>
          </w:p>
        </w:tc>
      </w:tr>
      <w:tr w:rsidR="00D02329" w:rsidRPr="00E5667D" w:rsidTr="00CE7BA4">
        <w:trPr>
          <w:trHeight w:val="624"/>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pPr>
              <w:rPr>
                <w:b/>
                <w:bCs/>
              </w:rPr>
            </w:pPr>
            <w:r w:rsidRPr="00E5667D">
              <w:rPr>
                <w:b/>
                <w:bCs/>
              </w:rPr>
              <w:t>000 1 07 00000 00 0000 110</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both"/>
              <w:rPr>
                <w:b/>
                <w:bCs/>
              </w:rPr>
            </w:pPr>
            <w:r w:rsidRPr="00E5667D">
              <w:rPr>
                <w:b/>
                <w:bCs/>
              </w:rPr>
              <w:t xml:space="preserve">Налоги, сборы и регулярные платежи за пользование природными ресурсами </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rPr>
            </w:pPr>
            <w:r w:rsidRPr="00E5667D">
              <w:rPr>
                <w:b/>
                <w:bCs/>
              </w:rPr>
              <w:t>2 000 000,00</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rPr>
            </w:pPr>
            <w:r w:rsidRPr="00E5667D">
              <w:rPr>
                <w:b/>
                <w:bCs/>
              </w:rPr>
              <w:t>2 000 000,00</w:t>
            </w:r>
          </w:p>
        </w:tc>
        <w:tc>
          <w:tcPr>
            <w:tcW w:w="182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rPr>
                <w:b/>
                <w:bCs/>
              </w:rPr>
            </w:pPr>
            <w:r w:rsidRPr="00E5667D">
              <w:rPr>
                <w:b/>
                <w:bCs/>
              </w:rPr>
              <w:t>2 000 000,00</w:t>
            </w:r>
          </w:p>
        </w:tc>
      </w:tr>
      <w:tr w:rsidR="00D02329" w:rsidRPr="00E5667D" w:rsidTr="00CE7BA4">
        <w:trPr>
          <w:trHeight w:val="324"/>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pPr>
              <w:rPr>
                <w:b/>
                <w:bCs/>
                <w:i/>
                <w:iCs/>
              </w:rPr>
            </w:pPr>
            <w:r w:rsidRPr="00E5667D">
              <w:rPr>
                <w:b/>
                <w:bCs/>
                <w:i/>
                <w:iCs/>
              </w:rPr>
              <w:t>000 1 07 01000 01 0000 110</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both"/>
              <w:rPr>
                <w:b/>
                <w:bCs/>
                <w:i/>
                <w:iCs/>
              </w:rPr>
            </w:pPr>
            <w:r w:rsidRPr="00E5667D">
              <w:rPr>
                <w:b/>
                <w:bCs/>
                <w:i/>
                <w:iCs/>
              </w:rPr>
              <w:t>Налог на добычу  полезных ископаемых</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i/>
                <w:iCs/>
              </w:rPr>
            </w:pPr>
            <w:r w:rsidRPr="00E5667D">
              <w:rPr>
                <w:b/>
                <w:bCs/>
                <w:i/>
                <w:iCs/>
              </w:rPr>
              <w:t>2 000 000,00</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i/>
                <w:iCs/>
              </w:rPr>
            </w:pPr>
            <w:r w:rsidRPr="00E5667D">
              <w:rPr>
                <w:b/>
                <w:bCs/>
                <w:i/>
                <w:iCs/>
              </w:rPr>
              <w:t>2 000 000,00</w:t>
            </w:r>
          </w:p>
        </w:tc>
        <w:tc>
          <w:tcPr>
            <w:tcW w:w="182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rPr>
                <w:b/>
                <w:bCs/>
                <w:i/>
                <w:iCs/>
              </w:rPr>
            </w:pPr>
            <w:r w:rsidRPr="00E5667D">
              <w:rPr>
                <w:b/>
                <w:bCs/>
                <w:i/>
                <w:iCs/>
              </w:rPr>
              <w:t>2 000 000,00</w:t>
            </w:r>
          </w:p>
        </w:tc>
      </w:tr>
      <w:tr w:rsidR="00D02329" w:rsidRPr="00E5667D" w:rsidTr="00CE7BA4">
        <w:trPr>
          <w:trHeight w:val="312"/>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pPr>
              <w:rPr>
                <w:i/>
                <w:iCs/>
              </w:rPr>
            </w:pPr>
            <w:r w:rsidRPr="00E5667D">
              <w:rPr>
                <w:i/>
                <w:iCs/>
              </w:rPr>
              <w:t>000 1 07 01020 01 0000 110</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both"/>
              <w:rPr>
                <w:i/>
                <w:iCs/>
              </w:rPr>
            </w:pPr>
            <w:r w:rsidRPr="00E5667D">
              <w:rPr>
                <w:i/>
                <w:iCs/>
              </w:rPr>
              <w:t>Налог на добычу общераспространенных полезных ископаемых</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i/>
                <w:iCs/>
              </w:rPr>
            </w:pPr>
            <w:r w:rsidRPr="00E5667D">
              <w:rPr>
                <w:i/>
                <w:iCs/>
              </w:rPr>
              <w:t>2 000 000,00</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i/>
                <w:iCs/>
              </w:rPr>
            </w:pPr>
            <w:r w:rsidRPr="00E5667D">
              <w:rPr>
                <w:i/>
                <w:iCs/>
              </w:rPr>
              <w:t>2 000 000,00</w:t>
            </w:r>
          </w:p>
        </w:tc>
        <w:tc>
          <w:tcPr>
            <w:tcW w:w="182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rPr>
                <w:i/>
                <w:iCs/>
              </w:rPr>
            </w:pPr>
            <w:r w:rsidRPr="00E5667D">
              <w:rPr>
                <w:i/>
                <w:iCs/>
              </w:rPr>
              <w:t>2 000 000,00</w:t>
            </w:r>
          </w:p>
        </w:tc>
      </w:tr>
      <w:tr w:rsidR="00D02329" w:rsidRPr="00E5667D" w:rsidTr="00CE7BA4">
        <w:trPr>
          <w:trHeight w:val="312"/>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r w:rsidRPr="00E5667D">
              <w:t>182 1 07 01020 01 0000 110</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both"/>
            </w:pPr>
            <w:r w:rsidRPr="00E5667D">
              <w:t>Налог на добычу общераспространенных полезных ископаемых</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2 000 000,00</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2 000 000,00</w:t>
            </w:r>
          </w:p>
        </w:tc>
        <w:tc>
          <w:tcPr>
            <w:tcW w:w="182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pPr>
            <w:r w:rsidRPr="00E5667D">
              <w:t>2 000 000,00</w:t>
            </w:r>
          </w:p>
        </w:tc>
      </w:tr>
      <w:tr w:rsidR="00D02329" w:rsidRPr="00E5667D" w:rsidTr="00CE7BA4">
        <w:trPr>
          <w:trHeight w:val="324"/>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pPr>
              <w:rPr>
                <w:b/>
                <w:bCs/>
              </w:rPr>
            </w:pPr>
            <w:r w:rsidRPr="00E5667D">
              <w:rPr>
                <w:b/>
                <w:bCs/>
              </w:rPr>
              <w:t>000 1 08 00000 00 0000 000</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both"/>
              <w:rPr>
                <w:b/>
                <w:bCs/>
              </w:rPr>
            </w:pPr>
            <w:r w:rsidRPr="00E5667D">
              <w:rPr>
                <w:b/>
                <w:bCs/>
              </w:rPr>
              <w:t>ГОСУДАРСТВЕННАЯ ПОШЛИНА</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rPr>
            </w:pPr>
            <w:r w:rsidRPr="00E5667D">
              <w:rPr>
                <w:b/>
                <w:bCs/>
              </w:rPr>
              <w:t>1 950 000,00</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i/>
                <w:iCs/>
              </w:rPr>
            </w:pPr>
            <w:r w:rsidRPr="00E5667D">
              <w:rPr>
                <w:b/>
                <w:bCs/>
                <w:i/>
                <w:iCs/>
              </w:rPr>
              <w:t>2 000 000,00</w:t>
            </w:r>
          </w:p>
        </w:tc>
        <w:tc>
          <w:tcPr>
            <w:tcW w:w="182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rPr>
                <w:b/>
                <w:bCs/>
                <w:i/>
                <w:iCs/>
              </w:rPr>
            </w:pPr>
            <w:r w:rsidRPr="00E5667D">
              <w:rPr>
                <w:b/>
                <w:bCs/>
                <w:i/>
                <w:iCs/>
              </w:rPr>
              <w:t>2 000 000,00</w:t>
            </w:r>
          </w:p>
        </w:tc>
      </w:tr>
      <w:tr w:rsidR="00D02329" w:rsidRPr="00E5667D" w:rsidTr="00CE7BA4">
        <w:trPr>
          <w:trHeight w:val="780"/>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pPr>
              <w:rPr>
                <w:b/>
                <w:bCs/>
                <w:i/>
                <w:iCs/>
              </w:rPr>
            </w:pPr>
            <w:r w:rsidRPr="00E5667D">
              <w:rPr>
                <w:b/>
                <w:bCs/>
                <w:i/>
                <w:iCs/>
              </w:rPr>
              <w:lastRenderedPageBreak/>
              <w:t>000 1 08 03000 01 0000 110</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both"/>
              <w:rPr>
                <w:b/>
                <w:bCs/>
                <w:i/>
                <w:iCs/>
              </w:rPr>
            </w:pPr>
            <w:r w:rsidRPr="00E5667D">
              <w:rPr>
                <w:b/>
                <w:bCs/>
                <w:i/>
                <w:iCs/>
              </w:rPr>
              <w:t>Государственная пошлина по делам, рассматриваемым в судах общей юрисдикции, мировыми судьями</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i/>
                <w:iCs/>
              </w:rPr>
            </w:pPr>
            <w:r w:rsidRPr="00E5667D">
              <w:rPr>
                <w:b/>
                <w:bCs/>
                <w:i/>
                <w:iCs/>
              </w:rPr>
              <w:t>1 950 000,00</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i/>
                <w:iCs/>
              </w:rPr>
            </w:pPr>
            <w:r w:rsidRPr="00E5667D">
              <w:rPr>
                <w:b/>
                <w:bCs/>
                <w:i/>
                <w:iCs/>
              </w:rPr>
              <w:t>2 000 000,00</w:t>
            </w:r>
          </w:p>
        </w:tc>
        <w:tc>
          <w:tcPr>
            <w:tcW w:w="182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rPr>
                <w:b/>
                <w:bCs/>
                <w:i/>
                <w:iCs/>
              </w:rPr>
            </w:pPr>
            <w:r w:rsidRPr="00E5667D">
              <w:rPr>
                <w:b/>
                <w:bCs/>
                <w:i/>
                <w:iCs/>
              </w:rPr>
              <w:t>2 000 000,00</w:t>
            </w:r>
          </w:p>
        </w:tc>
      </w:tr>
      <w:tr w:rsidR="00D02329" w:rsidRPr="00E5667D" w:rsidTr="00CE7BA4">
        <w:trPr>
          <w:trHeight w:val="1185"/>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pPr>
              <w:rPr>
                <w:i/>
                <w:iCs/>
              </w:rPr>
            </w:pPr>
            <w:r w:rsidRPr="00E5667D">
              <w:rPr>
                <w:i/>
                <w:iCs/>
              </w:rPr>
              <w:t>000 1 08 03010 01 0000 110</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both"/>
              <w:rPr>
                <w:i/>
                <w:iCs/>
              </w:rPr>
            </w:pPr>
            <w:r w:rsidRPr="00E5667D">
              <w:rPr>
                <w:i/>
                <w:iCs/>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i/>
                <w:iCs/>
              </w:rPr>
            </w:pPr>
            <w:r w:rsidRPr="00E5667D">
              <w:rPr>
                <w:i/>
                <w:iCs/>
              </w:rPr>
              <w:t>1 950 000,00</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i/>
                <w:iCs/>
              </w:rPr>
            </w:pPr>
            <w:r w:rsidRPr="00E5667D">
              <w:rPr>
                <w:i/>
                <w:iCs/>
              </w:rPr>
              <w:t>2 000 000,00</w:t>
            </w:r>
          </w:p>
        </w:tc>
        <w:tc>
          <w:tcPr>
            <w:tcW w:w="182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rPr>
                <w:i/>
                <w:iCs/>
              </w:rPr>
            </w:pPr>
            <w:r w:rsidRPr="00E5667D">
              <w:rPr>
                <w:i/>
                <w:iCs/>
              </w:rPr>
              <w:t>2 000 000,00</w:t>
            </w:r>
          </w:p>
        </w:tc>
      </w:tr>
      <w:tr w:rsidR="00D02329" w:rsidRPr="00E5667D" w:rsidTr="00CE7BA4">
        <w:trPr>
          <w:trHeight w:val="1065"/>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r w:rsidRPr="00E5667D">
              <w:t>182 1 08 03010 01 1000 110</w:t>
            </w:r>
          </w:p>
        </w:tc>
        <w:tc>
          <w:tcPr>
            <w:tcW w:w="6946" w:type="dxa"/>
            <w:tcBorders>
              <w:top w:val="nil"/>
              <w:left w:val="nil"/>
              <w:bottom w:val="single" w:sz="4" w:space="0" w:color="auto"/>
              <w:right w:val="single" w:sz="4" w:space="0" w:color="auto"/>
            </w:tcBorders>
            <w:shd w:val="clear" w:color="000000" w:fill="FFFFFF"/>
            <w:hideMark/>
          </w:tcPr>
          <w:p w:rsidR="00D02329" w:rsidRPr="00E5667D" w:rsidRDefault="00D02329" w:rsidP="00CE7BA4">
            <w:pPr>
              <w:jc w:val="both"/>
            </w:pPr>
            <w:r w:rsidRPr="00E5667D">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1 950 000,00</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2 000 000,00</w:t>
            </w:r>
          </w:p>
        </w:tc>
        <w:tc>
          <w:tcPr>
            <w:tcW w:w="182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pPr>
            <w:r w:rsidRPr="00E5667D">
              <w:t>2 000 000,00</w:t>
            </w:r>
          </w:p>
        </w:tc>
      </w:tr>
      <w:tr w:rsidR="00D02329" w:rsidRPr="00E5667D" w:rsidTr="00CE7BA4">
        <w:trPr>
          <w:trHeight w:val="936"/>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pPr>
              <w:rPr>
                <w:b/>
                <w:bCs/>
              </w:rPr>
            </w:pPr>
            <w:r w:rsidRPr="00E5667D">
              <w:rPr>
                <w:b/>
                <w:bCs/>
              </w:rPr>
              <w:t>000 1 11 00000 00 0000 000</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both"/>
              <w:rPr>
                <w:b/>
                <w:bCs/>
              </w:rPr>
            </w:pPr>
            <w:r w:rsidRPr="00E5667D">
              <w:rPr>
                <w:b/>
                <w:bCs/>
              </w:rPr>
              <w:t>ДОХОДЫ ОТ ИСПОЛЬЗОВАНИЯ ИМУЩЕСТВА, НАХОДЯЩЕГОСЯ В ГОСУДАРСТВЕННОЙ И МУНИЦИПАЛЬНОЙ СОБСТВЕННОСТИ</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rPr>
            </w:pPr>
            <w:r w:rsidRPr="00E5667D">
              <w:rPr>
                <w:b/>
                <w:bCs/>
              </w:rPr>
              <w:t>4 595 200,00</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rPr>
            </w:pPr>
            <w:r w:rsidRPr="00E5667D">
              <w:rPr>
                <w:b/>
                <w:bCs/>
              </w:rPr>
              <w:t>4 595 200,00</w:t>
            </w:r>
          </w:p>
        </w:tc>
        <w:tc>
          <w:tcPr>
            <w:tcW w:w="182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rPr>
            </w:pPr>
            <w:r w:rsidRPr="00E5667D">
              <w:rPr>
                <w:b/>
                <w:bCs/>
              </w:rPr>
              <w:t>4 737 200,00</w:t>
            </w:r>
          </w:p>
        </w:tc>
      </w:tr>
      <w:tr w:rsidR="00D02329" w:rsidRPr="00E5667D" w:rsidTr="00CE7BA4">
        <w:trPr>
          <w:trHeight w:val="1620"/>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pPr>
              <w:rPr>
                <w:b/>
                <w:bCs/>
                <w:i/>
                <w:iCs/>
              </w:rPr>
            </w:pPr>
            <w:r w:rsidRPr="00E5667D">
              <w:rPr>
                <w:b/>
                <w:bCs/>
                <w:i/>
                <w:iCs/>
              </w:rPr>
              <w:t>000 1 11 05000 00 0000 120</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both"/>
              <w:rPr>
                <w:b/>
                <w:bCs/>
                <w:i/>
                <w:iCs/>
              </w:rPr>
            </w:pPr>
            <w:r w:rsidRPr="00E5667D">
              <w:rPr>
                <w:b/>
                <w:bCs/>
                <w:i/>
                <w:iC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i/>
                <w:iCs/>
              </w:rPr>
            </w:pPr>
            <w:r w:rsidRPr="00E5667D">
              <w:rPr>
                <w:b/>
                <w:bCs/>
                <w:i/>
                <w:iCs/>
              </w:rPr>
              <w:t>4 295 200,00</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i/>
                <w:iCs/>
              </w:rPr>
            </w:pPr>
            <w:r w:rsidRPr="00E5667D">
              <w:rPr>
                <w:b/>
                <w:bCs/>
                <w:i/>
                <w:iCs/>
              </w:rPr>
              <w:t>4 295 200,00</w:t>
            </w:r>
          </w:p>
        </w:tc>
        <w:tc>
          <w:tcPr>
            <w:tcW w:w="182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rPr>
                <w:b/>
                <w:bCs/>
                <w:i/>
                <w:iCs/>
              </w:rPr>
            </w:pPr>
            <w:r w:rsidRPr="00E5667D">
              <w:rPr>
                <w:b/>
                <w:bCs/>
                <w:i/>
                <w:iCs/>
              </w:rPr>
              <w:t>4 437 200,00</w:t>
            </w:r>
          </w:p>
        </w:tc>
      </w:tr>
      <w:tr w:rsidR="00D02329" w:rsidRPr="00E5667D" w:rsidTr="00CE7BA4">
        <w:trPr>
          <w:trHeight w:val="1296"/>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pPr>
              <w:rPr>
                <w:b/>
                <w:bCs/>
                <w:i/>
                <w:iCs/>
              </w:rPr>
            </w:pPr>
            <w:r w:rsidRPr="00E5667D">
              <w:rPr>
                <w:b/>
                <w:bCs/>
                <w:i/>
                <w:iCs/>
              </w:rPr>
              <w:t>000 1 11 05010 00 0000 120</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both"/>
              <w:rPr>
                <w:b/>
                <w:bCs/>
                <w:i/>
                <w:iCs/>
              </w:rPr>
            </w:pPr>
            <w:r w:rsidRPr="00E5667D">
              <w:rPr>
                <w:b/>
                <w:bCs/>
                <w:i/>
                <w:iCs/>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i/>
                <w:iCs/>
              </w:rPr>
            </w:pPr>
            <w:r w:rsidRPr="00E5667D">
              <w:rPr>
                <w:b/>
                <w:bCs/>
                <w:i/>
                <w:iCs/>
              </w:rPr>
              <w:t>3 772 000,00</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i/>
                <w:iCs/>
              </w:rPr>
            </w:pPr>
            <w:r w:rsidRPr="00E5667D">
              <w:rPr>
                <w:b/>
                <w:bCs/>
                <w:i/>
                <w:iCs/>
              </w:rPr>
              <w:t>3 772 000,00</w:t>
            </w:r>
          </w:p>
        </w:tc>
        <w:tc>
          <w:tcPr>
            <w:tcW w:w="182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rPr>
                <w:b/>
                <w:bCs/>
                <w:i/>
                <w:iCs/>
              </w:rPr>
            </w:pPr>
            <w:r w:rsidRPr="00E5667D">
              <w:rPr>
                <w:b/>
                <w:bCs/>
                <w:i/>
                <w:iCs/>
              </w:rPr>
              <w:t>3 914 000,00</w:t>
            </w:r>
          </w:p>
        </w:tc>
      </w:tr>
      <w:tr w:rsidR="00D02329" w:rsidRPr="00E5667D" w:rsidTr="00CE7BA4">
        <w:trPr>
          <w:trHeight w:val="1560"/>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pPr>
              <w:rPr>
                <w:i/>
                <w:iCs/>
              </w:rPr>
            </w:pPr>
            <w:r w:rsidRPr="00E5667D">
              <w:rPr>
                <w:i/>
                <w:iCs/>
              </w:rPr>
              <w:t>000 1 11 05013 05 0000 120</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pPr>
              <w:rPr>
                <w:i/>
                <w:iCs/>
              </w:rPr>
            </w:pPr>
            <w:r w:rsidRPr="00E5667D">
              <w:rPr>
                <w:i/>
                <w:iC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i/>
                <w:iCs/>
              </w:rPr>
            </w:pPr>
            <w:r w:rsidRPr="00E5667D">
              <w:rPr>
                <w:i/>
                <w:iCs/>
              </w:rPr>
              <w:t>1 528 000,00</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i/>
                <w:iCs/>
              </w:rPr>
            </w:pPr>
            <w:r w:rsidRPr="00E5667D">
              <w:rPr>
                <w:i/>
                <w:iCs/>
              </w:rPr>
              <w:t>1 528 000,00</w:t>
            </w:r>
          </w:p>
        </w:tc>
        <w:tc>
          <w:tcPr>
            <w:tcW w:w="182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rPr>
                <w:i/>
                <w:iCs/>
              </w:rPr>
            </w:pPr>
            <w:r w:rsidRPr="00E5667D">
              <w:rPr>
                <w:i/>
                <w:iCs/>
              </w:rPr>
              <w:t>1 670 000,00</w:t>
            </w:r>
          </w:p>
        </w:tc>
      </w:tr>
      <w:tr w:rsidR="00D02329" w:rsidRPr="00E5667D" w:rsidTr="00CE7BA4">
        <w:trPr>
          <w:trHeight w:val="1560"/>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r w:rsidRPr="00E5667D">
              <w:lastRenderedPageBreak/>
              <w:t>050 1 11 05013 05 0000 120</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r w:rsidRPr="00E5667D">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1 528 000,00</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1 528 000,00</w:t>
            </w:r>
          </w:p>
        </w:tc>
        <w:tc>
          <w:tcPr>
            <w:tcW w:w="182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pPr>
            <w:r w:rsidRPr="00E5667D">
              <w:t>1 670 000,00</w:t>
            </w:r>
          </w:p>
        </w:tc>
      </w:tr>
      <w:tr w:rsidR="00D02329" w:rsidRPr="00E5667D" w:rsidTr="00CE7BA4">
        <w:trPr>
          <w:trHeight w:val="1560"/>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pPr>
              <w:rPr>
                <w:i/>
                <w:iCs/>
              </w:rPr>
            </w:pPr>
            <w:r w:rsidRPr="00E5667D">
              <w:rPr>
                <w:i/>
                <w:iCs/>
              </w:rPr>
              <w:t>000 1 11 05013 13 0000 120</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pPr>
              <w:rPr>
                <w:i/>
                <w:iCs/>
              </w:rPr>
            </w:pPr>
            <w:r w:rsidRPr="00E5667D">
              <w:rPr>
                <w:i/>
                <w:iC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i/>
                <w:iCs/>
              </w:rPr>
            </w:pPr>
            <w:r w:rsidRPr="00E5667D">
              <w:rPr>
                <w:i/>
                <w:iCs/>
              </w:rPr>
              <w:t>2 244 000,00</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i/>
                <w:iCs/>
              </w:rPr>
            </w:pPr>
            <w:r w:rsidRPr="00E5667D">
              <w:rPr>
                <w:i/>
                <w:iCs/>
              </w:rPr>
              <w:t>2 244 000,00</w:t>
            </w:r>
          </w:p>
        </w:tc>
        <w:tc>
          <w:tcPr>
            <w:tcW w:w="182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rPr>
                <w:i/>
                <w:iCs/>
              </w:rPr>
            </w:pPr>
            <w:r w:rsidRPr="00E5667D">
              <w:rPr>
                <w:i/>
                <w:iCs/>
              </w:rPr>
              <w:t>2 244 000,00</w:t>
            </w:r>
          </w:p>
        </w:tc>
      </w:tr>
      <w:tr w:rsidR="00D02329" w:rsidRPr="00E5667D" w:rsidTr="00CE7BA4">
        <w:trPr>
          <w:trHeight w:val="1560"/>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r w:rsidRPr="00E5667D">
              <w:t>050 1 11 05013 13 0000 120</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r w:rsidRPr="00E5667D">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2 244 000,00</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2 244 000,00</w:t>
            </w:r>
          </w:p>
        </w:tc>
        <w:tc>
          <w:tcPr>
            <w:tcW w:w="182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pPr>
            <w:r w:rsidRPr="00E5667D">
              <w:t>2 244 000,00</w:t>
            </w:r>
          </w:p>
        </w:tc>
      </w:tr>
      <w:tr w:rsidR="00D02329" w:rsidRPr="00E5667D" w:rsidTr="00CE7BA4">
        <w:trPr>
          <w:trHeight w:val="1620"/>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pPr>
              <w:rPr>
                <w:b/>
                <w:bCs/>
                <w:i/>
                <w:iCs/>
              </w:rPr>
            </w:pPr>
            <w:r w:rsidRPr="00E5667D">
              <w:rPr>
                <w:b/>
                <w:bCs/>
                <w:i/>
                <w:iCs/>
              </w:rPr>
              <w:t>000 1 11 05020 00 0000 120</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pPr>
              <w:rPr>
                <w:b/>
                <w:bCs/>
                <w:i/>
                <w:iCs/>
              </w:rPr>
            </w:pPr>
            <w:r w:rsidRPr="00E5667D">
              <w:rPr>
                <w:b/>
                <w:bCs/>
                <w:i/>
                <w:iCs/>
              </w:rPr>
              <w:t>Доходы, получаемые в виде арендной платы за  земли после разграничения государственной собственности на землю , а также средства от продажи права на заключение договоров аренды  указанных земельных участков ( за исключением земельных участков  бюджетных и автономных учреждений)</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i/>
                <w:iCs/>
              </w:rPr>
            </w:pPr>
            <w:r w:rsidRPr="00E5667D">
              <w:rPr>
                <w:b/>
                <w:bCs/>
                <w:i/>
                <w:iCs/>
              </w:rPr>
              <w:t>7 200,00</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i/>
                <w:iCs/>
              </w:rPr>
            </w:pPr>
            <w:r w:rsidRPr="00E5667D">
              <w:rPr>
                <w:b/>
                <w:bCs/>
                <w:i/>
                <w:iCs/>
              </w:rPr>
              <w:t>7 200,00</w:t>
            </w:r>
          </w:p>
        </w:tc>
        <w:tc>
          <w:tcPr>
            <w:tcW w:w="182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i/>
                <w:iCs/>
              </w:rPr>
            </w:pPr>
            <w:r w:rsidRPr="00E5667D">
              <w:rPr>
                <w:b/>
                <w:bCs/>
                <w:i/>
                <w:iCs/>
              </w:rPr>
              <w:t>7 200,00</w:t>
            </w:r>
          </w:p>
        </w:tc>
      </w:tr>
      <w:tr w:rsidR="00D02329" w:rsidRPr="00E5667D" w:rsidTr="00CE7BA4">
        <w:trPr>
          <w:trHeight w:val="1248"/>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pPr>
              <w:rPr>
                <w:i/>
                <w:iCs/>
              </w:rPr>
            </w:pPr>
            <w:r w:rsidRPr="00E5667D">
              <w:rPr>
                <w:i/>
                <w:iCs/>
              </w:rPr>
              <w:t>000 1 11 05025 05 0000 120</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pPr>
              <w:rPr>
                <w:i/>
                <w:iCs/>
              </w:rPr>
            </w:pPr>
            <w:r w:rsidRPr="00E5667D">
              <w:rPr>
                <w:i/>
                <w:iCs/>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 за исключением земельных участков муниципальных бюджетных и автономных учреждений)</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i/>
                <w:iCs/>
              </w:rPr>
            </w:pPr>
            <w:r w:rsidRPr="00E5667D">
              <w:rPr>
                <w:i/>
                <w:iCs/>
              </w:rPr>
              <w:t>7 200,00</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i/>
                <w:iCs/>
              </w:rPr>
            </w:pPr>
            <w:r w:rsidRPr="00E5667D">
              <w:rPr>
                <w:i/>
                <w:iCs/>
              </w:rPr>
              <w:t>7 200,00</w:t>
            </w:r>
          </w:p>
        </w:tc>
        <w:tc>
          <w:tcPr>
            <w:tcW w:w="182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i/>
                <w:iCs/>
              </w:rPr>
            </w:pPr>
            <w:r w:rsidRPr="00E5667D">
              <w:rPr>
                <w:i/>
                <w:iCs/>
              </w:rPr>
              <w:t>7 200,00</w:t>
            </w:r>
          </w:p>
        </w:tc>
      </w:tr>
      <w:tr w:rsidR="00D02329" w:rsidRPr="00E5667D" w:rsidTr="00CE7BA4">
        <w:trPr>
          <w:trHeight w:val="1248"/>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r w:rsidRPr="00E5667D">
              <w:t>050 1 11 05025 05 0000 120</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r w:rsidRPr="00E5667D">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 за исключением земельных участков муниципальных бюджетных и автономных учреждений)</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7 200,00</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7 200,00</w:t>
            </w:r>
          </w:p>
        </w:tc>
        <w:tc>
          <w:tcPr>
            <w:tcW w:w="182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pPr>
            <w:r w:rsidRPr="00E5667D">
              <w:t>7 200,00</w:t>
            </w:r>
          </w:p>
        </w:tc>
      </w:tr>
      <w:tr w:rsidR="00D02329" w:rsidRPr="00E5667D" w:rsidTr="00CE7BA4">
        <w:trPr>
          <w:trHeight w:val="972"/>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pPr>
              <w:rPr>
                <w:b/>
                <w:bCs/>
                <w:i/>
                <w:iCs/>
              </w:rPr>
            </w:pPr>
            <w:r w:rsidRPr="00E5667D">
              <w:rPr>
                <w:b/>
                <w:bCs/>
                <w:i/>
                <w:iCs/>
              </w:rPr>
              <w:lastRenderedPageBreak/>
              <w:t>000 1 11 05070 00 0000 120</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pPr>
              <w:rPr>
                <w:b/>
                <w:bCs/>
                <w:i/>
                <w:iCs/>
              </w:rPr>
            </w:pPr>
            <w:r w:rsidRPr="00E5667D">
              <w:rPr>
                <w:b/>
                <w:bCs/>
                <w:i/>
                <w:iCs/>
              </w:rPr>
              <w:t>Доходы от сдачи в аренду имущества, составляющего государственную ( муниципальную) казну ( за исключением земельных участков)</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i/>
                <w:iCs/>
              </w:rPr>
            </w:pPr>
            <w:r w:rsidRPr="00E5667D">
              <w:rPr>
                <w:b/>
                <w:bCs/>
                <w:i/>
                <w:iCs/>
              </w:rPr>
              <w:t>516 000,00</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i/>
                <w:iCs/>
              </w:rPr>
            </w:pPr>
            <w:r w:rsidRPr="00E5667D">
              <w:rPr>
                <w:b/>
                <w:bCs/>
                <w:i/>
                <w:iCs/>
              </w:rPr>
              <w:t>516 000,00</w:t>
            </w:r>
          </w:p>
        </w:tc>
        <w:tc>
          <w:tcPr>
            <w:tcW w:w="182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rPr>
                <w:b/>
                <w:bCs/>
                <w:i/>
                <w:iCs/>
              </w:rPr>
            </w:pPr>
            <w:r w:rsidRPr="00E5667D">
              <w:rPr>
                <w:b/>
                <w:bCs/>
                <w:i/>
                <w:iCs/>
              </w:rPr>
              <w:t>516 000,00</w:t>
            </w:r>
          </w:p>
        </w:tc>
      </w:tr>
      <w:tr w:rsidR="00D02329" w:rsidRPr="00E5667D" w:rsidTr="00CE7BA4">
        <w:trPr>
          <w:trHeight w:val="624"/>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r w:rsidRPr="00E5667D">
              <w:t>000 1 11 05075 05 0000 120</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r w:rsidRPr="00E5667D">
              <w:t>Доходы от сдачи в аренду имущества, составляющего казну муниципальных районов ( за исключением земельных участков)</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i/>
                <w:iCs/>
              </w:rPr>
            </w:pPr>
            <w:r w:rsidRPr="00E5667D">
              <w:rPr>
                <w:i/>
                <w:iCs/>
              </w:rPr>
              <w:t>516 000,00</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i/>
                <w:iCs/>
              </w:rPr>
            </w:pPr>
            <w:r w:rsidRPr="00E5667D">
              <w:rPr>
                <w:i/>
                <w:iCs/>
              </w:rPr>
              <w:t>516 000,00</w:t>
            </w:r>
          </w:p>
        </w:tc>
        <w:tc>
          <w:tcPr>
            <w:tcW w:w="182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rPr>
                <w:i/>
                <w:iCs/>
              </w:rPr>
            </w:pPr>
            <w:r w:rsidRPr="00E5667D">
              <w:rPr>
                <w:i/>
                <w:iCs/>
              </w:rPr>
              <w:t>516 000,00</w:t>
            </w:r>
          </w:p>
        </w:tc>
      </w:tr>
      <w:tr w:rsidR="00D02329" w:rsidRPr="00E5667D" w:rsidTr="00CE7BA4">
        <w:trPr>
          <w:trHeight w:val="624"/>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r w:rsidRPr="00E5667D">
              <w:t>050 1 11 05075 05 0000 120</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r w:rsidRPr="00E5667D">
              <w:t>Доходы от сдачи в аренду имущества, составляющего казну муниципальных районов ( за исключением земельных участков)</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516 000,00</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516 000,00</w:t>
            </w:r>
          </w:p>
        </w:tc>
        <w:tc>
          <w:tcPr>
            <w:tcW w:w="182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pPr>
            <w:r w:rsidRPr="00E5667D">
              <w:t>516 000,00</w:t>
            </w:r>
          </w:p>
        </w:tc>
      </w:tr>
      <w:tr w:rsidR="00D02329" w:rsidRPr="00E5667D" w:rsidTr="00CE7BA4">
        <w:trPr>
          <w:trHeight w:val="1620"/>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pPr>
              <w:rPr>
                <w:b/>
                <w:bCs/>
                <w:i/>
                <w:iCs/>
              </w:rPr>
            </w:pPr>
            <w:r w:rsidRPr="00E5667D">
              <w:rPr>
                <w:b/>
                <w:bCs/>
                <w:i/>
                <w:iCs/>
              </w:rPr>
              <w:t>000 1 11 09000 00 0000 120</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pPr>
              <w:rPr>
                <w:b/>
                <w:bCs/>
                <w:i/>
                <w:iCs/>
              </w:rPr>
            </w:pPr>
            <w:r w:rsidRPr="00E5667D">
              <w:rPr>
                <w:b/>
                <w:bCs/>
                <w:i/>
                <w:iCs/>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i/>
                <w:iCs/>
              </w:rPr>
            </w:pPr>
            <w:r w:rsidRPr="00E5667D">
              <w:rPr>
                <w:b/>
                <w:bCs/>
                <w:i/>
                <w:iCs/>
              </w:rPr>
              <w:t>300 000,00</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i/>
                <w:iCs/>
              </w:rPr>
            </w:pPr>
            <w:r w:rsidRPr="00E5667D">
              <w:rPr>
                <w:b/>
                <w:bCs/>
                <w:i/>
                <w:iCs/>
              </w:rPr>
              <w:t>300 000,00</w:t>
            </w:r>
          </w:p>
        </w:tc>
        <w:tc>
          <w:tcPr>
            <w:tcW w:w="182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rPr>
                <w:b/>
                <w:bCs/>
                <w:i/>
                <w:iCs/>
              </w:rPr>
            </w:pPr>
            <w:r w:rsidRPr="00E5667D">
              <w:rPr>
                <w:b/>
                <w:bCs/>
                <w:i/>
                <w:iCs/>
              </w:rPr>
              <w:t>300 000,00</w:t>
            </w:r>
          </w:p>
        </w:tc>
      </w:tr>
      <w:tr w:rsidR="00D02329" w:rsidRPr="00E5667D" w:rsidTr="00CE7BA4">
        <w:trPr>
          <w:trHeight w:val="1572"/>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r w:rsidRPr="00E5667D">
              <w:t>055 1 11 09045 05 0000 120</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r w:rsidRPr="00E5667D">
              <w:t>Прочие доходы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Pr="00E5667D">
              <w:rPr>
                <w:b/>
                <w:bCs/>
                <w:i/>
                <w:iCs/>
              </w:rPr>
              <w:t>)</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300 000,00</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300 000,00</w:t>
            </w:r>
          </w:p>
        </w:tc>
        <w:tc>
          <w:tcPr>
            <w:tcW w:w="182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pPr>
            <w:r w:rsidRPr="00E5667D">
              <w:t>300 000,00</w:t>
            </w:r>
          </w:p>
        </w:tc>
      </w:tr>
      <w:tr w:rsidR="00D02329" w:rsidRPr="00E5667D" w:rsidTr="00CE7BA4">
        <w:trPr>
          <w:trHeight w:val="312"/>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pPr>
              <w:rPr>
                <w:b/>
                <w:bCs/>
              </w:rPr>
            </w:pPr>
            <w:r w:rsidRPr="00E5667D">
              <w:rPr>
                <w:b/>
                <w:bCs/>
              </w:rPr>
              <w:t>000 1 12 00000 00 0000 000</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both"/>
              <w:rPr>
                <w:b/>
                <w:bCs/>
              </w:rPr>
            </w:pPr>
            <w:r w:rsidRPr="00E5667D">
              <w:rPr>
                <w:b/>
                <w:bCs/>
              </w:rPr>
              <w:t>ПЛАТЕЖИ ПРИ ПОЛЬЗОВАНИИ ПРИРОДНЫМИ РЕСУРСАМИ</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rPr>
            </w:pPr>
            <w:r w:rsidRPr="00E5667D">
              <w:rPr>
                <w:b/>
                <w:bCs/>
              </w:rPr>
              <w:t>93 500,00</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rPr>
            </w:pPr>
            <w:r w:rsidRPr="00E5667D">
              <w:rPr>
                <w:b/>
                <w:bCs/>
              </w:rPr>
              <w:t>97 200,00</w:t>
            </w:r>
          </w:p>
        </w:tc>
        <w:tc>
          <w:tcPr>
            <w:tcW w:w="182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rPr>
                <w:b/>
                <w:bCs/>
              </w:rPr>
            </w:pPr>
            <w:r w:rsidRPr="00E5667D">
              <w:rPr>
                <w:b/>
                <w:bCs/>
              </w:rPr>
              <w:t>101 100,00</w:t>
            </w:r>
          </w:p>
        </w:tc>
      </w:tr>
      <w:tr w:rsidR="00D02329" w:rsidRPr="00E5667D" w:rsidTr="00CE7BA4">
        <w:trPr>
          <w:trHeight w:val="300"/>
        </w:trPr>
        <w:tc>
          <w:tcPr>
            <w:tcW w:w="2992" w:type="dxa"/>
            <w:vMerge w:val="restart"/>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pPr>
              <w:rPr>
                <w:b/>
                <w:bCs/>
                <w:i/>
                <w:iCs/>
              </w:rPr>
            </w:pPr>
            <w:r w:rsidRPr="00E5667D">
              <w:rPr>
                <w:b/>
                <w:bCs/>
                <w:i/>
                <w:iCs/>
              </w:rPr>
              <w:t>000 1 12 01000 01 0000 120</w:t>
            </w:r>
          </w:p>
        </w:tc>
        <w:tc>
          <w:tcPr>
            <w:tcW w:w="6946" w:type="dxa"/>
            <w:vMerge w:val="restart"/>
            <w:tcBorders>
              <w:top w:val="nil"/>
              <w:left w:val="single" w:sz="4" w:space="0" w:color="auto"/>
              <w:bottom w:val="single" w:sz="4" w:space="0" w:color="auto"/>
              <w:right w:val="single" w:sz="4" w:space="0" w:color="auto"/>
            </w:tcBorders>
            <w:shd w:val="clear" w:color="auto" w:fill="auto"/>
            <w:hideMark/>
          </w:tcPr>
          <w:p w:rsidR="00D02329" w:rsidRPr="00E5667D" w:rsidRDefault="00D02329" w:rsidP="00CE7BA4">
            <w:pPr>
              <w:jc w:val="both"/>
              <w:rPr>
                <w:b/>
                <w:bCs/>
                <w:i/>
                <w:iCs/>
              </w:rPr>
            </w:pPr>
            <w:r w:rsidRPr="00E5667D">
              <w:rPr>
                <w:b/>
                <w:bCs/>
                <w:i/>
                <w:iCs/>
              </w:rPr>
              <w:t>Плата за негативное воздействие на окружающую среду</w:t>
            </w:r>
          </w:p>
        </w:tc>
        <w:tc>
          <w:tcPr>
            <w:tcW w:w="1960" w:type="dxa"/>
            <w:vMerge w:val="restart"/>
            <w:tcBorders>
              <w:top w:val="nil"/>
              <w:left w:val="single" w:sz="4" w:space="0" w:color="auto"/>
              <w:bottom w:val="single" w:sz="4" w:space="0" w:color="auto"/>
              <w:right w:val="single" w:sz="4" w:space="0" w:color="auto"/>
            </w:tcBorders>
            <w:shd w:val="clear" w:color="auto" w:fill="auto"/>
            <w:hideMark/>
          </w:tcPr>
          <w:p w:rsidR="00D02329" w:rsidRPr="00E5667D" w:rsidRDefault="00D02329" w:rsidP="00CE7BA4">
            <w:pPr>
              <w:jc w:val="center"/>
              <w:rPr>
                <w:b/>
                <w:bCs/>
                <w:i/>
                <w:iCs/>
              </w:rPr>
            </w:pPr>
            <w:r w:rsidRPr="00E5667D">
              <w:rPr>
                <w:b/>
                <w:bCs/>
                <w:i/>
                <w:iCs/>
              </w:rPr>
              <w:t>93 500,00</w:t>
            </w:r>
          </w:p>
        </w:tc>
        <w:tc>
          <w:tcPr>
            <w:tcW w:w="1980" w:type="dxa"/>
            <w:vMerge w:val="restart"/>
            <w:tcBorders>
              <w:top w:val="nil"/>
              <w:left w:val="single" w:sz="4" w:space="0" w:color="auto"/>
              <w:bottom w:val="single" w:sz="4" w:space="0" w:color="auto"/>
              <w:right w:val="single" w:sz="4" w:space="0" w:color="auto"/>
            </w:tcBorders>
            <w:shd w:val="clear" w:color="auto" w:fill="auto"/>
            <w:hideMark/>
          </w:tcPr>
          <w:p w:rsidR="00D02329" w:rsidRPr="00E5667D" w:rsidRDefault="00D02329" w:rsidP="00CE7BA4">
            <w:pPr>
              <w:jc w:val="center"/>
              <w:rPr>
                <w:b/>
                <w:bCs/>
                <w:i/>
                <w:iCs/>
              </w:rPr>
            </w:pPr>
            <w:r w:rsidRPr="00E5667D">
              <w:rPr>
                <w:b/>
                <w:bCs/>
                <w:i/>
                <w:iCs/>
              </w:rPr>
              <w:t>97 200,00</w:t>
            </w:r>
          </w:p>
        </w:tc>
        <w:tc>
          <w:tcPr>
            <w:tcW w:w="1820" w:type="dxa"/>
            <w:vMerge w:val="restart"/>
            <w:tcBorders>
              <w:top w:val="nil"/>
              <w:left w:val="single" w:sz="4" w:space="0" w:color="auto"/>
              <w:bottom w:val="single" w:sz="4" w:space="0" w:color="auto"/>
              <w:right w:val="single" w:sz="8" w:space="0" w:color="auto"/>
            </w:tcBorders>
            <w:shd w:val="clear" w:color="auto" w:fill="auto"/>
            <w:hideMark/>
          </w:tcPr>
          <w:p w:rsidR="00D02329" w:rsidRPr="00E5667D" w:rsidRDefault="00D02329" w:rsidP="00CE7BA4">
            <w:pPr>
              <w:jc w:val="center"/>
              <w:rPr>
                <w:b/>
                <w:bCs/>
                <w:i/>
                <w:iCs/>
              </w:rPr>
            </w:pPr>
            <w:r w:rsidRPr="00E5667D">
              <w:rPr>
                <w:b/>
                <w:bCs/>
                <w:i/>
                <w:iCs/>
              </w:rPr>
              <w:t>101 100,00</w:t>
            </w:r>
          </w:p>
        </w:tc>
      </w:tr>
      <w:tr w:rsidR="00D02329" w:rsidRPr="00E5667D" w:rsidTr="00CE7BA4">
        <w:trPr>
          <w:trHeight w:val="300"/>
        </w:trPr>
        <w:tc>
          <w:tcPr>
            <w:tcW w:w="2992" w:type="dxa"/>
            <w:vMerge/>
            <w:tcBorders>
              <w:top w:val="nil"/>
              <w:left w:val="single" w:sz="8" w:space="0" w:color="auto"/>
              <w:bottom w:val="single" w:sz="4" w:space="0" w:color="auto"/>
              <w:right w:val="single" w:sz="4" w:space="0" w:color="auto"/>
            </w:tcBorders>
            <w:vAlign w:val="center"/>
            <w:hideMark/>
          </w:tcPr>
          <w:p w:rsidR="00D02329" w:rsidRPr="00E5667D" w:rsidRDefault="00D02329" w:rsidP="00CE7BA4">
            <w:pPr>
              <w:rPr>
                <w:b/>
                <w:bCs/>
                <w:i/>
                <w:iCs/>
              </w:rPr>
            </w:pPr>
          </w:p>
        </w:tc>
        <w:tc>
          <w:tcPr>
            <w:tcW w:w="6946" w:type="dxa"/>
            <w:vMerge/>
            <w:tcBorders>
              <w:top w:val="nil"/>
              <w:left w:val="single" w:sz="4" w:space="0" w:color="auto"/>
              <w:bottom w:val="single" w:sz="4" w:space="0" w:color="auto"/>
              <w:right w:val="single" w:sz="4" w:space="0" w:color="auto"/>
            </w:tcBorders>
            <w:vAlign w:val="center"/>
            <w:hideMark/>
          </w:tcPr>
          <w:p w:rsidR="00D02329" w:rsidRPr="00E5667D" w:rsidRDefault="00D02329" w:rsidP="00CE7BA4">
            <w:pPr>
              <w:rPr>
                <w:b/>
                <w:bCs/>
                <w:i/>
                <w:iCs/>
              </w:rPr>
            </w:pPr>
          </w:p>
        </w:tc>
        <w:tc>
          <w:tcPr>
            <w:tcW w:w="1960" w:type="dxa"/>
            <w:vMerge/>
            <w:tcBorders>
              <w:top w:val="nil"/>
              <w:left w:val="single" w:sz="4" w:space="0" w:color="auto"/>
              <w:bottom w:val="single" w:sz="4" w:space="0" w:color="auto"/>
              <w:right w:val="single" w:sz="4" w:space="0" w:color="auto"/>
            </w:tcBorders>
            <w:vAlign w:val="center"/>
            <w:hideMark/>
          </w:tcPr>
          <w:p w:rsidR="00D02329" w:rsidRPr="00E5667D" w:rsidRDefault="00D02329" w:rsidP="00CE7BA4">
            <w:pPr>
              <w:rPr>
                <w:b/>
                <w:bCs/>
                <w:i/>
                <w:iCs/>
              </w:rPr>
            </w:pPr>
          </w:p>
        </w:tc>
        <w:tc>
          <w:tcPr>
            <w:tcW w:w="1980" w:type="dxa"/>
            <w:vMerge/>
            <w:tcBorders>
              <w:top w:val="nil"/>
              <w:left w:val="single" w:sz="4" w:space="0" w:color="auto"/>
              <w:bottom w:val="single" w:sz="4" w:space="0" w:color="auto"/>
              <w:right w:val="single" w:sz="4" w:space="0" w:color="auto"/>
            </w:tcBorders>
            <w:vAlign w:val="center"/>
            <w:hideMark/>
          </w:tcPr>
          <w:p w:rsidR="00D02329" w:rsidRPr="00E5667D" w:rsidRDefault="00D02329" w:rsidP="00CE7BA4">
            <w:pPr>
              <w:rPr>
                <w:b/>
                <w:bCs/>
                <w:i/>
                <w:iCs/>
              </w:rPr>
            </w:pPr>
          </w:p>
        </w:tc>
        <w:tc>
          <w:tcPr>
            <w:tcW w:w="1820" w:type="dxa"/>
            <w:vMerge/>
            <w:tcBorders>
              <w:top w:val="nil"/>
              <w:left w:val="single" w:sz="4" w:space="0" w:color="auto"/>
              <w:bottom w:val="single" w:sz="4" w:space="0" w:color="auto"/>
              <w:right w:val="single" w:sz="8" w:space="0" w:color="auto"/>
            </w:tcBorders>
            <w:vAlign w:val="center"/>
            <w:hideMark/>
          </w:tcPr>
          <w:p w:rsidR="00D02329" w:rsidRPr="00E5667D" w:rsidRDefault="00D02329" w:rsidP="00CE7BA4">
            <w:pPr>
              <w:rPr>
                <w:b/>
                <w:bCs/>
                <w:i/>
                <w:iCs/>
              </w:rPr>
            </w:pPr>
          </w:p>
        </w:tc>
      </w:tr>
      <w:tr w:rsidR="00D02329" w:rsidRPr="00E5667D" w:rsidTr="00CE7BA4">
        <w:trPr>
          <w:trHeight w:val="648"/>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pPr>
              <w:rPr>
                <w:b/>
                <w:bCs/>
                <w:i/>
                <w:iCs/>
              </w:rPr>
            </w:pPr>
            <w:r w:rsidRPr="00E5667D">
              <w:rPr>
                <w:b/>
                <w:bCs/>
                <w:i/>
                <w:iCs/>
              </w:rPr>
              <w:t>000 1 12 01010 01 0000 120</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pPr>
              <w:rPr>
                <w:b/>
                <w:bCs/>
                <w:i/>
                <w:iCs/>
              </w:rPr>
            </w:pPr>
            <w:r w:rsidRPr="00E5667D">
              <w:rPr>
                <w:b/>
                <w:bCs/>
                <w:i/>
                <w:iCs/>
              </w:rPr>
              <w:t>Плата за выбросы загрязняющих веществ в атмосферный воздух стационарными объектами</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i/>
                <w:iCs/>
              </w:rPr>
            </w:pPr>
            <w:r w:rsidRPr="00E5667D">
              <w:rPr>
                <w:b/>
                <w:bCs/>
                <w:i/>
                <w:iCs/>
              </w:rPr>
              <w:t>93 500,00</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i/>
                <w:iCs/>
              </w:rPr>
            </w:pPr>
            <w:r w:rsidRPr="00E5667D">
              <w:rPr>
                <w:b/>
                <w:bCs/>
                <w:i/>
                <w:iCs/>
              </w:rPr>
              <w:t>97 200,00</w:t>
            </w:r>
          </w:p>
        </w:tc>
        <w:tc>
          <w:tcPr>
            <w:tcW w:w="182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rPr>
                <w:b/>
                <w:bCs/>
                <w:i/>
                <w:iCs/>
              </w:rPr>
            </w:pPr>
            <w:r w:rsidRPr="00E5667D">
              <w:rPr>
                <w:b/>
                <w:bCs/>
                <w:i/>
                <w:iCs/>
              </w:rPr>
              <w:t>101 100,00</w:t>
            </w:r>
          </w:p>
        </w:tc>
      </w:tr>
      <w:tr w:rsidR="00D02329" w:rsidRPr="00E5667D" w:rsidTr="00CE7BA4">
        <w:trPr>
          <w:trHeight w:val="624"/>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r w:rsidRPr="00E5667D">
              <w:t>048 1 12 01010 01 0000 120</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r w:rsidRPr="00E5667D">
              <w:t>Плата за выбросы загрязняющих веществ в атмосферный воздух стационарными объектами</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93 500,00</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97 200,00</w:t>
            </w:r>
          </w:p>
        </w:tc>
        <w:tc>
          <w:tcPr>
            <w:tcW w:w="182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pPr>
            <w:r w:rsidRPr="00E5667D">
              <w:t>101 100,00</w:t>
            </w:r>
          </w:p>
        </w:tc>
      </w:tr>
      <w:tr w:rsidR="00D02329" w:rsidRPr="00E5667D" w:rsidTr="00CE7BA4">
        <w:trPr>
          <w:trHeight w:val="624"/>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pPr>
              <w:rPr>
                <w:b/>
                <w:bCs/>
              </w:rPr>
            </w:pPr>
            <w:r w:rsidRPr="00E5667D">
              <w:rPr>
                <w:b/>
                <w:bCs/>
              </w:rPr>
              <w:t>000 1 13 00000 00 0000 000</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both"/>
              <w:rPr>
                <w:b/>
                <w:bCs/>
              </w:rPr>
            </w:pPr>
            <w:r w:rsidRPr="00E5667D">
              <w:rPr>
                <w:b/>
                <w:bCs/>
              </w:rPr>
              <w:t>Доходы от оказания платных услуг и компенсации затрат государства</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rPr>
            </w:pPr>
            <w:r w:rsidRPr="00E5667D">
              <w:rPr>
                <w:b/>
                <w:bCs/>
              </w:rPr>
              <w:t>9 729 424,00</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rPr>
            </w:pPr>
            <w:r w:rsidRPr="00E5667D">
              <w:rPr>
                <w:b/>
                <w:bCs/>
              </w:rPr>
              <w:t>9 678 076,00</w:t>
            </w:r>
          </w:p>
        </w:tc>
        <w:tc>
          <w:tcPr>
            <w:tcW w:w="182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rPr>
                <w:b/>
                <w:bCs/>
              </w:rPr>
            </w:pPr>
            <w:r w:rsidRPr="00E5667D">
              <w:rPr>
                <w:b/>
                <w:bCs/>
              </w:rPr>
              <w:t>9 721 458,00</w:t>
            </w:r>
          </w:p>
        </w:tc>
      </w:tr>
      <w:tr w:rsidR="00D02329" w:rsidRPr="00E5667D" w:rsidTr="00CE7BA4">
        <w:trPr>
          <w:trHeight w:val="324"/>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pPr>
              <w:rPr>
                <w:b/>
                <w:bCs/>
                <w:i/>
                <w:iCs/>
              </w:rPr>
            </w:pPr>
            <w:r w:rsidRPr="00E5667D">
              <w:rPr>
                <w:b/>
                <w:bCs/>
                <w:i/>
                <w:iCs/>
              </w:rPr>
              <w:t xml:space="preserve">000 1 13 01000 00 0000 130 </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both"/>
              <w:rPr>
                <w:b/>
                <w:bCs/>
                <w:i/>
                <w:iCs/>
              </w:rPr>
            </w:pPr>
            <w:r w:rsidRPr="00E5667D">
              <w:rPr>
                <w:b/>
                <w:bCs/>
                <w:i/>
                <w:iCs/>
              </w:rPr>
              <w:t xml:space="preserve">Доходы от оказания платных услуг (работ) </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i/>
                <w:iCs/>
              </w:rPr>
            </w:pPr>
            <w:r w:rsidRPr="00E5667D">
              <w:rPr>
                <w:b/>
                <w:bCs/>
                <w:i/>
                <w:iCs/>
              </w:rPr>
              <w:t>9 729 424,00</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i/>
                <w:iCs/>
              </w:rPr>
            </w:pPr>
            <w:r w:rsidRPr="00E5667D">
              <w:rPr>
                <w:b/>
                <w:bCs/>
                <w:i/>
                <w:iCs/>
              </w:rPr>
              <w:t>9 678 076,00</w:t>
            </w:r>
          </w:p>
        </w:tc>
        <w:tc>
          <w:tcPr>
            <w:tcW w:w="182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rPr>
                <w:b/>
                <w:bCs/>
                <w:i/>
                <w:iCs/>
              </w:rPr>
            </w:pPr>
            <w:r w:rsidRPr="00E5667D">
              <w:rPr>
                <w:b/>
                <w:bCs/>
                <w:i/>
                <w:iCs/>
              </w:rPr>
              <w:t>9 721 458,00</w:t>
            </w:r>
          </w:p>
        </w:tc>
      </w:tr>
      <w:tr w:rsidR="00D02329" w:rsidRPr="00E5667D" w:rsidTr="00CE7BA4">
        <w:trPr>
          <w:trHeight w:val="324"/>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pPr>
              <w:rPr>
                <w:i/>
                <w:iCs/>
              </w:rPr>
            </w:pPr>
            <w:r w:rsidRPr="00E5667D">
              <w:rPr>
                <w:i/>
                <w:iCs/>
              </w:rPr>
              <w:t>000 1 13 01990 00 0000 130</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pPr>
              <w:rPr>
                <w:i/>
                <w:iCs/>
              </w:rPr>
            </w:pPr>
            <w:r w:rsidRPr="00E5667D">
              <w:rPr>
                <w:i/>
                <w:iCs/>
              </w:rPr>
              <w:t>Прочие доходы от оказания платных услуг (работ)</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i/>
                <w:iCs/>
              </w:rPr>
            </w:pPr>
            <w:r w:rsidRPr="00E5667D">
              <w:rPr>
                <w:b/>
                <w:bCs/>
                <w:i/>
                <w:iCs/>
              </w:rPr>
              <w:t>9 729 424,00</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i/>
                <w:iCs/>
              </w:rPr>
            </w:pPr>
            <w:r w:rsidRPr="00E5667D">
              <w:rPr>
                <w:b/>
                <w:bCs/>
                <w:i/>
                <w:iCs/>
              </w:rPr>
              <w:t>9 678 076,00</w:t>
            </w:r>
          </w:p>
        </w:tc>
        <w:tc>
          <w:tcPr>
            <w:tcW w:w="182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rPr>
                <w:b/>
                <w:bCs/>
                <w:i/>
                <w:iCs/>
              </w:rPr>
            </w:pPr>
            <w:r w:rsidRPr="00E5667D">
              <w:rPr>
                <w:b/>
                <w:bCs/>
                <w:i/>
                <w:iCs/>
              </w:rPr>
              <w:t>9 721 458,00</w:t>
            </w:r>
          </w:p>
        </w:tc>
      </w:tr>
      <w:tr w:rsidR="00D02329" w:rsidRPr="00E5667D" w:rsidTr="00CE7BA4">
        <w:trPr>
          <w:trHeight w:val="624"/>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pPr>
              <w:rPr>
                <w:i/>
                <w:iCs/>
              </w:rPr>
            </w:pPr>
            <w:r w:rsidRPr="00E5667D">
              <w:rPr>
                <w:i/>
                <w:iCs/>
              </w:rPr>
              <w:lastRenderedPageBreak/>
              <w:t>000 1 13 01995 05 0000 130</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pPr>
              <w:rPr>
                <w:i/>
                <w:iCs/>
              </w:rPr>
            </w:pPr>
            <w:r w:rsidRPr="00E5667D">
              <w:rPr>
                <w:i/>
                <w:iCs/>
              </w:rPr>
              <w:t xml:space="preserve">Прочие доходы от оказания платных услуг (работ) получателями средств бюджетов муниципальных районов </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i/>
                <w:iCs/>
              </w:rPr>
            </w:pPr>
            <w:r w:rsidRPr="00E5667D">
              <w:rPr>
                <w:b/>
                <w:bCs/>
                <w:i/>
                <w:iCs/>
              </w:rPr>
              <w:t>9 729 424,00</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i/>
                <w:iCs/>
              </w:rPr>
            </w:pPr>
            <w:r w:rsidRPr="00E5667D">
              <w:rPr>
                <w:b/>
                <w:bCs/>
                <w:i/>
                <w:iCs/>
              </w:rPr>
              <w:t>9 678 076,00</w:t>
            </w:r>
          </w:p>
        </w:tc>
        <w:tc>
          <w:tcPr>
            <w:tcW w:w="182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rPr>
                <w:b/>
                <w:bCs/>
                <w:i/>
                <w:iCs/>
              </w:rPr>
            </w:pPr>
            <w:r w:rsidRPr="00E5667D">
              <w:rPr>
                <w:b/>
                <w:bCs/>
                <w:i/>
                <w:iCs/>
              </w:rPr>
              <w:t>9 721 458,00</w:t>
            </w:r>
          </w:p>
        </w:tc>
      </w:tr>
      <w:tr w:rsidR="00D02329" w:rsidRPr="00E5667D" w:rsidTr="00CE7BA4">
        <w:trPr>
          <w:trHeight w:val="1248"/>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r w:rsidRPr="00E5667D">
              <w:t>052 1 13 01995 05 0001 130</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r w:rsidRPr="00E5667D">
              <w:t>Прочие доходы от оказания платных услуг (работ) получателями средств бюджетов муниципальных районов(доходы от оказания платных услуг казенными учреждениями отдела образования - поступление родительской платы по детским садам)</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8 514 144,00</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8 312 796,00</w:t>
            </w:r>
          </w:p>
        </w:tc>
        <w:tc>
          <w:tcPr>
            <w:tcW w:w="182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pPr>
            <w:r w:rsidRPr="00E5667D">
              <w:t>8 327 178,00</w:t>
            </w:r>
          </w:p>
        </w:tc>
      </w:tr>
      <w:tr w:rsidR="00D02329" w:rsidRPr="00E5667D" w:rsidTr="00CE7BA4">
        <w:trPr>
          <w:trHeight w:val="936"/>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r w:rsidRPr="00E5667D">
              <w:t>052 1 13 01995 05 0002 130</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r w:rsidRPr="00E5667D">
              <w:t xml:space="preserve">Прочие доходы от оказания платных услуг (работ) получателями средств бюджетов муниципальных районов (прочие доходы от оказания платных услуг) </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215 280,00</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215 280,00</w:t>
            </w:r>
          </w:p>
        </w:tc>
        <w:tc>
          <w:tcPr>
            <w:tcW w:w="182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pPr>
            <w:r w:rsidRPr="00E5667D">
              <w:t>215 280,00</w:t>
            </w:r>
          </w:p>
        </w:tc>
      </w:tr>
      <w:tr w:rsidR="00D02329" w:rsidRPr="00E5667D" w:rsidTr="00CE7BA4">
        <w:trPr>
          <w:trHeight w:val="936"/>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r w:rsidRPr="00E5667D">
              <w:t>054 1 13 01995 05 0011 130</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r w:rsidRPr="00E5667D">
              <w:t>Прочие доходы от оказания платных услуг (работ) получателями средств бюджетов муниципальных районов (прочие доходы от оказания платных услуг)</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100 000,00</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100 000,00</w:t>
            </w:r>
          </w:p>
        </w:tc>
        <w:tc>
          <w:tcPr>
            <w:tcW w:w="182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pPr>
            <w:r w:rsidRPr="00E5667D">
              <w:t>100 000,00</w:t>
            </w:r>
          </w:p>
        </w:tc>
      </w:tr>
      <w:tr w:rsidR="00D02329" w:rsidRPr="00E5667D" w:rsidTr="00CE7BA4">
        <w:trPr>
          <w:trHeight w:val="624"/>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r w:rsidRPr="00E5667D">
              <w:t>054 1 13 01995 05 0010 130</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r w:rsidRPr="00E5667D">
              <w:t>Прочие доходы от оказания платных услуг (работ) получателями средств бюджетов муниципальных районов (МКУ ГДК - показ кинофильмов)</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900 000,00</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1 050 000,00</w:t>
            </w:r>
          </w:p>
        </w:tc>
        <w:tc>
          <w:tcPr>
            <w:tcW w:w="182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pPr>
            <w:r w:rsidRPr="00E5667D">
              <w:t>1 079 000,00</w:t>
            </w:r>
          </w:p>
        </w:tc>
      </w:tr>
      <w:tr w:rsidR="00D02329" w:rsidRPr="00E5667D" w:rsidTr="00CE7BA4">
        <w:trPr>
          <w:trHeight w:val="624"/>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pPr>
              <w:rPr>
                <w:b/>
                <w:bCs/>
              </w:rPr>
            </w:pPr>
            <w:r w:rsidRPr="00E5667D">
              <w:rPr>
                <w:b/>
                <w:bCs/>
              </w:rPr>
              <w:t>000 1 14 00000 00 0000 000</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both"/>
              <w:rPr>
                <w:b/>
                <w:bCs/>
              </w:rPr>
            </w:pPr>
            <w:r w:rsidRPr="00E5667D">
              <w:rPr>
                <w:b/>
                <w:bCs/>
              </w:rPr>
              <w:t>ДОХОДЫ ОТ ПРОДАЖИ МАТЕРИАЛЬНЫХ И НЕМАТЕРИАЛЬНЫХ АКТИВОВ</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rPr>
            </w:pPr>
            <w:r w:rsidRPr="00E5667D">
              <w:rPr>
                <w:b/>
                <w:bCs/>
              </w:rPr>
              <w:t>351 800,00</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rPr>
            </w:pPr>
            <w:r w:rsidRPr="00E5667D">
              <w:rPr>
                <w:b/>
                <w:bCs/>
              </w:rPr>
              <w:t>258 272,00</w:t>
            </w:r>
          </w:p>
        </w:tc>
        <w:tc>
          <w:tcPr>
            <w:tcW w:w="182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rPr>
            </w:pPr>
            <w:r w:rsidRPr="00E5667D">
              <w:rPr>
                <w:b/>
                <w:bCs/>
              </w:rPr>
              <w:t>185 360,00</w:t>
            </w:r>
          </w:p>
        </w:tc>
      </w:tr>
      <w:tr w:rsidR="00D02329" w:rsidRPr="00E5667D" w:rsidTr="00CE7BA4">
        <w:trPr>
          <w:trHeight w:val="1620"/>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pPr>
              <w:rPr>
                <w:b/>
                <w:bCs/>
                <w:i/>
                <w:iCs/>
              </w:rPr>
            </w:pPr>
            <w:r w:rsidRPr="00E5667D">
              <w:rPr>
                <w:b/>
                <w:bCs/>
                <w:i/>
                <w:iCs/>
              </w:rPr>
              <w:t>000 1 14 02000 00 0000 000</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both"/>
              <w:rPr>
                <w:b/>
                <w:bCs/>
                <w:i/>
                <w:iCs/>
              </w:rPr>
            </w:pPr>
            <w:r w:rsidRPr="00E5667D">
              <w:rPr>
                <w:b/>
                <w:bCs/>
                <w:i/>
                <w:iCs/>
              </w:rPr>
              <w:t xml:space="preserve">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i/>
                <w:iCs/>
              </w:rPr>
            </w:pPr>
            <w:r w:rsidRPr="00E5667D">
              <w:rPr>
                <w:b/>
                <w:bCs/>
                <w:i/>
                <w:iCs/>
              </w:rPr>
              <w:t>351 800,00</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i/>
                <w:iCs/>
              </w:rPr>
            </w:pPr>
            <w:r w:rsidRPr="00E5667D">
              <w:rPr>
                <w:b/>
                <w:bCs/>
                <w:i/>
                <w:iCs/>
              </w:rPr>
              <w:t>258 272,00</w:t>
            </w:r>
          </w:p>
        </w:tc>
        <w:tc>
          <w:tcPr>
            <w:tcW w:w="182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rPr>
                <w:b/>
                <w:bCs/>
                <w:i/>
                <w:iCs/>
              </w:rPr>
            </w:pPr>
            <w:r w:rsidRPr="00E5667D">
              <w:rPr>
                <w:b/>
                <w:bCs/>
                <w:i/>
                <w:iCs/>
              </w:rPr>
              <w:t>185 360,00</w:t>
            </w:r>
          </w:p>
        </w:tc>
      </w:tr>
      <w:tr w:rsidR="00D02329" w:rsidRPr="00E5667D" w:rsidTr="00CE7BA4">
        <w:trPr>
          <w:trHeight w:val="1872"/>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pPr>
              <w:rPr>
                <w:i/>
                <w:iCs/>
              </w:rPr>
            </w:pPr>
            <w:r w:rsidRPr="00E5667D">
              <w:rPr>
                <w:i/>
                <w:iCs/>
              </w:rPr>
              <w:t>000 1 14 02050 05 0000 410</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pPr>
              <w:rPr>
                <w:i/>
                <w:iCs/>
              </w:rPr>
            </w:pPr>
            <w:r w:rsidRPr="00E5667D">
              <w:rPr>
                <w:i/>
                <w:iCs/>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i/>
                <w:iCs/>
              </w:rPr>
            </w:pPr>
            <w:r w:rsidRPr="00E5667D">
              <w:rPr>
                <w:i/>
                <w:iCs/>
              </w:rPr>
              <w:t>351 800,00</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i/>
                <w:iCs/>
              </w:rPr>
            </w:pPr>
            <w:r w:rsidRPr="00E5667D">
              <w:rPr>
                <w:i/>
                <w:iCs/>
              </w:rPr>
              <w:t>258 272,00</w:t>
            </w:r>
          </w:p>
        </w:tc>
        <w:tc>
          <w:tcPr>
            <w:tcW w:w="182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rPr>
                <w:i/>
                <w:iCs/>
              </w:rPr>
            </w:pPr>
            <w:r w:rsidRPr="00E5667D">
              <w:rPr>
                <w:i/>
                <w:iCs/>
              </w:rPr>
              <w:t>185 360,00</w:t>
            </w:r>
          </w:p>
        </w:tc>
      </w:tr>
      <w:tr w:rsidR="00D02329" w:rsidRPr="00E5667D" w:rsidTr="00CE7BA4">
        <w:trPr>
          <w:trHeight w:val="1560"/>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r w:rsidRPr="00E5667D">
              <w:lastRenderedPageBreak/>
              <w:t>000 1 14 02053 05 0000 410</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r w:rsidRPr="00E5667D">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 в том числе казенных ), в части реализации основных средств по указанному имуществу</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351 800,00</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258 272,00</w:t>
            </w:r>
          </w:p>
        </w:tc>
        <w:tc>
          <w:tcPr>
            <w:tcW w:w="182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pPr>
            <w:r w:rsidRPr="00E5667D">
              <w:t>185 360,00</w:t>
            </w:r>
          </w:p>
        </w:tc>
      </w:tr>
      <w:tr w:rsidR="00D02329" w:rsidRPr="00E5667D" w:rsidTr="00CE7BA4">
        <w:trPr>
          <w:trHeight w:val="1560"/>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r w:rsidRPr="00E5667D">
              <w:t>050 1 14 02053 05 0000 410</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r w:rsidRPr="00E5667D">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 в том числе казенных ), в части реализации основных средств по указанному имуществу</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351 800,00</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258 272,00</w:t>
            </w:r>
          </w:p>
        </w:tc>
        <w:tc>
          <w:tcPr>
            <w:tcW w:w="182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pPr>
            <w:r w:rsidRPr="00E5667D">
              <w:t>185 360,00</w:t>
            </w:r>
          </w:p>
        </w:tc>
      </w:tr>
      <w:tr w:rsidR="00D02329" w:rsidRPr="00E5667D" w:rsidTr="00CE7BA4">
        <w:trPr>
          <w:trHeight w:val="312"/>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pPr>
              <w:rPr>
                <w:b/>
                <w:bCs/>
              </w:rPr>
            </w:pPr>
            <w:r w:rsidRPr="00E5667D">
              <w:rPr>
                <w:b/>
                <w:bCs/>
              </w:rPr>
              <w:t>000 1 16 00000 00 0000 000</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both"/>
              <w:rPr>
                <w:b/>
                <w:bCs/>
              </w:rPr>
            </w:pPr>
            <w:r w:rsidRPr="00E5667D">
              <w:rPr>
                <w:b/>
                <w:bCs/>
              </w:rPr>
              <w:t>ШТРАФЫ, САНКЦИИ, ВОЗМЕЩЕНИЕ УЩЕРБА</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rPr>
            </w:pPr>
            <w:r w:rsidRPr="00E5667D">
              <w:rPr>
                <w:b/>
                <w:bCs/>
              </w:rPr>
              <w:t>15 713,00</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rPr>
            </w:pPr>
            <w:r w:rsidRPr="00E5667D">
              <w:rPr>
                <w:b/>
                <w:bCs/>
              </w:rPr>
              <w:t>17 213,00</w:t>
            </w:r>
          </w:p>
        </w:tc>
        <w:tc>
          <w:tcPr>
            <w:tcW w:w="182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rPr>
            </w:pPr>
            <w:r w:rsidRPr="00E5667D">
              <w:rPr>
                <w:b/>
                <w:bCs/>
              </w:rPr>
              <w:t>18 813,00</w:t>
            </w:r>
          </w:p>
        </w:tc>
      </w:tr>
      <w:tr w:rsidR="00D02329" w:rsidRPr="00E5667D" w:rsidTr="00CE7BA4">
        <w:trPr>
          <w:trHeight w:val="648"/>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pPr>
              <w:rPr>
                <w:b/>
                <w:bCs/>
                <w:i/>
                <w:iCs/>
              </w:rPr>
            </w:pPr>
            <w:r w:rsidRPr="00E5667D">
              <w:rPr>
                <w:b/>
                <w:bCs/>
                <w:i/>
                <w:iCs/>
              </w:rPr>
              <w:t>000 1 16 01000 01 0000 140</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both"/>
              <w:rPr>
                <w:b/>
                <w:bCs/>
                <w:i/>
                <w:iCs/>
              </w:rPr>
            </w:pPr>
            <w:r w:rsidRPr="00E5667D">
              <w:rPr>
                <w:b/>
                <w:bCs/>
                <w:i/>
                <w:iCs/>
              </w:rPr>
              <w:t>Административные штрафы, установленные Кодексом Российской Федерации об административных правонарушениях</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i/>
                <w:iCs/>
              </w:rPr>
            </w:pPr>
            <w:r w:rsidRPr="00E5667D">
              <w:rPr>
                <w:b/>
                <w:bCs/>
                <w:i/>
                <w:iCs/>
              </w:rPr>
              <w:t>15 713,00</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i/>
                <w:iCs/>
              </w:rPr>
            </w:pPr>
            <w:r w:rsidRPr="00E5667D">
              <w:rPr>
                <w:b/>
                <w:bCs/>
                <w:i/>
                <w:iCs/>
              </w:rPr>
              <w:t>17 213,00</w:t>
            </w:r>
          </w:p>
        </w:tc>
        <w:tc>
          <w:tcPr>
            <w:tcW w:w="182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rPr>
                <w:b/>
                <w:bCs/>
                <w:i/>
                <w:iCs/>
              </w:rPr>
            </w:pPr>
            <w:r w:rsidRPr="00E5667D">
              <w:rPr>
                <w:b/>
                <w:bCs/>
                <w:i/>
                <w:iCs/>
              </w:rPr>
              <w:t>18 813,00</w:t>
            </w:r>
          </w:p>
        </w:tc>
      </w:tr>
      <w:tr w:rsidR="00D02329" w:rsidRPr="00E5667D" w:rsidTr="00CE7BA4">
        <w:trPr>
          <w:trHeight w:val="936"/>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r w:rsidRPr="00E5667D">
              <w:t>000 1 16 01050 01 0000 140</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both"/>
              <w:rPr>
                <w:i/>
                <w:iCs/>
              </w:rPr>
            </w:pPr>
            <w:r w:rsidRPr="00E5667D">
              <w:rPr>
                <w:i/>
                <w:iCs/>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i/>
                <w:iCs/>
              </w:rPr>
            </w:pPr>
            <w:r w:rsidRPr="00E5667D">
              <w:rPr>
                <w:i/>
                <w:iCs/>
              </w:rPr>
              <w:t>4 000,00</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i/>
                <w:iCs/>
              </w:rPr>
            </w:pPr>
            <w:r w:rsidRPr="00E5667D">
              <w:rPr>
                <w:i/>
                <w:iCs/>
              </w:rPr>
              <w:t>4 500,00</w:t>
            </w:r>
          </w:p>
        </w:tc>
        <w:tc>
          <w:tcPr>
            <w:tcW w:w="182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rPr>
                <w:i/>
                <w:iCs/>
              </w:rPr>
            </w:pPr>
            <w:r w:rsidRPr="00E5667D">
              <w:rPr>
                <w:i/>
                <w:iCs/>
              </w:rPr>
              <w:t>5 000,00</w:t>
            </w:r>
          </w:p>
        </w:tc>
      </w:tr>
      <w:tr w:rsidR="00D02329" w:rsidRPr="00E5667D" w:rsidTr="00CE7BA4">
        <w:trPr>
          <w:trHeight w:val="1560"/>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r w:rsidRPr="00E5667D">
              <w:t>023 1 16 01053 01 0000 140</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both"/>
            </w:pPr>
            <w:r w:rsidRPr="00E5667D">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4 000,00</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4 500,00</w:t>
            </w:r>
          </w:p>
        </w:tc>
        <w:tc>
          <w:tcPr>
            <w:tcW w:w="182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pPr>
            <w:r w:rsidRPr="00E5667D">
              <w:t>5 000,00</w:t>
            </w:r>
          </w:p>
        </w:tc>
      </w:tr>
      <w:tr w:rsidR="00D02329" w:rsidRPr="00E5667D" w:rsidTr="00CE7BA4">
        <w:trPr>
          <w:trHeight w:val="936"/>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pPr>
              <w:rPr>
                <w:i/>
                <w:iCs/>
              </w:rPr>
            </w:pPr>
            <w:r w:rsidRPr="00E5667D">
              <w:rPr>
                <w:i/>
                <w:iCs/>
              </w:rPr>
              <w:t>000 1 16 01070 01 0000 140</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both"/>
              <w:rPr>
                <w:i/>
                <w:iCs/>
              </w:rPr>
            </w:pPr>
            <w:r w:rsidRPr="00E5667D">
              <w:rPr>
                <w:i/>
                <w:iC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i/>
                <w:iCs/>
              </w:rPr>
            </w:pPr>
            <w:r w:rsidRPr="00E5667D">
              <w:rPr>
                <w:i/>
                <w:iCs/>
              </w:rPr>
              <w:t>2 500,00</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i/>
                <w:iCs/>
              </w:rPr>
            </w:pPr>
            <w:r w:rsidRPr="00E5667D">
              <w:rPr>
                <w:i/>
                <w:iCs/>
              </w:rPr>
              <w:t>2 500,00</w:t>
            </w:r>
          </w:p>
        </w:tc>
        <w:tc>
          <w:tcPr>
            <w:tcW w:w="182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rPr>
                <w:i/>
                <w:iCs/>
              </w:rPr>
            </w:pPr>
            <w:r w:rsidRPr="00E5667D">
              <w:rPr>
                <w:i/>
                <w:iCs/>
              </w:rPr>
              <w:t>3 000,00</w:t>
            </w:r>
          </w:p>
        </w:tc>
      </w:tr>
      <w:tr w:rsidR="00D02329" w:rsidRPr="00E5667D" w:rsidTr="00CE7BA4">
        <w:trPr>
          <w:trHeight w:val="1560"/>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r w:rsidRPr="00E5667D">
              <w:t>023 1 16 01073 01 0000 140</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both"/>
            </w:pPr>
            <w:r w:rsidRPr="00E5667D">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2 500,00</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2 500,00</w:t>
            </w:r>
          </w:p>
        </w:tc>
        <w:tc>
          <w:tcPr>
            <w:tcW w:w="182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pPr>
            <w:r w:rsidRPr="00E5667D">
              <w:t>3 000,00</w:t>
            </w:r>
          </w:p>
        </w:tc>
      </w:tr>
      <w:tr w:rsidR="00D02329" w:rsidRPr="00E5667D" w:rsidTr="00CE7BA4">
        <w:trPr>
          <w:trHeight w:val="936"/>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pPr>
              <w:rPr>
                <w:i/>
                <w:iCs/>
              </w:rPr>
            </w:pPr>
            <w:r w:rsidRPr="00E5667D">
              <w:rPr>
                <w:i/>
                <w:iCs/>
              </w:rPr>
              <w:lastRenderedPageBreak/>
              <w:t>000 1 16 01110 01 0000 140</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both"/>
              <w:rPr>
                <w:i/>
                <w:iCs/>
              </w:rPr>
            </w:pPr>
            <w:r w:rsidRPr="00E5667D">
              <w:rPr>
                <w:i/>
                <w:iCs/>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i/>
                <w:iCs/>
              </w:rPr>
            </w:pPr>
            <w:r w:rsidRPr="00E5667D">
              <w:rPr>
                <w:i/>
                <w:iCs/>
              </w:rPr>
              <w:t>500,00</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i/>
                <w:iCs/>
              </w:rPr>
            </w:pPr>
            <w:r w:rsidRPr="00E5667D">
              <w:rPr>
                <w:i/>
                <w:iCs/>
              </w:rPr>
              <w:t>500,00</w:t>
            </w:r>
          </w:p>
        </w:tc>
        <w:tc>
          <w:tcPr>
            <w:tcW w:w="182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rPr>
                <w:i/>
                <w:iCs/>
              </w:rPr>
            </w:pPr>
            <w:r w:rsidRPr="00E5667D">
              <w:rPr>
                <w:i/>
                <w:iCs/>
              </w:rPr>
              <w:t>800,00</w:t>
            </w:r>
          </w:p>
        </w:tc>
      </w:tr>
      <w:tr w:rsidR="00D02329" w:rsidRPr="00E5667D" w:rsidTr="00CE7BA4">
        <w:trPr>
          <w:trHeight w:val="1560"/>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r w:rsidRPr="00E5667D">
              <w:t>023 1 16 01113 01 0000 140</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both"/>
            </w:pPr>
            <w:r w:rsidRPr="00E5667D">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500,00</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500,00</w:t>
            </w:r>
          </w:p>
        </w:tc>
        <w:tc>
          <w:tcPr>
            <w:tcW w:w="182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pPr>
            <w:r w:rsidRPr="00E5667D">
              <w:t>800,00</w:t>
            </w:r>
          </w:p>
        </w:tc>
      </w:tr>
      <w:tr w:rsidR="00D02329" w:rsidRPr="00E5667D" w:rsidTr="00CE7BA4">
        <w:trPr>
          <w:trHeight w:val="1248"/>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pPr>
              <w:rPr>
                <w:i/>
                <w:iCs/>
              </w:rPr>
            </w:pPr>
            <w:r w:rsidRPr="00E5667D">
              <w:rPr>
                <w:i/>
                <w:iCs/>
              </w:rPr>
              <w:t>000 1 16 01200 01 0000 140</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both"/>
              <w:rPr>
                <w:i/>
                <w:iCs/>
              </w:rPr>
            </w:pPr>
            <w:r w:rsidRPr="00E5667D">
              <w:rPr>
                <w:i/>
                <w:iCs/>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i/>
                <w:iCs/>
              </w:rPr>
            </w:pPr>
            <w:r w:rsidRPr="00E5667D">
              <w:rPr>
                <w:i/>
                <w:iCs/>
              </w:rPr>
              <w:t>8 713,00</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i/>
                <w:iCs/>
              </w:rPr>
            </w:pPr>
            <w:r w:rsidRPr="00E5667D">
              <w:rPr>
                <w:i/>
                <w:iCs/>
              </w:rPr>
              <w:t>9 713,00</w:t>
            </w:r>
          </w:p>
        </w:tc>
        <w:tc>
          <w:tcPr>
            <w:tcW w:w="182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rPr>
                <w:i/>
                <w:iCs/>
              </w:rPr>
            </w:pPr>
            <w:r w:rsidRPr="00E5667D">
              <w:rPr>
                <w:i/>
                <w:iCs/>
              </w:rPr>
              <w:t>10 013,00</w:t>
            </w:r>
          </w:p>
        </w:tc>
      </w:tr>
      <w:tr w:rsidR="00D02329" w:rsidRPr="00E5667D" w:rsidTr="00CE7BA4">
        <w:trPr>
          <w:trHeight w:val="1560"/>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r w:rsidRPr="00E5667D">
              <w:t>023 1 16 01203 01 0000 140</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both"/>
            </w:pPr>
            <w:r w:rsidRPr="00E5667D">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8 713,00</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9 713,00</w:t>
            </w:r>
          </w:p>
        </w:tc>
        <w:tc>
          <w:tcPr>
            <w:tcW w:w="182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pPr>
            <w:r w:rsidRPr="00E5667D">
              <w:t>10 013,00</w:t>
            </w:r>
          </w:p>
        </w:tc>
      </w:tr>
      <w:tr w:rsidR="00D02329" w:rsidRPr="00E5667D" w:rsidTr="00CE7BA4">
        <w:trPr>
          <w:trHeight w:val="312"/>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pPr>
              <w:rPr>
                <w:b/>
                <w:bCs/>
              </w:rPr>
            </w:pPr>
            <w:r w:rsidRPr="00E5667D">
              <w:rPr>
                <w:b/>
                <w:bCs/>
              </w:rPr>
              <w:t>000 2 00 0000 00 0000 000</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both"/>
              <w:rPr>
                <w:b/>
                <w:bCs/>
              </w:rPr>
            </w:pPr>
            <w:r w:rsidRPr="00E5667D">
              <w:rPr>
                <w:b/>
                <w:bCs/>
              </w:rPr>
              <w:t>Безвозмездные поступления</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rPr>
            </w:pPr>
            <w:r w:rsidRPr="00E5667D">
              <w:rPr>
                <w:b/>
                <w:bCs/>
              </w:rPr>
              <w:t>237 576 052,73</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rPr>
            </w:pPr>
            <w:r w:rsidRPr="00E5667D">
              <w:rPr>
                <w:b/>
                <w:bCs/>
              </w:rPr>
              <w:t>203 863 235,36</w:t>
            </w:r>
          </w:p>
        </w:tc>
        <w:tc>
          <w:tcPr>
            <w:tcW w:w="182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rPr>
                <w:b/>
                <w:bCs/>
              </w:rPr>
            </w:pPr>
            <w:r w:rsidRPr="00E5667D">
              <w:rPr>
                <w:b/>
                <w:bCs/>
              </w:rPr>
              <w:t>184 170 936,15</w:t>
            </w:r>
          </w:p>
        </w:tc>
      </w:tr>
      <w:tr w:rsidR="00D02329" w:rsidRPr="00E5667D" w:rsidTr="00CE7BA4">
        <w:trPr>
          <w:trHeight w:val="624"/>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pPr>
              <w:rPr>
                <w:b/>
                <w:bCs/>
              </w:rPr>
            </w:pPr>
            <w:r w:rsidRPr="00E5667D">
              <w:rPr>
                <w:b/>
                <w:bCs/>
              </w:rPr>
              <w:t>000 2 02 0000 00 0000 000</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both"/>
              <w:rPr>
                <w:b/>
                <w:bCs/>
              </w:rPr>
            </w:pPr>
            <w:r w:rsidRPr="00E5667D">
              <w:rPr>
                <w:b/>
                <w:bCs/>
              </w:rPr>
              <w:t xml:space="preserve">Безвозмездные поступления от других  бюджетов бюджетной системы Российской Федерации </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rPr>
            </w:pPr>
            <w:r w:rsidRPr="00E5667D">
              <w:rPr>
                <w:b/>
                <w:bCs/>
              </w:rPr>
              <w:t>237 246 052,73</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rPr>
            </w:pPr>
            <w:r w:rsidRPr="00E5667D">
              <w:rPr>
                <w:b/>
                <w:bCs/>
              </w:rPr>
              <w:t>203 533 235,36</w:t>
            </w:r>
          </w:p>
        </w:tc>
        <w:tc>
          <w:tcPr>
            <w:tcW w:w="182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rPr>
                <w:b/>
                <w:bCs/>
              </w:rPr>
            </w:pPr>
            <w:r w:rsidRPr="00E5667D">
              <w:rPr>
                <w:b/>
                <w:bCs/>
              </w:rPr>
              <w:t>183 840 936,15</w:t>
            </w:r>
          </w:p>
        </w:tc>
      </w:tr>
      <w:tr w:rsidR="00D02329" w:rsidRPr="00E5667D" w:rsidTr="00CE7BA4">
        <w:trPr>
          <w:trHeight w:val="312"/>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pPr>
              <w:rPr>
                <w:b/>
                <w:bCs/>
              </w:rPr>
            </w:pPr>
            <w:r w:rsidRPr="00E5667D">
              <w:rPr>
                <w:b/>
                <w:bCs/>
              </w:rPr>
              <w:t>000 2 02 10000 00 0000 150</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both"/>
              <w:rPr>
                <w:b/>
                <w:bCs/>
              </w:rPr>
            </w:pPr>
            <w:r w:rsidRPr="00E5667D">
              <w:rPr>
                <w:b/>
                <w:bCs/>
              </w:rPr>
              <w:t xml:space="preserve">Дотации бюджетам бюджетной системы Российской Федерации </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rPr>
            </w:pPr>
            <w:r w:rsidRPr="00E5667D">
              <w:rPr>
                <w:b/>
                <w:bCs/>
              </w:rPr>
              <w:t>102 039 570,00</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rPr>
            </w:pPr>
            <w:r w:rsidRPr="00E5667D">
              <w:rPr>
                <w:b/>
                <w:bCs/>
              </w:rPr>
              <w:t>82 226 100,00</w:t>
            </w:r>
          </w:p>
        </w:tc>
        <w:tc>
          <w:tcPr>
            <w:tcW w:w="182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rPr>
                <w:b/>
                <w:bCs/>
              </w:rPr>
            </w:pPr>
            <w:r w:rsidRPr="00E5667D">
              <w:rPr>
                <w:b/>
                <w:bCs/>
              </w:rPr>
              <w:t>84 593 200,00</w:t>
            </w:r>
          </w:p>
        </w:tc>
      </w:tr>
      <w:tr w:rsidR="00D02329" w:rsidRPr="00E5667D" w:rsidTr="00CE7BA4">
        <w:trPr>
          <w:trHeight w:val="324"/>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pPr>
              <w:rPr>
                <w:b/>
                <w:bCs/>
                <w:i/>
                <w:iCs/>
              </w:rPr>
            </w:pPr>
            <w:r w:rsidRPr="00E5667D">
              <w:rPr>
                <w:b/>
                <w:bCs/>
                <w:i/>
                <w:iCs/>
              </w:rPr>
              <w:t>000 2 02 15 001 00 0000 150</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both"/>
              <w:rPr>
                <w:b/>
                <w:bCs/>
                <w:i/>
                <w:iCs/>
              </w:rPr>
            </w:pPr>
            <w:r w:rsidRPr="00E5667D">
              <w:rPr>
                <w:b/>
                <w:bCs/>
                <w:i/>
                <w:iCs/>
              </w:rPr>
              <w:t>Дотации на выравнивание бюджетной обеспеченности</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i/>
                <w:iCs/>
              </w:rPr>
            </w:pPr>
            <w:r w:rsidRPr="00E5667D">
              <w:rPr>
                <w:b/>
                <w:bCs/>
                <w:i/>
                <w:iCs/>
              </w:rPr>
              <w:t>92 032 400,00</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i/>
                <w:iCs/>
              </w:rPr>
            </w:pPr>
            <w:r w:rsidRPr="00E5667D">
              <w:rPr>
                <w:b/>
                <w:bCs/>
                <w:i/>
                <w:iCs/>
              </w:rPr>
              <w:t>82 226 100,00</w:t>
            </w:r>
          </w:p>
        </w:tc>
        <w:tc>
          <w:tcPr>
            <w:tcW w:w="182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rPr>
                <w:b/>
                <w:bCs/>
                <w:i/>
                <w:iCs/>
              </w:rPr>
            </w:pPr>
            <w:r w:rsidRPr="00E5667D">
              <w:rPr>
                <w:b/>
                <w:bCs/>
                <w:i/>
                <w:iCs/>
              </w:rPr>
              <w:t>84 593 200,00</w:t>
            </w:r>
          </w:p>
        </w:tc>
      </w:tr>
      <w:tr w:rsidR="00D02329" w:rsidRPr="00E5667D" w:rsidTr="00CE7BA4">
        <w:trPr>
          <w:trHeight w:val="624"/>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pPr>
              <w:rPr>
                <w:i/>
                <w:iCs/>
              </w:rPr>
            </w:pPr>
            <w:r w:rsidRPr="00E5667D">
              <w:rPr>
                <w:i/>
                <w:iCs/>
              </w:rPr>
              <w:t>000 2 02 15001 05 0000 150</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pPr>
              <w:rPr>
                <w:i/>
                <w:iCs/>
              </w:rPr>
            </w:pPr>
            <w:r w:rsidRPr="00E5667D">
              <w:rPr>
                <w:i/>
                <w:iCs/>
              </w:rPr>
              <w:t>Дотации  бюджетам  муниципальных районов на выравнивание бюджетной обеспеченности</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i/>
                <w:iCs/>
              </w:rPr>
            </w:pPr>
            <w:r w:rsidRPr="00E5667D">
              <w:rPr>
                <w:i/>
                <w:iCs/>
              </w:rPr>
              <w:t>92 032 400,00</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i/>
                <w:iCs/>
              </w:rPr>
            </w:pPr>
            <w:r w:rsidRPr="00E5667D">
              <w:rPr>
                <w:i/>
                <w:iCs/>
              </w:rPr>
              <w:t>82 226 100,00</w:t>
            </w:r>
          </w:p>
        </w:tc>
        <w:tc>
          <w:tcPr>
            <w:tcW w:w="182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rPr>
                <w:i/>
                <w:iCs/>
              </w:rPr>
            </w:pPr>
            <w:r w:rsidRPr="00E5667D">
              <w:rPr>
                <w:i/>
                <w:iCs/>
              </w:rPr>
              <w:t>84 593 200,00</w:t>
            </w:r>
          </w:p>
        </w:tc>
      </w:tr>
      <w:tr w:rsidR="00D02329" w:rsidRPr="00E5667D" w:rsidTr="00CE7BA4">
        <w:trPr>
          <w:trHeight w:val="624"/>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r w:rsidRPr="00E5667D">
              <w:t>053 2 02 15001 05 0000 150</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r w:rsidRPr="00E5667D">
              <w:t>Дотации  бюджетам  муниципальных районов на выравнивание бюджетной обеспеченности</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92 032 400,00</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82 226 100,00</w:t>
            </w:r>
          </w:p>
        </w:tc>
        <w:tc>
          <w:tcPr>
            <w:tcW w:w="182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pPr>
            <w:r w:rsidRPr="00E5667D">
              <w:t>84 593 200,00</w:t>
            </w:r>
          </w:p>
        </w:tc>
      </w:tr>
      <w:tr w:rsidR="00D02329" w:rsidRPr="00E5667D" w:rsidTr="00CE7BA4">
        <w:trPr>
          <w:trHeight w:val="648"/>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pPr>
              <w:rPr>
                <w:b/>
                <w:bCs/>
                <w:i/>
                <w:iCs/>
              </w:rPr>
            </w:pPr>
            <w:r w:rsidRPr="00E5667D">
              <w:rPr>
                <w:b/>
                <w:bCs/>
                <w:i/>
                <w:iCs/>
              </w:rPr>
              <w:t>000 2 02 15 002 00 0000 150</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both"/>
              <w:rPr>
                <w:b/>
                <w:bCs/>
                <w:i/>
                <w:iCs/>
              </w:rPr>
            </w:pPr>
            <w:r w:rsidRPr="00E5667D">
              <w:rPr>
                <w:b/>
                <w:bCs/>
                <w:i/>
                <w:iCs/>
              </w:rPr>
              <w:t>Дотации бюджетам на поддержку мер по обеспечению сбалансированности бюджетов</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i/>
                <w:iCs/>
              </w:rPr>
            </w:pPr>
            <w:r w:rsidRPr="00E5667D">
              <w:rPr>
                <w:b/>
                <w:bCs/>
                <w:i/>
                <w:iCs/>
              </w:rPr>
              <w:t>10 007 170,00</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i/>
                <w:iCs/>
              </w:rPr>
            </w:pPr>
            <w:r w:rsidRPr="00E5667D">
              <w:rPr>
                <w:b/>
                <w:bCs/>
                <w:i/>
                <w:iCs/>
              </w:rPr>
              <w:t>0,00</w:t>
            </w:r>
          </w:p>
        </w:tc>
        <w:tc>
          <w:tcPr>
            <w:tcW w:w="182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rPr>
                <w:b/>
                <w:bCs/>
                <w:i/>
                <w:iCs/>
              </w:rPr>
            </w:pPr>
            <w:r w:rsidRPr="00E5667D">
              <w:rPr>
                <w:b/>
                <w:bCs/>
                <w:i/>
                <w:iCs/>
              </w:rPr>
              <w:t>0,00</w:t>
            </w:r>
          </w:p>
        </w:tc>
      </w:tr>
      <w:tr w:rsidR="00D02329" w:rsidRPr="00E5667D" w:rsidTr="00CE7BA4">
        <w:trPr>
          <w:trHeight w:val="624"/>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pPr>
              <w:rPr>
                <w:i/>
                <w:iCs/>
              </w:rPr>
            </w:pPr>
            <w:r w:rsidRPr="00E5667D">
              <w:rPr>
                <w:i/>
                <w:iCs/>
              </w:rPr>
              <w:t>000 2 02 15002 05 0000 150</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pPr>
              <w:rPr>
                <w:i/>
                <w:iCs/>
              </w:rPr>
            </w:pPr>
            <w:r w:rsidRPr="00E5667D">
              <w:rPr>
                <w:i/>
                <w:iCs/>
              </w:rPr>
              <w:t>Дотации  бюджетам  муниципальных районов на поддержку мер по обеспечению сбалансированности бюджетов</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i/>
                <w:iCs/>
              </w:rPr>
            </w:pPr>
            <w:r w:rsidRPr="00E5667D">
              <w:rPr>
                <w:i/>
                <w:iCs/>
              </w:rPr>
              <w:t>10 007 170,00</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i/>
                <w:iCs/>
              </w:rPr>
            </w:pPr>
            <w:r w:rsidRPr="00E5667D">
              <w:rPr>
                <w:i/>
                <w:iCs/>
              </w:rPr>
              <w:t>0,00</w:t>
            </w:r>
          </w:p>
        </w:tc>
        <w:tc>
          <w:tcPr>
            <w:tcW w:w="182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rPr>
                <w:i/>
                <w:iCs/>
              </w:rPr>
            </w:pPr>
            <w:r w:rsidRPr="00E5667D">
              <w:rPr>
                <w:i/>
                <w:iCs/>
              </w:rPr>
              <w:t>0,00</w:t>
            </w:r>
          </w:p>
        </w:tc>
      </w:tr>
      <w:tr w:rsidR="00D02329" w:rsidRPr="00E5667D" w:rsidTr="00CE7BA4">
        <w:trPr>
          <w:trHeight w:val="624"/>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r w:rsidRPr="00E5667D">
              <w:lastRenderedPageBreak/>
              <w:t>053 2 02 15002 05 0000 150</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r w:rsidRPr="00E5667D">
              <w:t>Дотации  бюджетам  муниципальных районов на поддержку мер по обеспечению сбалансированности бюджетов</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10 007 170,00</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0,00</w:t>
            </w:r>
          </w:p>
        </w:tc>
        <w:tc>
          <w:tcPr>
            <w:tcW w:w="182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pPr>
            <w:r w:rsidRPr="00E5667D">
              <w:t>0,00</w:t>
            </w:r>
          </w:p>
        </w:tc>
      </w:tr>
      <w:tr w:rsidR="00D02329" w:rsidRPr="00E5667D" w:rsidTr="00CE7BA4">
        <w:trPr>
          <w:trHeight w:val="624"/>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pPr>
              <w:rPr>
                <w:b/>
                <w:bCs/>
              </w:rPr>
            </w:pPr>
            <w:r w:rsidRPr="00E5667D">
              <w:rPr>
                <w:b/>
                <w:bCs/>
              </w:rPr>
              <w:t>000 2 02 20000 00 0000 150</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pPr>
              <w:rPr>
                <w:b/>
                <w:bCs/>
              </w:rPr>
            </w:pPr>
            <w:r w:rsidRPr="00E5667D">
              <w:rPr>
                <w:b/>
                <w:bCs/>
              </w:rPr>
              <w:t>Субсидии бюджетам бюджетной системы Российской Федерации ( межбюджетные субсидии)</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rPr>
            </w:pPr>
            <w:r w:rsidRPr="00E5667D">
              <w:rPr>
                <w:b/>
                <w:bCs/>
              </w:rPr>
              <w:t>15 420 192,50</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rPr>
            </w:pPr>
            <w:r w:rsidRPr="00E5667D">
              <w:rPr>
                <w:b/>
                <w:bCs/>
              </w:rPr>
              <w:t>457 380,00</w:t>
            </w:r>
          </w:p>
        </w:tc>
        <w:tc>
          <w:tcPr>
            <w:tcW w:w="182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rPr>
            </w:pPr>
            <w:r w:rsidRPr="00E5667D">
              <w:rPr>
                <w:b/>
                <w:bCs/>
              </w:rPr>
              <w:t>457 380,00</w:t>
            </w:r>
          </w:p>
        </w:tc>
      </w:tr>
      <w:tr w:rsidR="00D02329" w:rsidRPr="00E5667D" w:rsidTr="00CE7BA4">
        <w:trPr>
          <w:trHeight w:val="648"/>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pPr>
              <w:jc w:val="center"/>
              <w:rPr>
                <w:b/>
                <w:bCs/>
                <w:i/>
                <w:iCs/>
              </w:rPr>
            </w:pPr>
            <w:r w:rsidRPr="00E5667D">
              <w:rPr>
                <w:b/>
                <w:bCs/>
                <w:i/>
                <w:iCs/>
              </w:rPr>
              <w:t>000 2 02 20077 00 0000 150</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pPr>
              <w:rPr>
                <w:b/>
                <w:bCs/>
                <w:i/>
                <w:iCs/>
              </w:rPr>
            </w:pPr>
            <w:r w:rsidRPr="00E5667D">
              <w:rPr>
                <w:b/>
                <w:bCs/>
                <w:i/>
                <w:iCs/>
              </w:rPr>
              <w:t>Субсидии бюджетам на софинансирование капитальных вложений в объекты государственной (муниципальной)собственности</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i/>
                <w:iCs/>
              </w:rPr>
            </w:pPr>
            <w:r w:rsidRPr="00E5667D">
              <w:rPr>
                <w:b/>
                <w:bCs/>
                <w:i/>
                <w:iCs/>
              </w:rPr>
              <w:t>1 201 100,55</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rPr>
            </w:pPr>
            <w:r w:rsidRPr="00E5667D">
              <w:rPr>
                <w:b/>
                <w:bCs/>
              </w:rPr>
              <w:t>0,00</w:t>
            </w:r>
          </w:p>
        </w:tc>
        <w:tc>
          <w:tcPr>
            <w:tcW w:w="1820" w:type="dxa"/>
            <w:tcBorders>
              <w:top w:val="nil"/>
              <w:left w:val="nil"/>
              <w:bottom w:val="single" w:sz="4" w:space="0" w:color="auto"/>
              <w:right w:val="nil"/>
            </w:tcBorders>
            <w:shd w:val="clear" w:color="auto" w:fill="auto"/>
            <w:hideMark/>
          </w:tcPr>
          <w:p w:rsidR="00D02329" w:rsidRPr="00E5667D" w:rsidRDefault="00D02329" w:rsidP="00CE7BA4">
            <w:pPr>
              <w:jc w:val="center"/>
              <w:rPr>
                <w:b/>
                <w:bCs/>
              </w:rPr>
            </w:pPr>
            <w:r w:rsidRPr="00E5667D">
              <w:rPr>
                <w:b/>
                <w:bCs/>
              </w:rPr>
              <w:t>0,00</w:t>
            </w:r>
          </w:p>
        </w:tc>
      </w:tr>
      <w:tr w:rsidR="00D02329" w:rsidRPr="00E5667D" w:rsidTr="00CE7BA4">
        <w:trPr>
          <w:trHeight w:val="624"/>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pPr>
              <w:jc w:val="center"/>
            </w:pPr>
            <w:r w:rsidRPr="00E5667D">
              <w:t>053 2 02 20077 05 0000 150</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r w:rsidRPr="00E5667D">
              <w:t>Субсидии бюджетам муниципальных районов на софинансирование капитальных вложений в объекты муниципальной собственности</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1 201 100,55</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rPr>
            </w:pPr>
            <w:r w:rsidRPr="00E5667D">
              <w:rPr>
                <w:b/>
                <w:bCs/>
              </w:rPr>
              <w:t>0,00</w:t>
            </w:r>
          </w:p>
        </w:tc>
        <w:tc>
          <w:tcPr>
            <w:tcW w:w="1820" w:type="dxa"/>
            <w:tcBorders>
              <w:top w:val="nil"/>
              <w:left w:val="nil"/>
              <w:bottom w:val="single" w:sz="4" w:space="0" w:color="auto"/>
              <w:right w:val="nil"/>
            </w:tcBorders>
            <w:shd w:val="clear" w:color="auto" w:fill="auto"/>
            <w:hideMark/>
          </w:tcPr>
          <w:p w:rsidR="00D02329" w:rsidRPr="00E5667D" w:rsidRDefault="00D02329" w:rsidP="00CE7BA4">
            <w:pPr>
              <w:jc w:val="center"/>
              <w:rPr>
                <w:b/>
                <w:bCs/>
              </w:rPr>
            </w:pPr>
            <w:r w:rsidRPr="00E5667D">
              <w:rPr>
                <w:b/>
                <w:bCs/>
              </w:rPr>
              <w:t>0,00</w:t>
            </w:r>
          </w:p>
        </w:tc>
      </w:tr>
      <w:tr w:rsidR="00D02329" w:rsidRPr="00E5667D" w:rsidTr="00CE7BA4">
        <w:trPr>
          <w:trHeight w:val="936"/>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pPr>
              <w:jc w:val="center"/>
              <w:rPr>
                <w:b/>
                <w:bCs/>
              </w:rPr>
            </w:pPr>
            <w:r w:rsidRPr="00E5667D">
              <w:rPr>
                <w:b/>
                <w:bCs/>
              </w:rPr>
              <w:t>053 2 02 25169 00 0000 150</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pPr>
              <w:rPr>
                <w:b/>
                <w:bCs/>
              </w:rPr>
            </w:pPr>
            <w:r w:rsidRPr="00E5667D">
              <w:rPr>
                <w:b/>
                <w:bCs/>
              </w:rPr>
              <w:t>Субсидии бюджетам на обновление материально-технической базы для формирования у обучающихся современных технологических и гуманитарных навыков</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rPr>
            </w:pPr>
            <w:r w:rsidRPr="00E5667D">
              <w:rPr>
                <w:b/>
                <w:bCs/>
              </w:rPr>
              <w:t>2 234 117,36</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rPr>
            </w:pPr>
            <w:r w:rsidRPr="00E5667D">
              <w:rPr>
                <w:b/>
                <w:bCs/>
              </w:rPr>
              <w:t>0,00</w:t>
            </w:r>
          </w:p>
        </w:tc>
        <w:tc>
          <w:tcPr>
            <w:tcW w:w="1820" w:type="dxa"/>
            <w:tcBorders>
              <w:top w:val="nil"/>
              <w:left w:val="nil"/>
              <w:bottom w:val="single" w:sz="4" w:space="0" w:color="auto"/>
              <w:right w:val="nil"/>
            </w:tcBorders>
            <w:shd w:val="clear" w:color="auto" w:fill="auto"/>
            <w:hideMark/>
          </w:tcPr>
          <w:p w:rsidR="00D02329" w:rsidRPr="00E5667D" w:rsidRDefault="00D02329" w:rsidP="00CE7BA4">
            <w:pPr>
              <w:jc w:val="center"/>
              <w:rPr>
                <w:b/>
                <w:bCs/>
              </w:rPr>
            </w:pPr>
            <w:r w:rsidRPr="00E5667D">
              <w:rPr>
                <w:b/>
                <w:bCs/>
              </w:rPr>
              <w:t>0,00</w:t>
            </w:r>
          </w:p>
        </w:tc>
      </w:tr>
      <w:tr w:rsidR="00D02329" w:rsidRPr="00E5667D" w:rsidTr="00CE7BA4">
        <w:trPr>
          <w:trHeight w:val="1305"/>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pPr>
              <w:jc w:val="center"/>
            </w:pPr>
            <w:r w:rsidRPr="00E5667D">
              <w:t>053 2 02 25169 05 0000 150</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r w:rsidRPr="00E5667D">
              <w:t>Субсидии бюджетам муниципальных районов на обновление материально-технической базы для формирования у обучающихся современных технологических и гуманитарных навыков</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2 234 117,36</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rPr>
            </w:pPr>
            <w:r w:rsidRPr="00E5667D">
              <w:rPr>
                <w:b/>
                <w:bCs/>
              </w:rPr>
              <w:t>0,00</w:t>
            </w:r>
          </w:p>
        </w:tc>
        <w:tc>
          <w:tcPr>
            <w:tcW w:w="1820" w:type="dxa"/>
            <w:tcBorders>
              <w:top w:val="nil"/>
              <w:left w:val="nil"/>
              <w:bottom w:val="single" w:sz="4" w:space="0" w:color="auto"/>
              <w:right w:val="nil"/>
            </w:tcBorders>
            <w:shd w:val="clear" w:color="auto" w:fill="auto"/>
            <w:hideMark/>
          </w:tcPr>
          <w:p w:rsidR="00D02329" w:rsidRPr="00E5667D" w:rsidRDefault="00D02329" w:rsidP="00CE7BA4">
            <w:pPr>
              <w:jc w:val="center"/>
              <w:rPr>
                <w:b/>
                <w:bCs/>
              </w:rPr>
            </w:pPr>
            <w:r w:rsidRPr="00E5667D">
              <w:rPr>
                <w:b/>
                <w:bCs/>
              </w:rPr>
              <w:t>0,00</w:t>
            </w:r>
          </w:p>
        </w:tc>
      </w:tr>
      <w:tr w:rsidR="00D02329" w:rsidRPr="00E5667D" w:rsidTr="00CE7BA4">
        <w:trPr>
          <w:trHeight w:val="624"/>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pPr>
              <w:rPr>
                <w:b/>
                <w:bCs/>
              </w:rPr>
            </w:pPr>
            <w:r w:rsidRPr="00E5667D">
              <w:rPr>
                <w:b/>
                <w:bCs/>
              </w:rPr>
              <w:t>000 2 02 25497 00 0000 150</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pPr>
              <w:rPr>
                <w:b/>
                <w:bCs/>
              </w:rPr>
            </w:pPr>
            <w:r w:rsidRPr="00E5667D">
              <w:rPr>
                <w:b/>
                <w:bCs/>
              </w:rPr>
              <w:t>Субсидии бюджетам на реализацию мероприятий по обеспечению жильем молодых семей</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rPr>
            </w:pPr>
            <w:r w:rsidRPr="00E5667D">
              <w:rPr>
                <w:b/>
                <w:bCs/>
              </w:rPr>
              <w:t>1 951 840,41</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rPr>
            </w:pPr>
            <w:r w:rsidRPr="00E5667D">
              <w:rPr>
                <w:b/>
                <w:bCs/>
              </w:rPr>
              <w:t>0,00</w:t>
            </w:r>
          </w:p>
        </w:tc>
        <w:tc>
          <w:tcPr>
            <w:tcW w:w="1820" w:type="dxa"/>
            <w:tcBorders>
              <w:top w:val="nil"/>
              <w:left w:val="nil"/>
              <w:bottom w:val="single" w:sz="4" w:space="0" w:color="auto"/>
              <w:right w:val="nil"/>
            </w:tcBorders>
            <w:shd w:val="clear" w:color="auto" w:fill="auto"/>
            <w:hideMark/>
          </w:tcPr>
          <w:p w:rsidR="00D02329" w:rsidRPr="00E5667D" w:rsidRDefault="00D02329" w:rsidP="00CE7BA4">
            <w:pPr>
              <w:jc w:val="center"/>
              <w:rPr>
                <w:b/>
                <w:bCs/>
              </w:rPr>
            </w:pPr>
            <w:r w:rsidRPr="00E5667D">
              <w:rPr>
                <w:b/>
                <w:bCs/>
              </w:rPr>
              <w:t>0,00</w:t>
            </w:r>
          </w:p>
        </w:tc>
      </w:tr>
      <w:tr w:rsidR="00D02329" w:rsidRPr="00E5667D" w:rsidTr="00CE7BA4">
        <w:trPr>
          <w:trHeight w:val="624"/>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r w:rsidRPr="00E5667D">
              <w:t>053 2 02 25497 05 0000 150</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r w:rsidRPr="00E5667D">
              <w:t>Субсидии бюджетам муниципальных районов на реализацию мероприятий по обеспечению жильем молодых семей</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1 951 840,41</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rPr>
            </w:pPr>
            <w:r w:rsidRPr="00E5667D">
              <w:rPr>
                <w:b/>
                <w:bCs/>
              </w:rPr>
              <w:t>0,00</w:t>
            </w:r>
          </w:p>
        </w:tc>
        <w:tc>
          <w:tcPr>
            <w:tcW w:w="1820" w:type="dxa"/>
            <w:tcBorders>
              <w:top w:val="nil"/>
              <w:left w:val="nil"/>
              <w:bottom w:val="single" w:sz="4" w:space="0" w:color="auto"/>
              <w:right w:val="nil"/>
            </w:tcBorders>
            <w:shd w:val="clear" w:color="auto" w:fill="auto"/>
            <w:hideMark/>
          </w:tcPr>
          <w:p w:rsidR="00D02329" w:rsidRPr="00E5667D" w:rsidRDefault="00D02329" w:rsidP="00CE7BA4">
            <w:pPr>
              <w:jc w:val="center"/>
              <w:rPr>
                <w:b/>
                <w:bCs/>
              </w:rPr>
            </w:pPr>
            <w:r w:rsidRPr="00E5667D">
              <w:rPr>
                <w:b/>
                <w:bCs/>
              </w:rPr>
              <w:t>0,00</w:t>
            </w:r>
          </w:p>
        </w:tc>
      </w:tr>
      <w:tr w:rsidR="00D02329" w:rsidRPr="00E5667D" w:rsidTr="00CE7BA4">
        <w:trPr>
          <w:trHeight w:val="324"/>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pPr>
              <w:rPr>
                <w:b/>
                <w:bCs/>
                <w:i/>
                <w:iCs/>
              </w:rPr>
            </w:pPr>
            <w:r w:rsidRPr="00E5667D">
              <w:rPr>
                <w:b/>
                <w:bCs/>
                <w:i/>
                <w:iCs/>
              </w:rPr>
              <w:t xml:space="preserve">000 2 02 29999 00 0000 150 </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pPr>
              <w:rPr>
                <w:b/>
                <w:bCs/>
                <w:i/>
                <w:iCs/>
              </w:rPr>
            </w:pPr>
            <w:r w:rsidRPr="00E5667D">
              <w:rPr>
                <w:b/>
                <w:bCs/>
                <w:i/>
                <w:iCs/>
              </w:rPr>
              <w:t>Прочие субсидии</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i/>
                <w:iCs/>
              </w:rPr>
            </w:pPr>
            <w:r w:rsidRPr="00E5667D">
              <w:rPr>
                <w:b/>
                <w:bCs/>
                <w:i/>
                <w:iCs/>
              </w:rPr>
              <w:t>10 033 134,18</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i/>
                <w:iCs/>
              </w:rPr>
            </w:pPr>
            <w:r w:rsidRPr="00E5667D">
              <w:rPr>
                <w:b/>
                <w:bCs/>
                <w:i/>
                <w:iCs/>
              </w:rPr>
              <w:t>457 380,00</w:t>
            </w:r>
          </w:p>
        </w:tc>
        <w:tc>
          <w:tcPr>
            <w:tcW w:w="182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rPr>
                <w:b/>
                <w:bCs/>
                <w:i/>
                <w:iCs/>
              </w:rPr>
            </w:pPr>
            <w:r w:rsidRPr="00E5667D">
              <w:rPr>
                <w:b/>
                <w:bCs/>
                <w:i/>
                <w:iCs/>
              </w:rPr>
              <w:t>457 380,00</w:t>
            </w:r>
          </w:p>
        </w:tc>
      </w:tr>
      <w:tr w:rsidR="00D02329" w:rsidRPr="00E5667D" w:rsidTr="00CE7BA4">
        <w:trPr>
          <w:trHeight w:val="312"/>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pPr>
              <w:rPr>
                <w:i/>
                <w:iCs/>
              </w:rPr>
            </w:pPr>
            <w:r w:rsidRPr="00E5667D">
              <w:rPr>
                <w:i/>
                <w:iCs/>
              </w:rPr>
              <w:t>000 2 02 29999 05 0000 150</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pPr>
              <w:rPr>
                <w:i/>
                <w:iCs/>
              </w:rPr>
            </w:pPr>
            <w:r w:rsidRPr="00E5667D">
              <w:rPr>
                <w:i/>
                <w:iCs/>
              </w:rPr>
              <w:t>Прочие субсидии бюджетам муниципальных районов</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i/>
                <w:iCs/>
              </w:rPr>
            </w:pPr>
            <w:r w:rsidRPr="00E5667D">
              <w:rPr>
                <w:i/>
                <w:iCs/>
              </w:rPr>
              <w:t>10 033 134,18</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i/>
                <w:iCs/>
              </w:rPr>
            </w:pPr>
            <w:r w:rsidRPr="00E5667D">
              <w:rPr>
                <w:i/>
                <w:iCs/>
              </w:rPr>
              <w:t>457 380,00</w:t>
            </w:r>
          </w:p>
        </w:tc>
        <w:tc>
          <w:tcPr>
            <w:tcW w:w="182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rPr>
                <w:i/>
                <w:iCs/>
              </w:rPr>
            </w:pPr>
            <w:r w:rsidRPr="00E5667D">
              <w:rPr>
                <w:i/>
                <w:iCs/>
              </w:rPr>
              <w:t>457 380,00</w:t>
            </w:r>
          </w:p>
        </w:tc>
      </w:tr>
      <w:tr w:rsidR="00D02329" w:rsidRPr="00E5667D" w:rsidTr="00CE7BA4">
        <w:trPr>
          <w:trHeight w:val="312"/>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r w:rsidRPr="00E5667D">
              <w:t>053 2 02 29999 05 0000 150</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r w:rsidRPr="00E5667D">
              <w:t>Прочие субсидии бюджетам муниципальных районов</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10 033 134,18</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457 380,00</w:t>
            </w:r>
          </w:p>
        </w:tc>
        <w:tc>
          <w:tcPr>
            <w:tcW w:w="182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pPr>
            <w:r w:rsidRPr="00E5667D">
              <w:t>457 380,00</w:t>
            </w:r>
          </w:p>
        </w:tc>
      </w:tr>
      <w:tr w:rsidR="00D02329" w:rsidRPr="00E5667D" w:rsidTr="00CE7BA4">
        <w:trPr>
          <w:trHeight w:val="312"/>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pPr>
              <w:rPr>
                <w:b/>
                <w:bCs/>
              </w:rPr>
            </w:pPr>
            <w:r w:rsidRPr="00E5667D">
              <w:rPr>
                <w:b/>
                <w:bCs/>
              </w:rPr>
              <w:t>000 2 02 30000 00 0000 150</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both"/>
              <w:rPr>
                <w:b/>
                <w:bCs/>
              </w:rPr>
            </w:pPr>
            <w:r w:rsidRPr="00E5667D">
              <w:rPr>
                <w:b/>
                <w:bCs/>
              </w:rPr>
              <w:t>Субвенции бюджетам бюджетной системы Российской Федерации</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rPr>
            </w:pPr>
            <w:r w:rsidRPr="00E5667D">
              <w:rPr>
                <w:b/>
                <w:bCs/>
              </w:rPr>
              <w:t>99 268 238,55</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rPr>
            </w:pPr>
            <w:r w:rsidRPr="00E5667D">
              <w:rPr>
                <w:b/>
                <w:bCs/>
              </w:rPr>
              <w:t>98 756 915,15</w:t>
            </w:r>
          </w:p>
        </w:tc>
        <w:tc>
          <w:tcPr>
            <w:tcW w:w="182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rPr>
                <w:b/>
                <w:bCs/>
              </w:rPr>
            </w:pPr>
            <w:r w:rsidRPr="00E5667D">
              <w:rPr>
                <w:b/>
                <w:bCs/>
              </w:rPr>
              <w:t>98 790 356,15</w:t>
            </w:r>
          </w:p>
        </w:tc>
      </w:tr>
      <w:tr w:rsidR="00D02329" w:rsidRPr="00E5667D" w:rsidTr="00CE7BA4">
        <w:trPr>
          <w:trHeight w:val="648"/>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pPr>
              <w:rPr>
                <w:b/>
                <w:bCs/>
                <w:i/>
                <w:iCs/>
              </w:rPr>
            </w:pPr>
            <w:r w:rsidRPr="00E5667D">
              <w:rPr>
                <w:b/>
                <w:bCs/>
                <w:i/>
                <w:iCs/>
              </w:rPr>
              <w:t>000 2 02 30024 00 0000 150</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both"/>
              <w:rPr>
                <w:b/>
                <w:bCs/>
                <w:i/>
                <w:iCs/>
              </w:rPr>
            </w:pPr>
            <w:r w:rsidRPr="00E5667D">
              <w:rPr>
                <w:b/>
                <w:bCs/>
                <w:i/>
                <w:iCs/>
              </w:rPr>
              <w:t>Субвенции местным бюджетам на выполнение передаваемых полномочий субъектов Российской Федерации</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i/>
                <w:iCs/>
              </w:rPr>
            </w:pPr>
            <w:r w:rsidRPr="00E5667D">
              <w:rPr>
                <w:b/>
                <w:bCs/>
                <w:i/>
                <w:iCs/>
              </w:rPr>
              <w:t>1 808 682,55</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i/>
                <w:iCs/>
              </w:rPr>
            </w:pPr>
            <w:r w:rsidRPr="00E5667D">
              <w:rPr>
                <w:b/>
                <w:bCs/>
                <w:i/>
                <w:iCs/>
              </w:rPr>
              <w:t>1 720 502,15</w:t>
            </w:r>
          </w:p>
        </w:tc>
        <w:tc>
          <w:tcPr>
            <w:tcW w:w="182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rPr>
                <w:b/>
                <w:bCs/>
                <w:i/>
                <w:iCs/>
              </w:rPr>
            </w:pPr>
            <w:r w:rsidRPr="00E5667D">
              <w:rPr>
                <w:b/>
                <w:bCs/>
                <w:i/>
                <w:iCs/>
              </w:rPr>
              <w:t>1 720 502,15</w:t>
            </w:r>
          </w:p>
        </w:tc>
      </w:tr>
      <w:tr w:rsidR="00D02329" w:rsidRPr="00E5667D" w:rsidTr="00CE7BA4">
        <w:trPr>
          <w:trHeight w:val="624"/>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pPr>
              <w:rPr>
                <w:i/>
                <w:iCs/>
              </w:rPr>
            </w:pPr>
            <w:r w:rsidRPr="00E5667D">
              <w:rPr>
                <w:i/>
                <w:iCs/>
              </w:rPr>
              <w:t>000 2 02 30024 05 0000 150</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pPr>
              <w:rPr>
                <w:i/>
                <w:iCs/>
              </w:rPr>
            </w:pPr>
            <w:r w:rsidRPr="00E5667D">
              <w:rPr>
                <w:i/>
                <w:iCs/>
              </w:rPr>
              <w:t>Субвенции бюджетам муниципальных районов  на выполнение передаваемых полномочий субъектов Российской Федерации</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i/>
                <w:iCs/>
              </w:rPr>
            </w:pPr>
            <w:r w:rsidRPr="00E5667D">
              <w:rPr>
                <w:i/>
                <w:iCs/>
              </w:rPr>
              <w:t>1 808 682,55</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i/>
                <w:iCs/>
              </w:rPr>
            </w:pPr>
            <w:r w:rsidRPr="00E5667D">
              <w:rPr>
                <w:i/>
                <w:iCs/>
              </w:rPr>
              <w:t>1 720 502,15</w:t>
            </w:r>
          </w:p>
        </w:tc>
        <w:tc>
          <w:tcPr>
            <w:tcW w:w="182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rPr>
                <w:i/>
                <w:iCs/>
              </w:rPr>
            </w:pPr>
            <w:r w:rsidRPr="00E5667D">
              <w:rPr>
                <w:i/>
                <w:iCs/>
              </w:rPr>
              <w:t>1 720 502,15</w:t>
            </w:r>
          </w:p>
        </w:tc>
      </w:tr>
      <w:tr w:rsidR="00D02329" w:rsidRPr="00E5667D" w:rsidTr="00CE7BA4">
        <w:trPr>
          <w:trHeight w:val="624"/>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r w:rsidRPr="00E5667D">
              <w:t>053 2 02 30024 05 0000 150</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r w:rsidRPr="00E5667D">
              <w:t>Субвенции бюджетам муниципальных районов  на выполнение передаваемых полномочий субъектов Российской Федерации</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1 808 682,55</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1 720 502,15</w:t>
            </w:r>
          </w:p>
        </w:tc>
        <w:tc>
          <w:tcPr>
            <w:tcW w:w="182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pPr>
            <w:r w:rsidRPr="00E5667D">
              <w:t>1 720 502,15</w:t>
            </w:r>
          </w:p>
        </w:tc>
      </w:tr>
      <w:tr w:rsidR="00D02329" w:rsidRPr="00E5667D" w:rsidTr="00CE7BA4">
        <w:trPr>
          <w:trHeight w:val="1248"/>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pPr>
              <w:rPr>
                <w:b/>
                <w:bCs/>
              </w:rPr>
            </w:pPr>
            <w:r w:rsidRPr="00E5667D">
              <w:rPr>
                <w:b/>
                <w:bCs/>
              </w:rPr>
              <w:lastRenderedPageBreak/>
              <w:t>053 2 02 35082 00 0000 150</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pPr>
              <w:rPr>
                <w:b/>
                <w:bCs/>
              </w:rPr>
            </w:pPr>
            <w:r w:rsidRPr="00E5667D">
              <w:rPr>
                <w:b/>
                <w:bCs/>
              </w:rPr>
              <w:t>Субвенции бюджетам муниципальных образований  на предоставление жилых помещений детям –сиротам и детям, оставшимся без попечения родителей, лицам из их числа по договорам найма специализированных жилых помещений</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rPr>
            </w:pPr>
            <w:r w:rsidRPr="00E5667D">
              <w:rPr>
                <w:b/>
                <w:bCs/>
              </w:rPr>
              <w:t>2 146 914,00</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rPr>
            </w:pPr>
            <w:r w:rsidRPr="00E5667D">
              <w:rPr>
                <w:b/>
                <w:bCs/>
              </w:rPr>
              <w:t>2 146 914,00</w:t>
            </w:r>
          </w:p>
        </w:tc>
        <w:tc>
          <w:tcPr>
            <w:tcW w:w="182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rPr>
                <w:b/>
                <w:bCs/>
              </w:rPr>
            </w:pPr>
            <w:r w:rsidRPr="00E5667D">
              <w:rPr>
                <w:b/>
                <w:bCs/>
              </w:rPr>
              <w:t>2 146 914,00</w:t>
            </w:r>
          </w:p>
        </w:tc>
      </w:tr>
      <w:tr w:rsidR="00D02329" w:rsidRPr="00E5667D" w:rsidTr="00CE7BA4">
        <w:trPr>
          <w:trHeight w:val="1248"/>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r w:rsidRPr="00E5667D">
              <w:t>053 2 02 35082 05 0000 150</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r w:rsidRPr="00E5667D">
              <w:t>Субвенции бюджетам муниципальных районов на предоставление жилых помещений детям – сиротам и детям, оставшимся без попечения родителей, лицам из их числа по договорам найма специализированных жилых помещений</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2 146 914,00</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2 146 914,00</w:t>
            </w:r>
          </w:p>
        </w:tc>
        <w:tc>
          <w:tcPr>
            <w:tcW w:w="182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pPr>
            <w:r w:rsidRPr="00E5667D">
              <w:t>2 146 914,00</w:t>
            </w:r>
          </w:p>
        </w:tc>
      </w:tr>
      <w:tr w:rsidR="00D02329" w:rsidRPr="00E5667D" w:rsidTr="00CE7BA4">
        <w:trPr>
          <w:trHeight w:val="1248"/>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pPr>
              <w:rPr>
                <w:b/>
                <w:bCs/>
              </w:rPr>
            </w:pPr>
            <w:r w:rsidRPr="00E5667D">
              <w:rPr>
                <w:b/>
                <w:bCs/>
              </w:rPr>
              <w:t>000 2 02 35120 00 0000 150</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both"/>
              <w:rPr>
                <w:b/>
                <w:bCs/>
              </w:rPr>
            </w:pPr>
            <w:r w:rsidRPr="00E5667D">
              <w:rPr>
                <w:b/>
                <w:bCs/>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rPr>
            </w:pPr>
            <w:r w:rsidRPr="00E5667D">
              <w:rPr>
                <w:b/>
                <w:bCs/>
              </w:rPr>
              <w:t>48 781,00</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rPr>
            </w:pPr>
            <w:r w:rsidRPr="00E5667D">
              <w:rPr>
                <w:b/>
                <w:bCs/>
              </w:rPr>
              <w:t>52 172,00</w:t>
            </w:r>
          </w:p>
        </w:tc>
        <w:tc>
          <w:tcPr>
            <w:tcW w:w="182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rPr>
                <w:b/>
                <w:bCs/>
              </w:rPr>
            </w:pPr>
            <w:r w:rsidRPr="00E5667D">
              <w:rPr>
                <w:b/>
                <w:bCs/>
              </w:rPr>
              <w:t>85 613,00</w:t>
            </w:r>
          </w:p>
        </w:tc>
      </w:tr>
      <w:tr w:rsidR="00D02329" w:rsidRPr="00E5667D" w:rsidTr="00CE7BA4">
        <w:trPr>
          <w:trHeight w:val="1248"/>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r w:rsidRPr="00E5667D">
              <w:t>053 2 02 35120 05 0000 150</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both"/>
            </w:pPr>
            <w:r w:rsidRPr="00E5667D">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48 781,00</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52 172,00</w:t>
            </w:r>
          </w:p>
        </w:tc>
        <w:tc>
          <w:tcPr>
            <w:tcW w:w="182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pPr>
            <w:r w:rsidRPr="00E5667D">
              <w:t>85 613,00</w:t>
            </w:r>
          </w:p>
        </w:tc>
      </w:tr>
      <w:tr w:rsidR="00D02329" w:rsidRPr="00E5667D" w:rsidTr="00CE7BA4">
        <w:trPr>
          <w:trHeight w:val="312"/>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pPr>
              <w:rPr>
                <w:b/>
                <w:bCs/>
              </w:rPr>
            </w:pPr>
            <w:r w:rsidRPr="00E5667D">
              <w:rPr>
                <w:b/>
                <w:bCs/>
              </w:rPr>
              <w:t>000 2 02 39999 00 0000 150</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both"/>
              <w:rPr>
                <w:b/>
                <w:bCs/>
              </w:rPr>
            </w:pPr>
            <w:r w:rsidRPr="00E5667D">
              <w:rPr>
                <w:b/>
                <w:bCs/>
              </w:rPr>
              <w:t xml:space="preserve">Прочие субвенции </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rPr>
            </w:pPr>
            <w:r w:rsidRPr="00E5667D">
              <w:rPr>
                <w:b/>
                <w:bCs/>
              </w:rPr>
              <w:t>95 263 861,00</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rPr>
            </w:pPr>
            <w:r w:rsidRPr="00E5667D">
              <w:rPr>
                <w:b/>
                <w:bCs/>
              </w:rPr>
              <w:t>94 837 327,00</w:t>
            </w:r>
          </w:p>
        </w:tc>
        <w:tc>
          <w:tcPr>
            <w:tcW w:w="182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rPr>
            </w:pPr>
            <w:r w:rsidRPr="00E5667D">
              <w:rPr>
                <w:b/>
                <w:bCs/>
              </w:rPr>
              <w:t>94 837 327,00</w:t>
            </w:r>
          </w:p>
        </w:tc>
      </w:tr>
      <w:tr w:rsidR="00D02329" w:rsidRPr="00E5667D" w:rsidTr="00CE7BA4">
        <w:trPr>
          <w:trHeight w:val="324"/>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pPr>
              <w:rPr>
                <w:b/>
                <w:bCs/>
                <w:i/>
                <w:iCs/>
              </w:rPr>
            </w:pPr>
            <w:r w:rsidRPr="00E5667D">
              <w:rPr>
                <w:b/>
                <w:bCs/>
                <w:i/>
                <w:iCs/>
              </w:rPr>
              <w:t>000 2 02 39999 05 0000 150</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both"/>
              <w:rPr>
                <w:b/>
                <w:bCs/>
                <w:i/>
                <w:iCs/>
              </w:rPr>
            </w:pPr>
            <w:r w:rsidRPr="00E5667D">
              <w:rPr>
                <w:b/>
                <w:bCs/>
                <w:i/>
                <w:iCs/>
              </w:rPr>
              <w:t>Прочие субвенции бюджетам муниципальных районов</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i/>
                <w:iCs/>
              </w:rPr>
            </w:pPr>
            <w:r w:rsidRPr="00E5667D">
              <w:rPr>
                <w:b/>
                <w:bCs/>
                <w:i/>
                <w:iCs/>
              </w:rPr>
              <w:t>95 263 861,00</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i/>
                <w:iCs/>
              </w:rPr>
            </w:pPr>
            <w:r w:rsidRPr="00E5667D">
              <w:rPr>
                <w:b/>
                <w:bCs/>
                <w:i/>
                <w:iCs/>
              </w:rPr>
              <w:t>94 837 327,00</w:t>
            </w:r>
          </w:p>
        </w:tc>
        <w:tc>
          <w:tcPr>
            <w:tcW w:w="182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i/>
                <w:iCs/>
              </w:rPr>
            </w:pPr>
            <w:r w:rsidRPr="00E5667D">
              <w:rPr>
                <w:b/>
                <w:bCs/>
                <w:i/>
                <w:iCs/>
              </w:rPr>
              <w:t>94 837 327,00</w:t>
            </w:r>
          </w:p>
        </w:tc>
      </w:tr>
      <w:tr w:rsidR="00D02329" w:rsidRPr="00E5667D" w:rsidTr="00CE7BA4">
        <w:trPr>
          <w:trHeight w:val="312"/>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r w:rsidRPr="00E5667D">
              <w:t>053 2 02 39999 05 0000 150</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both"/>
            </w:pPr>
            <w:r w:rsidRPr="00E5667D">
              <w:t>Прочие субвенции бюджетам муниципальных районов</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95 263 861,00</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94 837 327,00</w:t>
            </w:r>
          </w:p>
        </w:tc>
        <w:tc>
          <w:tcPr>
            <w:tcW w:w="182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pPr>
            <w:r w:rsidRPr="00E5667D">
              <w:t>94 837 327,00</w:t>
            </w:r>
          </w:p>
        </w:tc>
      </w:tr>
      <w:tr w:rsidR="00D02329" w:rsidRPr="00E5667D" w:rsidTr="00CE7BA4">
        <w:trPr>
          <w:trHeight w:val="312"/>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pPr>
              <w:rPr>
                <w:b/>
                <w:bCs/>
              </w:rPr>
            </w:pPr>
            <w:r w:rsidRPr="00E5667D">
              <w:rPr>
                <w:b/>
                <w:bCs/>
              </w:rPr>
              <w:t>000 2 02 40000 00 0000 150</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both"/>
              <w:rPr>
                <w:b/>
                <w:bCs/>
              </w:rPr>
            </w:pPr>
            <w:r w:rsidRPr="00E5667D">
              <w:rPr>
                <w:b/>
                <w:bCs/>
              </w:rPr>
              <w:t>Иные межбюджетные трансферты</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rPr>
            </w:pPr>
            <w:r w:rsidRPr="00E5667D">
              <w:rPr>
                <w:b/>
                <w:bCs/>
              </w:rPr>
              <w:t>20 518 051,68</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rPr>
            </w:pPr>
            <w:r w:rsidRPr="00E5667D">
              <w:rPr>
                <w:b/>
                <w:bCs/>
              </w:rPr>
              <w:t>22 092 840,21</w:t>
            </w:r>
          </w:p>
        </w:tc>
        <w:tc>
          <w:tcPr>
            <w:tcW w:w="182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rPr>
                <w:b/>
                <w:bCs/>
              </w:rPr>
            </w:pPr>
            <w:r w:rsidRPr="00E5667D">
              <w:rPr>
                <w:b/>
                <w:bCs/>
              </w:rPr>
              <w:t>0,00</w:t>
            </w:r>
          </w:p>
        </w:tc>
      </w:tr>
      <w:tr w:rsidR="00D02329" w:rsidRPr="00E5667D" w:rsidTr="00CE7BA4">
        <w:trPr>
          <w:trHeight w:val="1248"/>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pPr>
              <w:rPr>
                <w:i/>
                <w:iCs/>
              </w:rPr>
            </w:pPr>
            <w:r w:rsidRPr="00E5667D">
              <w:rPr>
                <w:i/>
                <w:iCs/>
              </w:rPr>
              <w:t>000 2 02 40014 05 0000 150</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both"/>
              <w:rPr>
                <w:i/>
                <w:iCs/>
              </w:rPr>
            </w:pPr>
            <w:r w:rsidRPr="00E5667D">
              <w:rPr>
                <w:i/>
                <w:iCs/>
              </w:rPr>
              <w:t xml:space="preserve">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i/>
                <w:iCs/>
              </w:rPr>
            </w:pPr>
            <w:r w:rsidRPr="00E5667D">
              <w:rPr>
                <w:i/>
                <w:iCs/>
              </w:rPr>
              <w:t>20 518 051,68</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i/>
                <w:iCs/>
              </w:rPr>
            </w:pPr>
            <w:r w:rsidRPr="00E5667D">
              <w:rPr>
                <w:i/>
                <w:iCs/>
              </w:rPr>
              <w:t>22 092 840,21</w:t>
            </w:r>
          </w:p>
        </w:tc>
        <w:tc>
          <w:tcPr>
            <w:tcW w:w="182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rPr>
                <w:i/>
                <w:iCs/>
              </w:rPr>
            </w:pPr>
            <w:r w:rsidRPr="00E5667D">
              <w:rPr>
                <w:i/>
                <w:iCs/>
              </w:rPr>
              <w:t>0,00</w:t>
            </w:r>
          </w:p>
        </w:tc>
      </w:tr>
      <w:tr w:rsidR="00D02329" w:rsidRPr="00E5667D" w:rsidTr="00CE7BA4">
        <w:trPr>
          <w:trHeight w:val="1248"/>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r w:rsidRPr="00E5667D">
              <w:t>053 2 02 40014 05 0000 150</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both"/>
            </w:pPr>
            <w:r w:rsidRPr="00E5667D">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20 518 051,68</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22 092 840,21</w:t>
            </w:r>
          </w:p>
        </w:tc>
        <w:tc>
          <w:tcPr>
            <w:tcW w:w="182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pPr>
            <w:r w:rsidRPr="00E5667D">
              <w:t>0,00</w:t>
            </w:r>
          </w:p>
        </w:tc>
      </w:tr>
      <w:tr w:rsidR="00D02329" w:rsidRPr="00E5667D" w:rsidTr="00CE7BA4">
        <w:trPr>
          <w:trHeight w:val="312"/>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pPr>
              <w:rPr>
                <w:b/>
                <w:bCs/>
              </w:rPr>
            </w:pPr>
            <w:r w:rsidRPr="00E5667D">
              <w:rPr>
                <w:b/>
                <w:bCs/>
              </w:rPr>
              <w:t>000 207 00000 00 0000 000</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pPr>
              <w:rPr>
                <w:b/>
                <w:bCs/>
              </w:rPr>
            </w:pPr>
            <w:r w:rsidRPr="00E5667D">
              <w:rPr>
                <w:b/>
                <w:bCs/>
              </w:rPr>
              <w:t xml:space="preserve">Прочие безвозмездные поступления </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rPr>
            </w:pPr>
            <w:r w:rsidRPr="00E5667D">
              <w:rPr>
                <w:b/>
                <w:bCs/>
              </w:rPr>
              <w:t>330 000,00</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rPr>
            </w:pPr>
            <w:r w:rsidRPr="00E5667D">
              <w:rPr>
                <w:b/>
                <w:bCs/>
              </w:rPr>
              <w:t>330 000,00</w:t>
            </w:r>
          </w:p>
        </w:tc>
        <w:tc>
          <w:tcPr>
            <w:tcW w:w="182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rPr>
                <w:b/>
                <w:bCs/>
              </w:rPr>
            </w:pPr>
            <w:r w:rsidRPr="00E5667D">
              <w:rPr>
                <w:b/>
                <w:bCs/>
              </w:rPr>
              <w:t>330 000,00</w:t>
            </w:r>
          </w:p>
        </w:tc>
      </w:tr>
      <w:tr w:rsidR="00D02329" w:rsidRPr="00E5667D" w:rsidTr="00CE7BA4">
        <w:trPr>
          <w:trHeight w:val="648"/>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pPr>
              <w:rPr>
                <w:b/>
                <w:bCs/>
                <w:i/>
                <w:iCs/>
              </w:rPr>
            </w:pPr>
            <w:r w:rsidRPr="00E5667D">
              <w:rPr>
                <w:b/>
                <w:bCs/>
                <w:i/>
                <w:iCs/>
              </w:rPr>
              <w:lastRenderedPageBreak/>
              <w:t>000 2 07 05000 05 0000 150</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pPr>
              <w:rPr>
                <w:b/>
                <w:bCs/>
                <w:i/>
                <w:iCs/>
              </w:rPr>
            </w:pPr>
            <w:r w:rsidRPr="00E5667D">
              <w:rPr>
                <w:b/>
                <w:bCs/>
                <w:i/>
                <w:iCs/>
              </w:rPr>
              <w:t>Прочие безвозмездные поступления в бюджеты муниципальных районов</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i/>
                <w:iCs/>
              </w:rPr>
            </w:pPr>
            <w:r w:rsidRPr="00E5667D">
              <w:rPr>
                <w:b/>
                <w:bCs/>
                <w:i/>
                <w:iCs/>
              </w:rPr>
              <w:t>330 000,00</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i/>
                <w:iCs/>
              </w:rPr>
            </w:pPr>
            <w:r w:rsidRPr="00E5667D">
              <w:rPr>
                <w:b/>
                <w:bCs/>
                <w:i/>
                <w:iCs/>
              </w:rPr>
              <w:t>330 000,00</w:t>
            </w:r>
          </w:p>
        </w:tc>
        <w:tc>
          <w:tcPr>
            <w:tcW w:w="182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rPr>
                <w:b/>
                <w:bCs/>
                <w:i/>
                <w:iCs/>
              </w:rPr>
            </w:pPr>
            <w:r w:rsidRPr="00E5667D">
              <w:rPr>
                <w:b/>
                <w:bCs/>
                <w:i/>
                <w:iCs/>
              </w:rPr>
              <w:t>330 000,00</w:t>
            </w:r>
          </w:p>
        </w:tc>
      </w:tr>
      <w:tr w:rsidR="00D02329" w:rsidRPr="00E5667D" w:rsidTr="00CE7BA4">
        <w:trPr>
          <w:trHeight w:val="936"/>
        </w:trPr>
        <w:tc>
          <w:tcPr>
            <w:tcW w:w="2992"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pPr>
              <w:rPr>
                <w:i/>
                <w:iCs/>
              </w:rPr>
            </w:pPr>
            <w:r w:rsidRPr="00E5667D">
              <w:rPr>
                <w:i/>
                <w:iCs/>
              </w:rPr>
              <w:t>000 2 07 05020 05 0000 150</w:t>
            </w:r>
          </w:p>
        </w:tc>
        <w:tc>
          <w:tcPr>
            <w:tcW w:w="6946" w:type="dxa"/>
            <w:tcBorders>
              <w:top w:val="nil"/>
              <w:left w:val="nil"/>
              <w:bottom w:val="single" w:sz="4" w:space="0" w:color="auto"/>
              <w:right w:val="single" w:sz="4" w:space="0" w:color="auto"/>
            </w:tcBorders>
            <w:shd w:val="clear" w:color="auto" w:fill="auto"/>
            <w:hideMark/>
          </w:tcPr>
          <w:p w:rsidR="00D02329" w:rsidRPr="00E5667D" w:rsidRDefault="00D02329" w:rsidP="00CE7BA4">
            <w:pPr>
              <w:rPr>
                <w:i/>
                <w:iCs/>
              </w:rPr>
            </w:pPr>
            <w:r w:rsidRPr="00E5667D">
              <w:rPr>
                <w:i/>
                <w:iCs/>
              </w:rPr>
              <w:t>Поступления от денежных пожертвований, предоставляемых физическими лицами получателям средств бюджетов муниципальных районов</w:t>
            </w:r>
          </w:p>
        </w:tc>
        <w:tc>
          <w:tcPr>
            <w:tcW w:w="19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i/>
                <w:iCs/>
              </w:rPr>
            </w:pPr>
            <w:r w:rsidRPr="00E5667D">
              <w:rPr>
                <w:i/>
                <w:iCs/>
              </w:rPr>
              <w:t>330 000,00</w:t>
            </w:r>
          </w:p>
        </w:tc>
        <w:tc>
          <w:tcPr>
            <w:tcW w:w="198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i/>
                <w:iCs/>
              </w:rPr>
            </w:pPr>
            <w:r w:rsidRPr="00E5667D">
              <w:rPr>
                <w:i/>
                <w:iCs/>
              </w:rPr>
              <w:t>330 000,00</w:t>
            </w:r>
          </w:p>
        </w:tc>
        <w:tc>
          <w:tcPr>
            <w:tcW w:w="182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rPr>
                <w:i/>
                <w:iCs/>
              </w:rPr>
            </w:pPr>
            <w:r w:rsidRPr="00E5667D">
              <w:rPr>
                <w:i/>
                <w:iCs/>
              </w:rPr>
              <w:t>330 000,00</w:t>
            </w:r>
          </w:p>
        </w:tc>
      </w:tr>
      <w:tr w:rsidR="00D02329" w:rsidRPr="00E5667D" w:rsidTr="00CE7BA4">
        <w:trPr>
          <w:trHeight w:val="948"/>
        </w:trPr>
        <w:tc>
          <w:tcPr>
            <w:tcW w:w="2992" w:type="dxa"/>
            <w:tcBorders>
              <w:top w:val="nil"/>
              <w:left w:val="single" w:sz="8" w:space="0" w:color="auto"/>
              <w:bottom w:val="single" w:sz="8" w:space="0" w:color="auto"/>
              <w:right w:val="single" w:sz="4" w:space="0" w:color="auto"/>
            </w:tcBorders>
            <w:shd w:val="clear" w:color="auto" w:fill="auto"/>
            <w:hideMark/>
          </w:tcPr>
          <w:p w:rsidR="00D02329" w:rsidRPr="00E5667D" w:rsidRDefault="00D02329" w:rsidP="00CE7BA4">
            <w:r w:rsidRPr="00E5667D">
              <w:t>054 2 07 05020 05 0000 150</w:t>
            </w:r>
          </w:p>
        </w:tc>
        <w:tc>
          <w:tcPr>
            <w:tcW w:w="6946" w:type="dxa"/>
            <w:tcBorders>
              <w:top w:val="nil"/>
              <w:left w:val="nil"/>
              <w:bottom w:val="single" w:sz="8" w:space="0" w:color="auto"/>
              <w:right w:val="single" w:sz="4" w:space="0" w:color="auto"/>
            </w:tcBorders>
            <w:shd w:val="clear" w:color="auto" w:fill="auto"/>
            <w:hideMark/>
          </w:tcPr>
          <w:p w:rsidR="00D02329" w:rsidRPr="00E5667D" w:rsidRDefault="00D02329" w:rsidP="00CE7BA4">
            <w:r w:rsidRPr="00E5667D">
              <w:t>Поступления от денежных пожертвований, предоставляемых физическими лицами получателям средств бюджетов муниципальных районов</w:t>
            </w:r>
          </w:p>
        </w:tc>
        <w:tc>
          <w:tcPr>
            <w:tcW w:w="1960" w:type="dxa"/>
            <w:tcBorders>
              <w:top w:val="nil"/>
              <w:left w:val="nil"/>
              <w:bottom w:val="single" w:sz="8" w:space="0" w:color="auto"/>
              <w:right w:val="single" w:sz="4" w:space="0" w:color="auto"/>
            </w:tcBorders>
            <w:shd w:val="clear" w:color="auto" w:fill="auto"/>
            <w:hideMark/>
          </w:tcPr>
          <w:p w:rsidR="00D02329" w:rsidRPr="00E5667D" w:rsidRDefault="00D02329" w:rsidP="00CE7BA4">
            <w:pPr>
              <w:jc w:val="center"/>
            </w:pPr>
            <w:r w:rsidRPr="00E5667D">
              <w:t>330 000,00</w:t>
            </w:r>
          </w:p>
        </w:tc>
        <w:tc>
          <w:tcPr>
            <w:tcW w:w="1980" w:type="dxa"/>
            <w:tcBorders>
              <w:top w:val="nil"/>
              <w:left w:val="nil"/>
              <w:bottom w:val="single" w:sz="8" w:space="0" w:color="auto"/>
              <w:right w:val="single" w:sz="4" w:space="0" w:color="auto"/>
            </w:tcBorders>
            <w:shd w:val="clear" w:color="auto" w:fill="auto"/>
            <w:hideMark/>
          </w:tcPr>
          <w:p w:rsidR="00D02329" w:rsidRPr="00E5667D" w:rsidRDefault="00D02329" w:rsidP="00CE7BA4">
            <w:pPr>
              <w:jc w:val="center"/>
            </w:pPr>
            <w:r w:rsidRPr="00E5667D">
              <w:t>330 000,00</w:t>
            </w:r>
          </w:p>
        </w:tc>
        <w:tc>
          <w:tcPr>
            <w:tcW w:w="1820" w:type="dxa"/>
            <w:tcBorders>
              <w:top w:val="nil"/>
              <w:left w:val="nil"/>
              <w:bottom w:val="single" w:sz="8" w:space="0" w:color="auto"/>
              <w:right w:val="single" w:sz="8" w:space="0" w:color="auto"/>
            </w:tcBorders>
            <w:shd w:val="clear" w:color="auto" w:fill="auto"/>
            <w:hideMark/>
          </w:tcPr>
          <w:p w:rsidR="00D02329" w:rsidRPr="00E5667D" w:rsidRDefault="00D02329" w:rsidP="00CE7BA4">
            <w:pPr>
              <w:jc w:val="center"/>
            </w:pPr>
            <w:r w:rsidRPr="00E5667D">
              <w:t>330 000,00</w:t>
            </w:r>
          </w:p>
        </w:tc>
      </w:tr>
      <w:tr w:rsidR="00D02329" w:rsidRPr="00E5667D" w:rsidTr="00CE7BA4">
        <w:trPr>
          <w:trHeight w:val="324"/>
        </w:trPr>
        <w:tc>
          <w:tcPr>
            <w:tcW w:w="2992" w:type="dxa"/>
            <w:tcBorders>
              <w:top w:val="nil"/>
              <w:left w:val="single" w:sz="8" w:space="0" w:color="auto"/>
              <w:bottom w:val="single" w:sz="8" w:space="0" w:color="auto"/>
              <w:right w:val="single" w:sz="8" w:space="0" w:color="auto"/>
            </w:tcBorders>
            <w:shd w:val="clear" w:color="auto" w:fill="auto"/>
            <w:hideMark/>
          </w:tcPr>
          <w:p w:rsidR="00D02329" w:rsidRPr="00E5667D" w:rsidRDefault="00D02329" w:rsidP="00CE7BA4">
            <w:pPr>
              <w:rPr>
                <w:b/>
                <w:bCs/>
              </w:rPr>
            </w:pPr>
            <w:r w:rsidRPr="00E5667D">
              <w:rPr>
                <w:b/>
                <w:bCs/>
              </w:rPr>
              <w:t> </w:t>
            </w:r>
          </w:p>
        </w:tc>
        <w:tc>
          <w:tcPr>
            <w:tcW w:w="6946" w:type="dxa"/>
            <w:tcBorders>
              <w:top w:val="nil"/>
              <w:left w:val="nil"/>
              <w:bottom w:val="single" w:sz="8" w:space="0" w:color="auto"/>
              <w:right w:val="single" w:sz="8" w:space="0" w:color="auto"/>
            </w:tcBorders>
            <w:shd w:val="clear" w:color="auto" w:fill="auto"/>
            <w:hideMark/>
          </w:tcPr>
          <w:p w:rsidR="00D02329" w:rsidRPr="00E5667D" w:rsidRDefault="00D02329" w:rsidP="00CE7BA4">
            <w:pPr>
              <w:jc w:val="both"/>
              <w:rPr>
                <w:b/>
                <w:bCs/>
              </w:rPr>
            </w:pPr>
            <w:r w:rsidRPr="00E5667D">
              <w:rPr>
                <w:b/>
                <w:bCs/>
              </w:rPr>
              <w:t>Всего доходов</w:t>
            </w:r>
          </w:p>
        </w:tc>
        <w:tc>
          <w:tcPr>
            <w:tcW w:w="1960" w:type="dxa"/>
            <w:tcBorders>
              <w:top w:val="nil"/>
              <w:left w:val="nil"/>
              <w:bottom w:val="single" w:sz="8" w:space="0" w:color="auto"/>
              <w:right w:val="single" w:sz="8" w:space="0" w:color="auto"/>
            </w:tcBorders>
            <w:shd w:val="clear" w:color="auto" w:fill="auto"/>
            <w:hideMark/>
          </w:tcPr>
          <w:p w:rsidR="00D02329" w:rsidRPr="00E5667D" w:rsidRDefault="00D02329" w:rsidP="00CE7BA4">
            <w:pPr>
              <w:jc w:val="center"/>
              <w:rPr>
                <w:b/>
                <w:bCs/>
              </w:rPr>
            </w:pPr>
            <w:r w:rsidRPr="00E5667D">
              <w:rPr>
                <w:b/>
                <w:bCs/>
              </w:rPr>
              <w:t>305 448 451,29</w:t>
            </w:r>
          </w:p>
        </w:tc>
        <w:tc>
          <w:tcPr>
            <w:tcW w:w="1980" w:type="dxa"/>
            <w:tcBorders>
              <w:top w:val="nil"/>
              <w:left w:val="nil"/>
              <w:bottom w:val="single" w:sz="8" w:space="0" w:color="auto"/>
              <w:right w:val="single" w:sz="8" w:space="0" w:color="auto"/>
            </w:tcBorders>
            <w:shd w:val="clear" w:color="auto" w:fill="auto"/>
            <w:hideMark/>
          </w:tcPr>
          <w:p w:rsidR="00D02329" w:rsidRPr="00E5667D" w:rsidRDefault="00D02329" w:rsidP="00CE7BA4">
            <w:pPr>
              <w:jc w:val="center"/>
              <w:rPr>
                <w:b/>
                <w:bCs/>
              </w:rPr>
            </w:pPr>
            <w:r w:rsidRPr="00E5667D">
              <w:rPr>
                <w:b/>
                <w:bCs/>
              </w:rPr>
              <w:t>270 770 222,12</w:t>
            </w:r>
          </w:p>
        </w:tc>
        <w:tc>
          <w:tcPr>
            <w:tcW w:w="1820" w:type="dxa"/>
            <w:tcBorders>
              <w:top w:val="nil"/>
              <w:left w:val="nil"/>
              <w:bottom w:val="single" w:sz="8" w:space="0" w:color="auto"/>
              <w:right w:val="single" w:sz="8" w:space="0" w:color="auto"/>
            </w:tcBorders>
            <w:shd w:val="clear" w:color="auto" w:fill="auto"/>
            <w:hideMark/>
          </w:tcPr>
          <w:p w:rsidR="00D02329" w:rsidRPr="00E5667D" w:rsidRDefault="00D02329" w:rsidP="00CE7BA4">
            <w:pPr>
              <w:jc w:val="center"/>
              <w:rPr>
                <w:b/>
                <w:bCs/>
              </w:rPr>
            </w:pPr>
            <w:r w:rsidRPr="00E5667D">
              <w:rPr>
                <w:b/>
                <w:bCs/>
              </w:rPr>
              <w:t>251 628 553,54</w:t>
            </w:r>
          </w:p>
        </w:tc>
      </w:tr>
    </w:tbl>
    <w:p w:rsidR="00D02329" w:rsidRDefault="00D02329" w:rsidP="00D02329">
      <w:pPr>
        <w:pStyle w:val="a4"/>
        <w:jc w:val="both"/>
        <w:rPr>
          <w:sz w:val="20"/>
          <w:szCs w:val="18"/>
        </w:rPr>
        <w:sectPr w:rsidR="00D02329" w:rsidSect="00E5667D">
          <w:pgSz w:w="16838" w:h="11906" w:orient="landscape"/>
          <w:pgMar w:top="1134" w:right="709" w:bottom="851" w:left="851" w:header="709" w:footer="709" w:gutter="0"/>
          <w:cols w:space="708"/>
          <w:docGrid w:linePitch="360"/>
        </w:sectPr>
      </w:pPr>
    </w:p>
    <w:p w:rsidR="00D02329" w:rsidRPr="00E5667D" w:rsidRDefault="00D02329" w:rsidP="00D02329">
      <w:pPr>
        <w:jc w:val="right"/>
        <w:rPr>
          <w:bCs/>
          <w:sz w:val="22"/>
          <w:szCs w:val="16"/>
        </w:rPr>
      </w:pPr>
      <w:r w:rsidRPr="00E5667D">
        <w:rPr>
          <w:bCs/>
          <w:sz w:val="22"/>
          <w:szCs w:val="16"/>
        </w:rPr>
        <w:lastRenderedPageBreak/>
        <w:t>Приложение 3</w:t>
      </w:r>
    </w:p>
    <w:p w:rsidR="00D02329" w:rsidRPr="00E5667D" w:rsidRDefault="00D02329" w:rsidP="00D02329">
      <w:pPr>
        <w:jc w:val="right"/>
        <w:rPr>
          <w:bCs/>
          <w:sz w:val="22"/>
          <w:szCs w:val="16"/>
        </w:rPr>
      </w:pPr>
      <w:r w:rsidRPr="00E5667D">
        <w:rPr>
          <w:bCs/>
          <w:sz w:val="22"/>
          <w:szCs w:val="16"/>
        </w:rPr>
        <w:t>к решению Совета Комсомольского</w:t>
      </w:r>
    </w:p>
    <w:p w:rsidR="00D02329" w:rsidRPr="00E5667D" w:rsidRDefault="00D02329" w:rsidP="00D02329">
      <w:pPr>
        <w:jc w:val="right"/>
        <w:rPr>
          <w:bCs/>
          <w:sz w:val="22"/>
          <w:szCs w:val="16"/>
        </w:rPr>
      </w:pPr>
      <w:r w:rsidRPr="00E5667D">
        <w:rPr>
          <w:bCs/>
          <w:sz w:val="22"/>
          <w:szCs w:val="16"/>
        </w:rPr>
        <w:t>муниципального района «О внесении изменений</w:t>
      </w:r>
    </w:p>
    <w:p w:rsidR="00D02329" w:rsidRPr="00E5667D" w:rsidRDefault="00D02329" w:rsidP="00D02329">
      <w:pPr>
        <w:jc w:val="right"/>
        <w:rPr>
          <w:bCs/>
          <w:sz w:val="22"/>
          <w:szCs w:val="16"/>
        </w:rPr>
      </w:pPr>
      <w:r w:rsidRPr="00E5667D">
        <w:rPr>
          <w:bCs/>
          <w:sz w:val="22"/>
          <w:szCs w:val="16"/>
        </w:rPr>
        <w:t xml:space="preserve">в решение Совета Комсомольского </w:t>
      </w:r>
    </w:p>
    <w:p w:rsidR="00D02329" w:rsidRPr="00E5667D" w:rsidRDefault="00D02329" w:rsidP="00D02329">
      <w:pPr>
        <w:jc w:val="right"/>
        <w:rPr>
          <w:bCs/>
          <w:sz w:val="22"/>
          <w:szCs w:val="16"/>
        </w:rPr>
      </w:pPr>
      <w:r w:rsidRPr="00E5667D">
        <w:rPr>
          <w:bCs/>
          <w:sz w:val="22"/>
          <w:szCs w:val="16"/>
        </w:rPr>
        <w:t xml:space="preserve">муниципального района «О бюджете Комсомольского </w:t>
      </w:r>
    </w:p>
    <w:p w:rsidR="00D02329" w:rsidRPr="00E5667D" w:rsidRDefault="00D02329" w:rsidP="00D02329">
      <w:pPr>
        <w:jc w:val="right"/>
        <w:rPr>
          <w:bCs/>
          <w:sz w:val="22"/>
          <w:szCs w:val="16"/>
        </w:rPr>
      </w:pPr>
      <w:r w:rsidRPr="00E5667D">
        <w:rPr>
          <w:bCs/>
          <w:sz w:val="22"/>
          <w:szCs w:val="16"/>
        </w:rPr>
        <w:t xml:space="preserve">муниципального района  на 2020 год  </w:t>
      </w:r>
    </w:p>
    <w:p w:rsidR="00D02329" w:rsidRPr="00E5667D" w:rsidRDefault="00D02329" w:rsidP="00D02329">
      <w:pPr>
        <w:jc w:val="right"/>
        <w:rPr>
          <w:bCs/>
          <w:sz w:val="22"/>
          <w:szCs w:val="16"/>
        </w:rPr>
      </w:pPr>
      <w:r w:rsidRPr="00E5667D">
        <w:rPr>
          <w:bCs/>
          <w:sz w:val="22"/>
          <w:szCs w:val="16"/>
        </w:rPr>
        <w:t>и на плановый период 2021 и 2022 годов»</w:t>
      </w:r>
    </w:p>
    <w:p w:rsidR="00D02329" w:rsidRPr="00E5667D" w:rsidRDefault="00D02329" w:rsidP="00D02329">
      <w:pPr>
        <w:jc w:val="right"/>
        <w:rPr>
          <w:bCs/>
          <w:sz w:val="22"/>
          <w:szCs w:val="16"/>
        </w:rPr>
      </w:pPr>
      <w:r w:rsidRPr="00E5667D">
        <w:rPr>
          <w:bCs/>
          <w:sz w:val="22"/>
          <w:szCs w:val="16"/>
        </w:rPr>
        <w:t xml:space="preserve">от  20.01.2020  №507                        </w:t>
      </w:r>
    </w:p>
    <w:p w:rsidR="00D02329" w:rsidRPr="00E5667D" w:rsidRDefault="00D02329" w:rsidP="00D02329">
      <w:pPr>
        <w:jc w:val="right"/>
        <w:rPr>
          <w:bCs/>
          <w:sz w:val="22"/>
          <w:szCs w:val="16"/>
        </w:rPr>
      </w:pPr>
      <w:r w:rsidRPr="00E5667D">
        <w:rPr>
          <w:bCs/>
          <w:sz w:val="22"/>
          <w:szCs w:val="16"/>
        </w:rPr>
        <w:t>Приложение 3</w:t>
      </w:r>
    </w:p>
    <w:p w:rsidR="00D02329" w:rsidRPr="00E5667D" w:rsidRDefault="00D02329" w:rsidP="00D02329">
      <w:pPr>
        <w:jc w:val="right"/>
        <w:rPr>
          <w:bCs/>
          <w:sz w:val="22"/>
          <w:szCs w:val="16"/>
        </w:rPr>
      </w:pPr>
      <w:r w:rsidRPr="00E5667D">
        <w:rPr>
          <w:bCs/>
          <w:sz w:val="22"/>
          <w:szCs w:val="16"/>
        </w:rPr>
        <w:t xml:space="preserve">к решению Совета Комсомольского </w:t>
      </w:r>
    </w:p>
    <w:p w:rsidR="00D02329" w:rsidRPr="00E5667D" w:rsidRDefault="00D02329" w:rsidP="00D02329">
      <w:pPr>
        <w:jc w:val="right"/>
        <w:rPr>
          <w:bCs/>
          <w:sz w:val="22"/>
          <w:szCs w:val="16"/>
        </w:rPr>
      </w:pPr>
      <w:r w:rsidRPr="00E5667D">
        <w:rPr>
          <w:bCs/>
          <w:sz w:val="22"/>
          <w:szCs w:val="16"/>
        </w:rPr>
        <w:t xml:space="preserve">муниципального района «О бюджете Комсомольского </w:t>
      </w:r>
    </w:p>
    <w:p w:rsidR="00D02329" w:rsidRPr="00E5667D" w:rsidRDefault="00D02329" w:rsidP="00D02329">
      <w:pPr>
        <w:jc w:val="right"/>
        <w:rPr>
          <w:bCs/>
          <w:sz w:val="22"/>
          <w:szCs w:val="16"/>
        </w:rPr>
      </w:pPr>
      <w:r w:rsidRPr="00E5667D">
        <w:rPr>
          <w:bCs/>
          <w:sz w:val="22"/>
          <w:szCs w:val="16"/>
        </w:rPr>
        <w:t xml:space="preserve">муниципального района  на 2020 год  </w:t>
      </w:r>
    </w:p>
    <w:p w:rsidR="00D02329" w:rsidRPr="00E5667D" w:rsidRDefault="00D02329" w:rsidP="00D02329">
      <w:pPr>
        <w:jc w:val="right"/>
        <w:rPr>
          <w:bCs/>
          <w:sz w:val="22"/>
          <w:szCs w:val="16"/>
        </w:rPr>
      </w:pPr>
      <w:r w:rsidRPr="00E5667D">
        <w:rPr>
          <w:bCs/>
          <w:sz w:val="22"/>
          <w:szCs w:val="16"/>
        </w:rPr>
        <w:t>и на плановый период 2021 и 2022 годов»</w:t>
      </w:r>
    </w:p>
    <w:p w:rsidR="00D02329" w:rsidRPr="000B56C6" w:rsidRDefault="00D02329" w:rsidP="00D02329">
      <w:pPr>
        <w:jc w:val="right"/>
        <w:rPr>
          <w:bCs/>
          <w:sz w:val="16"/>
          <w:szCs w:val="16"/>
        </w:rPr>
      </w:pPr>
      <w:r w:rsidRPr="00E5667D">
        <w:rPr>
          <w:bCs/>
          <w:sz w:val="22"/>
          <w:szCs w:val="16"/>
        </w:rPr>
        <w:t>от 13.12.2019  № 487</w:t>
      </w:r>
    </w:p>
    <w:p w:rsidR="00D02329" w:rsidRPr="00CB3404" w:rsidRDefault="00D02329" w:rsidP="00D02329">
      <w:pPr>
        <w:jc w:val="right"/>
        <w:rPr>
          <w:b/>
          <w:bCs/>
        </w:rPr>
      </w:pPr>
    </w:p>
    <w:p w:rsidR="00D02329" w:rsidRDefault="00D02329" w:rsidP="00D02329">
      <w:pPr>
        <w:jc w:val="center"/>
        <w:rPr>
          <w:b/>
          <w:bCs/>
        </w:rPr>
      </w:pPr>
      <w:r w:rsidRPr="000B56C6">
        <w:rPr>
          <w:b/>
          <w:bCs/>
        </w:rPr>
        <w:t>Перечень   главных администраторов доходов  районного бюджета Комсомольского муниципального района, закрепляемые за ними виды (подвиды) доходов районного бюджета на 20</w:t>
      </w:r>
      <w:r>
        <w:rPr>
          <w:b/>
          <w:bCs/>
        </w:rPr>
        <w:t>20</w:t>
      </w:r>
      <w:r w:rsidRPr="000B56C6">
        <w:rPr>
          <w:b/>
          <w:bCs/>
        </w:rPr>
        <w:t xml:space="preserve"> год и на плановый период 20</w:t>
      </w:r>
      <w:r>
        <w:rPr>
          <w:b/>
          <w:bCs/>
        </w:rPr>
        <w:t>21</w:t>
      </w:r>
      <w:r w:rsidRPr="000B56C6">
        <w:rPr>
          <w:b/>
          <w:bCs/>
        </w:rPr>
        <w:t xml:space="preserve"> и 202</w:t>
      </w:r>
      <w:r>
        <w:rPr>
          <w:b/>
          <w:bCs/>
        </w:rPr>
        <w:t>2</w:t>
      </w:r>
      <w:r w:rsidRPr="000B56C6">
        <w:rPr>
          <w:b/>
          <w:bCs/>
        </w:rPr>
        <w:t xml:space="preserve"> годов</w:t>
      </w:r>
    </w:p>
    <w:p w:rsidR="00D02329" w:rsidRPr="000B56C6" w:rsidRDefault="00D02329" w:rsidP="00D02329">
      <w:pPr>
        <w:jc w:val="center"/>
        <w:rPr>
          <w:b/>
          <w:bCs/>
        </w:rPr>
      </w:pPr>
    </w:p>
    <w:tbl>
      <w:tblPr>
        <w:tblW w:w="1034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977"/>
        <w:gridCol w:w="7371"/>
      </w:tblGrid>
      <w:tr w:rsidR="00D02329" w:rsidRPr="00E5667D" w:rsidTr="00CE7BA4">
        <w:trPr>
          <w:trHeight w:val="179"/>
        </w:trPr>
        <w:tc>
          <w:tcPr>
            <w:tcW w:w="2977" w:type="dxa"/>
            <w:tcBorders>
              <w:bottom w:val="nil"/>
            </w:tcBorders>
          </w:tcPr>
          <w:p w:rsidR="00D02329" w:rsidRPr="00E5667D" w:rsidRDefault="00D02329" w:rsidP="00CE7BA4">
            <w:pPr>
              <w:pStyle w:val="af6"/>
              <w:jc w:val="center"/>
              <w:rPr>
                <w:rFonts w:ascii="Times New Roman" w:hAnsi="Times New Roman"/>
                <w:b/>
                <w:sz w:val="24"/>
              </w:rPr>
            </w:pPr>
            <w:r w:rsidRPr="00E5667D">
              <w:rPr>
                <w:rFonts w:ascii="Times New Roman" w:hAnsi="Times New Roman"/>
                <w:b/>
                <w:sz w:val="24"/>
              </w:rPr>
              <w:t>Код классификации доходов</w:t>
            </w:r>
          </w:p>
        </w:tc>
        <w:tc>
          <w:tcPr>
            <w:tcW w:w="7371" w:type="dxa"/>
            <w:vMerge w:val="restart"/>
          </w:tcPr>
          <w:p w:rsidR="00D02329" w:rsidRPr="00E5667D" w:rsidRDefault="00D02329" w:rsidP="00CE7BA4">
            <w:pPr>
              <w:pStyle w:val="af6"/>
              <w:jc w:val="center"/>
              <w:rPr>
                <w:rFonts w:ascii="Times New Roman" w:hAnsi="Times New Roman"/>
                <w:b/>
                <w:sz w:val="24"/>
              </w:rPr>
            </w:pPr>
          </w:p>
          <w:p w:rsidR="00D02329" w:rsidRPr="00E5667D" w:rsidRDefault="00D02329" w:rsidP="00CE7BA4">
            <w:pPr>
              <w:pStyle w:val="af6"/>
              <w:jc w:val="center"/>
              <w:rPr>
                <w:rFonts w:ascii="Times New Roman" w:hAnsi="Times New Roman"/>
                <w:b/>
                <w:sz w:val="24"/>
              </w:rPr>
            </w:pPr>
            <w:r w:rsidRPr="00E5667D">
              <w:rPr>
                <w:rFonts w:ascii="Times New Roman" w:hAnsi="Times New Roman"/>
                <w:b/>
                <w:sz w:val="24"/>
              </w:rPr>
              <w:t>Наименование</w:t>
            </w:r>
          </w:p>
          <w:p w:rsidR="00D02329" w:rsidRPr="00E5667D" w:rsidRDefault="00D02329" w:rsidP="00CE7BA4">
            <w:pPr>
              <w:pStyle w:val="af6"/>
              <w:jc w:val="center"/>
              <w:rPr>
                <w:rFonts w:ascii="Times New Roman" w:hAnsi="Times New Roman"/>
                <w:b/>
                <w:sz w:val="24"/>
              </w:rPr>
            </w:pPr>
          </w:p>
        </w:tc>
      </w:tr>
      <w:tr w:rsidR="00D02329" w:rsidRPr="00E5667D" w:rsidTr="00CE7BA4">
        <w:trPr>
          <w:trHeight w:val="456"/>
        </w:trPr>
        <w:tc>
          <w:tcPr>
            <w:tcW w:w="2977" w:type="dxa"/>
            <w:tcBorders>
              <w:top w:val="nil"/>
            </w:tcBorders>
          </w:tcPr>
          <w:p w:rsidR="00D02329" w:rsidRPr="00E5667D" w:rsidRDefault="00D02329" w:rsidP="00CE7BA4">
            <w:pPr>
              <w:pStyle w:val="af6"/>
              <w:jc w:val="center"/>
              <w:rPr>
                <w:rFonts w:ascii="Times New Roman" w:hAnsi="Times New Roman"/>
                <w:b/>
                <w:sz w:val="24"/>
              </w:rPr>
            </w:pPr>
            <w:r w:rsidRPr="00E5667D">
              <w:rPr>
                <w:rFonts w:ascii="Times New Roman" w:hAnsi="Times New Roman"/>
                <w:b/>
                <w:sz w:val="24"/>
              </w:rPr>
              <w:t>бюджетов Российской Федерации, код главного администратора доходов районного бюджета</w:t>
            </w:r>
          </w:p>
        </w:tc>
        <w:tc>
          <w:tcPr>
            <w:tcW w:w="7371" w:type="dxa"/>
            <w:vMerge/>
          </w:tcPr>
          <w:p w:rsidR="00D02329" w:rsidRPr="00E5667D" w:rsidRDefault="00D02329" w:rsidP="00CE7BA4">
            <w:pPr>
              <w:jc w:val="center"/>
              <w:rPr>
                <w:b/>
              </w:rPr>
            </w:pPr>
          </w:p>
        </w:tc>
      </w:tr>
      <w:tr w:rsidR="00D02329" w:rsidRPr="00E5667D" w:rsidTr="00CE7BA4">
        <w:trPr>
          <w:trHeight w:val="343"/>
        </w:trPr>
        <w:tc>
          <w:tcPr>
            <w:tcW w:w="2977" w:type="dxa"/>
            <w:tcBorders>
              <w:top w:val="nil"/>
            </w:tcBorders>
          </w:tcPr>
          <w:p w:rsidR="00D02329" w:rsidRPr="00E5667D" w:rsidRDefault="00D02329" w:rsidP="00CE7BA4">
            <w:pPr>
              <w:pStyle w:val="af6"/>
              <w:jc w:val="center"/>
              <w:rPr>
                <w:rFonts w:ascii="Times New Roman" w:hAnsi="Times New Roman"/>
                <w:b/>
                <w:bCs/>
                <w:sz w:val="24"/>
              </w:rPr>
            </w:pPr>
            <w:r w:rsidRPr="00E5667D">
              <w:rPr>
                <w:rFonts w:ascii="Times New Roman" w:hAnsi="Times New Roman"/>
                <w:b/>
                <w:bCs/>
                <w:sz w:val="24"/>
              </w:rPr>
              <w:t>023</w:t>
            </w:r>
          </w:p>
        </w:tc>
        <w:tc>
          <w:tcPr>
            <w:tcW w:w="7371" w:type="dxa"/>
          </w:tcPr>
          <w:p w:rsidR="00D02329" w:rsidRPr="00E5667D" w:rsidRDefault="00D02329" w:rsidP="00CE7BA4">
            <w:pPr>
              <w:autoSpaceDE w:val="0"/>
              <w:autoSpaceDN w:val="0"/>
              <w:adjustRightInd w:val="0"/>
              <w:jc w:val="both"/>
              <w:rPr>
                <w:rFonts w:eastAsiaTheme="minorHAnsi"/>
                <w:b/>
                <w:lang w:eastAsia="en-US"/>
              </w:rPr>
            </w:pPr>
            <w:r w:rsidRPr="00E5667D">
              <w:rPr>
                <w:rFonts w:eastAsiaTheme="minorHAnsi"/>
                <w:b/>
                <w:lang w:eastAsia="en-US"/>
              </w:rPr>
              <w:t>Департамент социальной защиты населения Ивановской области</w:t>
            </w:r>
          </w:p>
        </w:tc>
      </w:tr>
      <w:tr w:rsidR="00D02329" w:rsidRPr="00E5667D" w:rsidTr="00CE7BA4">
        <w:trPr>
          <w:trHeight w:val="456"/>
        </w:trPr>
        <w:tc>
          <w:tcPr>
            <w:tcW w:w="2977" w:type="dxa"/>
            <w:tcBorders>
              <w:top w:val="nil"/>
            </w:tcBorders>
          </w:tcPr>
          <w:p w:rsidR="00D02329" w:rsidRPr="00E5667D" w:rsidRDefault="00D02329" w:rsidP="00CE7BA4">
            <w:pPr>
              <w:jc w:val="center"/>
            </w:pPr>
            <w:r w:rsidRPr="00E5667D">
              <w:t>023 1 16 01053 01 0000 140</w:t>
            </w:r>
          </w:p>
        </w:tc>
        <w:tc>
          <w:tcPr>
            <w:tcW w:w="7371" w:type="dxa"/>
          </w:tcPr>
          <w:p w:rsidR="00D02329" w:rsidRPr="00E5667D" w:rsidRDefault="00D02329" w:rsidP="00CE7BA4">
            <w:pPr>
              <w:jc w:val="both"/>
            </w:pPr>
            <w:r w:rsidRPr="00E5667D">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D02329" w:rsidRPr="00E5667D" w:rsidTr="00CE7BA4">
        <w:trPr>
          <w:trHeight w:val="456"/>
        </w:trPr>
        <w:tc>
          <w:tcPr>
            <w:tcW w:w="2977" w:type="dxa"/>
            <w:tcBorders>
              <w:top w:val="nil"/>
            </w:tcBorders>
          </w:tcPr>
          <w:p w:rsidR="00D02329" w:rsidRPr="00E5667D" w:rsidRDefault="00D02329" w:rsidP="00CE7BA4">
            <w:pPr>
              <w:jc w:val="center"/>
            </w:pPr>
            <w:r w:rsidRPr="00E5667D">
              <w:t>023 1 16 01073 01 0000 140</w:t>
            </w:r>
          </w:p>
        </w:tc>
        <w:tc>
          <w:tcPr>
            <w:tcW w:w="7371" w:type="dxa"/>
          </w:tcPr>
          <w:p w:rsidR="00D02329" w:rsidRPr="00E5667D" w:rsidRDefault="00D02329" w:rsidP="00CE7BA4">
            <w:pPr>
              <w:jc w:val="both"/>
            </w:pPr>
            <w:r w:rsidRPr="00E5667D">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D02329" w:rsidRPr="00E5667D" w:rsidTr="00CE7BA4">
        <w:trPr>
          <w:trHeight w:val="456"/>
        </w:trPr>
        <w:tc>
          <w:tcPr>
            <w:tcW w:w="2977" w:type="dxa"/>
            <w:tcBorders>
              <w:top w:val="nil"/>
            </w:tcBorders>
          </w:tcPr>
          <w:p w:rsidR="00D02329" w:rsidRPr="00E5667D" w:rsidRDefault="00D02329" w:rsidP="00CE7BA4">
            <w:pPr>
              <w:jc w:val="center"/>
            </w:pPr>
            <w:r w:rsidRPr="00E5667D">
              <w:t>023 1 16 01113 01 0000 140</w:t>
            </w:r>
          </w:p>
        </w:tc>
        <w:tc>
          <w:tcPr>
            <w:tcW w:w="7371" w:type="dxa"/>
          </w:tcPr>
          <w:p w:rsidR="00D02329" w:rsidRPr="00E5667D" w:rsidRDefault="00D02329" w:rsidP="00CE7BA4">
            <w:pPr>
              <w:jc w:val="both"/>
            </w:pPr>
            <w:r w:rsidRPr="00E5667D">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D02329" w:rsidRPr="00E5667D" w:rsidTr="00CE7BA4">
        <w:tc>
          <w:tcPr>
            <w:tcW w:w="2977" w:type="dxa"/>
          </w:tcPr>
          <w:p w:rsidR="00D02329" w:rsidRPr="00E5667D" w:rsidRDefault="00D02329" w:rsidP="00CE7BA4">
            <w:pPr>
              <w:pStyle w:val="af6"/>
              <w:jc w:val="center"/>
              <w:rPr>
                <w:rFonts w:ascii="Times New Roman" w:hAnsi="Times New Roman"/>
                <w:b/>
                <w:bCs/>
                <w:sz w:val="24"/>
              </w:rPr>
            </w:pPr>
            <w:r w:rsidRPr="00E5667D">
              <w:rPr>
                <w:rFonts w:ascii="Times New Roman" w:hAnsi="Times New Roman"/>
                <w:b/>
                <w:bCs/>
                <w:sz w:val="24"/>
              </w:rPr>
              <w:t>048</w:t>
            </w:r>
          </w:p>
        </w:tc>
        <w:tc>
          <w:tcPr>
            <w:tcW w:w="7371" w:type="dxa"/>
          </w:tcPr>
          <w:p w:rsidR="00D02329" w:rsidRPr="00E5667D" w:rsidRDefault="00D02329" w:rsidP="00CE7BA4">
            <w:pPr>
              <w:pStyle w:val="af6"/>
              <w:jc w:val="both"/>
              <w:rPr>
                <w:rFonts w:ascii="Times New Roman" w:hAnsi="Times New Roman"/>
                <w:b/>
                <w:bCs/>
                <w:sz w:val="24"/>
              </w:rPr>
            </w:pPr>
            <w:r w:rsidRPr="00E5667D">
              <w:rPr>
                <w:rFonts w:ascii="Times New Roman" w:hAnsi="Times New Roman"/>
                <w:b/>
                <w:bCs/>
                <w:sz w:val="24"/>
              </w:rPr>
              <w:t>Управление Федеральной службы по надзору в сфере природопользования по Ивановской области</w:t>
            </w:r>
          </w:p>
        </w:tc>
      </w:tr>
      <w:tr w:rsidR="00D02329" w:rsidRPr="00E5667D" w:rsidTr="00CE7BA4">
        <w:tc>
          <w:tcPr>
            <w:tcW w:w="2977" w:type="dxa"/>
          </w:tcPr>
          <w:p w:rsidR="00D02329" w:rsidRPr="00E5667D" w:rsidRDefault="00D02329" w:rsidP="00CE7BA4">
            <w:pPr>
              <w:pStyle w:val="af6"/>
              <w:jc w:val="center"/>
              <w:rPr>
                <w:rFonts w:ascii="Times New Roman" w:hAnsi="Times New Roman"/>
                <w:sz w:val="24"/>
              </w:rPr>
            </w:pPr>
            <w:r w:rsidRPr="00E5667D">
              <w:rPr>
                <w:rFonts w:ascii="Times New Roman" w:hAnsi="Times New Roman"/>
                <w:sz w:val="24"/>
              </w:rPr>
              <w:t>048 1 12 01010 01 0000 120</w:t>
            </w:r>
          </w:p>
        </w:tc>
        <w:tc>
          <w:tcPr>
            <w:tcW w:w="7371" w:type="dxa"/>
          </w:tcPr>
          <w:p w:rsidR="00D02329" w:rsidRPr="00E5667D" w:rsidRDefault="00D02329" w:rsidP="00CE7BA4">
            <w:pPr>
              <w:snapToGrid w:val="0"/>
              <w:jc w:val="both"/>
            </w:pPr>
            <w:r w:rsidRPr="00E5667D">
              <w:t>Плата за выбросы загрязняющих веществ в атмосферный воздух стационарными объектами</w:t>
            </w:r>
          </w:p>
        </w:tc>
      </w:tr>
      <w:tr w:rsidR="00D02329" w:rsidRPr="00E5667D" w:rsidTr="00CE7BA4">
        <w:tc>
          <w:tcPr>
            <w:tcW w:w="2977" w:type="dxa"/>
          </w:tcPr>
          <w:p w:rsidR="00D02329" w:rsidRPr="00E5667D" w:rsidRDefault="00D02329" w:rsidP="00CE7BA4">
            <w:pPr>
              <w:pStyle w:val="af6"/>
              <w:jc w:val="center"/>
              <w:rPr>
                <w:rFonts w:ascii="Times New Roman" w:hAnsi="Times New Roman"/>
                <w:b/>
                <w:bCs/>
                <w:sz w:val="24"/>
              </w:rPr>
            </w:pPr>
            <w:r w:rsidRPr="00E5667D">
              <w:rPr>
                <w:rFonts w:ascii="Times New Roman" w:hAnsi="Times New Roman"/>
                <w:b/>
                <w:bCs/>
                <w:sz w:val="24"/>
              </w:rPr>
              <w:t>050</w:t>
            </w:r>
          </w:p>
        </w:tc>
        <w:tc>
          <w:tcPr>
            <w:tcW w:w="7371" w:type="dxa"/>
          </w:tcPr>
          <w:p w:rsidR="00D02329" w:rsidRPr="00E5667D" w:rsidRDefault="00D02329" w:rsidP="00CE7BA4">
            <w:pPr>
              <w:pStyle w:val="af6"/>
              <w:jc w:val="both"/>
              <w:rPr>
                <w:rFonts w:ascii="Times New Roman" w:hAnsi="Times New Roman"/>
                <w:b/>
                <w:bCs/>
                <w:sz w:val="24"/>
              </w:rPr>
            </w:pPr>
            <w:r w:rsidRPr="00E5667D">
              <w:rPr>
                <w:rFonts w:ascii="Times New Roman" w:hAnsi="Times New Roman"/>
                <w:b/>
                <w:bCs/>
                <w:sz w:val="24"/>
              </w:rPr>
              <w:t>Администрация Комсомольского муниципального района</w:t>
            </w:r>
          </w:p>
        </w:tc>
      </w:tr>
      <w:tr w:rsidR="00D02329" w:rsidRPr="00E5667D" w:rsidTr="00CE7BA4">
        <w:tc>
          <w:tcPr>
            <w:tcW w:w="2977" w:type="dxa"/>
          </w:tcPr>
          <w:p w:rsidR="00D02329" w:rsidRPr="00E5667D" w:rsidRDefault="00D02329" w:rsidP="00CE7BA4">
            <w:pPr>
              <w:pStyle w:val="af6"/>
              <w:jc w:val="center"/>
              <w:rPr>
                <w:rFonts w:ascii="Times New Roman" w:hAnsi="Times New Roman"/>
                <w:bCs/>
                <w:sz w:val="24"/>
              </w:rPr>
            </w:pPr>
            <w:r w:rsidRPr="00E5667D">
              <w:rPr>
                <w:rFonts w:ascii="Times New Roman" w:hAnsi="Times New Roman"/>
                <w:bCs/>
                <w:sz w:val="24"/>
              </w:rPr>
              <w:t>050 1 08 07150 01 0000 110</w:t>
            </w:r>
          </w:p>
        </w:tc>
        <w:tc>
          <w:tcPr>
            <w:tcW w:w="7371" w:type="dxa"/>
          </w:tcPr>
          <w:p w:rsidR="00D02329" w:rsidRPr="00E5667D" w:rsidRDefault="00D02329" w:rsidP="00CE7BA4">
            <w:pPr>
              <w:pStyle w:val="af6"/>
              <w:jc w:val="both"/>
              <w:rPr>
                <w:rFonts w:ascii="Times New Roman" w:hAnsi="Times New Roman"/>
                <w:bCs/>
                <w:sz w:val="24"/>
              </w:rPr>
            </w:pPr>
            <w:r w:rsidRPr="00E5667D">
              <w:rPr>
                <w:rFonts w:ascii="Times New Roman" w:hAnsi="Times New Roman"/>
                <w:bCs/>
                <w:sz w:val="24"/>
              </w:rPr>
              <w:t>Государственная пошлина за выдачу разрешения на установку рекламной конструкции</w:t>
            </w:r>
          </w:p>
        </w:tc>
      </w:tr>
      <w:tr w:rsidR="00D02329" w:rsidRPr="00E5667D" w:rsidTr="00CE7BA4">
        <w:tc>
          <w:tcPr>
            <w:tcW w:w="2977" w:type="dxa"/>
          </w:tcPr>
          <w:p w:rsidR="00D02329" w:rsidRPr="00E5667D" w:rsidRDefault="00D02329" w:rsidP="00CE7BA4">
            <w:pPr>
              <w:pStyle w:val="af6"/>
              <w:jc w:val="center"/>
              <w:rPr>
                <w:rFonts w:ascii="Times New Roman" w:hAnsi="Times New Roman"/>
                <w:sz w:val="24"/>
              </w:rPr>
            </w:pPr>
          </w:p>
          <w:p w:rsidR="00D02329" w:rsidRPr="00E5667D" w:rsidRDefault="00D02329" w:rsidP="00CE7BA4">
            <w:pPr>
              <w:pStyle w:val="af6"/>
              <w:jc w:val="center"/>
              <w:rPr>
                <w:rFonts w:ascii="Times New Roman" w:hAnsi="Times New Roman"/>
                <w:sz w:val="24"/>
              </w:rPr>
            </w:pPr>
            <w:r w:rsidRPr="00E5667D">
              <w:rPr>
                <w:rFonts w:ascii="Times New Roman" w:hAnsi="Times New Roman"/>
                <w:sz w:val="24"/>
              </w:rPr>
              <w:t>050 1 11 05013 05 0000 120</w:t>
            </w:r>
          </w:p>
        </w:tc>
        <w:tc>
          <w:tcPr>
            <w:tcW w:w="7371" w:type="dxa"/>
          </w:tcPr>
          <w:p w:rsidR="00D02329" w:rsidRPr="00E5667D" w:rsidRDefault="00D02329" w:rsidP="00CE7BA4">
            <w:pPr>
              <w:pStyle w:val="af6"/>
              <w:jc w:val="both"/>
              <w:rPr>
                <w:rFonts w:ascii="Times New Roman" w:hAnsi="Times New Roman"/>
                <w:sz w:val="24"/>
              </w:rPr>
            </w:pPr>
            <w:r w:rsidRPr="00E5667D">
              <w:rPr>
                <w:rFonts w:ascii="Times New Roman" w:hAnsi="Times New Roman"/>
                <w:sz w:val="24"/>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w:t>
            </w:r>
          </w:p>
        </w:tc>
      </w:tr>
      <w:tr w:rsidR="00D02329" w:rsidRPr="00E5667D" w:rsidTr="00CE7BA4">
        <w:tc>
          <w:tcPr>
            <w:tcW w:w="2977" w:type="dxa"/>
          </w:tcPr>
          <w:p w:rsidR="00D02329" w:rsidRPr="00E5667D" w:rsidRDefault="00D02329" w:rsidP="00CE7BA4">
            <w:pPr>
              <w:pStyle w:val="af6"/>
              <w:jc w:val="center"/>
              <w:rPr>
                <w:rFonts w:ascii="Times New Roman" w:hAnsi="Times New Roman"/>
                <w:sz w:val="24"/>
              </w:rPr>
            </w:pPr>
            <w:r w:rsidRPr="00E5667D">
              <w:rPr>
                <w:rFonts w:ascii="Times New Roman" w:hAnsi="Times New Roman"/>
                <w:sz w:val="24"/>
              </w:rPr>
              <w:lastRenderedPageBreak/>
              <w:t>050 1 11 05013 13 0000 120</w:t>
            </w:r>
          </w:p>
        </w:tc>
        <w:tc>
          <w:tcPr>
            <w:tcW w:w="7371" w:type="dxa"/>
          </w:tcPr>
          <w:p w:rsidR="00D02329" w:rsidRPr="00E5667D" w:rsidRDefault="00D02329" w:rsidP="00CE7BA4">
            <w:pPr>
              <w:pStyle w:val="af6"/>
              <w:jc w:val="both"/>
              <w:rPr>
                <w:rFonts w:ascii="Times New Roman" w:hAnsi="Times New Roman"/>
                <w:sz w:val="24"/>
              </w:rPr>
            </w:pPr>
            <w:r w:rsidRPr="00E5667D">
              <w:rPr>
                <w:rFonts w:ascii="Times New Roman" w:hAnsi="Times New Roman"/>
                <w:sz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D02329" w:rsidRPr="00E5667D" w:rsidTr="00CE7BA4">
        <w:tc>
          <w:tcPr>
            <w:tcW w:w="2977" w:type="dxa"/>
          </w:tcPr>
          <w:p w:rsidR="00D02329" w:rsidRPr="00E5667D" w:rsidRDefault="00D02329" w:rsidP="00CE7BA4">
            <w:pPr>
              <w:pStyle w:val="af6"/>
              <w:jc w:val="center"/>
              <w:rPr>
                <w:rFonts w:ascii="Times New Roman" w:hAnsi="Times New Roman"/>
                <w:sz w:val="24"/>
              </w:rPr>
            </w:pPr>
            <w:r w:rsidRPr="00E5667D">
              <w:rPr>
                <w:rFonts w:ascii="Times New Roman" w:hAnsi="Times New Roman"/>
                <w:sz w:val="24"/>
              </w:rPr>
              <w:t>050 1 11 05025 05 0000 120</w:t>
            </w:r>
          </w:p>
        </w:tc>
        <w:tc>
          <w:tcPr>
            <w:tcW w:w="7371" w:type="dxa"/>
          </w:tcPr>
          <w:p w:rsidR="00D02329" w:rsidRPr="00E5667D" w:rsidRDefault="00D02329" w:rsidP="00CE7BA4">
            <w:pPr>
              <w:pStyle w:val="af6"/>
              <w:jc w:val="both"/>
              <w:rPr>
                <w:rFonts w:ascii="Times New Roman" w:hAnsi="Times New Roman"/>
                <w:sz w:val="24"/>
              </w:rPr>
            </w:pPr>
            <w:r w:rsidRPr="00E5667D">
              <w:rPr>
                <w:rFonts w:ascii="Times New Roman" w:hAnsi="Times New Roman"/>
                <w:sz w:val="24"/>
              </w:rPr>
              <w:t>Доходы, получаемые в виде арендной платы, а также средства от продажи права на заключение договоров аренды за земли, находящиеся в собств</w:t>
            </w:r>
            <w:r>
              <w:rPr>
                <w:rFonts w:ascii="Times New Roman" w:hAnsi="Times New Roman"/>
                <w:sz w:val="24"/>
              </w:rPr>
              <w:t>енности муниципальных районов (</w:t>
            </w:r>
            <w:r w:rsidRPr="00E5667D">
              <w:rPr>
                <w:rFonts w:ascii="Times New Roman" w:hAnsi="Times New Roman"/>
                <w:sz w:val="24"/>
              </w:rPr>
              <w:t>за исключением земельных участков муниципальных бюджетных и автономных учреждений)</w:t>
            </w:r>
          </w:p>
        </w:tc>
      </w:tr>
      <w:tr w:rsidR="00D02329" w:rsidRPr="00E5667D" w:rsidTr="00CE7BA4">
        <w:tc>
          <w:tcPr>
            <w:tcW w:w="2977" w:type="dxa"/>
          </w:tcPr>
          <w:p w:rsidR="00D02329" w:rsidRPr="00E5667D" w:rsidRDefault="00D02329" w:rsidP="00CE7BA4">
            <w:pPr>
              <w:pStyle w:val="af6"/>
              <w:jc w:val="center"/>
              <w:rPr>
                <w:rFonts w:ascii="Times New Roman" w:hAnsi="Times New Roman"/>
                <w:sz w:val="24"/>
              </w:rPr>
            </w:pPr>
          </w:p>
          <w:p w:rsidR="00D02329" w:rsidRPr="00E5667D" w:rsidRDefault="00D02329" w:rsidP="00CE7BA4">
            <w:pPr>
              <w:pStyle w:val="af6"/>
              <w:jc w:val="center"/>
              <w:rPr>
                <w:rFonts w:ascii="Times New Roman" w:hAnsi="Times New Roman"/>
                <w:sz w:val="24"/>
              </w:rPr>
            </w:pPr>
            <w:r w:rsidRPr="00E5667D">
              <w:rPr>
                <w:rFonts w:ascii="Times New Roman" w:hAnsi="Times New Roman"/>
                <w:sz w:val="24"/>
              </w:rPr>
              <w:t>050 1 11 05035 05 0000 120</w:t>
            </w:r>
          </w:p>
        </w:tc>
        <w:tc>
          <w:tcPr>
            <w:tcW w:w="7371" w:type="dxa"/>
          </w:tcPr>
          <w:p w:rsidR="00D02329" w:rsidRPr="00E5667D" w:rsidRDefault="00D02329" w:rsidP="00CE7BA4">
            <w:pPr>
              <w:pStyle w:val="af6"/>
              <w:jc w:val="both"/>
              <w:rPr>
                <w:rFonts w:ascii="Times New Roman" w:hAnsi="Times New Roman"/>
                <w:sz w:val="24"/>
              </w:rPr>
            </w:pPr>
            <w:r w:rsidRPr="00E5667D">
              <w:rPr>
                <w:rFonts w:ascii="Times New Roman" w:hAnsi="Times New Roman"/>
                <w:sz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D02329" w:rsidRPr="00E5667D" w:rsidTr="00CE7BA4">
        <w:tc>
          <w:tcPr>
            <w:tcW w:w="2977" w:type="dxa"/>
          </w:tcPr>
          <w:p w:rsidR="00D02329" w:rsidRPr="00E5667D" w:rsidRDefault="00D02329" w:rsidP="00CE7BA4">
            <w:pPr>
              <w:snapToGrid w:val="0"/>
              <w:ind w:right="-108"/>
              <w:jc w:val="center"/>
            </w:pPr>
            <w:r w:rsidRPr="00E5667D">
              <w:t>050 1 11 05313 13 0000 120</w:t>
            </w:r>
          </w:p>
        </w:tc>
        <w:tc>
          <w:tcPr>
            <w:tcW w:w="7371" w:type="dxa"/>
          </w:tcPr>
          <w:p w:rsidR="00D02329" w:rsidRPr="00E5667D" w:rsidRDefault="00D02329" w:rsidP="00CE7BA4">
            <w:pPr>
              <w:snapToGrid w:val="0"/>
            </w:pPr>
            <w:r w:rsidRPr="00E5667D">
              <w:t xml:space="preserve">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w:t>
            </w:r>
          </w:p>
        </w:tc>
      </w:tr>
      <w:tr w:rsidR="00D02329" w:rsidRPr="00E5667D" w:rsidTr="00CE7BA4">
        <w:tc>
          <w:tcPr>
            <w:tcW w:w="2977" w:type="dxa"/>
          </w:tcPr>
          <w:p w:rsidR="00D02329" w:rsidRPr="00E5667D" w:rsidRDefault="00D02329" w:rsidP="00CE7BA4">
            <w:pPr>
              <w:snapToGrid w:val="0"/>
              <w:ind w:right="-108"/>
              <w:jc w:val="center"/>
            </w:pPr>
            <w:r w:rsidRPr="00E5667D">
              <w:t>050 1 11 05325 05 0000 120</w:t>
            </w:r>
          </w:p>
        </w:tc>
        <w:tc>
          <w:tcPr>
            <w:tcW w:w="7371" w:type="dxa"/>
          </w:tcPr>
          <w:p w:rsidR="00D02329" w:rsidRPr="00E5667D" w:rsidRDefault="00D02329" w:rsidP="00CE7BA4">
            <w:pPr>
              <w:snapToGrid w:val="0"/>
            </w:pPr>
            <w:r w:rsidRPr="00E5667D">
              <w:t xml:space="preserve">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   </w:t>
            </w:r>
          </w:p>
        </w:tc>
      </w:tr>
      <w:tr w:rsidR="00D02329" w:rsidRPr="00E5667D" w:rsidTr="00CE7BA4">
        <w:tc>
          <w:tcPr>
            <w:tcW w:w="2977" w:type="dxa"/>
            <w:tcBorders>
              <w:left w:val="single" w:sz="4" w:space="0" w:color="auto"/>
            </w:tcBorders>
          </w:tcPr>
          <w:p w:rsidR="00D02329" w:rsidRPr="00E5667D" w:rsidRDefault="00D02329" w:rsidP="00CE7BA4">
            <w:pPr>
              <w:pStyle w:val="af6"/>
              <w:jc w:val="center"/>
              <w:rPr>
                <w:rFonts w:ascii="Times New Roman" w:hAnsi="Times New Roman"/>
                <w:sz w:val="24"/>
              </w:rPr>
            </w:pPr>
            <w:r w:rsidRPr="00E5667D">
              <w:rPr>
                <w:rFonts w:ascii="Times New Roman" w:hAnsi="Times New Roman"/>
                <w:sz w:val="24"/>
              </w:rPr>
              <w:t>050 1 11 07015 05 0000 120</w:t>
            </w:r>
          </w:p>
        </w:tc>
        <w:tc>
          <w:tcPr>
            <w:tcW w:w="7371" w:type="dxa"/>
          </w:tcPr>
          <w:p w:rsidR="00D02329" w:rsidRPr="00E5667D" w:rsidRDefault="00D02329" w:rsidP="00CE7BA4">
            <w:pPr>
              <w:pStyle w:val="af6"/>
              <w:jc w:val="both"/>
              <w:rPr>
                <w:rFonts w:ascii="Times New Roman" w:hAnsi="Times New Roman"/>
                <w:sz w:val="24"/>
              </w:rPr>
            </w:pPr>
            <w:r w:rsidRPr="00E5667D">
              <w:rPr>
                <w:rFonts w:ascii="Times New Roman" w:hAnsi="Times New Roman"/>
                <w:sz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D02329" w:rsidRPr="00E5667D" w:rsidTr="00CE7BA4">
        <w:tc>
          <w:tcPr>
            <w:tcW w:w="2977" w:type="dxa"/>
            <w:tcBorders>
              <w:left w:val="single" w:sz="4" w:space="0" w:color="auto"/>
            </w:tcBorders>
          </w:tcPr>
          <w:p w:rsidR="00D02329" w:rsidRPr="00E5667D" w:rsidRDefault="00D02329" w:rsidP="00CE7BA4">
            <w:pPr>
              <w:tabs>
                <w:tab w:val="left" w:pos="7797"/>
              </w:tabs>
              <w:jc w:val="center"/>
              <w:rPr>
                <w:lang w:eastAsia="en-US"/>
              </w:rPr>
            </w:pPr>
            <w:r w:rsidRPr="00E5667D">
              <w:t>050 1 13 02065 05 0000 130</w:t>
            </w:r>
          </w:p>
        </w:tc>
        <w:tc>
          <w:tcPr>
            <w:tcW w:w="7371" w:type="dxa"/>
          </w:tcPr>
          <w:p w:rsidR="00D02329" w:rsidRPr="00E5667D" w:rsidRDefault="00D02329" w:rsidP="00CE7BA4">
            <w:pPr>
              <w:tabs>
                <w:tab w:val="left" w:pos="7797"/>
              </w:tabs>
              <w:jc w:val="both"/>
              <w:rPr>
                <w:lang w:eastAsia="en-US"/>
              </w:rPr>
            </w:pPr>
            <w:r w:rsidRPr="00E5667D">
              <w:t xml:space="preserve">Доходы, поступающие в порядке возмещения расходов, понесенных в связи с эксплуатацией имущества муниципальных районов     </w:t>
            </w:r>
          </w:p>
        </w:tc>
      </w:tr>
      <w:tr w:rsidR="00D02329" w:rsidRPr="00E5667D" w:rsidTr="00CE7BA4">
        <w:tc>
          <w:tcPr>
            <w:tcW w:w="2977" w:type="dxa"/>
            <w:tcBorders>
              <w:left w:val="single" w:sz="4" w:space="0" w:color="auto"/>
            </w:tcBorders>
          </w:tcPr>
          <w:p w:rsidR="00D02329" w:rsidRPr="00E5667D" w:rsidRDefault="00D02329" w:rsidP="00CE7BA4">
            <w:pPr>
              <w:pStyle w:val="af6"/>
              <w:jc w:val="center"/>
              <w:rPr>
                <w:rFonts w:ascii="Times New Roman" w:hAnsi="Times New Roman"/>
                <w:sz w:val="24"/>
              </w:rPr>
            </w:pPr>
            <w:r w:rsidRPr="00E5667D">
              <w:rPr>
                <w:rFonts w:ascii="Times New Roman" w:hAnsi="Times New Roman"/>
                <w:sz w:val="24"/>
              </w:rPr>
              <w:t>050 1 13 02995 05 0003 130</w:t>
            </w:r>
          </w:p>
        </w:tc>
        <w:tc>
          <w:tcPr>
            <w:tcW w:w="7371" w:type="dxa"/>
          </w:tcPr>
          <w:p w:rsidR="00D02329" w:rsidRPr="00E5667D" w:rsidRDefault="00D02329" w:rsidP="00CE7BA4">
            <w:pPr>
              <w:pStyle w:val="af6"/>
              <w:jc w:val="both"/>
              <w:rPr>
                <w:rFonts w:ascii="Times New Roman" w:hAnsi="Times New Roman"/>
                <w:sz w:val="24"/>
              </w:rPr>
            </w:pPr>
            <w:r w:rsidRPr="00E5667D">
              <w:rPr>
                <w:rFonts w:ascii="Times New Roman" w:hAnsi="Times New Roman"/>
                <w:sz w:val="24"/>
              </w:rPr>
              <w:t>Прочие доходы от компенсации затрат бюджетов муниципальных районов (прочие доходы от компенсации затрат районного бюджета)</w:t>
            </w:r>
          </w:p>
        </w:tc>
      </w:tr>
      <w:tr w:rsidR="00D02329" w:rsidRPr="00E5667D" w:rsidTr="00CE7BA4">
        <w:tc>
          <w:tcPr>
            <w:tcW w:w="2977" w:type="dxa"/>
            <w:tcBorders>
              <w:left w:val="single" w:sz="4" w:space="0" w:color="auto"/>
            </w:tcBorders>
          </w:tcPr>
          <w:p w:rsidR="00D02329" w:rsidRPr="00E5667D" w:rsidRDefault="00D02329" w:rsidP="00CE7BA4">
            <w:pPr>
              <w:pStyle w:val="af6"/>
              <w:jc w:val="center"/>
              <w:rPr>
                <w:rFonts w:ascii="Times New Roman" w:hAnsi="Times New Roman"/>
                <w:sz w:val="24"/>
              </w:rPr>
            </w:pPr>
            <w:r w:rsidRPr="00E5667D">
              <w:rPr>
                <w:rFonts w:ascii="Times New Roman" w:hAnsi="Times New Roman"/>
                <w:sz w:val="24"/>
              </w:rPr>
              <w:t>050 1 13 02995 05 0005 130</w:t>
            </w:r>
          </w:p>
        </w:tc>
        <w:tc>
          <w:tcPr>
            <w:tcW w:w="7371" w:type="dxa"/>
          </w:tcPr>
          <w:p w:rsidR="00D02329" w:rsidRPr="00E5667D" w:rsidRDefault="00D02329" w:rsidP="00CE7BA4">
            <w:pPr>
              <w:pStyle w:val="af6"/>
              <w:jc w:val="both"/>
              <w:rPr>
                <w:rFonts w:ascii="Times New Roman" w:hAnsi="Times New Roman"/>
                <w:sz w:val="24"/>
              </w:rPr>
            </w:pPr>
            <w:r w:rsidRPr="00E5667D">
              <w:rPr>
                <w:rFonts w:ascii="Times New Roman" w:hAnsi="Times New Roman"/>
                <w:sz w:val="24"/>
              </w:rPr>
              <w:t>Прочие доходы от компенсации затрат бюджетов муниципальных районов (выплата страховой премии ОСАГО)</w:t>
            </w:r>
          </w:p>
        </w:tc>
      </w:tr>
      <w:tr w:rsidR="00D02329" w:rsidRPr="00E5667D" w:rsidTr="00CE7BA4">
        <w:tc>
          <w:tcPr>
            <w:tcW w:w="2977" w:type="dxa"/>
          </w:tcPr>
          <w:p w:rsidR="00D02329" w:rsidRPr="00E5667D" w:rsidRDefault="00D02329" w:rsidP="00CE7BA4">
            <w:pPr>
              <w:pStyle w:val="af6"/>
              <w:jc w:val="center"/>
              <w:rPr>
                <w:rFonts w:ascii="Times New Roman" w:hAnsi="Times New Roman"/>
                <w:sz w:val="24"/>
              </w:rPr>
            </w:pPr>
          </w:p>
          <w:p w:rsidR="00D02329" w:rsidRPr="00E5667D" w:rsidRDefault="00D02329" w:rsidP="00CE7BA4">
            <w:pPr>
              <w:pStyle w:val="af6"/>
              <w:jc w:val="center"/>
              <w:rPr>
                <w:rFonts w:ascii="Times New Roman" w:hAnsi="Times New Roman"/>
                <w:sz w:val="24"/>
              </w:rPr>
            </w:pPr>
            <w:r w:rsidRPr="00E5667D">
              <w:rPr>
                <w:rFonts w:ascii="Times New Roman" w:hAnsi="Times New Roman"/>
                <w:sz w:val="24"/>
              </w:rPr>
              <w:t>050 1 14 02 052 05 0000 410</w:t>
            </w:r>
          </w:p>
        </w:tc>
        <w:tc>
          <w:tcPr>
            <w:tcW w:w="7371" w:type="dxa"/>
          </w:tcPr>
          <w:p w:rsidR="00D02329" w:rsidRPr="00E5667D" w:rsidRDefault="00D02329" w:rsidP="00CE7BA4">
            <w:pPr>
              <w:pStyle w:val="af6"/>
              <w:jc w:val="both"/>
              <w:rPr>
                <w:rFonts w:ascii="Times New Roman" w:hAnsi="Times New Roman"/>
                <w:sz w:val="24"/>
              </w:rPr>
            </w:pPr>
            <w:r w:rsidRPr="00E5667D">
              <w:rPr>
                <w:rFonts w:ascii="Times New Roman" w:hAnsi="Times New Roman"/>
                <w:sz w:val="24"/>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автономных учреждений), в части реализации основных средств по указанному имуществу</w:t>
            </w:r>
          </w:p>
        </w:tc>
      </w:tr>
      <w:tr w:rsidR="00D02329" w:rsidRPr="00E5667D" w:rsidTr="00CE7BA4">
        <w:tc>
          <w:tcPr>
            <w:tcW w:w="2977" w:type="dxa"/>
          </w:tcPr>
          <w:p w:rsidR="00D02329" w:rsidRPr="00E5667D" w:rsidRDefault="00D02329" w:rsidP="00CE7BA4">
            <w:pPr>
              <w:pStyle w:val="af6"/>
              <w:jc w:val="center"/>
              <w:rPr>
                <w:rFonts w:ascii="Times New Roman" w:hAnsi="Times New Roman"/>
                <w:sz w:val="24"/>
              </w:rPr>
            </w:pPr>
            <w:r w:rsidRPr="00E5667D">
              <w:rPr>
                <w:rFonts w:ascii="Times New Roman" w:hAnsi="Times New Roman"/>
                <w:sz w:val="24"/>
              </w:rPr>
              <w:t>050 1 14 06013 05 0000 430</w:t>
            </w:r>
          </w:p>
        </w:tc>
        <w:tc>
          <w:tcPr>
            <w:tcW w:w="7371" w:type="dxa"/>
          </w:tcPr>
          <w:p w:rsidR="00D02329" w:rsidRPr="00E5667D" w:rsidRDefault="00D02329" w:rsidP="00CE7BA4">
            <w:pPr>
              <w:pStyle w:val="af6"/>
              <w:jc w:val="both"/>
              <w:rPr>
                <w:rFonts w:ascii="Times New Roman" w:hAnsi="Times New Roman"/>
                <w:sz w:val="24"/>
              </w:rPr>
            </w:pPr>
            <w:r w:rsidRPr="00E5667D">
              <w:rPr>
                <w:rFonts w:ascii="Times New Roman" w:hAnsi="Times New Roman"/>
                <w:sz w:val="2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D02329" w:rsidRPr="00E5667D" w:rsidTr="00CE7BA4">
        <w:tc>
          <w:tcPr>
            <w:tcW w:w="2977" w:type="dxa"/>
          </w:tcPr>
          <w:p w:rsidR="00D02329" w:rsidRPr="00E5667D" w:rsidRDefault="00D02329" w:rsidP="00CE7BA4">
            <w:pPr>
              <w:pStyle w:val="af6"/>
              <w:jc w:val="center"/>
              <w:rPr>
                <w:rFonts w:ascii="Times New Roman" w:hAnsi="Times New Roman"/>
                <w:sz w:val="24"/>
              </w:rPr>
            </w:pPr>
            <w:r w:rsidRPr="00E5667D">
              <w:rPr>
                <w:rFonts w:ascii="Times New Roman" w:hAnsi="Times New Roman"/>
                <w:sz w:val="24"/>
              </w:rPr>
              <w:t>050 1 14 06013 13 0000 430</w:t>
            </w:r>
          </w:p>
        </w:tc>
        <w:tc>
          <w:tcPr>
            <w:tcW w:w="7371" w:type="dxa"/>
          </w:tcPr>
          <w:p w:rsidR="00D02329" w:rsidRPr="00E5667D" w:rsidRDefault="00D02329" w:rsidP="00CE7BA4">
            <w:pPr>
              <w:pStyle w:val="af6"/>
              <w:jc w:val="both"/>
              <w:rPr>
                <w:rFonts w:ascii="Times New Roman" w:hAnsi="Times New Roman"/>
                <w:sz w:val="24"/>
              </w:rPr>
            </w:pPr>
            <w:r w:rsidRPr="00E5667D">
              <w:rPr>
                <w:rFonts w:ascii="Times New Roman" w:hAnsi="Times New Roman"/>
                <w:sz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D02329" w:rsidRPr="00E5667D" w:rsidTr="00CE7BA4">
        <w:tc>
          <w:tcPr>
            <w:tcW w:w="2977" w:type="dxa"/>
          </w:tcPr>
          <w:p w:rsidR="00D02329" w:rsidRPr="00E5667D" w:rsidRDefault="00D02329" w:rsidP="00CE7BA4">
            <w:pPr>
              <w:jc w:val="center"/>
            </w:pPr>
            <w:r w:rsidRPr="00E5667D">
              <w:t>050 1 16 07010 05 0000 140</w:t>
            </w:r>
          </w:p>
        </w:tc>
        <w:tc>
          <w:tcPr>
            <w:tcW w:w="7371" w:type="dxa"/>
          </w:tcPr>
          <w:p w:rsidR="00D02329" w:rsidRPr="00E5667D" w:rsidRDefault="00D02329" w:rsidP="00CE7BA4">
            <w:pPr>
              <w:autoSpaceDE w:val="0"/>
              <w:autoSpaceDN w:val="0"/>
              <w:adjustRightInd w:val="0"/>
              <w:jc w:val="both"/>
            </w:pPr>
            <w:r w:rsidRPr="00E5667D">
              <w:rPr>
                <w:rFonts w:eastAsiaTheme="minorHAnsi"/>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D02329" w:rsidRPr="00E5667D" w:rsidTr="00CE7BA4">
        <w:tc>
          <w:tcPr>
            <w:tcW w:w="2977" w:type="dxa"/>
          </w:tcPr>
          <w:p w:rsidR="00D02329" w:rsidRPr="00E5667D" w:rsidRDefault="00D02329" w:rsidP="00CE7BA4">
            <w:pPr>
              <w:pStyle w:val="af6"/>
              <w:jc w:val="center"/>
              <w:rPr>
                <w:rFonts w:ascii="Times New Roman" w:hAnsi="Times New Roman"/>
                <w:sz w:val="24"/>
              </w:rPr>
            </w:pPr>
            <w:r w:rsidRPr="00E5667D">
              <w:rPr>
                <w:rFonts w:ascii="Times New Roman" w:hAnsi="Times New Roman"/>
                <w:sz w:val="24"/>
              </w:rPr>
              <w:lastRenderedPageBreak/>
              <w:t>050 117 01050 05 0000 180</w:t>
            </w:r>
          </w:p>
        </w:tc>
        <w:tc>
          <w:tcPr>
            <w:tcW w:w="7371" w:type="dxa"/>
          </w:tcPr>
          <w:p w:rsidR="00D02329" w:rsidRPr="00E5667D" w:rsidRDefault="00D02329" w:rsidP="00CE7BA4">
            <w:pPr>
              <w:pStyle w:val="af6"/>
              <w:rPr>
                <w:rFonts w:ascii="Times New Roman" w:hAnsi="Times New Roman"/>
                <w:sz w:val="24"/>
              </w:rPr>
            </w:pPr>
            <w:r w:rsidRPr="00E5667D">
              <w:rPr>
                <w:rFonts w:ascii="Times New Roman" w:hAnsi="Times New Roman"/>
                <w:sz w:val="24"/>
              </w:rPr>
              <w:t>Невыясненные поступления, зачисляемые в бюджеты муниципальных районов</w:t>
            </w:r>
          </w:p>
        </w:tc>
      </w:tr>
      <w:tr w:rsidR="00D02329" w:rsidRPr="00E5667D" w:rsidTr="00CE7BA4">
        <w:tc>
          <w:tcPr>
            <w:tcW w:w="2977" w:type="dxa"/>
          </w:tcPr>
          <w:p w:rsidR="00D02329" w:rsidRPr="00E5667D" w:rsidRDefault="00D02329" w:rsidP="00CE7BA4">
            <w:pPr>
              <w:jc w:val="center"/>
              <w:rPr>
                <w:bCs/>
              </w:rPr>
            </w:pPr>
            <w:r w:rsidRPr="00E5667D">
              <w:rPr>
                <w:bCs/>
              </w:rPr>
              <w:t>050 1 17 05050 05 0009 180</w:t>
            </w:r>
          </w:p>
        </w:tc>
        <w:tc>
          <w:tcPr>
            <w:tcW w:w="7371" w:type="dxa"/>
          </w:tcPr>
          <w:p w:rsidR="00D02329" w:rsidRPr="00E5667D" w:rsidRDefault="00D02329" w:rsidP="00CE7BA4">
            <w:pPr>
              <w:jc w:val="both"/>
            </w:pPr>
            <w:r w:rsidRPr="00E5667D">
              <w:t>Прочие неналоговые доходы бюджетов муниципальных районов (прочие неналоговые доходы районного бюджета)</w:t>
            </w:r>
          </w:p>
        </w:tc>
      </w:tr>
      <w:tr w:rsidR="00D02329" w:rsidRPr="00E5667D" w:rsidTr="00CE7BA4">
        <w:tc>
          <w:tcPr>
            <w:tcW w:w="2977" w:type="dxa"/>
          </w:tcPr>
          <w:p w:rsidR="00D02329" w:rsidRPr="00E5667D" w:rsidRDefault="00D02329" w:rsidP="00CE7BA4">
            <w:pPr>
              <w:jc w:val="center"/>
              <w:rPr>
                <w:b/>
                <w:bCs/>
              </w:rPr>
            </w:pPr>
            <w:r w:rsidRPr="00E5667D">
              <w:rPr>
                <w:b/>
                <w:bCs/>
              </w:rPr>
              <w:t>052</w:t>
            </w:r>
          </w:p>
        </w:tc>
        <w:tc>
          <w:tcPr>
            <w:tcW w:w="7371" w:type="dxa"/>
          </w:tcPr>
          <w:p w:rsidR="00D02329" w:rsidRPr="00E5667D" w:rsidRDefault="00D02329" w:rsidP="00CE7BA4">
            <w:pPr>
              <w:jc w:val="both"/>
            </w:pPr>
            <w:r w:rsidRPr="00E5667D">
              <w:rPr>
                <w:b/>
              </w:rPr>
              <w:t>Управление образования</w:t>
            </w:r>
            <w:r w:rsidRPr="00E5667D">
              <w:t xml:space="preserve"> </w:t>
            </w:r>
            <w:r w:rsidRPr="00E5667D">
              <w:rPr>
                <w:b/>
                <w:bCs/>
              </w:rPr>
              <w:t>Администрации Комсомольского муниципального района</w:t>
            </w:r>
          </w:p>
        </w:tc>
      </w:tr>
      <w:tr w:rsidR="00D02329" w:rsidRPr="00E5667D" w:rsidTr="00CE7BA4">
        <w:tc>
          <w:tcPr>
            <w:tcW w:w="2977" w:type="dxa"/>
          </w:tcPr>
          <w:p w:rsidR="00D02329" w:rsidRPr="00E5667D" w:rsidRDefault="00D02329" w:rsidP="00CE7BA4">
            <w:pPr>
              <w:tabs>
                <w:tab w:val="left" w:pos="7797"/>
              </w:tabs>
              <w:jc w:val="center"/>
              <w:rPr>
                <w:lang w:eastAsia="en-US"/>
              </w:rPr>
            </w:pPr>
            <w:r w:rsidRPr="00E5667D">
              <w:t>052 1 13 01995 05 0001 130</w:t>
            </w:r>
          </w:p>
        </w:tc>
        <w:tc>
          <w:tcPr>
            <w:tcW w:w="7371" w:type="dxa"/>
          </w:tcPr>
          <w:p w:rsidR="00D02329" w:rsidRPr="00E5667D" w:rsidRDefault="00D02329" w:rsidP="00CE7BA4">
            <w:pPr>
              <w:pStyle w:val="ConsPlusNormal"/>
              <w:jc w:val="both"/>
              <w:rPr>
                <w:rFonts w:ascii="Times New Roman" w:hAnsi="Times New Roman" w:cs="Times New Roman"/>
                <w:sz w:val="24"/>
                <w:szCs w:val="24"/>
              </w:rPr>
            </w:pPr>
            <w:r w:rsidRPr="00E5667D">
              <w:rPr>
                <w:rFonts w:ascii="Times New Roman" w:hAnsi="Times New Roman" w:cs="Times New Roman"/>
                <w:sz w:val="24"/>
                <w:szCs w:val="24"/>
              </w:rPr>
              <w:t>Прочие доходы от оказания платных услуг (работ) получателями средств бюджетов муниципальных районов (доходы от оказания платных услуг казенными учреждениями отдела образования – поступление  родительской платы по детским садам )</w:t>
            </w:r>
          </w:p>
        </w:tc>
      </w:tr>
      <w:tr w:rsidR="00D02329" w:rsidRPr="00E5667D" w:rsidTr="00CE7BA4">
        <w:tc>
          <w:tcPr>
            <w:tcW w:w="2977" w:type="dxa"/>
          </w:tcPr>
          <w:p w:rsidR="00D02329" w:rsidRPr="00E5667D" w:rsidRDefault="00D02329" w:rsidP="00CE7BA4">
            <w:pPr>
              <w:tabs>
                <w:tab w:val="left" w:pos="7797"/>
              </w:tabs>
              <w:jc w:val="center"/>
              <w:rPr>
                <w:lang w:eastAsia="en-US"/>
              </w:rPr>
            </w:pPr>
            <w:r w:rsidRPr="00E5667D">
              <w:t>052 1 13 01995 05 0002 130</w:t>
            </w:r>
          </w:p>
        </w:tc>
        <w:tc>
          <w:tcPr>
            <w:tcW w:w="7371" w:type="dxa"/>
          </w:tcPr>
          <w:p w:rsidR="00D02329" w:rsidRPr="00E5667D" w:rsidRDefault="00D02329" w:rsidP="00CE7BA4">
            <w:pPr>
              <w:tabs>
                <w:tab w:val="left" w:pos="7797"/>
              </w:tabs>
              <w:jc w:val="both"/>
              <w:rPr>
                <w:lang w:eastAsia="en-US"/>
              </w:rPr>
            </w:pPr>
            <w:r w:rsidRPr="00E5667D">
              <w:t>Прочие доходы от оказания платных услуг (работ) получателями средств бюджетов муниципальных районов (прочие доходы от оказания платных услуг)</w:t>
            </w:r>
          </w:p>
        </w:tc>
      </w:tr>
      <w:tr w:rsidR="00D02329" w:rsidRPr="00E5667D" w:rsidTr="00CE7BA4">
        <w:tc>
          <w:tcPr>
            <w:tcW w:w="2977" w:type="dxa"/>
          </w:tcPr>
          <w:p w:rsidR="00D02329" w:rsidRPr="00E5667D" w:rsidRDefault="00D02329" w:rsidP="00CE7BA4">
            <w:pPr>
              <w:tabs>
                <w:tab w:val="left" w:pos="7797"/>
              </w:tabs>
              <w:jc w:val="center"/>
            </w:pPr>
            <w:r w:rsidRPr="00E5667D">
              <w:t>052 1 13 02995 05 0003 130</w:t>
            </w:r>
          </w:p>
        </w:tc>
        <w:tc>
          <w:tcPr>
            <w:tcW w:w="7371" w:type="dxa"/>
          </w:tcPr>
          <w:p w:rsidR="00D02329" w:rsidRPr="00E5667D" w:rsidRDefault="00D02329" w:rsidP="00CE7BA4">
            <w:pPr>
              <w:tabs>
                <w:tab w:val="left" w:pos="7797"/>
              </w:tabs>
              <w:jc w:val="both"/>
            </w:pPr>
            <w:r w:rsidRPr="00E5667D">
              <w:t>Прочие доходы от компенсации затрат бюджетов муниципальных районов (прочие доходы от компенсации затрат районного бюджета)</w:t>
            </w:r>
          </w:p>
        </w:tc>
      </w:tr>
      <w:tr w:rsidR="00D02329" w:rsidRPr="00E5667D" w:rsidTr="00CE7BA4">
        <w:tc>
          <w:tcPr>
            <w:tcW w:w="2977" w:type="dxa"/>
          </w:tcPr>
          <w:p w:rsidR="00D02329" w:rsidRPr="00E5667D" w:rsidRDefault="00D02329" w:rsidP="00CE7BA4">
            <w:pPr>
              <w:tabs>
                <w:tab w:val="left" w:pos="7797"/>
              </w:tabs>
              <w:jc w:val="center"/>
            </w:pPr>
            <w:r w:rsidRPr="00E5667D">
              <w:t>052 1 13 02995 05 0004 130</w:t>
            </w:r>
          </w:p>
        </w:tc>
        <w:tc>
          <w:tcPr>
            <w:tcW w:w="7371" w:type="dxa"/>
          </w:tcPr>
          <w:p w:rsidR="00D02329" w:rsidRPr="00E5667D" w:rsidRDefault="00D02329" w:rsidP="00CE7BA4">
            <w:pPr>
              <w:tabs>
                <w:tab w:val="left" w:pos="7797"/>
              </w:tabs>
              <w:jc w:val="both"/>
            </w:pPr>
            <w:r w:rsidRPr="00E5667D">
              <w:t>Прочие доходы от компенсации затрат бюджетов муниципальных районов (средства поступающие от возврата учреждениями субсидий на выполнение ими муниципального задания прошлых лет)</w:t>
            </w:r>
          </w:p>
        </w:tc>
      </w:tr>
      <w:tr w:rsidR="00D02329" w:rsidRPr="00E5667D" w:rsidTr="00CE7BA4">
        <w:tc>
          <w:tcPr>
            <w:tcW w:w="2977" w:type="dxa"/>
          </w:tcPr>
          <w:p w:rsidR="00D02329" w:rsidRPr="00E5667D" w:rsidRDefault="00D02329" w:rsidP="00CE7BA4">
            <w:pPr>
              <w:tabs>
                <w:tab w:val="left" w:pos="7797"/>
              </w:tabs>
              <w:jc w:val="center"/>
            </w:pPr>
            <w:r w:rsidRPr="00E5667D">
              <w:t>052 1 13 02995 05 0005 130</w:t>
            </w:r>
          </w:p>
        </w:tc>
        <w:tc>
          <w:tcPr>
            <w:tcW w:w="7371" w:type="dxa"/>
          </w:tcPr>
          <w:p w:rsidR="00D02329" w:rsidRPr="00E5667D" w:rsidRDefault="00D02329" w:rsidP="00CE7BA4">
            <w:pPr>
              <w:tabs>
                <w:tab w:val="left" w:pos="7797"/>
              </w:tabs>
              <w:jc w:val="both"/>
            </w:pPr>
            <w:r w:rsidRPr="00E5667D">
              <w:t>Прочие доходы от компенсации затрат бюджетов муниципальных районов (выплата страховой премии ОСАГО)</w:t>
            </w:r>
          </w:p>
        </w:tc>
      </w:tr>
      <w:tr w:rsidR="00D02329" w:rsidRPr="00E5667D" w:rsidTr="00CE7BA4">
        <w:tc>
          <w:tcPr>
            <w:tcW w:w="2977" w:type="dxa"/>
          </w:tcPr>
          <w:p w:rsidR="00D02329" w:rsidRPr="00E5667D" w:rsidRDefault="00D02329" w:rsidP="00CE7BA4">
            <w:pPr>
              <w:tabs>
                <w:tab w:val="left" w:pos="7797"/>
              </w:tabs>
              <w:jc w:val="center"/>
            </w:pPr>
            <w:r w:rsidRPr="00E5667D">
              <w:t>052 1 13 02995 05 0006 130</w:t>
            </w:r>
          </w:p>
        </w:tc>
        <w:tc>
          <w:tcPr>
            <w:tcW w:w="7371" w:type="dxa"/>
          </w:tcPr>
          <w:p w:rsidR="00D02329" w:rsidRPr="00E5667D" w:rsidRDefault="00D02329" w:rsidP="00CE7BA4">
            <w:pPr>
              <w:tabs>
                <w:tab w:val="left" w:pos="7797"/>
              </w:tabs>
              <w:jc w:val="both"/>
            </w:pPr>
            <w:r w:rsidRPr="00E5667D">
              <w:t>Прочие доходы от компенсации затрат бюджетов муниципальных районов ( возмещение расходов по актам проверки)</w:t>
            </w:r>
          </w:p>
        </w:tc>
      </w:tr>
      <w:tr w:rsidR="00D02329" w:rsidRPr="00E5667D" w:rsidTr="00CE7BA4">
        <w:tc>
          <w:tcPr>
            <w:tcW w:w="2977" w:type="dxa"/>
          </w:tcPr>
          <w:p w:rsidR="00D02329" w:rsidRPr="00E5667D" w:rsidRDefault="00D02329" w:rsidP="00CE7BA4">
            <w:pPr>
              <w:pStyle w:val="af6"/>
              <w:jc w:val="center"/>
              <w:rPr>
                <w:rFonts w:ascii="Times New Roman" w:hAnsi="Times New Roman"/>
                <w:sz w:val="24"/>
              </w:rPr>
            </w:pPr>
            <w:r w:rsidRPr="00E5667D">
              <w:rPr>
                <w:rFonts w:ascii="Times New Roman" w:hAnsi="Times New Roman"/>
                <w:sz w:val="24"/>
              </w:rPr>
              <w:t>052 1 17 01050 05 0000 180</w:t>
            </w:r>
          </w:p>
        </w:tc>
        <w:tc>
          <w:tcPr>
            <w:tcW w:w="7371" w:type="dxa"/>
          </w:tcPr>
          <w:p w:rsidR="00D02329" w:rsidRPr="00E5667D" w:rsidRDefault="00D02329" w:rsidP="00CE7BA4">
            <w:pPr>
              <w:pStyle w:val="af6"/>
              <w:rPr>
                <w:rFonts w:ascii="Times New Roman" w:hAnsi="Times New Roman"/>
                <w:sz w:val="24"/>
              </w:rPr>
            </w:pPr>
            <w:r w:rsidRPr="00E5667D">
              <w:rPr>
                <w:rFonts w:ascii="Times New Roman" w:hAnsi="Times New Roman"/>
                <w:sz w:val="24"/>
              </w:rPr>
              <w:t>Невыясненные поступления, зачисляемые в бюджеты муниципальных районов</w:t>
            </w:r>
          </w:p>
        </w:tc>
      </w:tr>
      <w:tr w:rsidR="00D02329" w:rsidRPr="00E5667D" w:rsidTr="00CE7BA4">
        <w:tc>
          <w:tcPr>
            <w:tcW w:w="2977" w:type="dxa"/>
          </w:tcPr>
          <w:p w:rsidR="00D02329" w:rsidRPr="00E5667D" w:rsidRDefault="00D02329" w:rsidP="00CE7BA4">
            <w:pPr>
              <w:pStyle w:val="af6"/>
              <w:jc w:val="center"/>
              <w:rPr>
                <w:rFonts w:ascii="Times New Roman" w:hAnsi="Times New Roman"/>
                <w:sz w:val="24"/>
              </w:rPr>
            </w:pPr>
            <w:r w:rsidRPr="00E5667D">
              <w:rPr>
                <w:rFonts w:ascii="Times New Roman" w:hAnsi="Times New Roman"/>
                <w:sz w:val="24"/>
              </w:rPr>
              <w:t>052 2 04 05020 05 0000 150</w:t>
            </w:r>
          </w:p>
        </w:tc>
        <w:tc>
          <w:tcPr>
            <w:tcW w:w="7371" w:type="dxa"/>
          </w:tcPr>
          <w:p w:rsidR="00D02329" w:rsidRPr="00E5667D" w:rsidRDefault="00D02329" w:rsidP="00CE7BA4">
            <w:pPr>
              <w:pStyle w:val="af6"/>
              <w:jc w:val="both"/>
              <w:rPr>
                <w:rFonts w:ascii="Times New Roman" w:hAnsi="Times New Roman"/>
                <w:sz w:val="24"/>
              </w:rPr>
            </w:pPr>
            <w:r w:rsidRPr="00E5667D">
              <w:rPr>
                <w:rFonts w:ascii="Times New Roman" w:hAnsi="Times New Roman"/>
                <w:sz w:val="24"/>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r>
      <w:tr w:rsidR="00D02329" w:rsidRPr="00E5667D" w:rsidTr="00CE7BA4">
        <w:tc>
          <w:tcPr>
            <w:tcW w:w="2977" w:type="dxa"/>
          </w:tcPr>
          <w:p w:rsidR="00D02329" w:rsidRPr="00E5667D" w:rsidRDefault="00D02329" w:rsidP="00CE7BA4">
            <w:pPr>
              <w:pStyle w:val="af6"/>
              <w:jc w:val="center"/>
              <w:rPr>
                <w:rFonts w:ascii="Times New Roman" w:hAnsi="Times New Roman"/>
                <w:b/>
                <w:bCs/>
                <w:sz w:val="24"/>
              </w:rPr>
            </w:pPr>
            <w:r w:rsidRPr="00E5667D">
              <w:rPr>
                <w:rFonts w:ascii="Times New Roman" w:hAnsi="Times New Roman"/>
                <w:b/>
                <w:bCs/>
                <w:sz w:val="24"/>
              </w:rPr>
              <w:t>053</w:t>
            </w:r>
          </w:p>
        </w:tc>
        <w:tc>
          <w:tcPr>
            <w:tcW w:w="7371" w:type="dxa"/>
          </w:tcPr>
          <w:p w:rsidR="00D02329" w:rsidRPr="00E5667D" w:rsidRDefault="00D02329" w:rsidP="00CE7BA4">
            <w:pPr>
              <w:pStyle w:val="af6"/>
              <w:jc w:val="both"/>
              <w:rPr>
                <w:rFonts w:ascii="Times New Roman" w:hAnsi="Times New Roman"/>
                <w:b/>
                <w:bCs/>
                <w:sz w:val="24"/>
              </w:rPr>
            </w:pPr>
            <w:r w:rsidRPr="00E5667D">
              <w:rPr>
                <w:rFonts w:ascii="Times New Roman" w:hAnsi="Times New Roman"/>
                <w:b/>
                <w:bCs/>
                <w:sz w:val="24"/>
              </w:rPr>
              <w:t>Финансовое управление Администрации Комсомольского муниципального района</w:t>
            </w:r>
          </w:p>
        </w:tc>
      </w:tr>
      <w:tr w:rsidR="00D02329" w:rsidRPr="00E5667D" w:rsidTr="00CE7BA4">
        <w:tc>
          <w:tcPr>
            <w:tcW w:w="2977" w:type="dxa"/>
          </w:tcPr>
          <w:p w:rsidR="00D02329" w:rsidRPr="00E5667D" w:rsidRDefault="00D02329" w:rsidP="00CE7BA4">
            <w:pPr>
              <w:pStyle w:val="af6"/>
              <w:jc w:val="center"/>
              <w:rPr>
                <w:rFonts w:ascii="Times New Roman" w:hAnsi="Times New Roman"/>
                <w:bCs/>
                <w:sz w:val="24"/>
              </w:rPr>
            </w:pPr>
            <w:r w:rsidRPr="00E5667D">
              <w:rPr>
                <w:rFonts w:ascii="Times New Roman" w:hAnsi="Times New Roman"/>
                <w:bCs/>
                <w:sz w:val="24"/>
              </w:rPr>
              <w:t>053 1 11 03050 05 0000 120</w:t>
            </w:r>
          </w:p>
        </w:tc>
        <w:tc>
          <w:tcPr>
            <w:tcW w:w="7371" w:type="dxa"/>
          </w:tcPr>
          <w:p w:rsidR="00D02329" w:rsidRPr="00E5667D" w:rsidRDefault="00D02329" w:rsidP="00CE7BA4">
            <w:pPr>
              <w:pStyle w:val="af6"/>
              <w:jc w:val="both"/>
              <w:rPr>
                <w:rFonts w:ascii="Times New Roman" w:hAnsi="Times New Roman"/>
                <w:bCs/>
                <w:sz w:val="24"/>
              </w:rPr>
            </w:pPr>
            <w:r w:rsidRPr="00E5667D">
              <w:rPr>
                <w:rFonts w:ascii="Times New Roman" w:hAnsi="Times New Roman"/>
                <w:bCs/>
                <w:sz w:val="24"/>
              </w:rPr>
              <w:t>Проценты, полученные от предоставления бюджетных кредитов внутри страны за счет средств бюджетов муниципальных районов</w:t>
            </w:r>
          </w:p>
        </w:tc>
      </w:tr>
      <w:tr w:rsidR="00D02329" w:rsidRPr="00E5667D" w:rsidTr="00CE7BA4">
        <w:tc>
          <w:tcPr>
            <w:tcW w:w="2977" w:type="dxa"/>
          </w:tcPr>
          <w:p w:rsidR="00D02329" w:rsidRPr="00E5667D" w:rsidRDefault="00D02329" w:rsidP="00CE7BA4">
            <w:pPr>
              <w:pStyle w:val="af6"/>
              <w:jc w:val="center"/>
              <w:rPr>
                <w:rFonts w:ascii="Times New Roman" w:hAnsi="Times New Roman"/>
                <w:sz w:val="24"/>
              </w:rPr>
            </w:pPr>
            <w:r w:rsidRPr="00E5667D">
              <w:rPr>
                <w:rFonts w:ascii="Times New Roman" w:hAnsi="Times New Roman"/>
                <w:sz w:val="24"/>
              </w:rPr>
              <w:t>053 1 13 02 995 05 0003 130</w:t>
            </w:r>
          </w:p>
        </w:tc>
        <w:tc>
          <w:tcPr>
            <w:tcW w:w="7371" w:type="dxa"/>
          </w:tcPr>
          <w:p w:rsidR="00D02329" w:rsidRPr="00E5667D" w:rsidRDefault="00D02329" w:rsidP="00CE7BA4">
            <w:pPr>
              <w:pStyle w:val="af6"/>
              <w:rPr>
                <w:rFonts w:ascii="Times New Roman" w:hAnsi="Times New Roman"/>
                <w:sz w:val="24"/>
              </w:rPr>
            </w:pPr>
            <w:r w:rsidRPr="00E5667D">
              <w:rPr>
                <w:rFonts w:ascii="Times New Roman" w:hAnsi="Times New Roman"/>
                <w:sz w:val="24"/>
              </w:rPr>
              <w:t>Прочие доходы от компенсации затрат бюджетов муниципальных районов (прочие доходы от компенсации затрат районного бюджета)</w:t>
            </w:r>
          </w:p>
        </w:tc>
      </w:tr>
      <w:tr w:rsidR="00D02329" w:rsidRPr="00E5667D" w:rsidTr="00CE7BA4">
        <w:tc>
          <w:tcPr>
            <w:tcW w:w="2977" w:type="dxa"/>
          </w:tcPr>
          <w:p w:rsidR="00D02329" w:rsidRPr="00E5667D" w:rsidRDefault="00D02329" w:rsidP="00CE7BA4">
            <w:pPr>
              <w:pStyle w:val="af6"/>
              <w:jc w:val="center"/>
              <w:rPr>
                <w:rFonts w:ascii="Times New Roman" w:hAnsi="Times New Roman"/>
                <w:sz w:val="24"/>
              </w:rPr>
            </w:pPr>
            <w:r w:rsidRPr="00E5667D">
              <w:rPr>
                <w:rFonts w:ascii="Times New Roman" w:hAnsi="Times New Roman"/>
                <w:sz w:val="24"/>
              </w:rPr>
              <w:t>053 1 13 02 995 05 0005 130</w:t>
            </w:r>
          </w:p>
        </w:tc>
        <w:tc>
          <w:tcPr>
            <w:tcW w:w="7371" w:type="dxa"/>
          </w:tcPr>
          <w:p w:rsidR="00D02329" w:rsidRPr="00E5667D" w:rsidRDefault="00D02329" w:rsidP="00CE7BA4">
            <w:pPr>
              <w:pStyle w:val="af6"/>
              <w:rPr>
                <w:rFonts w:ascii="Times New Roman" w:hAnsi="Times New Roman"/>
                <w:sz w:val="24"/>
              </w:rPr>
            </w:pPr>
            <w:r w:rsidRPr="00E5667D">
              <w:rPr>
                <w:rFonts w:ascii="Times New Roman" w:hAnsi="Times New Roman"/>
                <w:sz w:val="24"/>
              </w:rPr>
              <w:t>Прочие доходы от компенсации затрат бюджетов муниципальных районов (выплата страховой премии ОСАГО)</w:t>
            </w:r>
          </w:p>
        </w:tc>
      </w:tr>
      <w:tr w:rsidR="00D02329" w:rsidRPr="00E5667D" w:rsidTr="00CE7BA4">
        <w:tc>
          <w:tcPr>
            <w:tcW w:w="2977" w:type="dxa"/>
          </w:tcPr>
          <w:p w:rsidR="00D02329" w:rsidRPr="00E5667D" w:rsidRDefault="00D02329" w:rsidP="00CE7BA4">
            <w:pPr>
              <w:pStyle w:val="af6"/>
              <w:jc w:val="center"/>
              <w:rPr>
                <w:rFonts w:ascii="Times New Roman" w:hAnsi="Times New Roman"/>
                <w:sz w:val="24"/>
              </w:rPr>
            </w:pPr>
            <w:r w:rsidRPr="00E5667D">
              <w:rPr>
                <w:rFonts w:ascii="Times New Roman" w:hAnsi="Times New Roman"/>
                <w:sz w:val="24"/>
              </w:rPr>
              <w:t>053 1 13 02 995 05 0006 130</w:t>
            </w:r>
          </w:p>
        </w:tc>
        <w:tc>
          <w:tcPr>
            <w:tcW w:w="7371" w:type="dxa"/>
          </w:tcPr>
          <w:p w:rsidR="00D02329" w:rsidRPr="00E5667D" w:rsidRDefault="00D02329" w:rsidP="00CE7BA4">
            <w:pPr>
              <w:pStyle w:val="af6"/>
              <w:rPr>
                <w:rFonts w:ascii="Times New Roman" w:hAnsi="Times New Roman"/>
                <w:sz w:val="24"/>
              </w:rPr>
            </w:pPr>
            <w:r w:rsidRPr="00E5667D">
              <w:rPr>
                <w:rFonts w:ascii="Times New Roman" w:hAnsi="Times New Roman"/>
                <w:sz w:val="24"/>
              </w:rPr>
              <w:t>Прочие доходы от компенсации затрат бюджетов муниципальных районов (возмещение расходов по актам проверки)</w:t>
            </w:r>
          </w:p>
        </w:tc>
      </w:tr>
      <w:tr w:rsidR="00D02329" w:rsidRPr="00E5667D" w:rsidTr="00CE7BA4">
        <w:tc>
          <w:tcPr>
            <w:tcW w:w="2977" w:type="dxa"/>
          </w:tcPr>
          <w:p w:rsidR="00D02329" w:rsidRPr="00E5667D" w:rsidRDefault="00D02329" w:rsidP="00CE7BA4">
            <w:pPr>
              <w:jc w:val="center"/>
            </w:pPr>
            <w:r w:rsidRPr="00E5667D">
              <w:t>053 1 16 10100 05 0000 140</w:t>
            </w:r>
          </w:p>
          <w:p w:rsidR="00D02329" w:rsidRPr="00E5667D" w:rsidRDefault="00D02329" w:rsidP="00CE7BA4">
            <w:pPr>
              <w:jc w:val="center"/>
            </w:pPr>
          </w:p>
          <w:p w:rsidR="00D02329" w:rsidRPr="00E5667D" w:rsidRDefault="00D02329" w:rsidP="00CE7BA4">
            <w:pPr>
              <w:jc w:val="center"/>
            </w:pPr>
          </w:p>
        </w:tc>
        <w:tc>
          <w:tcPr>
            <w:tcW w:w="7371" w:type="dxa"/>
          </w:tcPr>
          <w:p w:rsidR="00D02329" w:rsidRPr="00E5667D" w:rsidRDefault="00D02329" w:rsidP="00CE7BA4">
            <w:pPr>
              <w:autoSpaceDE w:val="0"/>
              <w:autoSpaceDN w:val="0"/>
              <w:adjustRightInd w:val="0"/>
              <w:jc w:val="both"/>
            </w:pPr>
            <w:r w:rsidRPr="00E5667D">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D02329" w:rsidRPr="00E5667D" w:rsidTr="00CE7BA4">
        <w:tc>
          <w:tcPr>
            <w:tcW w:w="2977" w:type="dxa"/>
          </w:tcPr>
          <w:p w:rsidR="00D02329" w:rsidRPr="00E5667D" w:rsidRDefault="00D02329" w:rsidP="00CE7BA4">
            <w:pPr>
              <w:pStyle w:val="af6"/>
              <w:jc w:val="center"/>
              <w:rPr>
                <w:rFonts w:ascii="Times New Roman" w:hAnsi="Times New Roman"/>
                <w:sz w:val="24"/>
              </w:rPr>
            </w:pPr>
            <w:r w:rsidRPr="00E5667D">
              <w:rPr>
                <w:rFonts w:ascii="Times New Roman" w:hAnsi="Times New Roman"/>
                <w:sz w:val="24"/>
              </w:rPr>
              <w:t>053 117 01050 05 0000 180</w:t>
            </w:r>
          </w:p>
        </w:tc>
        <w:tc>
          <w:tcPr>
            <w:tcW w:w="7371" w:type="dxa"/>
          </w:tcPr>
          <w:p w:rsidR="00D02329" w:rsidRPr="00E5667D" w:rsidRDefault="00D02329" w:rsidP="00CE7BA4">
            <w:pPr>
              <w:pStyle w:val="af6"/>
              <w:rPr>
                <w:rFonts w:ascii="Times New Roman" w:hAnsi="Times New Roman"/>
                <w:sz w:val="24"/>
              </w:rPr>
            </w:pPr>
            <w:r w:rsidRPr="00E5667D">
              <w:rPr>
                <w:rFonts w:ascii="Times New Roman" w:hAnsi="Times New Roman"/>
                <w:sz w:val="24"/>
              </w:rPr>
              <w:t>Невыясненные поступления, зачисляемые в бюджеты муниципальных районов</w:t>
            </w:r>
          </w:p>
        </w:tc>
      </w:tr>
      <w:tr w:rsidR="00D02329" w:rsidRPr="00E5667D" w:rsidTr="00CE7BA4">
        <w:tc>
          <w:tcPr>
            <w:tcW w:w="2977" w:type="dxa"/>
          </w:tcPr>
          <w:p w:rsidR="00D02329" w:rsidRPr="00E5667D" w:rsidRDefault="00D02329" w:rsidP="00CE7BA4">
            <w:pPr>
              <w:jc w:val="center"/>
              <w:rPr>
                <w:bCs/>
              </w:rPr>
            </w:pPr>
            <w:r w:rsidRPr="00E5667D">
              <w:rPr>
                <w:bCs/>
              </w:rPr>
              <w:t>053 1 17 05050 05 0009 180</w:t>
            </w:r>
          </w:p>
        </w:tc>
        <w:tc>
          <w:tcPr>
            <w:tcW w:w="7371" w:type="dxa"/>
          </w:tcPr>
          <w:p w:rsidR="00D02329" w:rsidRPr="00E5667D" w:rsidRDefault="00D02329" w:rsidP="00CE7BA4">
            <w:pPr>
              <w:jc w:val="both"/>
            </w:pPr>
            <w:r w:rsidRPr="00E5667D">
              <w:t>Прочие неналоговые доходы бюджетов муниципальных районов (прочие неналоговые доходы районного бюджета)</w:t>
            </w:r>
          </w:p>
        </w:tc>
      </w:tr>
      <w:tr w:rsidR="00D02329" w:rsidRPr="00E5667D" w:rsidTr="00CE7BA4">
        <w:tc>
          <w:tcPr>
            <w:tcW w:w="2977" w:type="dxa"/>
          </w:tcPr>
          <w:p w:rsidR="00D02329" w:rsidRPr="00E5667D" w:rsidRDefault="00D02329" w:rsidP="00CE7BA4">
            <w:pPr>
              <w:snapToGrid w:val="0"/>
              <w:jc w:val="center"/>
            </w:pPr>
            <w:r w:rsidRPr="00E5667D">
              <w:t>053 2 02 15001 05 0000 150</w:t>
            </w:r>
          </w:p>
        </w:tc>
        <w:tc>
          <w:tcPr>
            <w:tcW w:w="7371" w:type="dxa"/>
          </w:tcPr>
          <w:p w:rsidR="00D02329" w:rsidRPr="00E5667D" w:rsidRDefault="00D02329" w:rsidP="00CE7BA4">
            <w:pPr>
              <w:snapToGrid w:val="0"/>
              <w:jc w:val="both"/>
            </w:pPr>
            <w:r w:rsidRPr="00E5667D">
              <w:t>Дотации  бюджетам  муниципальных районов на выравнивание бюджетной обеспеченности</w:t>
            </w:r>
          </w:p>
        </w:tc>
      </w:tr>
      <w:tr w:rsidR="00D02329" w:rsidRPr="00E5667D" w:rsidTr="00CE7BA4">
        <w:tc>
          <w:tcPr>
            <w:tcW w:w="2977" w:type="dxa"/>
          </w:tcPr>
          <w:p w:rsidR="00D02329" w:rsidRPr="00E5667D" w:rsidRDefault="00D02329" w:rsidP="00CE7BA4">
            <w:pPr>
              <w:snapToGrid w:val="0"/>
              <w:jc w:val="center"/>
            </w:pPr>
            <w:r w:rsidRPr="00E5667D">
              <w:t>053 2 02 15002 05 0000 150</w:t>
            </w:r>
          </w:p>
        </w:tc>
        <w:tc>
          <w:tcPr>
            <w:tcW w:w="7371" w:type="dxa"/>
          </w:tcPr>
          <w:p w:rsidR="00D02329" w:rsidRPr="00E5667D" w:rsidRDefault="00D02329" w:rsidP="00CE7BA4">
            <w:pPr>
              <w:snapToGrid w:val="0"/>
              <w:jc w:val="both"/>
            </w:pPr>
            <w:r w:rsidRPr="00E5667D">
              <w:t>Дотации бюджетам  муниципальных районов на поддержку мер по обеспечению сбалансированности бюджетов</w:t>
            </w:r>
          </w:p>
        </w:tc>
      </w:tr>
      <w:tr w:rsidR="00D02329" w:rsidRPr="00E5667D" w:rsidTr="00CE7BA4">
        <w:tc>
          <w:tcPr>
            <w:tcW w:w="2977" w:type="dxa"/>
          </w:tcPr>
          <w:p w:rsidR="00D02329" w:rsidRPr="00E5667D" w:rsidRDefault="00D02329" w:rsidP="00CE7BA4">
            <w:pPr>
              <w:snapToGrid w:val="0"/>
              <w:jc w:val="center"/>
            </w:pPr>
            <w:r w:rsidRPr="00E5667D">
              <w:lastRenderedPageBreak/>
              <w:t>053 202 15009 05 0000 150</w:t>
            </w:r>
          </w:p>
        </w:tc>
        <w:tc>
          <w:tcPr>
            <w:tcW w:w="7371" w:type="dxa"/>
          </w:tcPr>
          <w:p w:rsidR="00D02329" w:rsidRPr="00E5667D" w:rsidRDefault="00D02329" w:rsidP="00CE7BA4">
            <w:pPr>
              <w:snapToGrid w:val="0"/>
              <w:jc w:val="both"/>
            </w:pPr>
            <w:r w:rsidRPr="00E5667D">
              <w:t>Дотации бюджетам  муниципальных районов на частичную компенсацию дополнительных расходов на повышение оплаты труда работников бюджетной сферы</w:t>
            </w:r>
          </w:p>
        </w:tc>
      </w:tr>
      <w:tr w:rsidR="00D02329" w:rsidRPr="00E5667D" w:rsidTr="00CE7BA4">
        <w:tc>
          <w:tcPr>
            <w:tcW w:w="2977" w:type="dxa"/>
          </w:tcPr>
          <w:p w:rsidR="00D02329" w:rsidRPr="00E5667D" w:rsidRDefault="00D02329" w:rsidP="00CE7BA4">
            <w:pPr>
              <w:snapToGrid w:val="0"/>
              <w:jc w:val="center"/>
            </w:pPr>
            <w:r w:rsidRPr="00E5667D">
              <w:t>053 202 19999 05 0000 150</w:t>
            </w:r>
          </w:p>
        </w:tc>
        <w:tc>
          <w:tcPr>
            <w:tcW w:w="7371" w:type="dxa"/>
          </w:tcPr>
          <w:p w:rsidR="00D02329" w:rsidRPr="00E5667D" w:rsidRDefault="00D02329" w:rsidP="00CE7BA4">
            <w:pPr>
              <w:snapToGrid w:val="0"/>
              <w:jc w:val="both"/>
            </w:pPr>
            <w:r w:rsidRPr="00E5667D">
              <w:t>Прочие дотации бюджетам муниципальных районов</w:t>
            </w:r>
          </w:p>
        </w:tc>
      </w:tr>
      <w:tr w:rsidR="00D02329" w:rsidRPr="00E5667D" w:rsidTr="00CE7BA4">
        <w:tc>
          <w:tcPr>
            <w:tcW w:w="2977" w:type="dxa"/>
          </w:tcPr>
          <w:p w:rsidR="00D02329" w:rsidRPr="00E5667D" w:rsidRDefault="00D02329" w:rsidP="00CE7BA4">
            <w:pPr>
              <w:snapToGrid w:val="0"/>
              <w:ind w:right="-108"/>
              <w:jc w:val="center"/>
              <w:rPr>
                <w:bCs/>
              </w:rPr>
            </w:pPr>
            <w:r w:rsidRPr="00E5667D">
              <w:rPr>
                <w:bCs/>
              </w:rPr>
              <w:t>053 202 20041 05 0000 150</w:t>
            </w:r>
          </w:p>
        </w:tc>
        <w:tc>
          <w:tcPr>
            <w:tcW w:w="7371" w:type="dxa"/>
          </w:tcPr>
          <w:p w:rsidR="00D02329" w:rsidRPr="00E5667D" w:rsidRDefault="00D02329" w:rsidP="00CE7BA4">
            <w:pPr>
              <w:pStyle w:val="ConsPlusNormal"/>
              <w:jc w:val="both"/>
              <w:rPr>
                <w:rFonts w:ascii="Times New Roman" w:hAnsi="Times New Roman" w:cs="Times New Roman"/>
                <w:b/>
                <w:bCs/>
                <w:sz w:val="24"/>
                <w:szCs w:val="24"/>
              </w:rPr>
            </w:pPr>
            <w:r w:rsidRPr="00E5667D">
              <w:rPr>
                <w:rFonts w:ascii="Times New Roman" w:hAnsi="Times New Roman" w:cs="Times New Roman"/>
                <w:bCs/>
                <w:sz w:val="24"/>
                <w:szCs w:val="24"/>
              </w:rPr>
              <w:t>Субсидии бюджетам муниципальных районов на строительство, модернизацию, ремонт и содержание автомоб</w:t>
            </w:r>
            <w:r>
              <w:rPr>
                <w:rFonts w:ascii="Times New Roman" w:hAnsi="Times New Roman" w:cs="Times New Roman"/>
                <w:bCs/>
                <w:sz w:val="24"/>
                <w:szCs w:val="24"/>
              </w:rPr>
              <w:t>ильных дорог общего пользования</w:t>
            </w:r>
            <w:r w:rsidRPr="00E5667D">
              <w:rPr>
                <w:rFonts w:ascii="Times New Roman" w:hAnsi="Times New Roman" w:cs="Times New Roman"/>
                <w:bCs/>
                <w:sz w:val="24"/>
                <w:szCs w:val="24"/>
              </w:rPr>
              <w:t>, в том числе дорог в поселениях  (за исключением автомобильных дорог федерального значения)</w:t>
            </w:r>
          </w:p>
        </w:tc>
      </w:tr>
      <w:tr w:rsidR="00D02329" w:rsidRPr="00E5667D" w:rsidTr="00CE7BA4">
        <w:tc>
          <w:tcPr>
            <w:tcW w:w="2977" w:type="dxa"/>
          </w:tcPr>
          <w:p w:rsidR="00D02329" w:rsidRPr="00E5667D" w:rsidRDefault="00D02329" w:rsidP="00CE7BA4">
            <w:pPr>
              <w:snapToGrid w:val="0"/>
              <w:ind w:right="-108"/>
              <w:jc w:val="center"/>
              <w:rPr>
                <w:bCs/>
              </w:rPr>
            </w:pPr>
            <w:r w:rsidRPr="00E5667D">
              <w:rPr>
                <w:bCs/>
              </w:rPr>
              <w:t>053 202 20077 05 0000 150</w:t>
            </w:r>
          </w:p>
        </w:tc>
        <w:tc>
          <w:tcPr>
            <w:tcW w:w="7371" w:type="dxa"/>
          </w:tcPr>
          <w:p w:rsidR="00D02329" w:rsidRPr="00E5667D" w:rsidRDefault="00D02329" w:rsidP="00CE7BA4">
            <w:pPr>
              <w:pStyle w:val="ConsPlusNormal"/>
              <w:jc w:val="both"/>
              <w:rPr>
                <w:rFonts w:ascii="Times New Roman" w:hAnsi="Times New Roman" w:cs="Times New Roman"/>
                <w:bCs/>
                <w:sz w:val="24"/>
                <w:szCs w:val="24"/>
              </w:rPr>
            </w:pPr>
            <w:r w:rsidRPr="00E5667D">
              <w:rPr>
                <w:rFonts w:ascii="Times New Roman" w:hAnsi="Times New Roman" w:cs="Times New Roman"/>
                <w:bCs/>
                <w:sz w:val="24"/>
                <w:szCs w:val="24"/>
              </w:rPr>
              <w:t xml:space="preserve">Субсидии бюджетам муниципальных районов на софинансирование капитальных вложений в объекты муниципальной собственности </w:t>
            </w:r>
          </w:p>
        </w:tc>
      </w:tr>
      <w:tr w:rsidR="00D02329" w:rsidRPr="00E5667D" w:rsidTr="00CE7BA4">
        <w:tc>
          <w:tcPr>
            <w:tcW w:w="2977" w:type="dxa"/>
          </w:tcPr>
          <w:p w:rsidR="00D02329" w:rsidRPr="00E5667D" w:rsidRDefault="00D02329" w:rsidP="00CE7BA4">
            <w:pPr>
              <w:snapToGrid w:val="0"/>
              <w:ind w:right="-108"/>
              <w:jc w:val="center"/>
              <w:rPr>
                <w:bCs/>
              </w:rPr>
            </w:pPr>
            <w:r w:rsidRPr="00E5667D">
              <w:rPr>
                <w:bCs/>
              </w:rPr>
              <w:t>053 202 20216 05 0000 150</w:t>
            </w:r>
          </w:p>
        </w:tc>
        <w:tc>
          <w:tcPr>
            <w:tcW w:w="7371" w:type="dxa"/>
          </w:tcPr>
          <w:p w:rsidR="00D02329" w:rsidRPr="00E5667D" w:rsidRDefault="00D02329" w:rsidP="00CE7BA4">
            <w:pPr>
              <w:pStyle w:val="ConsPlusNormal"/>
              <w:jc w:val="both"/>
              <w:rPr>
                <w:rFonts w:ascii="Times New Roman" w:hAnsi="Times New Roman" w:cs="Times New Roman"/>
                <w:bCs/>
                <w:sz w:val="24"/>
                <w:szCs w:val="24"/>
              </w:rPr>
            </w:pPr>
            <w:r w:rsidRPr="00E5667D">
              <w:rPr>
                <w:rFonts w:ascii="Times New Roman" w:hAnsi="Times New Roman" w:cs="Times New Roman"/>
                <w:sz w:val="24"/>
                <w:szCs w:val="24"/>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D02329" w:rsidRPr="00E5667D" w:rsidTr="00CE7BA4">
        <w:tc>
          <w:tcPr>
            <w:tcW w:w="2977" w:type="dxa"/>
          </w:tcPr>
          <w:p w:rsidR="00D02329" w:rsidRPr="00E5667D" w:rsidRDefault="00D02329" w:rsidP="00CE7BA4">
            <w:pPr>
              <w:snapToGrid w:val="0"/>
              <w:ind w:right="-108"/>
              <w:jc w:val="center"/>
              <w:rPr>
                <w:bCs/>
              </w:rPr>
            </w:pPr>
            <w:r w:rsidRPr="00E5667D">
              <w:rPr>
                <w:bCs/>
              </w:rPr>
              <w:t>053 2 02 25097 05 0000 150</w:t>
            </w:r>
          </w:p>
        </w:tc>
        <w:tc>
          <w:tcPr>
            <w:tcW w:w="7371" w:type="dxa"/>
          </w:tcPr>
          <w:p w:rsidR="00D02329" w:rsidRPr="00E5667D" w:rsidRDefault="00D02329" w:rsidP="00CE7BA4">
            <w:pPr>
              <w:pStyle w:val="ConsPlusNormal"/>
              <w:jc w:val="both"/>
              <w:rPr>
                <w:rFonts w:ascii="Times New Roman" w:hAnsi="Times New Roman" w:cs="Times New Roman"/>
                <w:bCs/>
                <w:sz w:val="24"/>
                <w:szCs w:val="24"/>
              </w:rPr>
            </w:pPr>
            <w:r w:rsidRPr="00E5667D">
              <w:rPr>
                <w:rFonts w:ascii="Times New Roman" w:hAnsi="Times New Roman" w:cs="Times New Roman"/>
                <w:bCs/>
                <w:sz w:val="24"/>
                <w:szCs w:val="24"/>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D02329" w:rsidRPr="00E5667D" w:rsidTr="00CE7BA4">
        <w:tc>
          <w:tcPr>
            <w:tcW w:w="2977" w:type="dxa"/>
          </w:tcPr>
          <w:p w:rsidR="00D02329" w:rsidRPr="00E5667D" w:rsidRDefault="00D02329" w:rsidP="00CE7BA4">
            <w:pPr>
              <w:snapToGrid w:val="0"/>
              <w:ind w:right="-108"/>
              <w:jc w:val="center"/>
              <w:rPr>
                <w:bCs/>
              </w:rPr>
            </w:pPr>
            <w:r w:rsidRPr="00E5667D">
              <w:rPr>
                <w:bCs/>
              </w:rPr>
              <w:t>053 2 02 25169 05 0000 150</w:t>
            </w:r>
          </w:p>
        </w:tc>
        <w:tc>
          <w:tcPr>
            <w:tcW w:w="7371" w:type="dxa"/>
          </w:tcPr>
          <w:p w:rsidR="00D02329" w:rsidRPr="00E5667D" w:rsidRDefault="00D02329" w:rsidP="00CE7BA4">
            <w:pPr>
              <w:autoSpaceDE w:val="0"/>
              <w:autoSpaceDN w:val="0"/>
              <w:adjustRightInd w:val="0"/>
              <w:jc w:val="both"/>
              <w:rPr>
                <w:bCs/>
              </w:rPr>
            </w:pPr>
            <w:r w:rsidRPr="00E5667D">
              <w:rPr>
                <w:rFonts w:eastAsiaTheme="minorHAnsi"/>
                <w:lang w:eastAsia="en-US"/>
              </w:rPr>
              <w:t>Субсидии бюджетам муниципальных районов на обновление материально-технической базы для формирования у обучающихся современных технологических и гуманитарных навыков</w:t>
            </w:r>
          </w:p>
        </w:tc>
      </w:tr>
      <w:tr w:rsidR="00D02329" w:rsidRPr="00E5667D" w:rsidTr="00CE7BA4">
        <w:tc>
          <w:tcPr>
            <w:tcW w:w="2977" w:type="dxa"/>
          </w:tcPr>
          <w:p w:rsidR="00D02329" w:rsidRPr="00E5667D" w:rsidRDefault="00D02329" w:rsidP="00CE7BA4">
            <w:pPr>
              <w:snapToGrid w:val="0"/>
              <w:ind w:right="-108"/>
              <w:jc w:val="center"/>
              <w:rPr>
                <w:bCs/>
              </w:rPr>
            </w:pPr>
            <w:r w:rsidRPr="00E5667D">
              <w:rPr>
                <w:bCs/>
              </w:rPr>
              <w:t>053 2 02 25519 05 0000 150</w:t>
            </w:r>
          </w:p>
        </w:tc>
        <w:tc>
          <w:tcPr>
            <w:tcW w:w="7371" w:type="dxa"/>
          </w:tcPr>
          <w:p w:rsidR="00D02329" w:rsidRPr="00E5667D" w:rsidRDefault="00D02329" w:rsidP="00CE7BA4">
            <w:pPr>
              <w:pStyle w:val="ConsPlusNormal"/>
              <w:jc w:val="both"/>
              <w:rPr>
                <w:rFonts w:ascii="Times New Roman" w:hAnsi="Times New Roman" w:cs="Times New Roman"/>
                <w:bCs/>
                <w:sz w:val="24"/>
                <w:szCs w:val="24"/>
              </w:rPr>
            </w:pPr>
            <w:r w:rsidRPr="00E5667D">
              <w:rPr>
                <w:rFonts w:ascii="Times New Roman" w:hAnsi="Times New Roman" w:cs="Times New Roman"/>
                <w:bCs/>
                <w:sz w:val="24"/>
                <w:szCs w:val="24"/>
              </w:rPr>
              <w:t>Субсидии бюджетам муниципальных районов на поддержку отрасли культуры</w:t>
            </w:r>
          </w:p>
        </w:tc>
      </w:tr>
      <w:tr w:rsidR="00D02329" w:rsidRPr="00E5667D" w:rsidTr="00CE7BA4">
        <w:tc>
          <w:tcPr>
            <w:tcW w:w="2977" w:type="dxa"/>
          </w:tcPr>
          <w:p w:rsidR="00D02329" w:rsidRPr="00E5667D" w:rsidRDefault="00D02329" w:rsidP="00CE7BA4">
            <w:pPr>
              <w:snapToGrid w:val="0"/>
              <w:ind w:right="-108"/>
              <w:jc w:val="center"/>
              <w:rPr>
                <w:bCs/>
              </w:rPr>
            </w:pPr>
            <w:r w:rsidRPr="00E5667D">
              <w:rPr>
                <w:bCs/>
              </w:rPr>
              <w:t>053 202 25497 05 0000 150</w:t>
            </w:r>
          </w:p>
        </w:tc>
        <w:tc>
          <w:tcPr>
            <w:tcW w:w="7371" w:type="dxa"/>
          </w:tcPr>
          <w:p w:rsidR="00D02329" w:rsidRPr="00E5667D" w:rsidRDefault="00D02329" w:rsidP="00CE7BA4">
            <w:pPr>
              <w:autoSpaceDE w:val="0"/>
              <w:autoSpaceDN w:val="0"/>
              <w:adjustRightInd w:val="0"/>
              <w:jc w:val="both"/>
              <w:rPr>
                <w:bCs/>
              </w:rPr>
            </w:pPr>
            <w:r w:rsidRPr="00E5667D">
              <w:rPr>
                <w:rFonts w:eastAsiaTheme="minorHAnsi"/>
                <w:lang w:eastAsia="en-US"/>
              </w:rPr>
              <w:t>Субсидии бюджетам муниципальных районов на реализацию мероприятий по обеспечению жильем молодых семей</w:t>
            </w:r>
          </w:p>
        </w:tc>
      </w:tr>
      <w:tr w:rsidR="00D02329" w:rsidRPr="00E5667D" w:rsidTr="00CE7BA4">
        <w:tc>
          <w:tcPr>
            <w:tcW w:w="2977" w:type="dxa"/>
          </w:tcPr>
          <w:p w:rsidR="00D02329" w:rsidRPr="00E5667D" w:rsidRDefault="00D02329" w:rsidP="00CE7BA4">
            <w:pPr>
              <w:snapToGrid w:val="0"/>
              <w:ind w:right="-108"/>
              <w:jc w:val="center"/>
              <w:rPr>
                <w:bCs/>
              </w:rPr>
            </w:pPr>
            <w:r w:rsidRPr="00E5667D">
              <w:rPr>
                <w:bCs/>
              </w:rPr>
              <w:t>053 202 25567 05 0000 150</w:t>
            </w:r>
          </w:p>
        </w:tc>
        <w:tc>
          <w:tcPr>
            <w:tcW w:w="7371" w:type="dxa"/>
          </w:tcPr>
          <w:p w:rsidR="00D02329" w:rsidRPr="00E5667D" w:rsidRDefault="00D02329" w:rsidP="00CE7BA4">
            <w:pPr>
              <w:pStyle w:val="ConsPlusNormal"/>
              <w:jc w:val="both"/>
              <w:rPr>
                <w:rFonts w:ascii="Times New Roman" w:hAnsi="Times New Roman" w:cs="Times New Roman"/>
                <w:bCs/>
                <w:sz w:val="24"/>
                <w:szCs w:val="24"/>
              </w:rPr>
            </w:pPr>
            <w:r w:rsidRPr="00E5667D">
              <w:rPr>
                <w:rFonts w:ascii="Times New Roman" w:hAnsi="Times New Roman" w:cs="Times New Roman"/>
                <w:bCs/>
                <w:sz w:val="24"/>
                <w:szCs w:val="24"/>
              </w:rPr>
              <w:t>Субсидии бюджетам муниципальных районов на обеспечение устойчивого развития сельских территорий</w:t>
            </w:r>
          </w:p>
        </w:tc>
      </w:tr>
      <w:tr w:rsidR="00D02329" w:rsidRPr="00E5667D" w:rsidTr="00CE7BA4">
        <w:tc>
          <w:tcPr>
            <w:tcW w:w="2977" w:type="dxa"/>
          </w:tcPr>
          <w:p w:rsidR="00D02329" w:rsidRPr="00E5667D" w:rsidRDefault="00D02329" w:rsidP="00CE7BA4">
            <w:pPr>
              <w:snapToGrid w:val="0"/>
              <w:ind w:right="-108"/>
              <w:jc w:val="center"/>
              <w:rPr>
                <w:bCs/>
              </w:rPr>
            </w:pPr>
            <w:r w:rsidRPr="00E5667D">
              <w:rPr>
                <w:bCs/>
              </w:rPr>
              <w:t>053 202 29998 05 0000 150</w:t>
            </w:r>
          </w:p>
        </w:tc>
        <w:tc>
          <w:tcPr>
            <w:tcW w:w="7371" w:type="dxa"/>
          </w:tcPr>
          <w:p w:rsidR="00D02329" w:rsidRPr="00E5667D" w:rsidRDefault="00D02329" w:rsidP="00CE7BA4">
            <w:pPr>
              <w:pStyle w:val="ConsPlusNormal"/>
              <w:jc w:val="both"/>
              <w:rPr>
                <w:rFonts w:ascii="Times New Roman" w:hAnsi="Times New Roman" w:cs="Times New Roman"/>
                <w:sz w:val="24"/>
                <w:szCs w:val="24"/>
              </w:rPr>
            </w:pPr>
            <w:r w:rsidRPr="00E5667D">
              <w:rPr>
                <w:rFonts w:ascii="Times New Roman" w:hAnsi="Times New Roman" w:cs="Times New Roman"/>
                <w:sz w:val="24"/>
                <w:szCs w:val="24"/>
              </w:rPr>
              <w:t>Субсидии бюджетам муниципальных районов  на финансовое обеспечение отдельных полномочий</w:t>
            </w:r>
          </w:p>
        </w:tc>
      </w:tr>
      <w:tr w:rsidR="00D02329" w:rsidRPr="00E5667D" w:rsidTr="00CE7BA4">
        <w:tc>
          <w:tcPr>
            <w:tcW w:w="2977" w:type="dxa"/>
          </w:tcPr>
          <w:p w:rsidR="00D02329" w:rsidRPr="00E5667D" w:rsidRDefault="00D02329" w:rsidP="00CE7BA4">
            <w:pPr>
              <w:snapToGrid w:val="0"/>
              <w:jc w:val="center"/>
              <w:rPr>
                <w:bCs/>
              </w:rPr>
            </w:pPr>
            <w:r w:rsidRPr="00E5667D">
              <w:rPr>
                <w:bCs/>
              </w:rPr>
              <w:t>053 2 02 29999 05 0000 150</w:t>
            </w:r>
          </w:p>
        </w:tc>
        <w:tc>
          <w:tcPr>
            <w:tcW w:w="7371" w:type="dxa"/>
          </w:tcPr>
          <w:p w:rsidR="00D02329" w:rsidRPr="00E5667D" w:rsidRDefault="00D02329" w:rsidP="00CE7BA4">
            <w:pPr>
              <w:snapToGrid w:val="0"/>
              <w:jc w:val="both"/>
            </w:pPr>
            <w:r w:rsidRPr="00E5667D">
              <w:t>Прочие субсидии бюджетам муниципальных районов</w:t>
            </w:r>
          </w:p>
        </w:tc>
      </w:tr>
      <w:tr w:rsidR="00D02329" w:rsidRPr="00E5667D" w:rsidTr="00CE7BA4">
        <w:tc>
          <w:tcPr>
            <w:tcW w:w="2977" w:type="dxa"/>
          </w:tcPr>
          <w:p w:rsidR="00D02329" w:rsidRPr="00E5667D" w:rsidRDefault="00D02329" w:rsidP="00CE7BA4">
            <w:pPr>
              <w:snapToGrid w:val="0"/>
              <w:jc w:val="center"/>
              <w:rPr>
                <w:kern w:val="2"/>
              </w:rPr>
            </w:pPr>
            <w:r w:rsidRPr="00E5667D">
              <w:rPr>
                <w:kern w:val="2"/>
              </w:rPr>
              <w:t>053 2 02 30024 05 0000 150</w:t>
            </w:r>
          </w:p>
        </w:tc>
        <w:tc>
          <w:tcPr>
            <w:tcW w:w="7371" w:type="dxa"/>
          </w:tcPr>
          <w:p w:rsidR="00D02329" w:rsidRPr="00E5667D" w:rsidRDefault="00D02329" w:rsidP="00CE7BA4">
            <w:pPr>
              <w:snapToGrid w:val="0"/>
              <w:jc w:val="both"/>
            </w:pPr>
            <w:r w:rsidRPr="00E5667D">
              <w:t>Субвенции бюджетам муниципальных районов  на выполнение передаваемых полномочий субъектов Российской Федерации</w:t>
            </w:r>
          </w:p>
        </w:tc>
      </w:tr>
      <w:tr w:rsidR="00D02329" w:rsidRPr="00E5667D" w:rsidTr="00CE7BA4">
        <w:tc>
          <w:tcPr>
            <w:tcW w:w="2977" w:type="dxa"/>
          </w:tcPr>
          <w:p w:rsidR="00D02329" w:rsidRPr="00E5667D" w:rsidRDefault="00D02329" w:rsidP="00CE7BA4">
            <w:pPr>
              <w:snapToGrid w:val="0"/>
              <w:ind w:right="-108"/>
              <w:jc w:val="center"/>
              <w:rPr>
                <w:bCs/>
              </w:rPr>
            </w:pPr>
            <w:r w:rsidRPr="00E5667D">
              <w:rPr>
                <w:bCs/>
              </w:rPr>
              <w:t>053 202 35082 05 0000 150</w:t>
            </w:r>
          </w:p>
        </w:tc>
        <w:tc>
          <w:tcPr>
            <w:tcW w:w="7371" w:type="dxa"/>
          </w:tcPr>
          <w:p w:rsidR="00D02329" w:rsidRPr="00E5667D" w:rsidRDefault="00D02329" w:rsidP="00CE7BA4">
            <w:pPr>
              <w:pStyle w:val="ConsPlusNormal"/>
              <w:jc w:val="both"/>
              <w:rPr>
                <w:rFonts w:ascii="Times New Roman" w:hAnsi="Times New Roman" w:cs="Times New Roman"/>
                <w:sz w:val="24"/>
                <w:szCs w:val="24"/>
              </w:rPr>
            </w:pPr>
            <w:r w:rsidRPr="00E5667D">
              <w:rPr>
                <w:rFonts w:ascii="Times New Roman" w:hAnsi="Times New Roman" w:cs="Times New Roman"/>
                <w:sz w:val="24"/>
                <w:szCs w:val="24"/>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D02329" w:rsidRPr="00E5667D" w:rsidTr="00CE7BA4">
        <w:tc>
          <w:tcPr>
            <w:tcW w:w="2977" w:type="dxa"/>
          </w:tcPr>
          <w:p w:rsidR="00D02329" w:rsidRPr="00E5667D" w:rsidRDefault="00D02329" w:rsidP="00CE7BA4">
            <w:pPr>
              <w:snapToGrid w:val="0"/>
              <w:jc w:val="center"/>
              <w:rPr>
                <w:bCs/>
              </w:rPr>
            </w:pPr>
            <w:r w:rsidRPr="00E5667D">
              <w:rPr>
                <w:bCs/>
              </w:rPr>
              <w:t>053 2 02 35120 05 0000 150</w:t>
            </w:r>
          </w:p>
        </w:tc>
        <w:tc>
          <w:tcPr>
            <w:tcW w:w="7371" w:type="dxa"/>
          </w:tcPr>
          <w:p w:rsidR="00D02329" w:rsidRPr="00E5667D" w:rsidRDefault="00D02329" w:rsidP="00CE7BA4">
            <w:pPr>
              <w:snapToGrid w:val="0"/>
              <w:jc w:val="both"/>
              <w:rPr>
                <w:bCs/>
              </w:rPr>
            </w:pPr>
            <w:r w:rsidRPr="00E5667D">
              <w:rPr>
                <w:bCs/>
              </w:rPr>
              <w:t xml:space="preserve">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w:t>
            </w:r>
          </w:p>
        </w:tc>
      </w:tr>
      <w:tr w:rsidR="00D02329" w:rsidRPr="00E5667D" w:rsidTr="00CE7BA4">
        <w:tc>
          <w:tcPr>
            <w:tcW w:w="2977" w:type="dxa"/>
          </w:tcPr>
          <w:p w:rsidR="00D02329" w:rsidRPr="00E5667D" w:rsidRDefault="00D02329" w:rsidP="00CE7BA4">
            <w:pPr>
              <w:snapToGrid w:val="0"/>
              <w:jc w:val="center"/>
              <w:rPr>
                <w:kern w:val="2"/>
              </w:rPr>
            </w:pPr>
            <w:r w:rsidRPr="00E5667D">
              <w:rPr>
                <w:kern w:val="2"/>
              </w:rPr>
              <w:t>053 202 39998 05 0000 150</w:t>
            </w:r>
          </w:p>
        </w:tc>
        <w:tc>
          <w:tcPr>
            <w:tcW w:w="7371" w:type="dxa"/>
          </w:tcPr>
          <w:p w:rsidR="00D02329" w:rsidRPr="00E5667D" w:rsidRDefault="00D02329" w:rsidP="00CE7BA4">
            <w:pPr>
              <w:snapToGrid w:val="0"/>
              <w:jc w:val="both"/>
            </w:pPr>
            <w:r w:rsidRPr="00E5667D">
              <w:t>Единая субвенция бюджетам муниципальных районов</w:t>
            </w:r>
          </w:p>
        </w:tc>
      </w:tr>
      <w:tr w:rsidR="00D02329" w:rsidRPr="00E5667D" w:rsidTr="00CE7BA4">
        <w:tc>
          <w:tcPr>
            <w:tcW w:w="2977" w:type="dxa"/>
          </w:tcPr>
          <w:p w:rsidR="00D02329" w:rsidRPr="00E5667D" w:rsidRDefault="00D02329" w:rsidP="00CE7BA4">
            <w:pPr>
              <w:snapToGrid w:val="0"/>
              <w:jc w:val="center"/>
              <w:rPr>
                <w:bCs/>
              </w:rPr>
            </w:pPr>
            <w:r w:rsidRPr="00E5667D">
              <w:rPr>
                <w:bCs/>
              </w:rPr>
              <w:t>053 2 02 39999 05 0000 150</w:t>
            </w:r>
          </w:p>
        </w:tc>
        <w:tc>
          <w:tcPr>
            <w:tcW w:w="7371" w:type="dxa"/>
          </w:tcPr>
          <w:p w:rsidR="00D02329" w:rsidRPr="00E5667D" w:rsidRDefault="00D02329" w:rsidP="00CE7BA4">
            <w:pPr>
              <w:snapToGrid w:val="0"/>
              <w:jc w:val="both"/>
              <w:rPr>
                <w:bCs/>
              </w:rPr>
            </w:pPr>
            <w:r w:rsidRPr="00E5667D">
              <w:rPr>
                <w:bCs/>
              </w:rPr>
              <w:t>Прочие субвенции бюджетам муниципальных районов</w:t>
            </w:r>
          </w:p>
        </w:tc>
      </w:tr>
      <w:tr w:rsidR="00D02329" w:rsidRPr="00E5667D" w:rsidTr="00CE7BA4">
        <w:tc>
          <w:tcPr>
            <w:tcW w:w="2977" w:type="dxa"/>
          </w:tcPr>
          <w:p w:rsidR="00D02329" w:rsidRPr="00E5667D" w:rsidRDefault="00D02329" w:rsidP="00CE7BA4">
            <w:pPr>
              <w:snapToGrid w:val="0"/>
              <w:ind w:right="-108"/>
              <w:jc w:val="center"/>
              <w:rPr>
                <w:kern w:val="2"/>
              </w:rPr>
            </w:pPr>
            <w:r w:rsidRPr="00E5667D">
              <w:rPr>
                <w:kern w:val="2"/>
              </w:rPr>
              <w:t>053 2 02 40014 05 0000 150</w:t>
            </w:r>
          </w:p>
        </w:tc>
        <w:tc>
          <w:tcPr>
            <w:tcW w:w="7371" w:type="dxa"/>
          </w:tcPr>
          <w:p w:rsidR="00D02329" w:rsidRPr="00E5667D" w:rsidRDefault="00D02329" w:rsidP="00CE7BA4">
            <w:pPr>
              <w:snapToGrid w:val="0"/>
              <w:jc w:val="both"/>
            </w:pPr>
            <w:r w:rsidRPr="00E5667D">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D02329" w:rsidRPr="00E5667D" w:rsidTr="00CE7BA4">
        <w:tc>
          <w:tcPr>
            <w:tcW w:w="2977" w:type="dxa"/>
          </w:tcPr>
          <w:p w:rsidR="00D02329" w:rsidRPr="00E5667D" w:rsidRDefault="00D02329" w:rsidP="00CE7BA4">
            <w:pPr>
              <w:snapToGrid w:val="0"/>
              <w:ind w:right="-108"/>
              <w:jc w:val="center"/>
              <w:rPr>
                <w:kern w:val="2"/>
              </w:rPr>
            </w:pPr>
            <w:r w:rsidRPr="00E5667D">
              <w:rPr>
                <w:kern w:val="2"/>
              </w:rPr>
              <w:t>053 2 02 49999 05 0000 150</w:t>
            </w:r>
          </w:p>
        </w:tc>
        <w:tc>
          <w:tcPr>
            <w:tcW w:w="7371" w:type="dxa"/>
          </w:tcPr>
          <w:p w:rsidR="00D02329" w:rsidRPr="00E5667D" w:rsidRDefault="00D02329" w:rsidP="00CE7BA4">
            <w:pPr>
              <w:snapToGrid w:val="0"/>
              <w:jc w:val="both"/>
            </w:pPr>
            <w:r w:rsidRPr="00E5667D">
              <w:t>Прочие межбюджетные трансферты, передаваемые бюджетам муниципальных районов</w:t>
            </w:r>
          </w:p>
        </w:tc>
      </w:tr>
      <w:tr w:rsidR="00D02329" w:rsidRPr="00E5667D" w:rsidTr="00CE7BA4">
        <w:tc>
          <w:tcPr>
            <w:tcW w:w="2977" w:type="dxa"/>
          </w:tcPr>
          <w:p w:rsidR="00D02329" w:rsidRPr="00E5667D" w:rsidRDefault="00D02329" w:rsidP="00CE7BA4">
            <w:pPr>
              <w:snapToGrid w:val="0"/>
              <w:ind w:right="-108"/>
              <w:jc w:val="center"/>
              <w:rPr>
                <w:kern w:val="2"/>
              </w:rPr>
            </w:pPr>
            <w:r w:rsidRPr="00E5667D">
              <w:rPr>
                <w:kern w:val="2"/>
              </w:rPr>
              <w:t>053 202 90024 05 0000 150</w:t>
            </w:r>
          </w:p>
        </w:tc>
        <w:tc>
          <w:tcPr>
            <w:tcW w:w="7371" w:type="dxa"/>
          </w:tcPr>
          <w:p w:rsidR="00D02329" w:rsidRPr="00E5667D" w:rsidRDefault="00D02329" w:rsidP="00CE7BA4">
            <w:pPr>
              <w:snapToGrid w:val="0"/>
              <w:jc w:val="both"/>
            </w:pPr>
            <w:r w:rsidRPr="00E5667D">
              <w:t xml:space="preserve">Прочие безвозмездные поступления в бюджеты муниципальных районов  от </w:t>
            </w:r>
            <w:r w:rsidRPr="00E5667D">
              <w:lastRenderedPageBreak/>
              <w:t>бюджетов субъектов Российской Федерации</w:t>
            </w:r>
          </w:p>
        </w:tc>
      </w:tr>
      <w:tr w:rsidR="00D02329" w:rsidRPr="00E5667D" w:rsidTr="00CE7BA4">
        <w:tc>
          <w:tcPr>
            <w:tcW w:w="2977" w:type="dxa"/>
          </w:tcPr>
          <w:p w:rsidR="00D02329" w:rsidRPr="00E5667D" w:rsidRDefault="00D02329" w:rsidP="00CE7BA4">
            <w:pPr>
              <w:snapToGrid w:val="0"/>
              <w:ind w:right="-108"/>
              <w:jc w:val="center"/>
              <w:rPr>
                <w:kern w:val="2"/>
              </w:rPr>
            </w:pPr>
            <w:r w:rsidRPr="00E5667D">
              <w:rPr>
                <w:kern w:val="2"/>
              </w:rPr>
              <w:lastRenderedPageBreak/>
              <w:t>053 2 08 05000 05 0000 150</w:t>
            </w:r>
          </w:p>
        </w:tc>
        <w:tc>
          <w:tcPr>
            <w:tcW w:w="7371" w:type="dxa"/>
          </w:tcPr>
          <w:p w:rsidR="00D02329" w:rsidRPr="00E5667D" w:rsidRDefault="00D02329" w:rsidP="00CE7BA4">
            <w:pPr>
              <w:snapToGrid w:val="0"/>
              <w:jc w:val="both"/>
            </w:pPr>
            <w:r w:rsidRPr="00E5667D">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D02329" w:rsidRPr="00E5667D" w:rsidTr="00CE7BA4">
        <w:tc>
          <w:tcPr>
            <w:tcW w:w="2977" w:type="dxa"/>
          </w:tcPr>
          <w:p w:rsidR="00D02329" w:rsidRPr="00E5667D" w:rsidRDefault="00D02329" w:rsidP="00CE7BA4">
            <w:pPr>
              <w:snapToGrid w:val="0"/>
              <w:ind w:right="-108"/>
              <w:jc w:val="center"/>
              <w:rPr>
                <w:bCs/>
              </w:rPr>
            </w:pPr>
            <w:r w:rsidRPr="00E5667D">
              <w:rPr>
                <w:bCs/>
              </w:rPr>
              <w:t>053 218 05010 05 0000 150</w:t>
            </w:r>
          </w:p>
        </w:tc>
        <w:tc>
          <w:tcPr>
            <w:tcW w:w="7371" w:type="dxa"/>
          </w:tcPr>
          <w:p w:rsidR="00D02329" w:rsidRPr="00E5667D" w:rsidRDefault="00D02329" w:rsidP="00CE7BA4">
            <w:pPr>
              <w:snapToGrid w:val="0"/>
              <w:jc w:val="both"/>
            </w:pPr>
            <w:r w:rsidRPr="00E5667D">
              <w:t>Доходы бюджетов муниципальных районов от возврата бюджетными учреждениями остатков субсидий прошлых лет</w:t>
            </w:r>
          </w:p>
        </w:tc>
      </w:tr>
      <w:tr w:rsidR="00D02329" w:rsidRPr="00E5667D" w:rsidTr="00CE7BA4">
        <w:tc>
          <w:tcPr>
            <w:tcW w:w="2977" w:type="dxa"/>
          </w:tcPr>
          <w:p w:rsidR="00D02329" w:rsidRPr="00E5667D" w:rsidRDefault="00D02329" w:rsidP="00CE7BA4">
            <w:pPr>
              <w:snapToGrid w:val="0"/>
              <w:ind w:right="-108"/>
              <w:jc w:val="center"/>
              <w:rPr>
                <w:bCs/>
              </w:rPr>
            </w:pPr>
            <w:r w:rsidRPr="00E5667D">
              <w:rPr>
                <w:bCs/>
              </w:rPr>
              <w:t>053 218 05020 05 0000 150</w:t>
            </w:r>
          </w:p>
        </w:tc>
        <w:tc>
          <w:tcPr>
            <w:tcW w:w="7371" w:type="dxa"/>
          </w:tcPr>
          <w:p w:rsidR="00D02329" w:rsidRPr="00E5667D" w:rsidRDefault="00D02329" w:rsidP="00CE7BA4">
            <w:pPr>
              <w:snapToGrid w:val="0"/>
              <w:jc w:val="both"/>
            </w:pPr>
            <w:r w:rsidRPr="00E5667D">
              <w:t>Доходы бюджетов муниципальных районов от возврата автономными учреждениями остатков субсидий прошлых лет</w:t>
            </w:r>
          </w:p>
        </w:tc>
      </w:tr>
      <w:tr w:rsidR="00D02329" w:rsidRPr="00E5667D" w:rsidTr="00CE7BA4">
        <w:tc>
          <w:tcPr>
            <w:tcW w:w="2977" w:type="dxa"/>
          </w:tcPr>
          <w:p w:rsidR="00D02329" w:rsidRPr="00E5667D" w:rsidRDefault="00D02329" w:rsidP="00CE7BA4">
            <w:pPr>
              <w:snapToGrid w:val="0"/>
              <w:ind w:right="-108"/>
              <w:jc w:val="center"/>
              <w:rPr>
                <w:bCs/>
              </w:rPr>
            </w:pPr>
            <w:r w:rsidRPr="00E5667D">
              <w:rPr>
                <w:bCs/>
              </w:rPr>
              <w:t>053 218 05030 05 0000 150</w:t>
            </w:r>
          </w:p>
        </w:tc>
        <w:tc>
          <w:tcPr>
            <w:tcW w:w="7371" w:type="dxa"/>
          </w:tcPr>
          <w:p w:rsidR="00D02329" w:rsidRPr="00E5667D" w:rsidRDefault="00D02329" w:rsidP="00CE7BA4">
            <w:pPr>
              <w:snapToGrid w:val="0"/>
              <w:jc w:val="both"/>
            </w:pPr>
            <w:r w:rsidRPr="00E5667D">
              <w:t>Доходы бюджетов муниципальных районов от возврата иными организациями остатков субсидий прошлых лет</w:t>
            </w:r>
          </w:p>
        </w:tc>
      </w:tr>
      <w:tr w:rsidR="00D02329" w:rsidRPr="00E5667D" w:rsidTr="00CE7BA4">
        <w:tc>
          <w:tcPr>
            <w:tcW w:w="2977" w:type="dxa"/>
          </w:tcPr>
          <w:p w:rsidR="00D02329" w:rsidRPr="00E5667D" w:rsidRDefault="00D02329" w:rsidP="00CE7BA4">
            <w:pPr>
              <w:snapToGrid w:val="0"/>
              <w:ind w:right="-108"/>
              <w:jc w:val="center"/>
              <w:rPr>
                <w:bCs/>
              </w:rPr>
            </w:pPr>
            <w:r w:rsidRPr="00E5667D">
              <w:rPr>
                <w:bCs/>
              </w:rPr>
              <w:t>053 2 18 60010 05 0000 150</w:t>
            </w:r>
          </w:p>
        </w:tc>
        <w:tc>
          <w:tcPr>
            <w:tcW w:w="7371" w:type="dxa"/>
          </w:tcPr>
          <w:p w:rsidR="00D02329" w:rsidRPr="00E5667D" w:rsidRDefault="00D02329" w:rsidP="00CE7BA4">
            <w:pPr>
              <w:snapToGrid w:val="0"/>
              <w:jc w:val="both"/>
            </w:pPr>
            <w:r w:rsidRPr="00E5667D">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r>
      <w:tr w:rsidR="00D02329" w:rsidRPr="00E5667D" w:rsidTr="00CE7BA4">
        <w:tc>
          <w:tcPr>
            <w:tcW w:w="2977" w:type="dxa"/>
          </w:tcPr>
          <w:p w:rsidR="00D02329" w:rsidRPr="00E5667D" w:rsidRDefault="00D02329" w:rsidP="00CE7BA4">
            <w:pPr>
              <w:snapToGrid w:val="0"/>
              <w:ind w:right="-108"/>
              <w:jc w:val="center"/>
              <w:rPr>
                <w:bCs/>
              </w:rPr>
            </w:pPr>
            <w:r w:rsidRPr="00E5667D">
              <w:rPr>
                <w:bCs/>
              </w:rPr>
              <w:t>053 2 19 60010 05 0000 150</w:t>
            </w:r>
          </w:p>
        </w:tc>
        <w:tc>
          <w:tcPr>
            <w:tcW w:w="7371" w:type="dxa"/>
          </w:tcPr>
          <w:p w:rsidR="00D02329" w:rsidRPr="00E5667D" w:rsidRDefault="00D02329" w:rsidP="00CE7BA4">
            <w:pPr>
              <w:snapToGrid w:val="0"/>
              <w:jc w:val="both"/>
            </w:pPr>
            <w:r w:rsidRPr="00E5667D">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D02329" w:rsidRPr="00E5667D" w:rsidTr="00CE7BA4">
        <w:tc>
          <w:tcPr>
            <w:tcW w:w="2977" w:type="dxa"/>
          </w:tcPr>
          <w:p w:rsidR="00D02329" w:rsidRPr="00E5667D" w:rsidRDefault="00D02329" w:rsidP="00CE7BA4">
            <w:pPr>
              <w:snapToGrid w:val="0"/>
              <w:ind w:right="-108"/>
              <w:jc w:val="center"/>
              <w:rPr>
                <w:b/>
                <w:bCs/>
              </w:rPr>
            </w:pPr>
            <w:r w:rsidRPr="00E5667D">
              <w:rPr>
                <w:b/>
                <w:bCs/>
              </w:rPr>
              <w:t>054</w:t>
            </w:r>
          </w:p>
        </w:tc>
        <w:tc>
          <w:tcPr>
            <w:tcW w:w="7371" w:type="dxa"/>
          </w:tcPr>
          <w:p w:rsidR="00D02329" w:rsidRPr="00E5667D" w:rsidRDefault="00D02329" w:rsidP="00CE7BA4">
            <w:pPr>
              <w:snapToGrid w:val="0"/>
              <w:jc w:val="both"/>
            </w:pPr>
            <w:r w:rsidRPr="00E5667D">
              <w:rPr>
                <w:b/>
              </w:rPr>
              <w:t>Отдел по делам культуры, молодежи и спорта Администрации Комсомольского муниципального района</w:t>
            </w:r>
          </w:p>
        </w:tc>
      </w:tr>
      <w:tr w:rsidR="00D02329" w:rsidRPr="00E5667D" w:rsidTr="00CE7BA4">
        <w:tc>
          <w:tcPr>
            <w:tcW w:w="2977" w:type="dxa"/>
          </w:tcPr>
          <w:p w:rsidR="00D02329" w:rsidRPr="00E5667D" w:rsidRDefault="00D02329" w:rsidP="00CE7BA4">
            <w:pPr>
              <w:jc w:val="center"/>
            </w:pPr>
            <w:r w:rsidRPr="00E5667D">
              <w:t>054 1 13 01995 05 0011 130</w:t>
            </w:r>
          </w:p>
        </w:tc>
        <w:tc>
          <w:tcPr>
            <w:tcW w:w="7371" w:type="dxa"/>
          </w:tcPr>
          <w:p w:rsidR="00D02329" w:rsidRPr="00E5667D" w:rsidRDefault="00D02329" w:rsidP="00CE7BA4">
            <w:r w:rsidRPr="00E5667D">
              <w:t>Прочие доходы от оказания платных услуг (работ) получателями средств бюджетов муниципальных районов (МКУ ГДК)</w:t>
            </w:r>
          </w:p>
        </w:tc>
      </w:tr>
      <w:tr w:rsidR="00D02329" w:rsidRPr="00E5667D" w:rsidTr="00CE7BA4">
        <w:tc>
          <w:tcPr>
            <w:tcW w:w="2977" w:type="dxa"/>
          </w:tcPr>
          <w:p w:rsidR="00D02329" w:rsidRPr="00E5667D" w:rsidRDefault="00D02329" w:rsidP="00CE7BA4">
            <w:pPr>
              <w:jc w:val="center"/>
            </w:pPr>
            <w:r w:rsidRPr="00E5667D">
              <w:t>054 1 13 01995 05 0010 130</w:t>
            </w:r>
          </w:p>
        </w:tc>
        <w:tc>
          <w:tcPr>
            <w:tcW w:w="7371" w:type="dxa"/>
          </w:tcPr>
          <w:p w:rsidR="00D02329" w:rsidRPr="00E5667D" w:rsidRDefault="00D02329" w:rsidP="00CE7BA4">
            <w:r w:rsidRPr="00E5667D">
              <w:t>Прочие доходы от оказания платных услуг (работ) получателями средств бюджетов муниципальных районов (МКУ ГДК - показ кинофильмов)</w:t>
            </w:r>
          </w:p>
        </w:tc>
      </w:tr>
      <w:tr w:rsidR="00D02329" w:rsidRPr="00E5667D" w:rsidTr="00CE7BA4">
        <w:tc>
          <w:tcPr>
            <w:tcW w:w="2977" w:type="dxa"/>
          </w:tcPr>
          <w:p w:rsidR="00D02329" w:rsidRPr="00E5667D" w:rsidRDefault="00D02329" w:rsidP="00CE7BA4">
            <w:pPr>
              <w:tabs>
                <w:tab w:val="left" w:pos="7797"/>
              </w:tabs>
              <w:jc w:val="center"/>
              <w:rPr>
                <w:lang w:eastAsia="en-US"/>
              </w:rPr>
            </w:pPr>
            <w:r w:rsidRPr="00E5667D">
              <w:t>054 1 13 02995 05 0003 130</w:t>
            </w:r>
          </w:p>
          <w:p w:rsidR="00D02329" w:rsidRPr="00E5667D" w:rsidRDefault="00D02329" w:rsidP="00CE7BA4">
            <w:pPr>
              <w:tabs>
                <w:tab w:val="left" w:pos="7797"/>
              </w:tabs>
              <w:jc w:val="center"/>
              <w:rPr>
                <w:lang w:eastAsia="en-US"/>
              </w:rPr>
            </w:pPr>
          </w:p>
        </w:tc>
        <w:tc>
          <w:tcPr>
            <w:tcW w:w="7371" w:type="dxa"/>
          </w:tcPr>
          <w:p w:rsidR="00D02329" w:rsidRPr="00E5667D" w:rsidRDefault="00D02329" w:rsidP="00CE7BA4">
            <w:pPr>
              <w:tabs>
                <w:tab w:val="left" w:pos="7797"/>
              </w:tabs>
              <w:jc w:val="both"/>
              <w:rPr>
                <w:lang w:eastAsia="en-US"/>
              </w:rPr>
            </w:pPr>
            <w:r w:rsidRPr="00E5667D">
              <w:t>Прочие доходы от компенсации затрат бюджетов муниципальных районов (прочие доходы от компенсации затрат районного бюджета)</w:t>
            </w:r>
          </w:p>
        </w:tc>
      </w:tr>
      <w:tr w:rsidR="00D02329" w:rsidRPr="00E5667D" w:rsidTr="00CE7BA4">
        <w:tc>
          <w:tcPr>
            <w:tcW w:w="2977" w:type="dxa"/>
          </w:tcPr>
          <w:p w:rsidR="00D02329" w:rsidRPr="00E5667D" w:rsidRDefault="00D02329" w:rsidP="00CE7BA4">
            <w:pPr>
              <w:tabs>
                <w:tab w:val="left" w:pos="7797"/>
              </w:tabs>
              <w:jc w:val="center"/>
            </w:pPr>
            <w:r w:rsidRPr="00E5667D">
              <w:t>054 1 13 02995 05 0005 130</w:t>
            </w:r>
          </w:p>
        </w:tc>
        <w:tc>
          <w:tcPr>
            <w:tcW w:w="7371" w:type="dxa"/>
          </w:tcPr>
          <w:p w:rsidR="00D02329" w:rsidRPr="00E5667D" w:rsidRDefault="00D02329" w:rsidP="00CE7BA4">
            <w:pPr>
              <w:tabs>
                <w:tab w:val="left" w:pos="7797"/>
              </w:tabs>
              <w:jc w:val="both"/>
            </w:pPr>
            <w:r w:rsidRPr="00E5667D">
              <w:t>Прочие доходы от компенсации затрат бюджетов муниципальных районов (выплата страховой премии ОСАГО)</w:t>
            </w:r>
          </w:p>
        </w:tc>
      </w:tr>
      <w:tr w:rsidR="00D02329" w:rsidRPr="00E5667D" w:rsidTr="00CE7BA4">
        <w:tc>
          <w:tcPr>
            <w:tcW w:w="2977" w:type="dxa"/>
          </w:tcPr>
          <w:p w:rsidR="00D02329" w:rsidRPr="00E5667D" w:rsidRDefault="00D02329" w:rsidP="00CE7BA4">
            <w:pPr>
              <w:tabs>
                <w:tab w:val="left" w:pos="7797"/>
              </w:tabs>
              <w:jc w:val="center"/>
            </w:pPr>
            <w:r w:rsidRPr="00E5667D">
              <w:t>054 1 13 02995 05 0006 130</w:t>
            </w:r>
          </w:p>
        </w:tc>
        <w:tc>
          <w:tcPr>
            <w:tcW w:w="7371" w:type="dxa"/>
          </w:tcPr>
          <w:p w:rsidR="00D02329" w:rsidRPr="00E5667D" w:rsidRDefault="00D02329" w:rsidP="00CE7BA4">
            <w:pPr>
              <w:tabs>
                <w:tab w:val="left" w:pos="7797"/>
              </w:tabs>
              <w:jc w:val="both"/>
            </w:pPr>
            <w:r w:rsidRPr="00E5667D">
              <w:t>Прочие доходы от компенсации затрат бюджетов муниципальных районов (возмещение расходов по актам проверки)</w:t>
            </w:r>
          </w:p>
        </w:tc>
      </w:tr>
      <w:tr w:rsidR="00D02329" w:rsidRPr="00E5667D" w:rsidTr="00CE7BA4">
        <w:tc>
          <w:tcPr>
            <w:tcW w:w="2977" w:type="dxa"/>
          </w:tcPr>
          <w:p w:rsidR="00D02329" w:rsidRPr="00E5667D" w:rsidRDefault="00D02329" w:rsidP="00CE7BA4">
            <w:pPr>
              <w:pStyle w:val="af6"/>
              <w:jc w:val="center"/>
              <w:rPr>
                <w:rFonts w:ascii="Times New Roman" w:hAnsi="Times New Roman"/>
                <w:sz w:val="24"/>
              </w:rPr>
            </w:pPr>
            <w:r w:rsidRPr="00E5667D">
              <w:rPr>
                <w:rFonts w:ascii="Times New Roman" w:hAnsi="Times New Roman"/>
                <w:sz w:val="24"/>
              </w:rPr>
              <w:t>054 117 01050 05 0000 180</w:t>
            </w:r>
          </w:p>
        </w:tc>
        <w:tc>
          <w:tcPr>
            <w:tcW w:w="7371" w:type="dxa"/>
          </w:tcPr>
          <w:p w:rsidR="00D02329" w:rsidRPr="00E5667D" w:rsidRDefault="00D02329" w:rsidP="00CE7BA4">
            <w:pPr>
              <w:pStyle w:val="af6"/>
              <w:rPr>
                <w:rFonts w:ascii="Times New Roman" w:hAnsi="Times New Roman"/>
                <w:sz w:val="24"/>
              </w:rPr>
            </w:pPr>
            <w:r w:rsidRPr="00E5667D">
              <w:rPr>
                <w:rFonts w:ascii="Times New Roman" w:hAnsi="Times New Roman"/>
                <w:sz w:val="24"/>
              </w:rPr>
              <w:t>Невыясненные поступления, зачисляемые в бюджеты муниципальных районов</w:t>
            </w:r>
          </w:p>
        </w:tc>
      </w:tr>
      <w:tr w:rsidR="00D02329" w:rsidRPr="00E5667D" w:rsidTr="00CE7BA4">
        <w:tc>
          <w:tcPr>
            <w:tcW w:w="2977" w:type="dxa"/>
          </w:tcPr>
          <w:p w:rsidR="00D02329" w:rsidRPr="00E5667D" w:rsidRDefault="00D02329" w:rsidP="00CE7BA4">
            <w:pPr>
              <w:jc w:val="center"/>
              <w:rPr>
                <w:bCs/>
              </w:rPr>
            </w:pPr>
            <w:r w:rsidRPr="00E5667D">
              <w:rPr>
                <w:bCs/>
              </w:rPr>
              <w:t>054 1 17 05050 05 0009 180</w:t>
            </w:r>
          </w:p>
        </w:tc>
        <w:tc>
          <w:tcPr>
            <w:tcW w:w="7371" w:type="dxa"/>
          </w:tcPr>
          <w:p w:rsidR="00D02329" w:rsidRPr="00E5667D" w:rsidRDefault="00D02329" w:rsidP="00CE7BA4">
            <w:pPr>
              <w:jc w:val="both"/>
            </w:pPr>
            <w:r w:rsidRPr="00E5667D">
              <w:t>Прочие неналоговые доходы бюджетов муниципальных районов (прочие неналоговые доходы районного бюджета)</w:t>
            </w:r>
          </w:p>
        </w:tc>
      </w:tr>
      <w:tr w:rsidR="00D02329" w:rsidRPr="00E5667D" w:rsidTr="00CE7BA4">
        <w:tc>
          <w:tcPr>
            <w:tcW w:w="2977" w:type="dxa"/>
          </w:tcPr>
          <w:p w:rsidR="00D02329" w:rsidRPr="00E5667D" w:rsidRDefault="00D02329" w:rsidP="00CE7BA4">
            <w:pPr>
              <w:pStyle w:val="af6"/>
              <w:jc w:val="center"/>
              <w:rPr>
                <w:rFonts w:ascii="Times New Roman" w:hAnsi="Times New Roman"/>
                <w:sz w:val="24"/>
              </w:rPr>
            </w:pPr>
            <w:r w:rsidRPr="00E5667D">
              <w:rPr>
                <w:rFonts w:ascii="Times New Roman" w:hAnsi="Times New Roman"/>
                <w:sz w:val="24"/>
              </w:rPr>
              <w:t>054 2 04 05020 05 0000 150</w:t>
            </w:r>
          </w:p>
        </w:tc>
        <w:tc>
          <w:tcPr>
            <w:tcW w:w="7371" w:type="dxa"/>
          </w:tcPr>
          <w:p w:rsidR="00D02329" w:rsidRPr="00E5667D" w:rsidRDefault="00D02329" w:rsidP="00CE7BA4">
            <w:pPr>
              <w:pStyle w:val="af6"/>
              <w:jc w:val="both"/>
              <w:rPr>
                <w:rFonts w:ascii="Times New Roman" w:hAnsi="Times New Roman"/>
                <w:sz w:val="24"/>
              </w:rPr>
            </w:pPr>
            <w:r w:rsidRPr="00E5667D">
              <w:rPr>
                <w:rFonts w:ascii="Times New Roman" w:hAnsi="Times New Roman"/>
                <w:sz w:val="24"/>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r>
      <w:tr w:rsidR="00D02329" w:rsidRPr="00E5667D" w:rsidTr="00CE7BA4">
        <w:tc>
          <w:tcPr>
            <w:tcW w:w="2977" w:type="dxa"/>
          </w:tcPr>
          <w:p w:rsidR="00D02329" w:rsidRPr="00E5667D" w:rsidRDefault="00D02329" w:rsidP="00CE7BA4">
            <w:pPr>
              <w:tabs>
                <w:tab w:val="left" w:pos="330"/>
              </w:tabs>
              <w:snapToGrid w:val="0"/>
              <w:ind w:right="-108"/>
              <w:jc w:val="center"/>
              <w:rPr>
                <w:kern w:val="2"/>
              </w:rPr>
            </w:pPr>
            <w:r w:rsidRPr="00E5667D">
              <w:rPr>
                <w:kern w:val="2"/>
              </w:rPr>
              <w:t>054 2 07 05020 05 0000 150</w:t>
            </w:r>
          </w:p>
        </w:tc>
        <w:tc>
          <w:tcPr>
            <w:tcW w:w="7371" w:type="dxa"/>
          </w:tcPr>
          <w:p w:rsidR="00D02329" w:rsidRPr="00E5667D" w:rsidRDefault="00D02329" w:rsidP="00CE7BA4">
            <w:pPr>
              <w:snapToGrid w:val="0"/>
              <w:jc w:val="both"/>
              <w:rPr>
                <w:bCs/>
              </w:rPr>
            </w:pPr>
            <w:r w:rsidRPr="00E5667D">
              <w:rPr>
                <w:bCs/>
              </w:rPr>
              <w:t>Поступления от денежных пожертвований, предоставляемых физическими лицами получателям средств бюджетов муниципальных районов</w:t>
            </w:r>
          </w:p>
        </w:tc>
      </w:tr>
      <w:tr w:rsidR="00D02329" w:rsidRPr="00E5667D" w:rsidTr="00CE7BA4">
        <w:tc>
          <w:tcPr>
            <w:tcW w:w="2977" w:type="dxa"/>
          </w:tcPr>
          <w:p w:rsidR="00D02329" w:rsidRPr="00E5667D" w:rsidRDefault="00D02329" w:rsidP="00CE7BA4">
            <w:pPr>
              <w:tabs>
                <w:tab w:val="left" w:pos="330"/>
              </w:tabs>
              <w:snapToGrid w:val="0"/>
              <w:ind w:right="-108"/>
              <w:jc w:val="center"/>
              <w:rPr>
                <w:kern w:val="2"/>
              </w:rPr>
            </w:pPr>
            <w:r w:rsidRPr="00E5667D">
              <w:rPr>
                <w:kern w:val="2"/>
              </w:rPr>
              <w:t>054 2 03 05099 05 0000 150</w:t>
            </w:r>
          </w:p>
        </w:tc>
        <w:tc>
          <w:tcPr>
            <w:tcW w:w="7371" w:type="dxa"/>
          </w:tcPr>
          <w:p w:rsidR="00D02329" w:rsidRPr="00E5667D" w:rsidRDefault="00D02329" w:rsidP="00CE7BA4">
            <w:pPr>
              <w:snapToGrid w:val="0"/>
              <w:jc w:val="both"/>
              <w:rPr>
                <w:bCs/>
              </w:rPr>
            </w:pPr>
            <w:r w:rsidRPr="00E5667D">
              <w:rPr>
                <w:bCs/>
              </w:rPr>
              <w:t xml:space="preserve">Прочие безвозмездные поступления от государственных  (муниципальных) организаций в бюджеты муниципальных районов </w:t>
            </w:r>
          </w:p>
        </w:tc>
      </w:tr>
      <w:tr w:rsidR="00D02329" w:rsidRPr="00E5667D" w:rsidTr="00CE7BA4">
        <w:tc>
          <w:tcPr>
            <w:tcW w:w="2977" w:type="dxa"/>
          </w:tcPr>
          <w:p w:rsidR="00D02329" w:rsidRPr="00E5667D" w:rsidRDefault="00D02329" w:rsidP="00CE7BA4">
            <w:pPr>
              <w:tabs>
                <w:tab w:val="left" w:pos="330"/>
              </w:tabs>
              <w:snapToGrid w:val="0"/>
              <w:ind w:right="-108"/>
              <w:jc w:val="center"/>
              <w:rPr>
                <w:b/>
                <w:kern w:val="2"/>
              </w:rPr>
            </w:pPr>
            <w:r w:rsidRPr="00E5667D">
              <w:rPr>
                <w:b/>
                <w:kern w:val="2"/>
              </w:rPr>
              <w:t>055</w:t>
            </w:r>
          </w:p>
        </w:tc>
        <w:tc>
          <w:tcPr>
            <w:tcW w:w="7371" w:type="dxa"/>
          </w:tcPr>
          <w:p w:rsidR="00D02329" w:rsidRPr="00E5667D" w:rsidRDefault="00D02329" w:rsidP="00CE7BA4">
            <w:pPr>
              <w:snapToGrid w:val="0"/>
              <w:jc w:val="both"/>
              <w:rPr>
                <w:b/>
                <w:bCs/>
              </w:rPr>
            </w:pPr>
            <w:r w:rsidRPr="00E5667D">
              <w:rPr>
                <w:b/>
                <w:bCs/>
              </w:rPr>
              <w:t>Управление по вопросу развития инфраструктуры Администрации Комсомольского муниципального района</w:t>
            </w:r>
          </w:p>
        </w:tc>
      </w:tr>
      <w:tr w:rsidR="00D02329" w:rsidRPr="00E5667D" w:rsidTr="00CE7BA4">
        <w:tc>
          <w:tcPr>
            <w:tcW w:w="2977" w:type="dxa"/>
          </w:tcPr>
          <w:p w:rsidR="00D02329" w:rsidRPr="00E5667D" w:rsidRDefault="00D02329" w:rsidP="00CE7BA4">
            <w:pPr>
              <w:tabs>
                <w:tab w:val="left" w:pos="330"/>
              </w:tabs>
              <w:snapToGrid w:val="0"/>
              <w:jc w:val="both"/>
              <w:rPr>
                <w:kern w:val="2"/>
              </w:rPr>
            </w:pPr>
            <w:r w:rsidRPr="00E5667D">
              <w:rPr>
                <w:kern w:val="2"/>
              </w:rPr>
              <w:t xml:space="preserve"> 055 1 11 09045 05 0000 120</w:t>
            </w:r>
          </w:p>
        </w:tc>
        <w:tc>
          <w:tcPr>
            <w:tcW w:w="7371" w:type="dxa"/>
          </w:tcPr>
          <w:p w:rsidR="00D02329" w:rsidRPr="00E5667D" w:rsidRDefault="00D02329" w:rsidP="00CE7BA4">
            <w:pPr>
              <w:snapToGrid w:val="0"/>
              <w:jc w:val="both"/>
              <w:rPr>
                <w:bCs/>
              </w:rPr>
            </w:pPr>
            <w:r w:rsidRPr="00E5667D">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 же имущества муниципальных унитарных предприятий, в том числе казенных)</w:t>
            </w:r>
          </w:p>
        </w:tc>
      </w:tr>
      <w:tr w:rsidR="00D02329" w:rsidRPr="00E5667D" w:rsidTr="00CE7BA4">
        <w:tc>
          <w:tcPr>
            <w:tcW w:w="2977" w:type="dxa"/>
          </w:tcPr>
          <w:p w:rsidR="00D02329" w:rsidRPr="00E5667D" w:rsidRDefault="00D02329" w:rsidP="00CE7BA4">
            <w:pPr>
              <w:pStyle w:val="af6"/>
              <w:jc w:val="center"/>
              <w:rPr>
                <w:rFonts w:ascii="Times New Roman" w:hAnsi="Times New Roman"/>
                <w:sz w:val="24"/>
              </w:rPr>
            </w:pPr>
            <w:r w:rsidRPr="00E5667D">
              <w:rPr>
                <w:rFonts w:ascii="Times New Roman" w:hAnsi="Times New Roman"/>
                <w:sz w:val="24"/>
              </w:rPr>
              <w:t>055  117 01050 05 0000 180</w:t>
            </w:r>
          </w:p>
        </w:tc>
        <w:tc>
          <w:tcPr>
            <w:tcW w:w="7371" w:type="dxa"/>
          </w:tcPr>
          <w:p w:rsidR="00D02329" w:rsidRPr="00E5667D" w:rsidRDefault="00D02329" w:rsidP="00CE7BA4">
            <w:pPr>
              <w:pStyle w:val="af6"/>
              <w:rPr>
                <w:rFonts w:ascii="Times New Roman" w:hAnsi="Times New Roman"/>
                <w:sz w:val="24"/>
              </w:rPr>
            </w:pPr>
            <w:r w:rsidRPr="00E5667D">
              <w:rPr>
                <w:rFonts w:ascii="Times New Roman" w:hAnsi="Times New Roman"/>
                <w:sz w:val="24"/>
              </w:rPr>
              <w:t>Невыясненные поступления, зачисляемые в бюджеты муниципальных районов</w:t>
            </w:r>
          </w:p>
        </w:tc>
      </w:tr>
      <w:tr w:rsidR="00D02329" w:rsidRPr="00E5667D" w:rsidTr="00CE7BA4">
        <w:tc>
          <w:tcPr>
            <w:tcW w:w="2977" w:type="dxa"/>
          </w:tcPr>
          <w:p w:rsidR="00D02329" w:rsidRPr="00E5667D" w:rsidRDefault="00D02329" w:rsidP="00CE7BA4">
            <w:pPr>
              <w:snapToGrid w:val="0"/>
              <w:jc w:val="center"/>
              <w:rPr>
                <w:b/>
                <w:bCs/>
              </w:rPr>
            </w:pPr>
            <w:r w:rsidRPr="00E5667D">
              <w:rPr>
                <w:b/>
                <w:bCs/>
              </w:rPr>
              <w:t>100</w:t>
            </w:r>
          </w:p>
        </w:tc>
        <w:tc>
          <w:tcPr>
            <w:tcW w:w="7371" w:type="dxa"/>
          </w:tcPr>
          <w:p w:rsidR="00D02329" w:rsidRPr="00E5667D" w:rsidRDefault="00D02329" w:rsidP="00CE7BA4">
            <w:pPr>
              <w:snapToGrid w:val="0"/>
              <w:jc w:val="both"/>
              <w:rPr>
                <w:b/>
              </w:rPr>
            </w:pPr>
            <w:r w:rsidRPr="00E5667D">
              <w:rPr>
                <w:b/>
              </w:rPr>
              <w:t>Управление Федерального казначейства по Ивановской области</w:t>
            </w:r>
          </w:p>
        </w:tc>
      </w:tr>
      <w:tr w:rsidR="00D02329" w:rsidRPr="00E5667D" w:rsidTr="00CE7BA4">
        <w:tc>
          <w:tcPr>
            <w:tcW w:w="2977" w:type="dxa"/>
          </w:tcPr>
          <w:p w:rsidR="00D02329" w:rsidRPr="00E5667D" w:rsidRDefault="00D02329" w:rsidP="00CE7BA4">
            <w:pPr>
              <w:snapToGrid w:val="0"/>
              <w:jc w:val="center"/>
            </w:pPr>
            <w:r w:rsidRPr="00E5667D">
              <w:lastRenderedPageBreak/>
              <w:t>100 1 03 02231 01 0000 110</w:t>
            </w:r>
          </w:p>
        </w:tc>
        <w:tc>
          <w:tcPr>
            <w:tcW w:w="7371" w:type="dxa"/>
          </w:tcPr>
          <w:p w:rsidR="00D02329" w:rsidRPr="00E5667D" w:rsidRDefault="00D02329" w:rsidP="00CE7BA4">
            <w:pPr>
              <w:snapToGrid w:val="0"/>
              <w:jc w:val="both"/>
            </w:pPr>
            <w:r w:rsidRPr="00E5667D">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D02329" w:rsidRPr="00E5667D" w:rsidTr="00CE7BA4">
        <w:tc>
          <w:tcPr>
            <w:tcW w:w="2977" w:type="dxa"/>
          </w:tcPr>
          <w:p w:rsidR="00D02329" w:rsidRPr="00E5667D" w:rsidRDefault="00D02329" w:rsidP="00CE7BA4">
            <w:pPr>
              <w:snapToGrid w:val="0"/>
              <w:jc w:val="center"/>
            </w:pPr>
            <w:r w:rsidRPr="00E5667D">
              <w:t>100 1 03 02241 01 0000 110</w:t>
            </w:r>
          </w:p>
        </w:tc>
        <w:tc>
          <w:tcPr>
            <w:tcW w:w="7371" w:type="dxa"/>
          </w:tcPr>
          <w:p w:rsidR="00D02329" w:rsidRPr="00E5667D" w:rsidRDefault="00D02329" w:rsidP="00CE7BA4">
            <w:pPr>
              <w:snapToGrid w:val="0"/>
              <w:jc w:val="both"/>
            </w:pPr>
            <w:r w:rsidRPr="00E5667D">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D02329" w:rsidRPr="00E5667D" w:rsidTr="00CE7BA4">
        <w:tc>
          <w:tcPr>
            <w:tcW w:w="2977" w:type="dxa"/>
          </w:tcPr>
          <w:p w:rsidR="00D02329" w:rsidRPr="00E5667D" w:rsidRDefault="00D02329" w:rsidP="00CE7BA4">
            <w:pPr>
              <w:snapToGrid w:val="0"/>
              <w:jc w:val="center"/>
            </w:pPr>
            <w:r w:rsidRPr="00E5667D">
              <w:t>100 1 03 02251 01 0000 110</w:t>
            </w:r>
          </w:p>
        </w:tc>
        <w:tc>
          <w:tcPr>
            <w:tcW w:w="7371" w:type="dxa"/>
          </w:tcPr>
          <w:p w:rsidR="00D02329" w:rsidRPr="00E5667D" w:rsidRDefault="00D02329" w:rsidP="00CE7BA4">
            <w:pPr>
              <w:snapToGrid w:val="0"/>
              <w:jc w:val="both"/>
            </w:pPr>
            <w:r w:rsidRPr="00E5667D">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D02329" w:rsidRPr="00E5667D" w:rsidTr="00CE7BA4">
        <w:tc>
          <w:tcPr>
            <w:tcW w:w="2977" w:type="dxa"/>
          </w:tcPr>
          <w:p w:rsidR="00D02329" w:rsidRPr="00E5667D" w:rsidRDefault="00D02329" w:rsidP="00CE7BA4">
            <w:pPr>
              <w:snapToGrid w:val="0"/>
              <w:jc w:val="center"/>
            </w:pPr>
            <w:r w:rsidRPr="00E5667D">
              <w:t>100 1 03 02261 01 0000 110</w:t>
            </w:r>
          </w:p>
        </w:tc>
        <w:tc>
          <w:tcPr>
            <w:tcW w:w="7371" w:type="dxa"/>
          </w:tcPr>
          <w:p w:rsidR="00D02329" w:rsidRPr="00E5667D" w:rsidRDefault="00D02329" w:rsidP="00CE7BA4">
            <w:pPr>
              <w:snapToGrid w:val="0"/>
              <w:jc w:val="both"/>
            </w:pPr>
            <w:r w:rsidRPr="00E5667D">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D02329" w:rsidRPr="00E5667D" w:rsidTr="00CE7BA4">
        <w:tc>
          <w:tcPr>
            <w:tcW w:w="2977" w:type="dxa"/>
          </w:tcPr>
          <w:p w:rsidR="00D02329" w:rsidRPr="00E5667D" w:rsidRDefault="00D02329" w:rsidP="00CE7BA4">
            <w:pPr>
              <w:pStyle w:val="af6"/>
              <w:jc w:val="center"/>
              <w:rPr>
                <w:rFonts w:ascii="Times New Roman" w:hAnsi="Times New Roman"/>
                <w:b/>
                <w:bCs/>
                <w:sz w:val="24"/>
              </w:rPr>
            </w:pPr>
            <w:r w:rsidRPr="00E5667D">
              <w:rPr>
                <w:rFonts w:ascii="Times New Roman" w:hAnsi="Times New Roman"/>
                <w:b/>
                <w:bCs/>
                <w:sz w:val="24"/>
              </w:rPr>
              <w:t>182</w:t>
            </w:r>
          </w:p>
        </w:tc>
        <w:tc>
          <w:tcPr>
            <w:tcW w:w="7371" w:type="dxa"/>
          </w:tcPr>
          <w:p w:rsidR="00D02329" w:rsidRPr="00E5667D" w:rsidRDefault="00D02329" w:rsidP="00CE7BA4">
            <w:pPr>
              <w:pStyle w:val="af6"/>
              <w:jc w:val="both"/>
              <w:rPr>
                <w:rFonts w:ascii="Times New Roman" w:hAnsi="Times New Roman"/>
                <w:b/>
                <w:bCs/>
                <w:sz w:val="24"/>
              </w:rPr>
            </w:pPr>
            <w:r w:rsidRPr="00E5667D">
              <w:rPr>
                <w:rFonts w:ascii="Times New Roman" w:hAnsi="Times New Roman"/>
                <w:b/>
                <w:bCs/>
                <w:sz w:val="24"/>
              </w:rPr>
              <w:t>Управление Федеральной налоговой службы  по Ивановской области</w:t>
            </w:r>
          </w:p>
        </w:tc>
      </w:tr>
      <w:tr w:rsidR="00D02329" w:rsidRPr="00E5667D" w:rsidTr="00CE7BA4">
        <w:tc>
          <w:tcPr>
            <w:tcW w:w="2977" w:type="dxa"/>
          </w:tcPr>
          <w:p w:rsidR="00D02329" w:rsidRPr="00E5667D" w:rsidRDefault="00D02329" w:rsidP="00CE7BA4">
            <w:pPr>
              <w:pStyle w:val="af6"/>
              <w:jc w:val="center"/>
              <w:rPr>
                <w:rFonts w:ascii="Times New Roman" w:hAnsi="Times New Roman"/>
                <w:bCs/>
                <w:sz w:val="24"/>
              </w:rPr>
            </w:pPr>
            <w:r w:rsidRPr="00E5667D">
              <w:rPr>
                <w:rFonts w:ascii="Times New Roman" w:hAnsi="Times New Roman"/>
                <w:bCs/>
                <w:sz w:val="24"/>
              </w:rPr>
              <w:t>182 1 01 02010 01 0000 110</w:t>
            </w:r>
          </w:p>
        </w:tc>
        <w:tc>
          <w:tcPr>
            <w:tcW w:w="7371" w:type="dxa"/>
          </w:tcPr>
          <w:p w:rsidR="00D02329" w:rsidRPr="00E5667D" w:rsidRDefault="00D02329" w:rsidP="00CE7BA4">
            <w:pPr>
              <w:pStyle w:val="af6"/>
              <w:jc w:val="both"/>
              <w:rPr>
                <w:rFonts w:ascii="Times New Roman" w:hAnsi="Times New Roman"/>
                <w:b/>
                <w:bCs/>
                <w:sz w:val="24"/>
              </w:rPr>
            </w:pPr>
            <w:r w:rsidRPr="00E5667D">
              <w:rPr>
                <w:rFonts w:ascii="Times New Roman" w:hAnsi="Times New Roman"/>
                <w:sz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E5667D">
              <w:rPr>
                <w:rFonts w:ascii="Times New Roman" w:hAnsi="Times New Roman"/>
                <w:sz w:val="24"/>
                <w:vertAlign w:val="superscript"/>
              </w:rPr>
              <w:t xml:space="preserve">1 </w:t>
            </w:r>
            <w:r w:rsidRPr="00E5667D">
              <w:rPr>
                <w:rFonts w:ascii="Times New Roman" w:hAnsi="Times New Roman"/>
                <w:sz w:val="24"/>
              </w:rPr>
              <w:t>и  228 Налогового кодекса Российской Федерации</w:t>
            </w:r>
          </w:p>
        </w:tc>
      </w:tr>
      <w:tr w:rsidR="00D02329" w:rsidRPr="00E5667D" w:rsidTr="00CE7BA4">
        <w:tc>
          <w:tcPr>
            <w:tcW w:w="2977" w:type="dxa"/>
          </w:tcPr>
          <w:p w:rsidR="00D02329" w:rsidRPr="00E5667D" w:rsidRDefault="00D02329" w:rsidP="00CE7BA4">
            <w:pPr>
              <w:pStyle w:val="af6"/>
              <w:jc w:val="center"/>
              <w:rPr>
                <w:rFonts w:ascii="Times New Roman" w:hAnsi="Times New Roman"/>
                <w:sz w:val="24"/>
              </w:rPr>
            </w:pPr>
            <w:r w:rsidRPr="00E5667D">
              <w:rPr>
                <w:rFonts w:ascii="Times New Roman" w:hAnsi="Times New Roman"/>
                <w:sz w:val="24"/>
              </w:rPr>
              <w:t>182 1 01 02020 01 0000 110</w:t>
            </w:r>
          </w:p>
        </w:tc>
        <w:tc>
          <w:tcPr>
            <w:tcW w:w="7371" w:type="dxa"/>
          </w:tcPr>
          <w:p w:rsidR="00D02329" w:rsidRPr="00E5667D" w:rsidRDefault="00D02329" w:rsidP="00CE7BA4">
            <w:pPr>
              <w:snapToGrid w:val="0"/>
              <w:jc w:val="both"/>
            </w:pPr>
            <w:r w:rsidRPr="00E5667D">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D02329" w:rsidRPr="00E5667D" w:rsidTr="00CE7BA4">
        <w:tc>
          <w:tcPr>
            <w:tcW w:w="2977" w:type="dxa"/>
          </w:tcPr>
          <w:p w:rsidR="00D02329" w:rsidRPr="00E5667D" w:rsidRDefault="00D02329" w:rsidP="00CE7BA4">
            <w:pPr>
              <w:jc w:val="center"/>
            </w:pPr>
          </w:p>
          <w:p w:rsidR="00D02329" w:rsidRPr="00E5667D" w:rsidRDefault="00D02329" w:rsidP="00CE7BA4">
            <w:pPr>
              <w:pStyle w:val="af6"/>
              <w:jc w:val="center"/>
              <w:rPr>
                <w:rFonts w:ascii="Times New Roman" w:hAnsi="Times New Roman"/>
                <w:sz w:val="24"/>
              </w:rPr>
            </w:pPr>
            <w:r w:rsidRPr="00E5667D">
              <w:rPr>
                <w:rFonts w:ascii="Times New Roman" w:hAnsi="Times New Roman"/>
                <w:sz w:val="24"/>
              </w:rPr>
              <w:t>182 1 01 02030 01 0000 110</w:t>
            </w:r>
          </w:p>
        </w:tc>
        <w:tc>
          <w:tcPr>
            <w:tcW w:w="7371" w:type="dxa"/>
          </w:tcPr>
          <w:p w:rsidR="00D02329" w:rsidRPr="00E5667D" w:rsidRDefault="00D02329" w:rsidP="00CE7BA4">
            <w:pPr>
              <w:snapToGrid w:val="0"/>
              <w:jc w:val="both"/>
            </w:pPr>
            <w:r w:rsidRPr="00E5667D">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D02329" w:rsidRPr="00E5667D" w:rsidTr="00CE7BA4">
        <w:tc>
          <w:tcPr>
            <w:tcW w:w="2977" w:type="dxa"/>
          </w:tcPr>
          <w:p w:rsidR="00D02329" w:rsidRPr="00E5667D" w:rsidRDefault="00D02329" w:rsidP="00CE7BA4">
            <w:pPr>
              <w:jc w:val="center"/>
            </w:pPr>
          </w:p>
          <w:p w:rsidR="00D02329" w:rsidRPr="00E5667D" w:rsidRDefault="00D02329" w:rsidP="00CE7BA4">
            <w:pPr>
              <w:pStyle w:val="af6"/>
              <w:jc w:val="center"/>
              <w:rPr>
                <w:rFonts w:ascii="Times New Roman" w:hAnsi="Times New Roman"/>
                <w:sz w:val="24"/>
              </w:rPr>
            </w:pPr>
            <w:r w:rsidRPr="00E5667D">
              <w:rPr>
                <w:rFonts w:ascii="Times New Roman" w:hAnsi="Times New Roman"/>
                <w:sz w:val="24"/>
              </w:rPr>
              <w:t>182 1 01 02040 01 0000 110</w:t>
            </w:r>
          </w:p>
        </w:tc>
        <w:tc>
          <w:tcPr>
            <w:tcW w:w="7371" w:type="dxa"/>
          </w:tcPr>
          <w:p w:rsidR="00D02329" w:rsidRPr="00E5667D" w:rsidRDefault="00D02329" w:rsidP="00CE7BA4">
            <w:pPr>
              <w:snapToGrid w:val="0"/>
              <w:jc w:val="both"/>
            </w:pPr>
            <w:r w:rsidRPr="00E5667D">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w:t>
            </w:r>
            <w:r w:rsidRPr="00E5667D">
              <w:rPr>
                <w:vertAlign w:val="superscript"/>
              </w:rPr>
              <w:t>1</w:t>
            </w:r>
            <w:r w:rsidRPr="00E5667D">
              <w:t xml:space="preserve"> Налогового кодекса Российской Федерации</w:t>
            </w:r>
          </w:p>
        </w:tc>
      </w:tr>
      <w:tr w:rsidR="00D02329" w:rsidRPr="00E5667D" w:rsidTr="00CE7BA4">
        <w:tc>
          <w:tcPr>
            <w:tcW w:w="2977" w:type="dxa"/>
          </w:tcPr>
          <w:p w:rsidR="00D02329" w:rsidRPr="00E5667D" w:rsidRDefault="00D02329" w:rsidP="00CE7BA4">
            <w:pPr>
              <w:pStyle w:val="af6"/>
              <w:rPr>
                <w:rFonts w:ascii="Times New Roman" w:hAnsi="Times New Roman"/>
                <w:sz w:val="24"/>
              </w:rPr>
            </w:pPr>
            <w:r w:rsidRPr="00E5667D">
              <w:rPr>
                <w:rFonts w:ascii="Times New Roman" w:hAnsi="Times New Roman"/>
                <w:sz w:val="24"/>
              </w:rPr>
              <w:t>182 1 05 02010 02 0000 110</w:t>
            </w:r>
          </w:p>
        </w:tc>
        <w:tc>
          <w:tcPr>
            <w:tcW w:w="7371" w:type="dxa"/>
          </w:tcPr>
          <w:p w:rsidR="00D02329" w:rsidRPr="00E5667D" w:rsidRDefault="00D02329" w:rsidP="00CE7BA4">
            <w:pPr>
              <w:pStyle w:val="af6"/>
              <w:jc w:val="both"/>
              <w:rPr>
                <w:rFonts w:ascii="Times New Roman" w:hAnsi="Times New Roman"/>
                <w:sz w:val="24"/>
              </w:rPr>
            </w:pPr>
            <w:r w:rsidRPr="00E5667D">
              <w:rPr>
                <w:rFonts w:ascii="Times New Roman" w:hAnsi="Times New Roman"/>
                <w:sz w:val="24"/>
              </w:rPr>
              <w:t>Единый налог на вмененный доход для отдельных видов деятельности</w:t>
            </w:r>
          </w:p>
        </w:tc>
      </w:tr>
      <w:tr w:rsidR="00D02329" w:rsidRPr="00E5667D" w:rsidTr="00CE7BA4">
        <w:tc>
          <w:tcPr>
            <w:tcW w:w="2977" w:type="dxa"/>
          </w:tcPr>
          <w:p w:rsidR="00D02329" w:rsidRPr="00E5667D" w:rsidRDefault="00D02329" w:rsidP="00CE7BA4">
            <w:pPr>
              <w:pStyle w:val="af6"/>
              <w:jc w:val="center"/>
              <w:rPr>
                <w:rFonts w:ascii="Times New Roman" w:hAnsi="Times New Roman"/>
                <w:sz w:val="24"/>
              </w:rPr>
            </w:pPr>
          </w:p>
          <w:p w:rsidR="00D02329" w:rsidRPr="00E5667D" w:rsidRDefault="00D02329" w:rsidP="00CE7BA4">
            <w:pPr>
              <w:pStyle w:val="af6"/>
              <w:jc w:val="center"/>
              <w:rPr>
                <w:rFonts w:ascii="Times New Roman" w:hAnsi="Times New Roman"/>
                <w:sz w:val="24"/>
              </w:rPr>
            </w:pPr>
            <w:r w:rsidRPr="00E5667D">
              <w:rPr>
                <w:rFonts w:ascii="Times New Roman" w:hAnsi="Times New Roman"/>
                <w:sz w:val="24"/>
              </w:rPr>
              <w:t>182 1 05 02020 02 0000 110</w:t>
            </w:r>
          </w:p>
        </w:tc>
        <w:tc>
          <w:tcPr>
            <w:tcW w:w="7371" w:type="dxa"/>
          </w:tcPr>
          <w:p w:rsidR="00D02329" w:rsidRPr="00E5667D" w:rsidRDefault="00D02329" w:rsidP="00CE7BA4">
            <w:pPr>
              <w:pStyle w:val="af6"/>
              <w:jc w:val="both"/>
              <w:rPr>
                <w:rFonts w:ascii="Times New Roman" w:hAnsi="Times New Roman"/>
                <w:sz w:val="24"/>
              </w:rPr>
            </w:pPr>
            <w:r w:rsidRPr="00E5667D">
              <w:rPr>
                <w:rFonts w:ascii="Times New Roman" w:hAnsi="Times New Roman"/>
                <w:sz w:val="24"/>
              </w:rPr>
              <w:t>Единый налог на вмененный доход для отдельных видов деятельности (за налоговые периоды, истекшие до 1 января 2011 года)</w:t>
            </w:r>
          </w:p>
        </w:tc>
      </w:tr>
      <w:tr w:rsidR="00D02329" w:rsidRPr="00E5667D" w:rsidTr="00CE7BA4">
        <w:tc>
          <w:tcPr>
            <w:tcW w:w="2977" w:type="dxa"/>
          </w:tcPr>
          <w:p w:rsidR="00D02329" w:rsidRPr="00E5667D" w:rsidRDefault="00D02329" w:rsidP="00CE7BA4">
            <w:pPr>
              <w:pStyle w:val="af6"/>
              <w:rPr>
                <w:rFonts w:ascii="Times New Roman" w:hAnsi="Times New Roman"/>
                <w:sz w:val="24"/>
              </w:rPr>
            </w:pPr>
            <w:r w:rsidRPr="00E5667D">
              <w:rPr>
                <w:rFonts w:ascii="Times New Roman" w:hAnsi="Times New Roman"/>
                <w:sz w:val="24"/>
              </w:rPr>
              <w:t>182 1 05 03010 01 0000 110</w:t>
            </w:r>
          </w:p>
        </w:tc>
        <w:tc>
          <w:tcPr>
            <w:tcW w:w="7371" w:type="dxa"/>
          </w:tcPr>
          <w:p w:rsidR="00D02329" w:rsidRPr="00E5667D" w:rsidRDefault="00D02329" w:rsidP="00CE7BA4">
            <w:pPr>
              <w:pStyle w:val="af6"/>
              <w:jc w:val="both"/>
              <w:rPr>
                <w:rFonts w:ascii="Times New Roman" w:hAnsi="Times New Roman"/>
                <w:sz w:val="24"/>
              </w:rPr>
            </w:pPr>
            <w:r w:rsidRPr="00E5667D">
              <w:rPr>
                <w:rFonts w:ascii="Times New Roman" w:hAnsi="Times New Roman"/>
                <w:sz w:val="24"/>
              </w:rPr>
              <w:t>Единый сельскохозяйственный налог</w:t>
            </w:r>
          </w:p>
        </w:tc>
      </w:tr>
      <w:tr w:rsidR="00D02329" w:rsidRPr="00E5667D" w:rsidTr="00CE7BA4">
        <w:tc>
          <w:tcPr>
            <w:tcW w:w="2977" w:type="dxa"/>
          </w:tcPr>
          <w:p w:rsidR="00D02329" w:rsidRPr="00E5667D" w:rsidRDefault="00D02329" w:rsidP="00CE7BA4">
            <w:pPr>
              <w:pStyle w:val="af6"/>
              <w:jc w:val="center"/>
              <w:rPr>
                <w:rFonts w:ascii="Times New Roman" w:hAnsi="Times New Roman"/>
                <w:sz w:val="24"/>
              </w:rPr>
            </w:pPr>
            <w:r w:rsidRPr="00E5667D">
              <w:rPr>
                <w:rFonts w:ascii="Times New Roman" w:hAnsi="Times New Roman"/>
                <w:sz w:val="24"/>
              </w:rPr>
              <w:t>182 1 05 04020 02 0000110</w:t>
            </w:r>
          </w:p>
        </w:tc>
        <w:tc>
          <w:tcPr>
            <w:tcW w:w="7371" w:type="dxa"/>
          </w:tcPr>
          <w:p w:rsidR="00D02329" w:rsidRPr="00E5667D" w:rsidRDefault="00D02329" w:rsidP="00CE7BA4">
            <w:pPr>
              <w:pStyle w:val="af6"/>
              <w:jc w:val="both"/>
              <w:rPr>
                <w:rFonts w:ascii="Times New Roman" w:hAnsi="Times New Roman"/>
                <w:sz w:val="24"/>
              </w:rPr>
            </w:pPr>
            <w:r w:rsidRPr="00E5667D">
              <w:rPr>
                <w:rFonts w:ascii="Times New Roman" w:hAnsi="Times New Roman"/>
                <w:sz w:val="24"/>
              </w:rPr>
              <w:t>Налог, взимаемый в связи с применением патентной системы налогообложения, зачисляемый в бюджеты муниципальных районов</w:t>
            </w:r>
          </w:p>
        </w:tc>
      </w:tr>
      <w:tr w:rsidR="00D02329" w:rsidRPr="00E5667D" w:rsidTr="00CE7BA4">
        <w:tc>
          <w:tcPr>
            <w:tcW w:w="2977" w:type="dxa"/>
          </w:tcPr>
          <w:p w:rsidR="00D02329" w:rsidRPr="00E5667D" w:rsidRDefault="00D02329" w:rsidP="00CE7BA4">
            <w:pPr>
              <w:pStyle w:val="af6"/>
              <w:jc w:val="center"/>
              <w:rPr>
                <w:rFonts w:ascii="Times New Roman" w:hAnsi="Times New Roman"/>
                <w:sz w:val="24"/>
                <w:lang w:val="en-US"/>
              </w:rPr>
            </w:pPr>
            <w:r w:rsidRPr="00E5667D">
              <w:rPr>
                <w:rFonts w:ascii="Times New Roman" w:hAnsi="Times New Roman"/>
                <w:sz w:val="24"/>
                <w:lang w:val="en-US"/>
              </w:rPr>
              <w:t>182 1 07 01020 01 0000 110</w:t>
            </w:r>
          </w:p>
        </w:tc>
        <w:tc>
          <w:tcPr>
            <w:tcW w:w="7371" w:type="dxa"/>
          </w:tcPr>
          <w:p w:rsidR="00D02329" w:rsidRPr="00E5667D" w:rsidRDefault="00D02329" w:rsidP="00CE7BA4">
            <w:pPr>
              <w:pStyle w:val="af6"/>
              <w:jc w:val="both"/>
              <w:rPr>
                <w:rFonts w:ascii="Times New Roman" w:hAnsi="Times New Roman"/>
                <w:sz w:val="24"/>
              </w:rPr>
            </w:pPr>
            <w:r w:rsidRPr="00E5667D">
              <w:rPr>
                <w:rFonts w:ascii="Times New Roman" w:hAnsi="Times New Roman"/>
                <w:sz w:val="24"/>
              </w:rPr>
              <w:t xml:space="preserve">Налог на добычу общераспространенных полезных ископаемых </w:t>
            </w:r>
          </w:p>
        </w:tc>
      </w:tr>
      <w:tr w:rsidR="00D02329" w:rsidRPr="00E5667D" w:rsidTr="00CE7BA4">
        <w:tc>
          <w:tcPr>
            <w:tcW w:w="2977" w:type="dxa"/>
          </w:tcPr>
          <w:p w:rsidR="00D02329" w:rsidRPr="00E5667D" w:rsidRDefault="00D02329" w:rsidP="00CE7BA4">
            <w:pPr>
              <w:pStyle w:val="af6"/>
              <w:jc w:val="center"/>
              <w:rPr>
                <w:rFonts w:ascii="Times New Roman" w:hAnsi="Times New Roman"/>
                <w:sz w:val="24"/>
              </w:rPr>
            </w:pPr>
          </w:p>
          <w:p w:rsidR="00D02329" w:rsidRPr="00E5667D" w:rsidRDefault="00D02329" w:rsidP="00CE7BA4">
            <w:pPr>
              <w:pStyle w:val="af6"/>
              <w:jc w:val="center"/>
              <w:rPr>
                <w:rFonts w:ascii="Times New Roman" w:hAnsi="Times New Roman"/>
                <w:sz w:val="24"/>
              </w:rPr>
            </w:pPr>
            <w:r w:rsidRPr="00E5667D">
              <w:rPr>
                <w:rFonts w:ascii="Times New Roman" w:hAnsi="Times New Roman"/>
                <w:sz w:val="24"/>
              </w:rPr>
              <w:t>182 1 08 03010 01 0000 110</w:t>
            </w:r>
          </w:p>
        </w:tc>
        <w:tc>
          <w:tcPr>
            <w:tcW w:w="7371" w:type="dxa"/>
          </w:tcPr>
          <w:p w:rsidR="00D02329" w:rsidRPr="00E5667D" w:rsidRDefault="00D02329" w:rsidP="00CE7BA4">
            <w:pPr>
              <w:pStyle w:val="af6"/>
              <w:jc w:val="both"/>
              <w:rPr>
                <w:rFonts w:ascii="Times New Roman" w:hAnsi="Times New Roman"/>
                <w:sz w:val="24"/>
              </w:rPr>
            </w:pPr>
            <w:r w:rsidRPr="00E5667D">
              <w:rPr>
                <w:rFonts w:ascii="Times New Roman" w:hAnsi="Times New Roman"/>
                <w:sz w:val="24"/>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w:t>
            </w:r>
          </w:p>
        </w:tc>
      </w:tr>
    </w:tbl>
    <w:p w:rsidR="00D02329" w:rsidRDefault="00D02329" w:rsidP="00D02329">
      <w:pPr>
        <w:jc w:val="both"/>
        <w:rPr>
          <w:b/>
        </w:rPr>
      </w:pPr>
    </w:p>
    <w:p w:rsidR="00D02329" w:rsidRDefault="00D02329" w:rsidP="00D02329">
      <w:pPr>
        <w:jc w:val="both"/>
        <w:rPr>
          <w:b/>
        </w:rPr>
      </w:pPr>
    </w:p>
    <w:p w:rsidR="00D02329" w:rsidRDefault="00D02329" w:rsidP="00D02329">
      <w:pPr>
        <w:jc w:val="both"/>
        <w:rPr>
          <w:b/>
        </w:rPr>
      </w:pPr>
    </w:p>
    <w:p w:rsidR="00D02329" w:rsidRDefault="00D02329" w:rsidP="00D02329">
      <w:pPr>
        <w:jc w:val="both"/>
        <w:rPr>
          <w:b/>
        </w:rPr>
      </w:pPr>
    </w:p>
    <w:p w:rsidR="00D02329" w:rsidRDefault="00D02329" w:rsidP="00D02329">
      <w:pPr>
        <w:jc w:val="both"/>
        <w:rPr>
          <w:b/>
        </w:rPr>
      </w:pPr>
    </w:p>
    <w:p w:rsidR="00D02329" w:rsidRDefault="00D02329" w:rsidP="00D02329">
      <w:pPr>
        <w:jc w:val="both"/>
        <w:rPr>
          <w:b/>
        </w:rPr>
      </w:pPr>
    </w:p>
    <w:p w:rsidR="00D02329" w:rsidRDefault="00D02329" w:rsidP="00D02329">
      <w:pPr>
        <w:jc w:val="both"/>
        <w:rPr>
          <w:b/>
        </w:rPr>
      </w:pPr>
    </w:p>
    <w:p w:rsidR="00D02329" w:rsidRDefault="00D02329" w:rsidP="00D02329">
      <w:pPr>
        <w:jc w:val="both"/>
        <w:rPr>
          <w:b/>
        </w:rPr>
      </w:pPr>
    </w:p>
    <w:p w:rsidR="00D02329" w:rsidRDefault="00D02329" w:rsidP="00D02329">
      <w:pPr>
        <w:jc w:val="both"/>
        <w:rPr>
          <w:b/>
        </w:rPr>
      </w:pPr>
    </w:p>
    <w:p w:rsidR="00D02329" w:rsidRDefault="00D02329" w:rsidP="00D02329">
      <w:pPr>
        <w:jc w:val="both"/>
        <w:rPr>
          <w:b/>
        </w:rPr>
      </w:pPr>
    </w:p>
    <w:p w:rsidR="00D02329" w:rsidRPr="000B56C6" w:rsidRDefault="00D02329" w:rsidP="00D02329">
      <w:pPr>
        <w:jc w:val="both"/>
        <w:rPr>
          <w:b/>
        </w:rPr>
      </w:pPr>
    </w:p>
    <w:p w:rsidR="00D02329" w:rsidRPr="00E5667D" w:rsidRDefault="00D02329" w:rsidP="00D02329">
      <w:pPr>
        <w:jc w:val="right"/>
        <w:rPr>
          <w:bCs/>
          <w:sz w:val="22"/>
          <w:szCs w:val="16"/>
        </w:rPr>
      </w:pPr>
      <w:r w:rsidRPr="00E5667D">
        <w:rPr>
          <w:bCs/>
          <w:sz w:val="22"/>
          <w:szCs w:val="16"/>
        </w:rPr>
        <w:t>Приложение 4</w:t>
      </w:r>
    </w:p>
    <w:p w:rsidR="00D02329" w:rsidRPr="00E5667D" w:rsidRDefault="00D02329" w:rsidP="00D02329">
      <w:pPr>
        <w:jc w:val="right"/>
        <w:rPr>
          <w:bCs/>
          <w:sz w:val="22"/>
          <w:szCs w:val="16"/>
        </w:rPr>
      </w:pPr>
      <w:r w:rsidRPr="00E5667D">
        <w:rPr>
          <w:bCs/>
          <w:sz w:val="22"/>
          <w:szCs w:val="16"/>
        </w:rPr>
        <w:t>к решению Совета Комсомольского</w:t>
      </w:r>
    </w:p>
    <w:p w:rsidR="00D02329" w:rsidRPr="00E5667D" w:rsidRDefault="00D02329" w:rsidP="00D02329">
      <w:pPr>
        <w:jc w:val="right"/>
        <w:rPr>
          <w:bCs/>
          <w:sz w:val="22"/>
          <w:szCs w:val="16"/>
        </w:rPr>
      </w:pPr>
      <w:r w:rsidRPr="00E5667D">
        <w:rPr>
          <w:bCs/>
          <w:sz w:val="22"/>
          <w:szCs w:val="16"/>
        </w:rPr>
        <w:t>муниципального района «О внесении изменений</w:t>
      </w:r>
    </w:p>
    <w:p w:rsidR="00D02329" w:rsidRPr="00E5667D" w:rsidRDefault="00D02329" w:rsidP="00D02329">
      <w:pPr>
        <w:jc w:val="right"/>
        <w:rPr>
          <w:bCs/>
          <w:sz w:val="22"/>
          <w:szCs w:val="16"/>
        </w:rPr>
      </w:pPr>
      <w:r w:rsidRPr="00E5667D">
        <w:rPr>
          <w:bCs/>
          <w:sz w:val="22"/>
          <w:szCs w:val="16"/>
        </w:rPr>
        <w:t xml:space="preserve">в решение Совета Комсомольского </w:t>
      </w:r>
    </w:p>
    <w:p w:rsidR="00D02329" w:rsidRPr="00E5667D" w:rsidRDefault="00D02329" w:rsidP="00D02329">
      <w:pPr>
        <w:jc w:val="right"/>
        <w:rPr>
          <w:bCs/>
          <w:sz w:val="22"/>
          <w:szCs w:val="16"/>
        </w:rPr>
      </w:pPr>
      <w:r w:rsidRPr="00E5667D">
        <w:rPr>
          <w:bCs/>
          <w:sz w:val="22"/>
          <w:szCs w:val="16"/>
        </w:rPr>
        <w:t xml:space="preserve">муниципального района «О бюджете Комсомольского </w:t>
      </w:r>
    </w:p>
    <w:p w:rsidR="00D02329" w:rsidRPr="00E5667D" w:rsidRDefault="00D02329" w:rsidP="00D02329">
      <w:pPr>
        <w:jc w:val="right"/>
        <w:rPr>
          <w:bCs/>
          <w:sz w:val="22"/>
          <w:szCs w:val="16"/>
        </w:rPr>
      </w:pPr>
      <w:r w:rsidRPr="00E5667D">
        <w:rPr>
          <w:bCs/>
          <w:sz w:val="22"/>
          <w:szCs w:val="16"/>
        </w:rPr>
        <w:t xml:space="preserve">муниципального района  на 2020 год  </w:t>
      </w:r>
    </w:p>
    <w:p w:rsidR="00D02329" w:rsidRPr="00E5667D" w:rsidRDefault="00D02329" w:rsidP="00D02329">
      <w:pPr>
        <w:jc w:val="right"/>
        <w:rPr>
          <w:bCs/>
          <w:sz w:val="22"/>
          <w:szCs w:val="16"/>
        </w:rPr>
      </w:pPr>
      <w:r w:rsidRPr="00E5667D">
        <w:rPr>
          <w:bCs/>
          <w:sz w:val="22"/>
          <w:szCs w:val="16"/>
        </w:rPr>
        <w:t>и на плановый период 2021 и 2022 годов»</w:t>
      </w:r>
    </w:p>
    <w:p w:rsidR="00D02329" w:rsidRPr="00E5667D" w:rsidRDefault="00D02329" w:rsidP="00D02329">
      <w:pPr>
        <w:jc w:val="right"/>
        <w:rPr>
          <w:bCs/>
          <w:sz w:val="22"/>
          <w:szCs w:val="16"/>
        </w:rPr>
      </w:pPr>
      <w:r w:rsidRPr="00E5667D">
        <w:rPr>
          <w:bCs/>
          <w:sz w:val="22"/>
          <w:szCs w:val="16"/>
        </w:rPr>
        <w:t xml:space="preserve">от 20. 01.2020  №507                        </w:t>
      </w:r>
    </w:p>
    <w:p w:rsidR="00D02329" w:rsidRPr="00E5667D" w:rsidRDefault="00D02329" w:rsidP="00D02329">
      <w:pPr>
        <w:jc w:val="right"/>
        <w:rPr>
          <w:bCs/>
          <w:sz w:val="22"/>
          <w:szCs w:val="16"/>
        </w:rPr>
      </w:pPr>
      <w:r w:rsidRPr="00E5667D">
        <w:rPr>
          <w:bCs/>
          <w:sz w:val="22"/>
          <w:szCs w:val="16"/>
        </w:rPr>
        <w:t>Приложение 4</w:t>
      </w:r>
    </w:p>
    <w:p w:rsidR="00D02329" w:rsidRPr="00E5667D" w:rsidRDefault="00D02329" w:rsidP="00D02329">
      <w:pPr>
        <w:jc w:val="right"/>
        <w:rPr>
          <w:bCs/>
          <w:sz w:val="22"/>
          <w:szCs w:val="16"/>
        </w:rPr>
      </w:pPr>
      <w:r w:rsidRPr="00E5667D">
        <w:rPr>
          <w:bCs/>
          <w:sz w:val="22"/>
          <w:szCs w:val="16"/>
        </w:rPr>
        <w:t xml:space="preserve">к решению Совета Комсомольского </w:t>
      </w:r>
    </w:p>
    <w:p w:rsidR="00D02329" w:rsidRPr="00E5667D" w:rsidRDefault="00D02329" w:rsidP="00D02329">
      <w:pPr>
        <w:jc w:val="right"/>
        <w:rPr>
          <w:bCs/>
          <w:sz w:val="22"/>
          <w:szCs w:val="16"/>
        </w:rPr>
      </w:pPr>
      <w:r w:rsidRPr="00E5667D">
        <w:rPr>
          <w:bCs/>
          <w:sz w:val="22"/>
          <w:szCs w:val="16"/>
        </w:rPr>
        <w:t xml:space="preserve">муниципального района «О бюджете Комсомольского </w:t>
      </w:r>
    </w:p>
    <w:p w:rsidR="00D02329" w:rsidRPr="00E5667D" w:rsidRDefault="00D02329" w:rsidP="00D02329">
      <w:pPr>
        <w:jc w:val="right"/>
        <w:rPr>
          <w:bCs/>
          <w:sz w:val="22"/>
          <w:szCs w:val="16"/>
        </w:rPr>
      </w:pPr>
      <w:r w:rsidRPr="00E5667D">
        <w:rPr>
          <w:bCs/>
          <w:sz w:val="22"/>
          <w:szCs w:val="16"/>
        </w:rPr>
        <w:t xml:space="preserve">муниципального района  на 2020 год  </w:t>
      </w:r>
    </w:p>
    <w:p w:rsidR="00D02329" w:rsidRPr="00E5667D" w:rsidRDefault="00D02329" w:rsidP="00D02329">
      <w:pPr>
        <w:jc w:val="right"/>
        <w:rPr>
          <w:bCs/>
          <w:sz w:val="22"/>
          <w:szCs w:val="16"/>
        </w:rPr>
      </w:pPr>
      <w:r w:rsidRPr="00E5667D">
        <w:rPr>
          <w:bCs/>
          <w:sz w:val="22"/>
          <w:szCs w:val="16"/>
        </w:rPr>
        <w:t>и на плановый период 2021 и 2022 годов»</w:t>
      </w:r>
    </w:p>
    <w:p w:rsidR="00D02329" w:rsidRPr="002219E1" w:rsidRDefault="00D02329" w:rsidP="00D02329">
      <w:pPr>
        <w:autoSpaceDE w:val="0"/>
        <w:autoSpaceDN w:val="0"/>
        <w:adjustRightInd w:val="0"/>
        <w:jc w:val="right"/>
      </w:pPr>
      <w:r w:rsidRPr="00E5667D">
        <w:rPr>
          <w:bCs/>
          <w:sz w:val="22"/>
          <w:szCs w:val="16"/>
        </w:rPr>
        <w:t>от 13.12.2019  № 487</w:t>
      </w:r>
    </w:p>
    <w:p w:rsidR="00D02329" w:rsidRPr="002219E1" w:rsidRDefault="00D02329" w:rsidP="00D02329">
      <w:pPr>
        <w:autoSpaceDE w:val="0"/>
        <w:autoSpaceDN w:val="0"/>
        <w:adjustRightInd w:val="0"/>
        <w:jc w:val="center"/>
        <w:rPr>
          <w:b/>
          <w:bCs/>
        </w:rPr>
      </w:pPr>
      <w:r w:rsidRPr="002219E1">
        <w:rPr>
          <w:b/>
          <w:bCs/>
        </w:rPr>
        <w:t xml:space="preserve">Источники доходов местных бюджетов, </w:t>
      </w:r>
    </w:p>
    <w:p w:rsidR="00D02329" w:rsidRPr="002219E1" w:rsidRDefault="00D02329" w:rsidP="00D02329">
      <w:pPr>
        <w:autoSpaceDE w:val="0"/>
        <w:autoSpaceDN w:val="0"/>
        <w:adjustRightInd w:val="0"/>
        <w:jc w:val="center"/>
        <w:rPr>
          <w:b/>
          <w:bCs/>
        </w:rPr>
      </w:pPr>
      <w:r w:rsidRPr="002219E1">
        <w:rPr>
          <w:b/>
          <w:bCs/>
        </w:rPr>
        <w:t>закрепленные за главными администраторами доходов бюджета Комсомольского муниципального района Ивановской области,</w:t>
      </w:r>
    </w:p>
    <w:p w:rsidR="00D02329" w:rsidRPr="002219E1" w:rsidRDefault="00D02329" w:rsidP="00D02329">
      <w:pPr>
        <w:autoSpaceDE w:val="0"/>
        <w:autoSpaceDN w:val="0"/>
        <w:adjustRightInd w:val="0"/>
        <w:jc w:val="center"/>
        <w:rPr>
          <w:b/>
          <w:bCs/>
        </w:rPr>
      </w:pPr>
      <w:r w:rsidRPr="002219E1">
        <w:rPr>
          <w:b/>
          <w:bCs/>
        </w:rPr>
        <w:t xml:space="preserve"> на 2020 год и плановый период 2021 и 2022 годов</w:t>
      </w:r>
    </w:p>
    <w:p w:rsidR="00D02329" w:rsidRPr="002219E1" w:rsidRDefault="00D02329" w:rsidP="00D02329">
      <w:pPr>
        <w:autoSpaceDE w:val="0"/>
        <w:autoSpaceDN w:val="0"/>
        <w:adjustRightInd w:val="0"/>
        <w:jc w:val="center"/>
        <w:rPr>
          <w:b/>
          <w:bCs/>
        </w:rPr>
      </w:pPr>
    </w:p>
    <w:tbl>
      <w:tblPr>
        <w:tblW w:w="9639" w:type="dxa"/>
        <w:tblInd w:w="62" w:type="dxa"/>
        <w:tblLayout w:type="fixed"/>
        <w:tblCellMar>
          <w:top w:w="102" w:type="dxa"/>
          <w:left w:w="62" w:type="dxa"/>
          <w:bottom w:w="102" w:type="dxa"/>
          <w:right w:w="62" w:type="dxa"/>
        </w:tblCellMar>
        <w:tblLook w:val="0000"/>
      </w:tblPr>
      <w:tblGrid>
        <w:gridCol w:w="1276"/>
        <w:gridCol w:w="2835"/>
        <w:gridCol w:w="5528"/>
      </w:tblGrid>
      <w:tr w:rsidR="00D02329" w:rsidRPr="002219E1" w:rsidTr="00CE7BA4">
        <w:tc>
          <w:tcPr>
            <w:tcW w:w="4111" w:type="dxa"/>
            <w:gridSpan w:val="2"/>
            <w:tcBorders>
              <w:top w:val="single" w:sz="4" w:space="0" w:color="auto"/>
              <w:left w:val="single" w:sz="4" w:space="0" w:color="auto"/>
              <w:bottom w:val="single" w:sz="4" w:space="0" w:color="auto"/>
              <w:right w:val="single" w:sz="4" w:space="0" w:color="auto"/>
            </w:tcBorders>
            <w:vAlign w:val="center"/>
          </w:tcPr>
          <w:p w:rsidR="00D02329" w:rsidRPr="002219E1" w:rsidRDefault="00D02329" w:rsidP="00CE7BA4">
            <w:pPr>
              <w:autoSpaceDE w:val="0"/>
              <w:autoSpaceDN w:val="0"/>
              <w:adjustRightInd w:val="0"/>
              <w:jc w:val="center"/>
              <w:rPr>
                <w:b/>
                <w:bCs/>
              </w:rPr>
            </w:pPr>
            <w:r w:rsidRPr="002219E1">
              <w:rPr>
                <w:b/>
                <w:bCs/>
              </w:rPr>
              <w:t>Код классификации доходов бюджетов Российской Федерации</w:t>
            </w:r>
          </w:p>
        </w:tc>
        <w:tc>
          <w:tcPr>
            <w:tcW w:w="5528" w:type="dxa"/>
            <w:vMerge w:val="restart"/>
            <w:tcBorders>
              <w:top w:val="single" w:sz="4" w:space="0" w:color="auto"/>
              <w:left w:val="single" w:sz="4" w:space="0" w:color="auto"/>
              <w:bottom w:val="single" w:sz="4" w:space="0" w:color="auto"/>
              <w:right w:val="single" w:sz="4" w:space="0" w:color="auto"/>
            </w:tcBorders>
            <w:vAlign w:val="center"/>
          </w:tcPr>
          <w:p w:rsidR="00D02329" w:rsidRPr="002219E1" w:rsidRDefault="00D02329" w:rsidP="00CE7BA4">
            <w:pPr>
              <w:autoSpaceDE w:val="0"/>
              <w:autoSpaceDN w:val="0"/>
              <w:adjustRightInd w:val="0"/>
              <w:jc w:val="center"/>
              <w:rPr>
                <w:b/>
                <w:bCs/>
              </w:rPr>
            </w:pPr>
            <w:r w:rsidRPr="002219E1">
              <w:rPr>
                <w:b/>
                <w:bCs/>
              </w:rPr>
              <w:t>Наименование главного администратора доходов местных бюджетов, кода вида доходов</w:t>
            </w:r>
          </w:p>
        </w:tc>
      </w:tr>
      <w:tr w:rsidR="00D02329" w:rsidRPr="002219E1" w:rsidTr="00CE7BA4">
        <w:tc>
          <w:tcPr>
            <w:tcW w:w="1276"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rPr>
                <w:b/>
                <w:bCs/>
              </w:rPr>
            </w:pPr>
            <w:r w:rsidRPr="002219E1">
              <w:rPr>
                <w:b/>
                <w:bCs/>
              </w:rPr>
              <w:t>главного администратора доходов</w:t>
            </w:r>
          </w:p>
        </w:tc>
        <w:tc>
          <w:tcPr>
            <w:tcW w:w="2835" w:type="dxa"/>
            <w:tcBorders>
              <w:top w:val="single" w:sz="4" w:space="0" w:color="auto"/>
              <w:left w:val="single" w:sz="4" w:space="0" w:color="auto"/>
              <w:bottom w:val="single" w:sz="4" w:space="0" w:color="auto"/>
              <w:right w:val="single" w:sz="4" w:space="0" w:color="auto"/>
            </w:tcBorders>
            <w:vAlign w:val="center"/>
          </w:tcPr>
          <w:p w:rsidR="00D02329" w:rsidRPr="002219E1" w:rsidRDefault="00D02329" w:rsidP="00CE7BA4">
            <w:pPr>
              <w:autoSpaceDE w:val="0"/>
              <w:autoSpaceDN w:val="0"/>
              <w:adjustRightInd w:val="0"/>
              <w:jc w:val="center"/>
              <w:rPr>
                <w:b/>
                <w:bCs/>
              </w:rPr>
            </w:pPr>
            <w:r w:rsidRPr="002219E1">
              <w:rPr>
                <w:b/>
                <w:bCs/>
              </w:rPr>
              <w:t>доходов местных бюджетов</w:t>
            </w:r>
          </w:p>
        </w:tc>
        <w:tc>
          <w:tcPr>
            <w:tcW w:w="5528" w:type="dxa"/>
            <w:vMerge/>
            <w:tcBorders>
              <w:top w:val="single" w:sz="4" w:space="0" w:color="auto"/>
              <w:left w:val="single" w:sz="4" w:space="0" w:color="auto"/>
              <w:bottom w:val="single" w:sz="4" w:space="0" w:color="auto"/>
              <w:right w:val="single" w:sz="4" w:space="0" w:color="auto"/>
            </w:tcBorders>
            <w:vAlign w:val="center"/>
          </w:tcPr>
          <w:p w:rsidR="00D02329" w:rsidRPr="002219E1" w:rsidRDefault="00D02329" w:rsidP="00CE7BA4">
            <w:pPr>
              <w:autoSpaceDE w:val="0"/>
              <w:autoSpaceDN w:val="0"/>
              <w:adjustRightInd w:val="0"/>
              <w:jc w:val="center"/>
              <w:rPr>
                <w:b/>
                <w:bCs/>
              </w:rPr>
            </w:pPr>
          </w:p>
        </w:tc>
      </w:tr>
      <w:tr w:rsidR="00D02329" w:rsidRPr="002219E1" w:rsidTr="00CE7BA4">
        <w:tc>
          <w:tcPr>
            <w:tcW w:w="1276"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outlineLvl w:val="0"/>
              <w:rPr>
                <w:b/>
                <w:bCs/>
              </w:rPr>
            </w:pPr>
            <w:r w:rsidRPr="002219E1">
              <w:rPr>
                <w:b/>
                <w:bCs/>
              </w:rPr>
              <w:t>050</w:t>
            </w:r>
          </w:p>
        </w:tc>
        <w:tc>
          <w:tcPr>
            <w:tcW w:w="2835"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rPr>
                <w:b/>
                <w:bCs/>
              </w:rPr>
            </w:pPr>
          </w:p>
        </w:tc>
        <w:tc>
          <w:tcPr>
            <w:tcW w:w="5528"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both"/>
              <w:rPr>
                <w:b/>
                <w:bCs/>
              </w:rPr>
            </w:pPr>
            <w:r w:rsidRPr="002219E1">
              <w:rPr>
                <w:b/>
                <w:bCs/>
              </w:rPr>
              <w:t>Администрация Комсомольского муниципального района</w:t>
            </w:r>
          </w:p>
        </w:tc>
      </w:tr>
      <w:tr w:rsidR="00D02329" w:rsidRPr="002219E1" w:rsidTr="00CE7BA4">
        <w:tc>
          <w:tcPr>
            <w:tcW w:w="1276"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outlineLvl w:val="0"/>
              <w:rPr>
                <w:bCs/>
              </w:rPr>
            </w:pPr>
            <w:r w:rsidRPr="002219E1">
              <w:rPr>
                <w:bCs/>
              </w:rPr>
              <w:t>050</w:t>
            </w:r>
          </w:p>
        </w:tc>
        <w:tc>
          <w:tcPr>
            <w:tcW w:w="2835"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rPr>
                <w:bCs/>
              </w:rPr>
            </w:pPr>
            <w:r w:rsidRPr="002219E1">
              <w:rPr>
                <w:bCs/>
              </w:rPr>
              <w:t>1 08 07150 01 0000 110</w:t>
            </w:r>
          </w:p>
        </w:tc>
        <w:tc>
          <w:tcPr>
            <w:tcW w:w="5528"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pStyle w:val="af6"/>
              <w:jc w:val="both"/>
              <w:rPr>
                <w:rFonts w:ascii="Times New Roman" w:hAnsi="Times New Roman"/>
                <w:bCs/>
                <w:sz w:val="22"/>
              </w:rPr>
            </w:pPr>
            <w:r w:rsidRPr="002219E1">
              <w:rPr>
                <w:rFonts w:ascii="Times New Roman" w:hAnsi="Times New Roman"/>
                <w:bCs/>
                <w:sz w:val="22"/>
                <w:szCs w:val="22"/>
              </w:rPr>
              <w:t>Государственная пошлина за выдачу разрешения на установку рекламной конструкции</w:t>
            </w:r>
          </w:p>
        </w:tc>
      </w:tr>
      <w:tr w:rsidR="00D02329" w:rsidRPr="002219E1" w:rsidTr="00CE7BA4">
        <w:tc>
          <w:tcPr>
            <w:tcW w:w="1276"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outlineLvl w:val="0"/>
              <w:rPr>
                <w:bCs/>
              </w:rPr>
            </w:pPr>
            <w:r w:rsidRPr="002219E1">
              <w:rPr>
                <w:bCs/>
              </w:rPr>
              <w:t>050</w:t>
            </w:r>
          </w:p>
        </w:tc>
        <w:tc>
          <w:tcPr>
            <w:tcW w:w="2835"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rPr>
                <w:bCs/>
              </w:rPr>
            </w:pPr>
            <w:r w:rsidRPr="002219E1">
              <w:t>1 11 05013 05 0000 120</w:t>
            </w:r>
          </w:p>
        </w:tc>
        <w:tc>
          <w:tcPr>
            <w:tcW w:w="5528"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pStyle w:val="af6"/>
              <w:jc w:val="both"/>
              <w:rPr>
                <w:rFonts w:ascii="Times New Roman" w:hAnsi="Times New Roman"/>
                <w:sz w:val="22"/>
              </w:rPr>
            </w:pPr>
            <w:r w:rsidRPr="002219E1">
              <w:rPr>
                <w:rFonts w:ascii="Times New Roman" w:hAnsi="Times New Roman"/>
                <w:sz w:val="22"/>
                <w:szCs w:val="22"/>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w:t>
            </w:r>
          </w:p>
        </w:tc>
      </w:tr>
      <w:tr w:rsidR="00D02329" w:rsidRPr="002219E1" w:rsidTr="00CE7BA4">
        <w:tc>
          <w:tcPr>
            <w:tcW w:w="1276"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outlineLvl w:val="0"/>
              <w:rPr>
                <w:bCs/>
              </w:rPr>
            </w:pPr>
            <w:r w:rsidRPr="002219E1">
              <w:rPr>
                <w:bCs/>
              </w:rPr>
              <w:t>050</w:t>
            </w:r>
          </w:p>
        </w:tc>
        <w:tc>
          <w:tcPr>
            <w:tcW w:w="2835"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rPr>
                <w:bCs/>
              </w:rPr>
            </w:pPr>
            <w:r w:rsidRPr="002219E1">
              <w:t>1 11 05013 13 0000 120</w:t>
            </w:r>
          </w:p>
        </w:tc>
        <w:tc>
          <w:tcPr>
            <w:tcW w:w="5528"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pStyle w:val="af6"/>
              <w:jc w:val="both"/>
              <w:rPr>
                <w:rFonts w:ascii="Times New Roman" w:hAnsi="Times New Roman"/>
                <w:sz w:val="22"/>
              </w:rPr>
            </w:pPr>
            <w:r w:rsidRPr="002219E1">
              <w:rPr>
                <w:rFonts w:ascii="Times New Roman" w:hAnsi="Times New Roman"/>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D02329" w:rsidRPr="002219E1" w:rsidTr="00CE7BA4">
        <w:tc>
          <w:tcPr>
            <w:tcW w:w="1276"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outlineLvl w:val="0"/>
              <w:rPr>
                <w:bCs/>
              </w:rPr>
            </w:pPr>
            <w:r w:rsidRPr="002219E1">
              <w:rPr>
                <w:bCs/>
              </w:rPr>
              <w:t>050</w:t>
            </w:r>
          </w:p>
        </w:tc>
        <w:tc>
          <w:tcPr>
            <w:tcW w:w="2835"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rPr>
                <w:bCs/>
              </w:rPr>
            </w:pPr>
            <w:r w:rsidRPr="002219E1">
              <w:t>1 11 05025 05 0000 120</w:t>
            </w:r>
          </w:p>
        </w:tc>
        <w:tc>
          <w:tcPr>
            <w:tcW w:w="5528"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pStyle w:val="af6"/>
              <w:jc w:val="both"/>
              <w:rPr>
                <w:rFonts w:ascii="Times New Roman" w:hAnsi="Times New Roman"/>
                <w:sz w:val="22"/>
              </w:rPr>
            </w:pPr>
            <w:r w:rsidRPr="002219E1">
              <w:rPr>
                <w:rFonts w:ascii="Times New Roman" w:hAnsi="Times New Roman"/>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 за исключением земельных участков муниципальных бюджетных и автономных учреждений)</w:t>
            </w:r>
          </w:p>
        </w:tc>
      </w:tr>
      <w:tr w:rsidR="00D02329" w:rsidRPr="002219E1" w:rsidTr="00CE7BA4">
        <w:tc>
          <w:tcPr>
            <w:tcW w:w="1276"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outlineLvl w:val="0"/>
              <w:rPr>
                <w:bCs/>
              </w:rPr>
            </w:pPr>
            <w:r w:rsidRPr="002219E1">
              <w:rPr>
                <w:bCs/>
              </w:rPr>
              <w:lastRenderedPageBreak/>
              <w:t>050</w:t>
            </w:r>
          </w:p>
        </w:tc>
        <w:tc>
          <w:tcPr>
            <w:tcW w:w="2835"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rPr>
                <w:bCs/>
              </w:rPr>
            </w:pPr>
            <w:r w:rsidRPr="002219E1">
              <w:t>1 11 05035 05 0000 120</w:t>
            </w:r>
          </w:p>
        </w:tc>
        <w:tc>
          <w:tcPr>
            <w:tcW w:w="5528"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pStyle w:val="af6"/>
              <w:jc w:val="both"/>
              <w:rPr>
                <w:rFonts w:ascii="Times New Roman" w:hAnsi="Times New Roman"/>
                <w:sz w:val="22"/>
              </w:rPr>
            </w:pPr>
            <w:r w:rsidRPr="002219E1">
              <w:rPr>
                <w:rFonts w:ascii="Times New Roman" w:hAnsi="Times New Roman"/>
                <w:sz w:val="22"/>
                <w:szCs w:val="22"/>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D02329" w:rsidRPr="002219E1" w:rsidTr="00CE7BA4">
        <w:tc>
          <w:tcPr>
            <w:tcW w:w="1276"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outlineLvl w:val="0"/>
              <w:rPr>
                <w:bCs/>
              </w:rPr>
            </w:pPr>
            <w:r w:rsidRPr="002219E1">
              <w:rPr>
                <w:bCs/>
              </w:rPr>
              <w:t>050</w:t>
            </w:r>
          </w:p>
        </w:tc>
        <w:tc>
          <w:tcPr>
            <w:tcW w:w="2835"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rPr>
                <w:bCs/>
              </w:rPr>
            </w:pPr>
            <w:r w:rsidRPr="002219E1">
              <w:t>1 11 05313 13 0000 120</w:t>
            </w:r>
          </w:p>
        </w:tc>
        <w:tc>
          <w:tcPr>
            <w:tcW w:w="5528"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snapToGrid w:val="0"/>
            </w:pPr>
            <w:r w:rsidRPr="002219E1">
              <w:t xml:space="preserve">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w:t>
            </w:r>
          </w:p>
        </w:tc>
      </w:tr>
      <w:tr w:rsidR="00D02329" w:rsidRPr="002219E1" w:rsidTr="00CE7BA4">
        <w:tc>
          <w:tcPr>
            <w:tcW w:w="1276"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outlineLvl w:val="0"/>
              <w:rPr>
                <w:bCs/>
              </w:rPr>
            </w:pPr>
            <w:r w:rsidRPr="002219E1">
              <w:rPr>
                <w:bCs/>
              </w:rPr>
              <w:t>050</w:t>
            </w:r>
          </w:p>
        </w:tc>
        <w:tc>
          <w:tcPr>
            <w:tcW w:w="2835"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rPr>
                <w:bCs/>
              </w:rPr>
            </w:pPr>
            <w:r w:rsidRPr="002219E1">
              <w:t>1 11 05325 05 0000 120</w:t>
            </w:r>
          </w:p>
        </w:tc>
        <w:tc>
          <w:tcPr>
            <w:tcW w:w="5528"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snapToGrid w:val="0"/>
              <w:jc w:val="both"/>
            </w:pPr>
            <w:r w:rsidRPr="002219E1">
              <w:t xml:space="preserve">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  </w:t>
            </w:r>
          </w:p>
        </w:tc>
      </w:tr>
      <w:tr w:rsidR="00D02329" w:rsidRPr="002219E1" w:rsidTr="00CE7BA4">
        <w:tc>
          <w:tcPr>
            <w:tcW w:w="1276"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outlineLvl w:val="0"/>
              <w:rPr>
                <w:bCs/>
              </w:rPr>
            </w:pPr>
            <w:r w:rsidRPr="002219E1">
              <w:rPr>
                <w:bCs/>
              </w:rPr>
              <w:t>050</w:t>
            </w:r>
          </w:p>
        </w:tc>
        <w:tc>
          <w:tcPr>
            <w:tcW w:w="2835"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rPr>
                <w:bCs/>
              </w:rPr>
            </w:pPr>
            <w:r w:rsidRPr="002219E1">
              <w:t>1 11 07015 05 0000 120</w:t>
            </w:r>
          </w:p>
        </w:tc>
        <w:tc>
          <w:tcPr>
            <w:tcW w:w="5528"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pStyle w:val="af6"/>
              <w:jc w:val="both"/>
              <w:rPr>
                <w:rFonts w:ascii="Times New Roman" w:hAnsi="Times New Roman"/>
                <w:sz w:val="22"/>
              </w:rPr>
            </w:pPr>
            <w:r w:rsidRPr="002219E1">
              <w:rPr>
                <w:rFonts w:ascii="Times New Roman" w:hAnsi="Times New Roman"/>
                <w:sz w:val="22"/>
                <w:szCs w:val="2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D02329" w:rsidRPr="002219E1" w:rsidTr="00CE7BA4">
        <w:trPr>
          <w:trHeight w:val="830"/>
        </w:trPr>
        <w:tc>
          <w:tcPr>
            <w:tcW w:w="1276"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outlineLvl w:val="0"/>
              <w:rPr>
                <w:bCs/>
              </w:rPr>
            </w:pPr>
            <w:r w:rsidRPr="002219E1">
              <w:rPr>
                <w:bCs/>
              </w:rPr>
              <w:t>050</w:t>
            </w:r>
          </w:p>
        </w:tc>
        <w:tc>
          <w:tcPr>
            <w:tcW w:w="2835"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rPr>
                <w:bCs/>
              </w:rPr>
            </w:pPr>
            <w:r w:rsidRPr="002219E1">
              <w:t>1 13 02065 05 0000 130</w:t>
            </w:r>
          </w:p>
        </w:tc>
        <w:tc>
          <w:tcPr>
            <w:tcW w:w="5528"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tabs>
                <w:tab w:val="left" w:pos="7797"/>
              </w:tabs>
              <w:jc w:val="both"/>
            </w:pPr>
            <w:r w:rsidRPr="002219E1">
              <w:t xml:space="preserve">Доходы, поступающие в порядке возмещения расходов, понесенных в связи с эксплуатацией имущества муниципальных районов  </w:t>
            </w:r>
          </w:p>
        </w:tc>
      </w:tr>
      <w:tr w:rsidR="00D02329" w:rsidRPr="002219E1" w:rsidTr="00CE7BA4">
        <w:tc>
          <w:tcPr>
            <w:tcW w:w="1276"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outlineLvl w:val="0"/>
              <w:rPr>
                <w:bCs/>
              </w:rPr>
            </w:pPr>
            <w:r w:rsidRPr="002219E1">
              <w:rPr>
                <w:bCs/>
              </w:rPr>
              <w:t>050</w:t>
            </w:r>
          </w:p>
        </w:tc>
        <w:tc>
          <w:tcPr>
            <w:tcW w:w="2835"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rPr>
                <w:bCs/>
              </w:rPr>
            </w:pPr>
            <w:r w:rsidRPr="002219E1">
              <w:t>1 13 02995 05 0003 130</w:t>
            </w:r>
          </w:p>
        </w:tc>
        <w:tc>
          <w:tcPr>
            <w:tcW w:w="5528"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pStyle w:val="af6"/>
              <w:jc w:val="both"/>
              <w:rPr>
                <w:rFonts w:ascii="Times New Roman" w:hAnsi="Times New Roman"/>
                <w:sz w:val="22"/>
              </w:rPr>
            </w:pPr>
            <w:r w:rsidRPr="002219E1">
              <w:rPr>
                <w:rFonts w:ascii="Times New Roman" w:hAnsi="Times New Roman"/>
                <w:sz w:val="22"/>
                <w:szCs w:val="22"/>
              </w:rPr>
              <w:t>Прочие доходы от компенсации затрат бюджетов муниципальных районов (прочие доходы от компенсации затрат районного бюджета)</w:t>
            </w:r>
          </w:p>
        </w:tc>
      </w:tr>
      <w:tr w:rsidR="00D02329" w:rsidRPr="002219E1" w:rsidTr="00CE7BA4">
        <w:tc>
          <w:tcPr>
            <w:tcW w:w="1276"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outlineLvl w:val="0"/>
              <w:rPr>
                <w:bCs/>
              </w:rPr>
            </w:pPr>
            <w:r w:rsidRPr="002219E1">
              <w:rPr>
                <w:bCs/>
              </w:rPr>
              <w:t>050</w:t>
            </w:r>
          </w:p>
        </w:tc>
        <w:tc>
          <w:tcPr>
            <w:tcW w:w="2835"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rPr>
                <w:bCs/>
              </w:rPr>
            </w:pPr>
            <w:r w:rsidRPr="002219E1">
              <w:t>1 13 02995 05 0005 130</w:t>
            </w:r>
          </w:p>
        </w:tc>
        <w:tc>
          <w:tcPr>
            <w:tcW w:w="5528"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pStyle w:val="af6"/>
              <w:jc w:val="both"/>
              <w:rPr>
                <w:rFonts w:ascii="Times New Roman" w:hAnsi="Times New Roman"/>
                <w:sz w:val="22"/>
              </w:rPr>
            </w:pPr>
            <w:r w:rsidRPr="002219E1">
              <w:rPr>
                <w:rFonts w:ascii="Times New Roman" w:hAnsi="Times New Roman"/>
                <w:sz w:val="22"/>
                <w:szCs w:val="22"/>
              </w:rPr>
              <w:t>Прочие доходы от компенсации затрат бюджетов муниципальных районов (выплата страховой премии ОСАГО)</w:t>
            </w:r>
          </w:p>
        </w:tc>
      </w:tr>
      <w:tr w:rsidR="00D02329" w:rsidRPr="002219E1" w:rsidTr="00CE7BA4">
        <w:tc>
          <w:tcPr>
            <w:tcW w:w="1276"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outlineLvl w:val="0"/>
              <w:rPr>
                <w:bCs/>
              </w:rPr>
            </w:pPr>
            <w:r w:rsidRPr="002219E1">
              <w:rPr>
                <w:bCs/>
              </w:rPr>
              <w:t>050</w:t>
            </w:r>
          </w:p>
        </w:tc>
        <w:tc>
          <w:tcPr>
            <w:tcW w:w="2835"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rPr>
                <w:bCs/>
              </w:rPr>
            </w:pPr>
            <w:r w:rsidRPr="002219E1">
              <w:t>1 14 02 052 05 0000 410</w:t>
            </w:r>
          </w:p>
        </w:tc>
        <w:tc>
          <w:tcPr>
            <w:tcW w:w="5528"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pStyle w:val="af6"/>
              <w:jc w:val="both"/>
              <w:rPr>
                <w:rFonts w:ascii="Times New Roman" w:hAnsi="Times New Roman"/>
                <w:sz w:val="22"/>
              </w:rPr>
            </w:pPr>
            <w:r w:rsidRPr="002219E1">
              <w:rPr>
                <w:rFonts w:ascii="Times New Roman" w:hAnsi="Times New Roman"/>
                <w:sz w:val="22"/>
                <w:szCs w:val="22"/>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автономных учреждений), в части реализации основных средств по указанному имуществу</w:t>
            </w:r>
          </w:p>
        </w:tc>
      </w:tr>
      <w:tr w:rsidR="00D02329" w:rsidRPr="002219E1" w:rsidTr="00CE7BA4">
        <w:trPr>
          <w:trHeight w:val="926"/>
        </w:trPr>
        <w:tc>
          <w:tcPr>
            <w:tcW w:w="1276"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outlineLvl w:val="0"/>
              <w:rPr>
                <w:bCs/>
              </w:rPr>
            </w:pPr>
            <w:r w:rsidRPr="002219E1">
              <w:rPr>
                <w:bCs/>
              </w:rPr>
              <w:t>050</w:t>
            </w:r>
          </w:p>
        </w:tc>
        <w:tc>
          <w:tcPr>
            <w:tcW w:w="2835"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rPr>
                <w:bCs/>
              </w:rPr>
            </w:pPr>
            <w:r w:rsidRPr="002219E1">
              <w:t>1 14 06013 05 0000 430</w:t>
            </w:r>
          </w:p>
        </w:tc>
        <w:tc>
          <w:tcPr>
            <w:tcW w:w="5528"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pStyle w:val="af6"/>
              <w:jc w:val="both"/>
              <w:rPr>
                <w:rFonts w:ascii="Times New Roman" w:hAnsi="Times New Roman"/>
                <w:sz w:val="22"/>
              </w:rPr>
            </w:pPr>
            <w:r w:rsidRPr="002219E1">
              <w:rPr>
                <w:rFonts w:ascii="Times New Roman" w:hAnsi="Times New Roman"/>
                <w:sz w:val="22"/>
                <w:szCs w:val="2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D02329" w:rsidRPr="002219E1" w:rsidTr="00CE7BA4">
        <w:tc>
          <w:tcPr>
            <w:tcW w:w="1276"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outlineLvl w:val="0"/>
              <w:rPr>
                <w:bCs/>
              </w:rPr>
            </w:pPr>
            <w:r w:rsidRPr="002219E1">
              <w:rPr>
                <w:bCs/>
              </w:rPr>
              <w:t>050</w:t>
            </w:r>
          </w:p>
        </w:tc>
        <w:tc>
          <w:tcPr>
            <w:tcW w:w="2835"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rPr>
                <w:bCs/>
              </w:rPr>
            </w:pPr>
            <w:r w:rsidRPr="002219E1">
              <w:t>1 14 06013 13 0000 430</w:t>
            </w:r>
          </w:p>
        </w:tc>
        <w:tc>
          <w:tcPr>
            <w:tcW w:w="5528"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pStyle w:val="af6"/>
              <w:jc w:val="both"/>
              <w:rPr>
                <w:rFonts w:ascii="Times New Roman" w:hAnsi="Times New Roman"/>
                <w:sz w:val="22"/>
              </w:rPr>
            </w:pPr>
            <w:r w:rsidRPr="002219E1">
              <w:rPr>
                <w:rFonts w:ascii="Times New Roman" w:hAnsi="Times New Roman"/>
                <w:sz w:val="22"/>
                <w:szCs w:val="2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D02329" w:rsidRPr="002219E1" w:rsidTr="00CE7BA4">
        <w:tc>
          <w:tcPr>
            <w:tcW w:w="1276"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outlineLvl w:val="0"/>
              <w:rPr>
                <w:bCs/>
              </w:rPr>
            </w:pPr>
            <w:r>
              <w:rPr>
                <w:bCs/>
              </w:rPr>
              <w:t>050</w:t>
            </w:r>
          </w:p>
        </w:tc>
        <w:tc>
          <w:tcPr>
            <w:tcW w:w="2835"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pPr>
            <w:r>
              <w:t>1 16 07010 05 0000 140</w:t>
            </w:r>
          </w:p>
        </w:tc>
        <w:tc>
          <w:tcPr>
            <w:tcW w:w="5528"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pStyle w:val="af6"/>
              <w:jc w:val="both"/>
              <w:rPr>
                <w:rFonts w:ascii="Times New Roman" w:hAnsi="Times New Roman"/>
                <w:sz w:val="22"/>
              </w:rPr>
            </w:pPr>
            <w:r w:rsidRPr="00A14F59">
              <w:rPr>
                <w:rFonts w:ascii="Times New Roman" w:eastAsiaTheme="minorHAnsi" w:hAnsi="Times New Roman"/>
                <w:kern w:val="0"/>
                <w:szCs w:val="20"/>
                <w:lang w:eastAsia="en-US"/>
              </w:rPr>
              <w:t xml:space="preserve">Штрафы, неустойки, пени, уплаченные в случае просрочки </w:t>
            </w:r>
            <w:r w:rsidRPr="00A14F59">
              <w:rPr>
                <w:rFonts w:ascii="Times New Roman" w:eastAsiaTheme="minorHAnsi" w:hAnsi="Times New Roman"/>
                <w:kern w:val="0"/>
                <w:szCs w:val="20"/>
                <w:lang w:eastAsia="en-US"/>
              </w:rPr>
              <w:lastRenderedPageBreak/>
              <w:t>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D02329" w:rsidRPr="002219E1" w:rsidTr="00CE7BA4">
        <w:tc>
          <w:tcPr>
            <w:tcW w:w="1276"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outlineLvl w:val="0"/>
              <w:rPr>
                <w:bCs/>
              </w:rPr>
            </w:pPr>
            <w:r w:rsidRPr="002219E1">
              <w:rPr>
                <w:bCs/>
              </w:rPr>
              <w:lastRenderedPageBreak/>
              <w:t>050</w:t>
            </w:r>
          </w:p>
        </w:tc>
        <w:tc>
          <w:tcPr>
            <w:tcW w:w="2835"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rPr>
                <w:bCs/>
              </w:rPr>
            </w:pPr>
            <w:r w:rsidRPr="002219E1">
              <w:t>117 01050 05 0000 180</w:t>
            </w:r>
          </w:p>
        </w:tc>
        <w:tc>
          <w:tcPr>
            <w:tcW w:w="5528"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pStyle w:val="af6"/>
              <w:rPr>
                <w:rFonts w:ascii="Times New Roman" w:hAnsi="Times New Roman"/>
                <w:sz w:val="22"/>
              </w:rPr>
            </w:pPr>
            <w:r w:rsidRPr="002219E1">
              <w:rPr>
                <w:rFonts w:ascii="Times New Roman" w:hAnsi="Times New Roman"/>
                <w:sz w:val="22"/>
                <w:szCs w:val="22"/>
              </w:rPr>
              <w:t>Невыясненные поступления, зачисляемые в бюджеты муниципальных районов</w:t>
            </w:r>
          </w:p>
        </w:tc>
      </w:tr>
      <w:tr w:rsidR="00D02329" w:rsidRPr="002219E1" w:rsidTr="00CE7BA4">
        <w:tc>
          <w:tcPr>
            <w:tcW w:w="1276"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outlineLvl w:val="0"/>
              <w:rPr>
                <w:bCs/>
              </w:rPr>
            </w:pPr>
            <w:r w:rsidRPr="002219E1">
              <w:rPr>
                <w:bCs/>
              </w:rPr>
              <w:t>050</w:t>
            </w:r>
          </w:p>
        </w:tc>
        <w:tc>
          <w:tcPr>
            <w:tcW w:w="2835"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rPr>
                <w:bCs/>
              </w:rPr>
            </w:pPr>
            <w:r w:rsidRPr="002219E1">
              <w:rPr>
                <w:bCs/>
              </w:rPr>
              <w:t>1 17 05050 05 0009 180</w:t>
            </w:r>
          </w:p>
        </w:tc>
        <w:tc>
          <w:tcPr>
            <w:tcW w:w="5528"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jc w:val="both"/>
            </w:pPr>
            <w:r w:rsidRPr="002219E1">
              <w:t>Прочие неналоговые доходы бюджетов муниципальных районов (прочие неналоговые доходы районного бюджета)</w:t>
            </w:r>
          </w:p>
        </w:tc>
      </w:tr>
      <w:tr w:rsidR="00D02329" w:rsidRPr="002219E1" w:rsidTr="00CE7BA4">
        <w:tc>
          <w:tcPr>
            <w:tcW w:w="1276"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outlineLvl w:val="0"/>
              <w:rPr>
                <w:b/>
                <w:bCs/>
              </w:rPr>
            </w:pPr>
            <w:r w:rsidRPr="002219E1">
              <w:rPr>
                <w:b/>
                <w:bCs/>
              </w:rPr>
              <w:t>052</w:t>
            </w:r>
          </w:p>
        </w:tc>
        <w:tc>
          <w:tcPr>
            <w:tcW w:w="2835"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rPr>
                <w:bCs/>
              </w:rPr>
            </w:pPr>
          </w:p>
        </w:tc>
        <w:tc>
          <w:tcPr>
            <w:tcW w:w="5528"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jc w:val="both"/>
            </w:pPr>
            <w:r w:rsidRPr="002219E1">
              <w:rPr>
                <w:b/>
              </w:rPr>
              <w:t>Управление образования</w:t>
            </w:r>
            <w:r w:rsidRPr="002219E1">
              <w:t xml:space="preserve"> </w:t>
            </w:r>
            <w:r w:rsidRPr="002219E1">
              <w:rPr>
                <w:b/>
                <w:bCs/>
              </w:rPr>
              <w:t>Администрации Комсомольского муниципального района</w:t>
            </w:r>
          </w:p>
        </w:tc>
      </w:tr>
      <w:tr w:rsidR="00D02329" w:rsidRPr="002219E1" w:rsidTr="00CE7BA4">
        <w:tc>
          <w:tcPr>
            <w:tcW w:w="1276"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outlineLvl w:val="0"/>
              <w:rPr>
                <w:bCs/>
              </w:rPr>
            </w:pPr>
            <w:r w:rsidRPr="002219E1">
              <w:rPr>
                <w:bCs/>
              </w:rPr>
              <w:t>052</w:t>
            </w:r>
          </w:p>
        </w:tc>
        <w:tc>
          <w:tcPr>
            <w:tcW w:w="2835"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rPr>
                <w:bCs/>
              </w:rPr>
            </w:pPr>
            <w:r w:rsidRPr="002219E1">
              <w:t>1 13 01995 05 0001 130</w:t>
            </w:r>
          </w:p>
        </w:tc>
        <w:tc>
          <w:tcPr>
            <w:tcW w:w="5528"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pStyle w:val="ConsPlusNormal"/>
              <w:jc w:val="both"/>
              <w:rPr>
                <w:rFonts w:ascii="Times New Roman" w:hAnsi="Times New Roman"/>
                <w:szCs w:val="22"/>
              </w:rPr>
            </w:pPr>
            <w:r w:rsidRPr="002219E1">
              <w:rPr>
                <w:rFonts w:ascii="Times New Roman" w:hAnsi="Times New Roman"/>
                <w:szCs w:val="22"/>
              </w:rPr>
              <w:t>Прочие доходы от оказания платных услуг (работ) получателями средств бюджетов муниципальных районов (доходы от оказания платных услуг казенными учреждениями отдела образования – поступление  родительской платы по детским садам )</w:t>
            </w:r>
          </w:p>
        </w:tc>
      </w:tr>
      <w:tr w:rsidR="00D02329" w:rsidRPr="002219E1" w:rsidTr="00CE7BA4">
        <w:tc>
          <w:tcPr>
            <w:tcW w:w="1276"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outlineLvl w:val="0"/>
              <w:rPr>
                <w:bCs/>
              </w:rPr>
            </w:pPr>
            <w:r w:rsidRPr="002219E1">
              <w:rPr>
                <w:bCs/>
              </w:rPr>
              <w:t>052</w:t>
            </w:r>
          </w:p>
        </w:tc>
        <w:tc>
          <w:tcPr>
            <w:tcW w:w="2835"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rPr>
                <w:bCs/>
              </w:rPr>
            </w:pPr>
            <w:r w:rsidRPr="002219E1">
              <w:t>1 13 01995 05 0002 130</w:t>
            </w:r>
          </w:p>
        </w:tc>
        <w:tc>
          <w:tcPr>
            <w:tcW w:w="5528"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tabs>
                <w:tab w:val="left" w:pos="7797"/>
              </w:tabs>
              <w:jc w:val="both"/>
            </w:pPr>
            <w:r w:rsidRPr="002219E1">
              <w:t>Прочие доходы от оказания платных услуг (работ) получателями средств бюджетов муниципальных районов (прочие доходы от оказания платных услуг)</w:t>
            </w:r>
          </w:p>
        </w:tc>
      </w:tr>
      <w:tr w:rsidR="00D02329" w:rsidRPr="002219E1" w:rsidTr="00CE7BA4">
        <w:tc>
          <w:tcPr>
            <w:tcW w:w="1276"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outlineLvl w:val="0"/>
              <w:rPr>
                <w:bCs/>
              </w:rPr>
            </w:pPr>
            <w:r w:rsidRPr="002219E1">
              <w:rPr>
                <w:bCs/>
              </w:rPr>
              <w:t>052</w:t>
            </w:r>
          </w:p>
        </w:tc>
        <w:tc>
          <w:tcPr>
            <w:tcW w:w="2835"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rPr>
                <w:bCs/>
              </w:rPr>
            </w:pPr>
            <w:r w:rsidRPr="002219E1">
              <w:t>1 13 02995 05 0003 130</w:t>
            </w:r>
          </w:p>
        </w:tc>
        <w:tc>
          <w:tcPr>
            <w:tcW w:w="5528"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tabs>
                <w:tab w:val="left" w:pos="7797"/>
              </w:tabs>
              <w:jc w:val="both"/>
            </w:pPr>
            <w:r w:rsidRPr="002219E1">
              <w:t>Прочие доходы от компенсации затрат бюджетов муниципальных районов (прочие доходы от компенсации затрат районного бюджета)</w:t>
            </w:r>
          </w:p>
        </w:tc>
      </w:tr>
      <w:tr w:rsidR="00D02329" w:rsidRPr="002219E1" w:rsidTr="00CE7BA4">
        <w:tc>
          <w:tcPr>
            <w:tcW w:w="1276"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outlineLvl w:val="0"/>
              <w:rPr>
                <w:bCs/>
              </w:rPr>
            </w:pPr>
            <w:r w:rsidRPr="002219E1">
              <w:rPr>
                <w:bCs/>
              </w:rPr>
              <w:t>052</w:t>
            </w:r>
          </w:p>
        </w:tc>
        <w:tc>
          <w:tcPr>
            <w:tcW w:w="2835"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rPr>
                <w:bCs/>
              </w:rPr>
            </w:pPr>
            <w:r w:rsidRPr="002219E1">
              <w:t>1 13 02995 05 0004 130</w:t>
            </w:r>
          </w:p>
        </w:tc>
        <w:tc>
          <w:tcPr>
            <w:tcW w:w="5528"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tabs>
                <w:tab w:val="left" w:pos="7797"/>
              </w:tabs>
              <w:jc w:val="both"/>
            </w:pPr>
            <w:r w:rsidRPr="002219E1">
              <w:t>Прочие доходы от компенсации затрат бюджетов муниципальных районов (средства поступающие от возврата учреждениями субсидий на выполнение ими муниципального задания прошлых лет)</w:t>
            </w:r>
          </w:p>
        </w:tc>
      </w:tr>
      <w:tr w:rsidR="00D02329" w:rsidRPr="002219E1" w:rsidTr="00CE7BA4">
        <w:tc>
          <w:tcPr>
            <w:tcW w:w="1276"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outlineLvl w:val="0"/>
              <w:rPr>
                <w:bCs/>
              </w:rPr>
            </w:pPr>
            <w:r w:rsidRPr="002219E1">
              <w:rPr>
                <w:bCs/>
              </w:rPr>
              <w:t>052</w:t>
            </w:r>
          </w:p>
        </w:tc>
        <w:tc>
          <w:tcPr>
            <w:tcW w:w="2835"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rPr>
                <w:bCs/>
              </w:rPr>
            </w:pPr>
            <w:r w:rsidRPr="002219E1">
              <w:t>1 13 02995 05 0005 130</w:t>
            </w:r>
          </w:p>
        </w:tc>
        <w:tc>
          <w:tcPr>
            <w:tcW w:w="5528"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tabs>
                <w:tab w:val="left" w:pos="7797"/>
              </w:tabs>
              <w:jc w:val="both"/>
            </w:pPr>
            <w:r w:rsidRPr="002219E1">
              <w:t>Прочие доходы от компенсации затрат бюджетов муниципальных районов (выплата страховой премии ОСАГО)</w:t>
            </w:r>
          </w:p>
        </w:tc>
      </w:tr>
      <w:tr w:rsidR="00D02329" w:rsidRPr="002219E1" w:rsidTr="00CE7BA4">
        <w:tc>
          <w:tcPr>
            <w:tcW w:w="1276"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outlineLvl w:val="0"/>
              <w:rPr>
                <w:bCs/>
              </w:rPr>
            </w:pPr>
            <w:r w:rsidRPr="002219E1">
              <w:rPr>
                <w:bCs/>
              </w:rPr>
              <w:t>052</w:t>
            </w:r>
          </w:p>
        </w:tc>
        <w:tc>
          <w:tcPr>
            <w:tcW w:w="2835"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rPr>
                <w:bCs/>
              </w:rPr>
            </w:pPr>
            <w:r w:rsidRPr="002219E1">
              <w:t>1 13 02995 05 0006 130</w:t>
            </w:r>
          </w:p>
        </w:tc>
        <w:tc>
          <w:tcPr>
            <w:tcW w:w="5528"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tabs>
                <w:tab w:val="left" w:pos="7797"/>
              </w:tabs>
              <w:jc w:val="both"/>
            </w:pPr>
            <w:r w:rsidRPr="002219E1">
              <w:t>Прочие доходы от компенсации затрат бюджетов муниципальных районов (возмещение расходов по актам проверк</w:t>
            </w:r>
            <w:r>
              <w:t>и</w:t>
            </w:r>
            <w:r w:rsidRPr="002219E1">
              <w:t>)</w:t>
            </w:r>
          </w:p>
        </w:tc>
      </w:tr>
      <w:tr w:rsidR="00D02329" w:rsidRPr="002219E1" w:rsidTr="00CE7BA4">
        <w:tc>
          <w:tcPr>
            <w:tcW w:w="1276"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outlineLvl w:val="0"/>
              <w:rPr>
                <w:bCs/>
              </w:rPr>
            </w:pPr>
            <w:r w:rsidRPr="002219E1">
              <w:rPr>
                <w:bCs/>
              </w:rPr>
              <w:t>052</w:t>
            </w:r>
          </w:p>
        </w:tc>
        <w:tc>
          <w:tcPr>
            <w:tcW w:w="2835"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rPr>
                <w:bCs/>
              </w:rPr>
            </w:pPr>
            <w:r w:rsidRPr="002219E1">
              <w:t>1 17 01050 05 0000 180</w:t>
            </w:r>
          </w:p>
        </w:tc>
        <w:tc>
          <w:tcPr>
            <w:tcW w:w="5528"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pStyle w:val="af6"/>
              <w:rPr>
                <w:rFonts w:ascii="Times New Roman" w:hAnsi="Times New Roman"/>
                <w:sz w:val="22"/>
              </w:rPr>
            </w:pPr>
            <w:r w:rsidRPr="002219E1">
              <w:rPr>
                <w:rFonts w:ascii="Times New Roman" w:hAnsi="Times New Roman"/>
                <w:sz w:val="22"/>
                <w:szCs w:val="22"/>
              </w:rPr>
              <w:t>Невыясненные поступления, зачисляемые в бюджеты муниципальных районов</w:t>
            </w:r>
          </w:p>
        </w:tc>
      </w:tr>
      <w:tr w:rsidR="00D02329" w:rsidRPr="002219E1" w:rsidTr="00CE7BA4">
        <w:tc>
          <w:tcPr>
            <w:tcW w:w="1276"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outlineLvl w:val="0"/>
              <w:rPr>
                <w:bCs/>
              </w:rPr>
            </w:pPr>
            <w:r w:rsidRPr="002219E1">
              <w:rPr>
                <w:bCs/>
              </w:rPr>
              <w:t>052</w:t>
            </w:r>
          </w:p>
        </w:tc>
        <w:tc>
          <w:tcPr>
            <w:tcW w:w="2835"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rPr>
                <w:bCs/>
              </w:rPr>
            </w:pPr>
            <w:r w:rsidRPr="002219E1">
              <w:t>2 04 05020 05 0000 150</w:t>
            </w:r>
          </w:p>
        </w:tc>
        <w:tc>
          <w:tcPr>
            <w:tcW w:w="5528"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pStyle w:val="af6"/>
              <w:jc w:val="both"/>
              <w:rPr>
                <w:rFonts w:ascii="Times New Roman" w:hAnsi="Times New Roman"/>
                <w:sz w:val="22"/>
              </w:rPr>
            </w:pPr>
            <w:r w:rsidRPr="002219E1">
              <w:rPr>
                <w:rFonts w:ascii="Times New Roman" w:hAnsi="Times New Roman"/>
                <w:sz w:val="22"/>
                <w:szCs w:val="22"/>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r>
      <w:tr w:rsidR="00D02329" w:rsidRPr="002219E1" w:rsidTr="00CE7BA4">
        <w:tc>
          <w:tcPr>
            <w:tcW w:w="1276"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outlineLvl w:val="0"/>
              <w:rPr>
                <w:b/>
                <w:bCs/>
              </w:rPr>
            </w:pPr>
            <w:r w:rsidRPr="002219E1">
              <w:rPr>
                <w:b/>
                <w:bCs/>
              </w:rPr>
              <w:t>053</w:t>
            </w:r>
          </w:p>
        </w:tc>
        <w:tc>
          <w:tcPr>
            <w:tcW w:w="2835"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rPr>
                <w:bCs/>
              </w:rPr>
            </w:pPr>
          </w:p>
        </w:tc>
        <w:tc>
          <w:tcPr>
            <w:tcW w:w="5528"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pStyle w:val="af6"/>
              <w:jc w:val="both"/>
              <w:rPr>
                <w:rFonts w:ascii="Times New Roman" w:hAnsi="Times New Roman"/>
                <w:bCs/>
                <w:sz w:val="22"/>
              </w:rPr>
            </w:pPr>
            <w:r w:rsidRPr="002219E1">
              <w:rPr>
                <w:rFonts w:ascii="Times New Roman" w:hAnsi="Times New Roman"/>
                <w:b/>
                <w:bCs/>
                <w:sz w:val="22"/>
                <w:szCs w:val="22"/>
              </w:rPr>
              <w:t>Финансовое управление Администрации Комсомольского муниципального района</w:t>
            </w:r>
          </w:p>
        </w:tc>
      </w:tr>
      <w:tr w:rsidR="00D02329" w:rsidRPr="002219E1" w:rsidTr="00CE7BA4">
        <w:tc>
          <w:tcPr>
            <w:tcW w:w="1276"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outlineLvl w:val="0"/>
              <w:rPr>
                <w:bCs/>
              </w:rPr>
            </w:pPr>
            <w:r w:rsidRPr="002219E1">
              <w:rPr>
                <w:bCs/>
              </w:rPr>
              <w:t>053</w:t>
            </w:r>
          </w:p>
        </w:tc>
        <w:tc>
          <w:tcPr>
            <w:tcW w:w="2835"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rPr>
                <w:bCs/>
              </w:rPr>
            </w:pPr>
            <w:r w:rsidRPr="002219E1">
              <w:rPr>
                <w:bCs/>
              </w:rPr>
              <w:t>1 11 03050 05 0000 120</w:t>
            </w:r>
          </w:p>
        </w:tc>
        <w:tc>
          <w:tcPr>
            <w:tcW w:w="5528"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pStyle w:val="af6"/>
              <w:jc w:val="both"/>
              <w:rPr>
                <w:rFonts w:ascii="Times New Roman" w:hAnsi="Times New Roman"/>
                <w:bCs/>
                <w:sz w:val="22"/>
              </w:rPr>
            </w:pPr>
            <w:r w:rsidRPr="002219E1">
              <w:rPr>
                <w:rFonts w:ascii="Times New Roman" w:hAnsi="Times New Roman"/>
                <w:bCs/>
                <w:sz w:val="22"/>
                <w:szCs w:val="22"/>
              </w:rPr>
              <w:t>Проценты, полученные от предоставления бюджетных кредитов внутри страны за счет средств бюджетов муниципальных районов</w:t>
            </w:r>
          </w:p>
        </w:tc>
      </w:tr>
      <w:tr w:rsidR="00D02329" w:rsidRPr="002219E1" w:rsidTr="00CE7BA4">
        <w:tc>
          <w:tcPr>
            <w:tcW w:w="1276"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outlineLvl w:val="0"/>
              <w:rPr>
                <w:bCs/>
              </w:rPr>
            </w:pPr>
            <w:r w:rsidRPr="002219E1">
              <w:rPr>
                <w:bCs/>
              </w:rPr>
              <w:t>053</w:t>
            </w:r>
          </w:p>
        </w:tc>
        <w:tc>
          <w:tcPr>
            <w:tcW w:w="2835"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rPr>
                <w:bCs/>
              </w:rPr>
            </w:pPr>
            <w:r w:rsidRPr="002219E1">
              <w:t>1 13 02 995 05 0003 130</w:t>
            </w:r>
          </w:p>
        </w:tc>
        <w:tc>
          <w:tcPr>
            <w:tcW w:w="5528"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pStyle w:val="af6"/>
              <w:rPr>
                <w:rFonts w:ascii="Times New Roman" w:hAnsi="Times New Roman"/>
                <w:sz w:val="22"/>
              </w:rPr>
            </w:pPr>
            <w:r w:rsidRPr="002219E1">
              <w:rPr>
                <w:rFonts w:ascii="Times New Roman" w:hAnsi="Times New Roman"/>
                <w:sz w:val="22"/>
                <w:szCs w:val="22"/>
              </w:rPr>
              <w:t>Прочие доходы от компенсации затрат бюджетов муниципальных районов (прочие доходы от компенсации затрат районного бюджета)</w:t>
            </w:r>
          </w:p>
        </w:tc>
      </w:tr>
      <w:tr w:rsidR="00D02329" w:rsidRPr="002219E1" w:rsidTr="00CE7BA4">
        <w:tc>
          <w:tcPr>
            <w:tcW w:w="1276"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outlineLvl w:val="0"/>
              <w:rPr>
                <w:bCs/>
              </w:rPr>
            </w:pPr>
            <w:r w:rsidRPr="002219E1">
              <w:rPr>
                <w:bCs/>
              </w:rPr>
              <w:t>053</w:t>
            </w:r>
          </w:p>
        </w:tc>
        <w:tc>
          <w:tcPr>
            <w:tcW w:w="2835"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rPr>
                <w:bCs/>
              </w:rPr>
            </w:pPr>
            <w:r w:rsidRPr="002219E1">
              <w:t>1 13 02 995 05 0005 130</w:t>
            </w:r>
          </w:p>
        </w:tc>
        <w:tc>
          <w:tcPr>
            <w:tcW w:w="5528"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pStyle w:val="af6"/>
              <w:rPr>
                <w:rFonts w:ascii="Times New Roman" w:hAnsi="Times New Roman"/>
                <w:sz w:val="22"/>
              </w:rPr>
            </w:pPr>
            <w:r w:rsidRPr="002219E1">
              <w:rPr>
                <w:rFonts w:ascii="Times New Roman" w:hAnsi="Times New Roman"/>
                <w:sz w:val="22"/>
                <w:szCs w:val="22"/>
              </w:rPr>
              <w:t>Прочие доходы от компенсации затрат бюджетов муниципальных районов (выплата страховой премии ОСАГО)</w:t>
            </w:r>
          </w:p>
        </w:tc>
      </w:tr>
      <w:tr w:rsidR="00D02329" w:rsidRPr="002219E1" w:rsidTr="00CE7BA4">
        <w:tc>
          <w:tcPr>
            <w:tcW w:w="1276"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outlineLvl w:val="0"/>
              <w:rPr>
                <w:bCs/>
              </w:rPr>
            </w:pPr>
            <w:r w:rsidRPr="002219E1">
              <w:rPr>
                <w:bCs/>
              </w:rPr>
              <w:lastRenderedPageBreak/>
              <w:t>053</w:t>
            </w:r>
          </w:p>
        </w:tc>
        <w:tc>
          <w:tcPr>
            <w:tcW w:w="2835"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rPr>
                <w:bCs/>
              </w:rPr>
            </w:pPr>
            <w:r w:rsidRPr="002219E1">
              <w:t>1 13 02 995 05 0006 130</w:t>
            </w:r>
          </w:p>
        </w:tc>
        <w:tc>
          <w:tcPr>
            <w:tcW w:w="5528"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pStyle w:val="af6"/>
              <w:rPr>
                <w:rFonts w:ascii="Times New Roman" w:hAnsi="Times New Roman"/>
                <w:sz w:val="22"/>
              </w:rPr>
            </w:pPr>
            <w:r w:rsidRPr="002219E1">
              <w:rPr>
                <w:rFonts w:ascii="Times New Roman" w:hAnsi="Times New Roman"/>
                <w:sz w:val="22"/>
                <w:szCs w:val="22"/>
              </w:rPr>
              <w:t>Прочие доходы от компенсации затрат бюджетов муниципальных районов (возмещение расходов по актам проверки)</w:t>
            </w:r>
          </w:p>
        </w:tc>
      </w:tr>
      <w:tr w:rsidR="00D02329" w:rsidRPr="002219E1" w:rsidTr="00CE7BA4">
        <w:tc>
          <w:tcPr>
            <w:tcW w:w="1276"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outlineLvl w:val="0"/>
              <w:rPr>
                <w:bCs/>
              </w:rPr>
            </w:pPr>
            <w:r>
              <w:rPr>
                <w:bCs/>
              </w:rPr>
              <w:t>053</w:t>
            </w:r>
          </w:p>
        </w:tc>
        <w:tc>
          <w:tcPr>
            <w:tcW w:w="2835" w:type="dxa"/>
            <w:tcBorders>
              <w:top w:val="single" w:sz="4" w:space="0" w:color="auto"/>
              <w:left w:val="single" w:sz="4" w:space="0" w:color="auto"/>
              <w:bottom w:val="single" w:sz="4" w:space="0" w:color="auto"/>
              <w:right w:val="single" w:sz="4" w:space="0" w:color="auto"/>
            </w:tcBorders>
          </w:tcPr>
          <w:p w:rsidR="00D02329" w:rsidRPr="00D94F2D" w:rsidRDefault="00D02329" w:rsidP="00CE7BA4">
            <w:r>
              <w:t xml:space="preserve">     </w:t>
            </w:r>
            <w:r w:rsidRPr="00D94F2D">
              <w:t xml:space="preserve"> 1 16 10100 05 0000 140</w:t>
            </w:r>
          </w:p>
          <w:p w:rsidR="00D02329" w:rsidRPr="00D94F2D" w:rsidRDefault="00D02329" w:rsidP="00CE7BA4">
            <w:pPr>
              <w:jc w:val="center"/>
            </w:pPr>
          </w:p>
          <w:p w:rsidR="00D02329" w:rsidRPr="00D94F2D" w:rsidRDefault="00D02329" w:rsidP="00CE7BA4">
            <w:pPr>
              <w:jc w:val="center"/>
            </w:pPr>
          </w:p>
        </w:tc>
        <w:tc>
          <w:tcPr>
            <w:tcW w:w="5528" w:type="dxa"/>
            <w:tcBorders>
              <w:top w:val="single" w:sz="4" w:space="0" w:color="auto"/>
              <w:left w:val="single" w:sz="4" w:space="0" w:color="auto"/>
              <w:bottom w:val="single" w:sz="4" w:space="0" w:color="auto"/>
              <w:right w:val="single" w:sz="4" w:space="0" w:color="auto"/>
            </w:tcBorders>
          </w:tcPr>
          <w:p w:rsidR="00D02329" w:rsidRPr="00D94F2D" w:rsidRDefault="00D02329" w:rsidP="00CE7BA4">
            <w:pPr>
              <w:jc w:val="both"/>
            </w:pPr>
            <w:r w:rsidRPr="00D94F2D">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D02329" w:rsidRPr="002219E1" w:rsidTr="00CE7BA4">
        <w:tc>
          <w:tcPr>
            <w:tcW w:w="1276"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outlineLvl w:val="0"/>
              <w:rPr>
                <w:bCs/>
              </w:rPr>
            </w:pPr>
            <w:r w:rsidRPr="002219E1">
              <w:rPr>
                <w:bCs/>
              </w:rPr>
              <w:t>053</w:t>
            </w:r>
          </w:p>
        </w:tc>
        <w:tc>
          <w:tcPr>
            <w:tcW w:w="2835"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rPr>
                <w:bCs/>
              </w:rPr>
            </w:pPr>
            <w:r w:rsidRPr="002219E1">
              <w:t>117 01050 05 0000 180</w:t>
            </w:r>
          </w:p>
        </w:tc>
        <w:tc>
          <w:tcPr>
            <w:tcW w:w="5528"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pStyle w:val="af6"/>
              <w:rPr>
                <w:rFonts w:ascii="Times New Roman" w:hAnsi="Times New Roman"/>
                <w:sz w:val="22"/>
              </w:rPr>
            </w:pPr>
            <w:r w:rsidRPr="002219E1">
              <w:rPr>
                <w:rFonts w:ascii="Times New Roman" w:hAnsi="Times New Roman"/>
                <w:sz w:val="22"/>
                <w:szCs w:val="22"/>
              </w:rPr>
              <w:t>Невыясненные поступления, зачисляемые в бюджеты муниципальных районов</w:t>
            </w:r>
          </w:p>
        </w:tc>
      </w:tr>
      <w:tr w:rsidR="00D02329" w:rsidRPr="002219E1" w:rsidTr="00CE7BA4">
        <w:tc>
          <w:tcPr>
            <w:tcW w:w="1276"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outlineLvl w:val="0"/>
              <w:rPr>
                <w:bCs/>
              </w:rPr>
            </w:pPr>
            <w:r w:rsidRPr="002219E1">
              <w:rPr>
                <w:bCs/>
              </w:rPr>
              <w:t>053</w:t>
            </w:r>
          </w:p>
        </w:tc>
        <w:tc>
          <w:tcPr>
            <w:tcW w:w="2835"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rPr>
                <w:bCs/>
              </w:rPr>
            </w:pPr>
            <w:r w:rsidRPr="002219E1">
              <w:rPr>
                <w:bCs/>
              </w:rPr>
              <w:t>1 17 05050 05 </w:t>
            </w:r>
            <w:r w:rsidRPr="00D94F2D">
              <w:rPr>
                <w:bCs/>
              </w:rPr>
              <w:t>0009 1</w:t>
            </w:r>
            <w:r w:rsidRPr="002219E1">
              <w:rPr>
                <w:bCs/>
              </w:rPr>
              <w:t>80</w:t>
            </w:r>
          </w:p>
        </w:tc>
        <w:tc>
          <w:tcPr>
            <w:tcW w:w="5528"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jc w:val="both"/>
            </w:pPr>
            <w:r w:rsidRPr="002219E1">
              <w:t>Прочие неналоговые доходы бюджетов муниципальных районов (прочие неналоговые доходы районного бюджета)</w:t>
            </w:r>
          </w:p>
        </w:tc>
      </w:tr>
      <w:tr w:rsidR="00D02329" w:rsidRPr="002219E1" w:rsidTr="00CE7BA4">
        <w:tc>
          <w:tcPr>
            <w:tcW w:w="1276"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outlineLvl w:val="0"/>
              <w:rPr>
                <w:bCs/>
              </w:rPr>
            </w:pPr>
            <w:r w:rsidRPr="002219E1">
              <w:rPr>
                <w:bCs/>
              </w:rPr>
              <w:t>053</w:t>
            </w:r>
          </w:p>
        </w:tc>
        <w:tc>
          <w:tcPr>
            <w:tcW w:w="2835"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rPr>
                <w:bCs/>
              </w:rPr>
            </w:pPr>
            <w:r w:rsidRPr="002219E1">
              <w:t>2 02 15001 05 0000 150</w:t>
            </w:r>
          </w:p>
        </w:tc>
        <w:tc>
          <w:tcPr>
            <w:tcW w:w="5528"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snapToGrid w:val="0"/>
              <w:jc w:val="both"/>
            </w:pPr>
            <w:r w:rsidRPr="002219E1">
              <w:t>Дотации  бюджетам  муниципальных районов на выравнивание бюджетной обеспеченности</w:t>
            </w:r>
          </w:p>
        </w:tc>
      </w:tr>
      <w:tr w:rsidR="00D02329" w:rsidRPr="002219E1" w:rsidTr="00CE7BA4">
        <w:tc>
          <w:tcPr>
            <w:tcW w:w="1276"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outlineLvl w:val="0"/>
              <w:rPr>
                <w:bCs/>
              </w:rPr>
            </w:pPr>
            <w:r w:rsidRPr="002219E1">
              <w:rPr>
                <w:bCs/>
              </w:rPr>
              <w:t>053</w:t>
            </w:r>
          </w:p>
        </w:tc>
        <w:tc>
          <w:tcPr>
            <w:tcW w:w="2835"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rPr>
                <w:bCs/>
              </w:rPr>
            </w:pPr>
            <w:r w:rsidRPr="002219E1">
              <w:t>2 02 15002 05 0000 150</w:t>
            </w:r>
          </w:p>
        </w:tc>
        <w:tc>
          <w:tcPr>
            <w:tcW w:w="5528"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snapToGrid w:val="0"/>
              <w:jc w:val="both"/>
            </w:pPr>
            <w:r w:rsidRPr="002219E1">
              <w:t>Дотации бюджетам  муниципальных районов на поддержку мер по обеспечению сбалансированности бюджетов</w:t>
            </w:r>
          </w:p>
        </w:tc>
      </w:tr>
      <w:tr w:rsidR="00D02329" w:rsidRPr="002219E1" w:rsidTr="00CE7BA4">
        <w:tc>
          <w:tcPr>
            <w:tcW w:w="1276"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outlineLvl w:val="0"/>
              <w:rPr>
                <w:bCs/>
              </w:rPr>
            </w:pPr>
            <w:r w:rsidRPr="002219E1">
              <w:rPr>
                <w:bCs/>
              </w:rPr>
              <w:t>053</w:t>
            </w:r>
          </w:p>
        </w:tc>
        <w:tc>
          <w:tcPr>
            <w:tcW w:w="2835"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rPr>
                <w:bCs/>
              </w:rPr>
            </w:pPr>
            <w:r w:rsidRPr="002219E1">
              <w:t>202 15009 05 0000 150</w:t>
            </w:r>
          </w:p>
        </w:tc>
        <w:tc>
          <w:tcPr>
            <w:tcW w:w="5528"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snapToGrid w:val="0"/>
              <w:jc w:val="both"/>
            </w:pPr>
            <w:r w:rsidRPr="002219E1">
              <w:t>Дотации бюджетам  муниципальных районов на частичную компенсацию дополнительных расходов на повышение оплаты труда работников бюджетной сферы</w:t>
            </w:r>
          </w:p>
        </w:tc>
      </w:tr>
      <w:tr w:rsidR="00D02329" w:rsidRPr="002219E1" w:rsidTr="00CE7BA4">
        <w:tc>
          <w:tcPr>
            <w:tcW w:w="1276"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outlineLvl w:val="0"/>
              <w:rPr>
                <w:bCs/>
              </w:rPr>
            </w:pPr>
            <w:r w:rsidRPr="002219E1">
              <w:rPr>
                <w:bCs/>
              </w:rPr>
              <w:t>053</w:t>
            </w:r>
          </w:p>
        </w:tc>
        <w:tc>
          <w:tcPr>
            <w:tcW w:w="2835"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rPr>
                <w:bCs/>
              </w:rPr>
            </w:pPr>
            <w:r w:rsidRPr="002219E1">
              <w:t>202 19999 05 0000 150</w:t>
            </w:r>
          </w:p>
        </w:tc>
        <w:tc>
          <w:tcPr>
            <w:tcW w:w="5528"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snapToGrid w:val="0"/>
              <w:jc w:val="both"/>
            </w:pPr>
            <w:r w:rsidRPr="002219E1">
              <w:t>Прочие дотации бюджетам муниципальных районов</w:t>
            </w:r>
          </w:p>
        </w:tc>
      </w:tr>
      <w:tr w:rsidR="00D02329" w:rsidRPr="002219E1" w:rsidTr="00CE7BA4">
        <w:tc>
          <w:tcPr>
            <w:tcW w:w="1276"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outlineLvl w:val="0"/>
              <w:rPr>
                <w:bCs/>
              </w:rPr>
            </w:pPr>
            <w:r w:rsidRPr="002219E1">
              <w:rPr>
                <w:bCs/>
              </w:rPr>
              <w:t>053</w:t>
            </w:r>
          </w:p>
        </w:tc>
        <w:tc>
          <w:tcPr>
            <w:tcW w:w="2835"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rPr>
                <w:bCs/>
              </w:rPr>
            </w:pPr>
            <w:r w:rsidRPr="002219E1">
              <w:rPr>
                <w:bCs/>
              </w:rPr>
              <w:t>202 20041 05 0000 150</w:t>
            </w:r>
          </w:p>
        </w:tc>
        <w:tc>
          <w:tcPr>
            <w:tcW w:w="5528"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pStyle w:val="ConsPlusNormal"/>
              <w:jc w:val="both"/>
              <w:rPr>
                <w:rFonts w:ascii="Times New Roman" w:hAnsi="Times New Roman"/>
                <w:b/>
                <w:bCs/>
                <w:szCs w:val="22"/>
              </w:rPr>
            </w:pPr>
            <w:r w:rsidRPr="002219E1">
              <w:rPr>
                <w:rFonts w:ascii="Times New Roman" w:hAnsi="Times New Roman"/>
                <w:bCs/>
                <w:szCs w:val="22"/>
              </w:rPr>
              <w:t>Субсидии бюджетам муниципальных районов на строительство, модернизацию, ремонт и содержание автомобильных дорог общего пользования , в том числе дорог в поселениях  (за исключением автомобильных дорог федерального значения)</w:t>
            </w:r>
          </w:p>
        </w:tc>
      </w:tr>
      <w:tr w:rsidR="00D02329" w:rsidRPr="002219E1" w:rsidTr="00CE7BA4">
        <w:tc>
          <w:tcPr>
            <w:tcW w:w="1276"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outlineLvl w:val="0"/>
              <w:rPr>
                <w:bCs/>
              </w:rPr>
            </w:pPr>
            <w:r w:rsidRPr="002219E1">
              <w:rPr>
                <w:bCs/>
              </w:rPr>
              <w:t>053</w:t>
            </w:r>
          </w:p>
        </w:tc>
        <w:tc>
          <w:tcPr>
            <w:tcW w:w="2835"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rPr>
                <w:bCs/>
              </w:rPr>
            </w:pPr>
            <w:r w:rsidRPr="002219E1">
              <w:rPr>
                <w:bCs/>
              </w:rPr>
              <w:t>202 20077 05 0000 150</w:t>
            </w:r>
          </w:p>
        </w:tc>
        <w:tc>
          <w:tcPr>
            <w:tcW w:w="5528"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pStyle w:val="ConsPlusNormal"/>
              <w:rPr>
                <w:rFonts w:ascii="Times New Roman" w:hAnsi="Times New Roman"/>
                <w:bCs/>
                <w:szCs w:val="22"/>
              </w:rPr>
            </w:pPr>
            <w:r w:rsidRPr="002219E1">
              <w:rPr>
                <w:rFonts w:ascii="Times New Roman" w:hAnsi="Times New Roman"/>
                <w:bCs/>
                <w:szCs w:val="22"/>
              </w:rPr>
              <w:t xml:space="preserve">Субсидии бюджетам муниципальных районов на софинансирование капитальных вложений в объекты муниципальной собственности </w:t>
            </w:r>
          </w:p>
        </w:tc>
      </w:tr>
      <w:tr w:rsidR="00D02329" w:rsidRPr="002219E1" w:rsidTr="00CE7BA4">
        <w:tc>
          <w:tcPr>
            <w:tcW w:w="1276"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outlineLvl w:val="0"/>
              <w:rPr>
                <w:bCs/>
              </w:rPr>
            </w:pPr>
            <w:r w:rsidRPr="002219E1">
              <w:rPr>
                <w:bCs/>
              </w:rPr>
              <w:t>053</w:t>
            </w:r>
          </w:p>
        </w:tc>
        <w:tc>
          <w:tcPr>
            <w:tcW w:w="2835"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rPr>
                <w:bCs/>
              </w:rPr>
            </w:pPr>
            <w:r w:rsidRPr="002219E1">
              <w:rPr>
                <w:bCs/>
              </w:rPr>
              <w:t>202 20216 05 0000 150</w:t>
            </w:r>
          </w:p>
        </w:tc>
        <w:tc>
          <w:tcPr>
            <w:tcW w:w="5528"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pStyle w:val="ConsPlusNormal"/>
              <w:jc w:val="both"/>
              <w:rPr>
                <w:rFonts w:ascii="Times New Roman" w:hAnsi="Times New Roman"/>
                <w:bCs/>
                <w:szCs w:val="22"/>
              </w:rPr>
            </w:pPr>
            <w:r w:rsidRPr="002219E1">
              <w:rPr>
                <w:rFonts w:ascii="Times New Roman" w:hAnsi="Times New Roman"/>
                <w:szCs w:val="22"/>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D02329" w:rsidRPr="002219E1" w:rsidTr="00CE7BA4">
        <w:tc>
          <w:tcPr>
            <w:tcW w:w="1276"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outlineLvl w:val="0"/>
              <w:rPr>
                <w:bCs/>
              </w:rPr>
            </w:pPr>
            <w:r w:rsidRPr="002219E1">
              <w:rPr>
                <w:bCs/>
              </w:rPr>
              <w:t>053</w:t>
            </w:r>
          </w:p>
        </w:tc>
        <w:tc>
          <w:tcPr>
            <w:tcW w:w="2835"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rPr>
                <w:bCs/>
              </w:rPr>
            </w:pPr>
            <w:r w:rsidRPr="002219E1">
              <w:rPr>
                <w:bCs/>
              </w:rPr>
              <w:t>2 02 25097 05 0000 150</w:t>
            </w:r>
          </w:p>
        </w:tc>
        <w:tc>
          <w:tcPr>
            <w:tcW w:w="5528"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pStyle w:val="ConsPlusNormal"/>
              <w:jc w:val="both"/>
              <w:rPr>
                <w:rFonts w:ascii="Times New Roman" w:hAnsi="Times New Roman"/>
                <w:bCs/>
                <w:szCs w:val="22"/>
              </w:rPr>
            </w:pPr>
            <w:r w:rsidRPr="002219E1">
              <w:rPr>
                <w:rFonts w:ascii="Times New Roman" w:hAnsi="Times New Roman"/>
                <w:bCs/>
                <w:szCs w:val="22"/>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D02329" w:rsidRPr="002219E1" w:rsidTr="00CE7BA4">
        <w:tc>
          <w:tcPr>
            <w:tcW w:w="1276"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outlineLvl w:val="0"/>
              <w:rPr>
                <w:bCs/>
              </w:rPr>
            </w:pPr>
            <w:r>
              <w:rPr>
                <w:bCs/>
              </w:rPr>
              <w:t>053</w:t>
            </w:r>
          </w:p>
        </w:tc>
        <w:tc>
          <w:tcPr>
            <w:tcW w:w="2835"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rPr>
                <w:bCs/>
              </w:rPr>
            </w:pPr>
            <w:r>
              <w:rPr>
                <w:bCs/>
              </w:rPr>
              <w:t>2 02 25169 05 0000 150</w:t>
            </w:r>
          </w:p>
        </w:tc>
        <w:tc>
          <w:tcPr>
            <w:tcW w:w="5528" w:type="dxa"/>
            <w:tcBorders>
              <w:top w:val="single" w:sz="4" w:space="0" w:color="auto"/>
              <w:left w:val="single" w:sz="4" w:space="0" w:color="auto"/>
              <w:bottom w:val="single" w:sz="4" w:space="0" w:color="auto"/>
              <w:right w:val="single" w:sz="4" w:space="0" w:color="auto"/>
            </w:tcBorders>
          </w:tcPr>
          <w:p w:rsidR="00D02329" w:rsidRPr="000B56C6" w:rsidRDefault="00D02329" w:rsidP="00CE7BA4">
            <w:pPr>
              <w:autoSpaceDE w:val="0"/>
              <w:autoSpaceDN w:val="0"/>
              <w:adjustRightInd w:val="0"/>
              <w:jc w:val="both"/>
              <w:rPr>
                <w:bCs/>
              </w:rPr>
            </w:pPr>
            <w:r>
              <w:rPr>
                <w:rFonts w:eastAsiaTheme="minorHAnsi"/>
              </w:rPr>
              <w:t>Субсидии бюджетам муниципальных районов на обновление материально-технической базы для формирования у обучающихся современных технологических и гуманитарных навыков</w:t>
            </w:r>
          </w:p>
        </w:tc>
      </w:tr>
      <w:tr w:rsidR="00D02329" w:rsidRPr="002219E1" w:rsidTr="00CE7BA4">
        <w:tc>
          <w:tcPr>
            <w:tcW w:w="1276"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outlineLvl w:val="0"/>
              <w:rPr>
                <w:bCs/>
              </w:rPr>
            </w:pPr>
            <w:r w:rsidRPr="002219E1">
              <w:rPr>
                <w:bCs/>
              </w:rPr>
              <w:t>053</w:t>
            </w:r>
          </w:p>
        </w:tc>
        <w:tc>
          <w:tcPr>
            <w:tcW w:w="2835"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rPr>
                <w:bCs/>
              </w:rPr>
            </w:pPr>
            <w:r w:rsidRPr="002219E1">
              <w:rPr>
                <w:bCs/>
              </w:rPr>
              <w:t>2 02 25519 05 0000 150</w:t>
            </w:r>
          </w:p>
        </w:tc>
        <w:tc>
          <w:tcPr>
            <w:tcW w:w="5528"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pStyle w:val="ConsPlusNormal"/>
              <w:jc w:val="both"/>
              <w:rPr>
                <w:rFonts w:ascii="Times New Roman" w:hAnsi="Times New Roman"/>
                <w:bCs/>
                <w:szCs w:val="22"/>
              </w:rPr>
            </w:pPr>
            <w:r w:rsidRPr="002219E1">
              <w:rPr>
                <w:rFonts w:ascii="Times New Roman" w:hAnsi="Times New Roman"/>
                <w:bCs/>
                <w:szCs w:val="22"/>
              </w:rPr>
              <w:t>Субсидии бюджетам муниципальных районов на поддержку отрасли культуры</w:t>
            </w:r>
          </w:p>
        </w:tc>
      </w:tr>
      <w:tr w:rsidR="00D02329" w:rsidRPr="002219E1" w:rsidTr="00CE7BA4">
        <w:tc>
          <w:tcPr>
            <w:tcW w:w="1276"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outlineLvl w:val="0"/>
              <w:rPr>
                <w:bCs/>
              </w:rPr>
            </w:pPr>
            <w:r>
              <w:rPr>
                <w:bCs/>
              </w:rPr>
              <w:t xml:space="preserve">053 </w:t>
            </w:r>
          </w:p>
        </w:tc>
        <w:tc>
          <w:tcPr>
            <w:tcW w:w="2835" w:type="dxa"/>
            <w:tcBorders>
              <w:top w:val="single" w:sz="4" w:space="0" w:color="auto"/>
              <w:left w:val="single" w:sz="4" w:space="0" w:color="auto"/>
              <w:bottom w:val="single" w:sz="4" w:space="0" w:color="auto"/>
              <w:right w:val="single" w:sz="4" w:space="0" w:color="auto"/>
            </w:tcBorders>
          </w:tcPr>
          <w:p w:rsidR="00D02329" w:rsidRPr="000B56C6" w:rsidRDefault="00D02329" w:rsidP="00CE7BA4">
            <w:pPr>
              <w:snapToGrid w:val="0"/>
              <w:ind w:right="-108"/>
              <w:jc w:val="center"/>
              <w:rPr>
                <w:bCs/>
              </w:rPr>
            </w:pPr>
            <w:r>
              <w:rPr>
                <w:bCs/>
              </w:rPr>
              <w:t>2 02 25497 05 0000 150</w:t>
            </w:r>
          </w:p>
        </w:tc>
        <w:tc>
          <w:tcPr>
            <w:tcW w:w="5528" w:type="dxa"/>
            <w:tcBorders>
              <w:top w:val="single" w:sz="4" w:space="0" w:color="auto"/>
              <w:left w:val="single" w:sz="4" w:space="0" w:color="auto"/>
              <w:bottom w:val="single" w:sz="4" w:space="0" w:color="auto"/>
              <w:right w:val="single" w:sz="4" w:space="0" w:color="auto"/>
            </w:tcBorders>
          </w:tcPr>
          <w:p w:rsidR="00D02329" w:rsidRPr="000B56C6" w:rsidRDefault="00D02329" w:rsidP="00CE7BA4">
            <w:pPr>
              <w:autoSpaceDE w:val="0"/>
              <w:autoSpaceDN w:val="0"/>
              <w:adjustRightInd w:val="0"/>
              <w:jc w:val="both"/>
              <w:rPr>
                <w:bCs/>
              </w:rPr>
            </w:pPr>
            <w:r>
              <w:rPr>
                <w:rFonts w:eastAsiaTheme="minorHAnsi"/>
              </w:rPr>
              <w:t>Субсидии бюджетам муниципальных районов на реализацию мероприятий по обеспечению жильем молодых семей</w:t>
            </w:r>
          </w:p>
        </w:tc>
      </w:tr>
      <w:tr w:rsidR="00D02329" w:rsidRPr="002219E1" w:rsidTr="00CE7BA4">
        <w:tc>
          <w:tcPr>
            <w:tcW w:w="1276"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outlineLvl w:val="0"/>
              <w:rPr>
                <w:bCs/>
              </w:rPr>
            </w:pPr>
            <w:r w:rsidRPr="002219E1">
              <w:rPr>
                <w:bCs/>
              </w:rPr>
              <w:t>053</w:t>
            </w:r>
          </w:p>
        </w:tc>
        <w:tc>
          <w:tcPr>
            <w:tcW w:w="2835"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rPr>
                <w:bCs/>
              </w:rPr>
            </w:pPr>
            <w:r w:rsidRPr="002219E1">
              <w:rPr>
                <w:bCs/>
              </w:rPr>
              <w:t>202 25567 05 0000 150</w:t>
            </w:r>
          </w:p>
        </w:tc>
        <w:tc>
          <w:tcPr>
            <w:tcW w:w="5528"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pStyle w:val="ConsPlusNormal"/>
              <w:jc w:val="both"/>
              <w:rPr>
                <w:rFonts w:ascii="Times New Roman" w:hAnsi="Times New Roman"/>
                <w:bCs/>
                <w:szCs w:val="22"/>
              </w:rPr>
            </w:pPr>
            <w:r w:rsidRPr="002219E1">
              <w:rPr>
                <w:rFonts w:ascii="Times New Roman" w:hAnsi="Times New Roman"/>
                <w:bCs/>
                <w:szCs w:val="22"/>
              </w:rPr>
              <w:t>Субсидии бюджетам муниципальных районов на обеспечение устойчивого развития сельских территорий</w:t>
            </w:r>
          </w:p>
        </w:tc>
      </w:tr>
      <w:tr w:rsidR="00D02329" w:rsidRPr="002219E1" w:rsidTr="00CE7BA4">
        <w:tc>
          <w:tcPr>
            <w:tcW w:w="1276"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outlineLvl w:val="0"/>
              <w:rPr>
                <w:bCs/>
              </w:rPr>
            </w:pPr>
            <w:r w:rsidRPr="002219E1">
              <w:rPr>
                <w:bCs/>
              </w:rPr>
              <w:lastRenderedPageBreak/>
              <w:t>053</w:t>
            </w:r>
          </w:p>
        </w:tc>
        <w:tc>
          <w:tcPr>
            <w:tcW w:w="2835"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rPr>
                <w:bCs/>
              </w:rPr>
            </w:pPr>
            <w:r w:rsidRPr="002219E1">
              <w:rPr>
                <w:bCs/>
              </w:rPr>
              <w:t>202 29998 05 0000 150</w:t>
            </w:r>
          </w:p>
        </w:tc>
        <w:tc>
          <w:tcPr>
            <w:tcW w:w="5528"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pStyle w:val="ConsPlusNormal"/>
              <w:jc w:val="both"/>
              <w:rPr>
                <w:rFonts w:ascii="Times New Roman" w:hAnsi="Times New Roman"/>
                <w:szCs w:val="22"/>
              </w:rPr>
            </w:pPr>
            <w:r w:rsidRPr="002219E1">
              <w:rPr>
                <w:rFonts w:ascii="Times New Roman" w:hAnsi="Times New Roman"/>
                <w:szCs w:val="22"/>
              </w:rPr>
              <w:t>Субсидии бюджетам муниципальных районов  на финансовое обеспечение отдельных полномочий</w:t>
            </w:r>
          </w:p>
        </w:tc>
      </w:tr>
      <w:tr w:rsidR="00D02329" w:rsidRPr="002219E1" w:rsidTr="00CE7BA4">
        <w:tc>
          <w:tcPr>
            <w:tcW w:w="1276"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outlineLvl w:val="0"/>
              <w:rPr>
                <w:bCs/>
              </w:rPr>
            </w:pPr>
            <w:r w:rsidRPr="002219E1">
              <w:rPr>
                <w:bCs/>
              </w:rPr>
              <w:t>053</w:t>
            </w:r>
          </w:p>
        </w:tc>
        <w:tc>
          <w:tcPr>
            <w:tcW w:w="2835"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rPr>
                <w:bCs/>
              </w:rPr>
            </w:pPr>
            <w:r w:rsidRPr="002219E1">
              <w:rPr>
                <w:bCs/>
              </w:rPr>
              <w:t>2 02 29999 05 0000 150</w:t>
            </w:r>
          </w:p>
        </w:tc>
        <w:tc>
          <w:tcPr>
            <w:tcW w:w="5528"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snapToGrid w:val="0"/>
              <w:jc w:val="both"/>
            </w:pPr>
            <w:r w:rsidRPr="002219E1">
              <w:t>Прочие субсидии бюджетам муниципальных районов</w:t>
            </w:r>
          </w:p>
        </w:tc>
      </w:tr>
      <w:tr w:rsidR="00D02329" w:rsidRPr="002219E1" w:rsidTr="00CE7BA4">
        <w:tc>
          <w:tcPr>
            <w:tcW w:w="1276"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outlineLvl w:val="0"/>
              <w:rPr>
                <w:bCs/>
              </w:rPr>
            </w:pPr>
            <w:r w:rsidRPr="002219E1">
              <w:rPr>
                <w:bCs/>
              </w:rPr>
              <w:t>053</w:t>
            </w:r>
          </w:p>
        </w:tc>
        <w:tc>
          <w:tcPr>
            <w:tcW w:w="2835"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rPr>
                <w:bCs/>
              </w:rPr>
            </w:pPr>
            <w:r w:rsidRPr="002219E1">
              <w:rPr>
                <w:kern w:val="2"/>
              </w:rPr>
              <w:t>2 02 30024 05 0000 150</w:t>
            </w:r>
          </w:p>
        </w:tc>
        <w:tc>
          <w:tcPr>
            <w:tcW w:w="5528"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snapToGrid w:val="0"/>
              <w:jc w:val="both"/>
            </w:pPr>
            <w:r w:rsidRPr="002219E1">
              <w:t>Субвенции бюджетам муниципальных районов  на выполнение передаваемых полномочий субъектов Российской Федерации</w:t>
            </w:r>
          </w:p>
        </w:tc>
      </w:tr>
      <w:tr w:rsidR="00D02329" w:rsidRPr="002219E1" w:rsidTr="00CE7BA4">
        <w:tc>
          <w:tcPr>
            <w:tcW w:w="1276"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outlineLvl w:val="0"/>
              <w:rPr>
                <w:bCs/>
              </w:rPr>
            </w:pPr>
            <w:r w:rsidRPr="002219E1">
              <w:rPr>
                <w:bCs/>
              </w:rPr>
              <w:t>053</w:t>
            </w:r>
          </w:p>
        </w:tc>
        <w:tc>
          <w:tcPr>
            <w:tcW w:w="2835"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rPr>
                <w:bCs/>
              </w:rPr>
            </w:pPr>
            <w:r w:rsidRPr="002219E1">
              <w:rPr>
                <w:bCs/>
              </w:rPr>
              <w:t>202 35082 05 0000 150</w:t>
            </w:r>
          </w:p>
        </w:tc>
        <w:tc>
          <w:tcPr>
            <w:tcW w:w="5528"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pStyle w:val="ConsPlusNormal"/>
              <w:jc w:val="both"/>
              <w:rPr>
                <w:rFonts w:ascii="Times New Roman" w:hAnsi="Times New Roman"/>
                <w:szCs w:val="22"/>
              </w:rPr>
            </w:pPr>
            <w:r w:rsidRPr="002219E1">
              <w:rPr>
                <w:rFonts w:ascii="Times New Roman" w:hAnsi="Times New Roman"/>
                <w:szCs w:val="22"/>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D02329" w:rsidRPr="002219E1" w:rsidTr="00CE7BA4">
        <w:tc>
          <w:tcPr>
            <w:tcW w:w="1276"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outlineLvl w:val="0"/>
              <w:rPr>
                <w:bCs/>
              </w:rPr>
            </w:pPr>
            <w:r w:rsidRPr="002219E1">
              <w:rPr>
                <w:bCs/>
              </w:rPr>
              <w:t>053</w:t>
            </w:r>
          </w:p>
        </w:tc>
        <w:tc>
          <w:tcPr>
            <w:tcW w:w="2835"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rPr>
                <w:bCs/>
              </w:rPr>
            </w:pPr>
            <w:r w:rsidRPr="002219E1">
              <w:rPr>
                <w:bCs/>
              </w:rPr>
              <w:t>2 02 35120 05 0000 150</w:t>
            </w:r>
          </w:p>
        </w:tc>
        <w:tc>
          <w:tcPr>
            <w:tcW w:w="5528"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snapToGrid w:val="0"/>
              <w:jc w:val="both"/>
              <w:rPr>
                <w:bCs/>
              </w:rPr>
            </w:pPr>
            <w:r w:rsidRPr="002219E1">
              <w:rPr>
                <w:bCs/>
              </w:rPr>
              <w:t xml:space="preserve">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w:t>
            </w:r>
          </w:p>
        </w:tc>
      </w:tr>
      <w:tr w:rsidR="00D02329" w:rsidRPr="002219E1" w:rsidTr="00CE7BA4">
        <w:trPr>
          <w:trHeight w:val="440"/>
        </w:trPr>
        <w:tc>
          <w:tcPr>
            <w:tcW w:w="1276"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outlineLvl w:val="0"/>
              <w:rPr>
                <w:bCs/>
              </w:rPr>
            </w:pPr>
            <w:r w:rsidRPr="002219E1">
              <w:rPr>
                <w:bCs/>
              </w:rPr>
              <w:t>053</w:t>
            </w:r>
          </w:p>
        </w:tc>
        <w:tc>
          <w:tcPr>
            <w:tcW w:w="2835"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rPr>
                <w:bCs/>
              </w:rPr>
            </w:pPr>
            <w:r w:rsidRPr="002219E1">
              <w:rPr>
                <w:kern w:val="2"/>
              </w:rPr>
              <w:t>202 39998 05 0000 150</w:t>
            </w:r>
          </w:p>
        </w:tc>
        <w:tc>
          <w:tcPr>
            <w:tcW w:w="5528"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snapToGrid w:val="0"/>
              <w:jc w:val="both"/>
            </w:pPr>
            <w:r w:rsidRPr="002219E1">
              <w:t>Единая субвенция бюджетам муниципальных районов</w:t>
            </w:r>
          </w:p>
        </w:tc>
      </w:tr>
      <w:tr w:rsidR="00D02329" w:rsidRPr="002219E1" w:rsidTr="00CE7BA4">
        <w:tc>
          <w:tcPr>
            <w:tcW w:w="1276"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outlineLvl w:val="0"/>
              <w:rPr>
                <w:bCs/>
              </w:rPr>
            </w:pPr>
            <w:r w:rsidRPr="002219E1">
              <w:rPr>
                <w:bCs/>
              </w:rPr>
              <w:t>053</w:t>
            </w:r>
          </w:p>
        </w:tc>
        <w:tc>
          <w:tcPr>
            <w:tcW w:w="2835"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rPr>
                <w:bCs/>
              </w:rPr>
            </w:pPr>
            <w:r w:rsidRPr="002219E1">
              <w:rPr>
                <w:bCs/>
              </w:rPr>
              <w:t>2 02 39999 05 0000 150</w:t>
            </w:r>
          </w:p>
        </w:tc>
        <w:tc>
          <w:tcPr>
            <w:tcW w:w="5528"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snapToGrid w:val="0"/>
              <w:jc w:val="both"/>
              <w:rPr>
                <w:bCs/>
              </w:rPr>
            </w:pPr>
            <w:r w:rsidRPr="002219E1">
              <w:rPr>
                <w:bCs/>
              </w:rPr>
              <w:t>Прочие субвенции бюджетам муниципальных районов</w:t>
            </w:r>
          </w:p>
        </w:tc>
      </w:tr>
      <w:tr w:rsidR="00D02329" w:rsidRPr="002219E1" w:rsidTr="00CE7BA4">
        <w:tc>
          <w:tcPr>
            <w:tcW w:w="1276"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outlineLvl w:val="0"/>
              <w:rPr>
                <w:bCs/>
              </w:rPr>
            </w:pPr>
            <w:r w:rsidRPr="002219E1">
              <w:rPr>
                <w:bCs/>
              </w:rPr>
              <w:t>053</w:t>
            </w:r>
          </w:p>
        </w:tc>
        <w:tc>
          <w:tcPr>
            <w:tcW w:w="2835"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rPr>
                <w:bCs/>
              </w:rPr>
            </w:pPr>
            <w:r w:rsidRPr="002219E1">
              <w:rPr>
                <w:kern w:val="2"/>
              </w:rPr>
              <w:t>2 02 40014 05 0000 150</w:t>
            </w:r>
          </w:p>
        </w:tc>
        <w:tc>
          <w:tcPr>
            <w:tcW w:w="5528"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snapToGrid w:val="0"/>
              <w:jc w:val="both"/>
            </w:pPr>
            <w:r w:rsidRPr="002219E1">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D02329" w:rsidRPr="002219E1" w:rsidTr="00CE7BA4">
        <w:tc>
          <w:tcPr>
            <w:tcW w:w="1276"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outlineLvl w:val="0"/>
              <w:rPr>
                <w:bCs/>
              </w:rPr>
            </w:pPr>
            <w:r w:rsidRPr="002219E1">
              <w:rPr>
                <w:bCs/>
              </w:rPr>
              <w:t>053</w:t>
            </w:r>
          </w:p>
        </w:tc>
        <w:tc>
          <w:tcPr>
            <w:tcW w:w="2835"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rPr>
                <w:bCs/>
              </w:rPr>
            </w:pPr>
            <w:r w:rsidRPr="002219E1">
              <w:rPr>
                <w:kern w:val="2"/>
              </w:rPr>
              <w:t>2 02 49999 05 0000 150</w:t>
            </w:r>
          </w:p>
        </w:tc>
        <w:tc>
          <w:tcPr>
            <w:tcW w:w="5528"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snapToGrid w:val="0"/>
              <w:jc w:val="both"/>
            </w:pPr>
            <w:r w:rsidRPr="002219E1">
              <w:t>Прочие межбюджетные трансферты, передаваемые бюджетам муниципальных районов</w:t>
            </w:r>
          </w:p>
        </w:tc>
      </w:tr>
      <w:tr w:rsidR="00D02329" w:rsidRPr="002219E1" w:rsidTr="00CE7BA4">
        <w:tc>
          <w:tcPr>
            <w:tcW w:w="1276"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outlineLvl w:val="0"/>
              <w:rPr>
                <w:bCs/>
              </w:rPr>
            </w:pPr>
            <w:r w:rsidRPr="002219E1">
              <w:rPr>
                <w:bCs/>
              </w:rPr>
              <w:t>053</w:t>
            </w:r>
          </w:p>
        </w:tc>
        <w:tc>
          <w:tcPr>
            <w:tcW w:w="2835"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rPr>
                <w:bCs/>
              </w:rPr>
            </w:pPr>
            <w:r w:rsidRPr="002219E1">
              <w:rPr>
                <w:kern w:val="2"/>
              </w:rPr>
              <w:t>202 90024 05 0000 150</w:t>
            </w:r>
          </w:p>
        </w:tc>
        <w:tc>
          <w:tcPr>
            <w:tcW w:w="5528"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snapToGrid w:val="0"/>
              <w:jc w:val="both"/>
            </w:pPr>
            <w:r w:rsidRPr="002219E1">
              <w:t>Прочие безвозмездные поступления в бюджеты муниципальных районов  от бюджетов субъектов Российской Федерации</w:t>
            </w:r>
          </w:p>
        </w:tc>
      </w:tr>
      <w:tr w:rsidR="00D02329" w:rsidRPr="002219E1" w:rsidTr="00CE7BA4">
        <w:tc>
          <w:tcPr>
            <w:tcW w:w="1276"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outlineLvl w:val="0"/>
              <w:rPr>
                <w:bCs/>
              </w:rPr>
            </w:pPr>
            <w:r w:rsidRPr="002219E1">
              <w:rPr>
                <w:bCs/>
              </w:rPr>
              <w:t>053</w:t>
            </w:r>
          </w:p>
        </w:tc>
        <w:tc>
          <w:tcPr>
            <w:tcW w:w="2835"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rPr>
                <w:bCs/>
              </w:rPr>
            </w:pPr>
            <w:r w:rsidRPr="002219E1">
              <w:rPr>
                <w:kern w:val="2"/>
              </w:rPr>
              <w:t>2 08 05000 05 0000 150</w:t>
            </w:r>
          </w:p>
        </w:tc>
        <w:tc>
          <w:tcPr>
            <w:tcW w:w="5528"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snapToGrid w:val="0"/>
              <w:jc w:val="both"/>
            </w:pPr>
            <w:r w:rsidRPr="002219E1">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D02329" w:rsidRPr="002219E1" w:rsidTr="00CE7BA4">
        <w:tc>
          <w:tcPr>
            <w:tcW w:w="1276"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outlineLvl w:val="0"/>
              <w:rPr>
                <w:bCs/>
              </w:rPr>
            </w:pPr>
            <w:r w:rsidRPr="002219E1">
              <w:rPr>
                <w:bCs/>
              </w:rPr>
              <w:t>053</w:t>
            </w:r>
          </w:p>
        </w:tc>
        <w:tc>
          <w:tcPr>
            <w:tcW w:w="2835"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rPr>
                <w:kern w:val="2"/>
              </w:rPr>
            </w:pPr>
            <w:r w:rsidRPr="002219E1">
              <w:rPr>
                <w:bCs/>
              </w:rPr>
              <w:t>218 05010 05 0000 150</w:t>
            </w:r>
          </w:p>
        </w:tc>
        <w:tc>
          <w:tcPr>
            <w:tcW w:w="5528"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snapToGrid w:val="0"/>
              <w:jc w:val="both"/>
            </w:pPr>
            <w:r w:rsidRPr="002219E1">
              <w:t>Доходы бюджетов муниципальных районов от возврата бюджетными учреждениями остатков субсидий прошлых лет</w:t>
            </w:r>
          </w:p>
        </w:tc>
      </w:tr>
      <w:tr w:rsidR="00D02329" w:rsidRPr="002219E1" w:rsidTr="00CE7BA4">
        <w:tc>
          <w:tcPr>
            <w:tcW w:w="1276"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outlineLvl w:val="0"/>
              <w:rPr>
                <w:bCs/>
              </w:rPr>
            </w:pPr>
            <w:r w:rsidRPr="002219E1">
              <w:rPr>
                <w:bCs/>
              </w:rPr>
              <w:t>053</w:t>
            </w:r>
          </w:p>
        </w:tc>
        <w:tc>
          <w:tcPr>
            <w:tcW w:w="2835"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rPr>
                <w:kern w:val="2"/>
              </w:rPr>
            </w:pPr>
            <w:r w:rsidRPr="002219E1">
              <w:rPr>
                <w:bCs/>
              </w:rPr>
              <w:t>218 05020 05 0000 150</w:t>
            </w:r>
          </w:p>
        </w:tc>
        <w:tc>
          <w:tcPr>
            <w:tcW w:w="5528"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snapToGrid w:val="0"/>
              <w:jc w:val="both"/>
            </w:pPr>
            <w:r w:rsidRPr="002219E1">
              <w:t>Доходы бюджетов муниципальных районов от возврата автономными учреждениями остатков субсидий прошлых лет</w:t>
            </w:r>
          </w:p>
        </w:tc>
      </w:tr>
      <w:tr w:rsidR="00D02329" w:rsidRPr="002219E1" w:rsidTr="00CE7BA4">
        <w:tc>
          <w:tcPr>
            <w:tcW w:w="1276"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outlineLvl w:val="0"/>
              <w:rPr>
                <w:bCs/>
              </w:rPr>
            </w:pPr>
            <w:r w:rsidRPr="002219E1">
              <w:rPr>
                <w:bCs/>
              </w:rPr>
              <w:t>053</w:t>
            </w:r>
          </w:p>
        </w:tc>
        <w:tc>
          <w:tcPr>
            <w:tcW w:w="2835"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rPr>
                <w:kern w:val="2"/>
              </w:rPr>
            </w:pPr>
            <w:r w:rsidRPr="002219E1">
              <w:rPr>
                <w:bCs/>
              </w:rPr>
              <w:t>218 05030 05 0000 150</w:t>
            </w:r>
          </w:p>
        </w:tc>
        <w:tc>
          <w:tcPr>
            <w:tcW w:w="5528"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snapToGrid w:val="0"/>
              <w:jc w:val="both"/>
            </w:pPr>
            <w:r w:rsidRPr="002219E1">
              <w:t>Доходы бюджетов муниципальных районов от возврата иными организациями остатков субсидий прошлых лет</w:t>
            </w:r>
          </w:p>
        </w:tc>
      </w:tr>
      <w:tr w:rsidR="00D02329" w:rsidRPr="002219E1" w:rsidTr="00CE7BA4">
        <w:tc>
          <w:tcPr>
            <w:tcW w:w="1276"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outlineLvl w:val="0"/>
              <w:rPr>
                <w:bCs/>
              </w:rPr>
            </w:pPr>
            <w:r w:rsidRPr="002219E1">
              <w:rPr>
                <w:bCs/>
              </w:rPr>
              <w:t>053</w:t>
            </w:r>
          </w:p>
        </w:tc>
        <w:tc>
          <w:tcPr>
            <w:tcW w:w="2835"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rPr>
                <w:kern w:val="2"/>
              </w:rPr>
            </w:pPr>
            <w:r w:rsidRPr="002219E1">
              <w:rPr>
                <w:bCs/>
              </w:rPr>
              <w:t>2 18 60010 05 0000 150</w:t>
            </w:r>
          </w:p>
        </w:tc>
        <w:tc>
          <w:tcPr>
            <w:tcW w:w="5528"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snapToGrid w:val="0"/>
              <w:jc w:val="both"/>
            </w:pPr>
            <w:r w:rsidRPr="002219E1">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r>
      <w:tr w:rsidR="00D02329" w:rsidRPr="002219E1" w:rsidTr="00CE7BA4">
        <w:tc>
          <w:tcPr>
            <w:tcW w:w="1276"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outlineLvl w:val="0"/>
              <w:rPr>
                <w:bCs/>
              </w:rPr>
            </w:pPr>
            <w:r w:rsidRPr="002219E1">
              <w:rPr>
                <w:bCs/>
              </w:rPr>
              <w:t>053</w:t>
            </w:r>
          </w:p>
        </w:tc>
        <w:tc>
          <w:tcPr>
            <w:tcW w:w="2835"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rPr>
                <w:kern w:val="2"/>
              </w:rPr>
            </w:pPr>
            <w:r w:rsidRPr="002219E1">
              <w:rPr>
                <w:bCs/>
              </w:rPr>
              <w:t>2 19 60010 05 0000 150</w:t>
            </w:r>
          </w:p>
        </w:tc>
        <w:tc>
          <w:tcPr>
            <w:tcW w:w="5528"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snapToGrid w:val="0"/>
              <w:jc w:val="both"/>
            </w:pPr>
            <w:r w:rsidRPr="002219E1">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D02329" w:rsidRPr="002219E1" w:rsidTr="00CE7BA4">
        <w:tc>
          <w:tcPr>
            <w:tcW w:w="1276"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outlineLvl w:val="0"/>
              <w:rPr>
                <w:b/>
                <w:bCs/>
              </w:rPr>
            </w:pPr>
            <w:r w:rsidRPr="002219E1">
              <w:rPr>
                <w:b/>
                <w:bCs/>
              </w:rPr>
              <w:lastRenderedPageBreak/>
              <w:t>054</w:t>
            </w:r>
          </w:p>
        </w:tc>
        <w:tc>
          <w:tcPr>
            <w:tcW w:w="2835"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rPr>
                <w:kern w:val="2"/>
              </w:rPr>
            </w:pPr>
          </w:p>
        </w:tc>
        <w:tc>
          <w:tcPr>
            <w:tcW w:w="5528"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snapToGrid w:val="0"/>
              <w:jc w:val="both"/>
            </w:pPr>
            <w:r w:rsidRPr="002219E1">
              <w:rPr>
                <w:b/>
              </w:rPr>
              <w:t>Отдел по делам культуры, молодежи и спорта Администрации Комсомольского муниципального района</w:t>
            </w:r>
          </w:p>
        </w:tc>
      </w:tr>
      <w:tr w:rsidR="00D02329" w:rsidRPr="002219E1" w:rsidTr="00CE7BA4">
        <w:tc>
          <w:tcPr>
            <w:tcW w:w="1276" w:type="dxa"/>
            <w:tcBorders>
              <w:top w:val="single" w:sz="4" w:space="0" w:color="auto"/>
              <w:left w:val="single" w:sz="4" w:space="0" w:color="auto"/>
              <w:bottom w:val="single" w:sz="4" w:space="0" w:color="auto"/>
              <w:right w:val="single" w:sz="4" w:space="0" w:color="auto"/>
            </w:tcBorders>
          </w:tcPr>
          <w:p w:rsidR="00D02329" w:rsidRPr="00D94F2D" w:rsidRDefault="00D02329" w:rsidP="00CE7BA4">
            <w:pPr>
              <w:autoSpaceDE w:val="0"/>
              <w:autoSpaceDN w:val="0"/>
              <w:adjustRightInd w:val="0"/>
              <w:jc w:val="center"/>
              <w:outlineLvl w:val="0"/>
              <w:rPr>
                <w:bCs/>
              </w:rPr>
            </w:pPr>
            <w:r w:rsidRPr="00D94F2D">
              <w:rPr>
                <w:bCs/>
              </w:rPr>
              <w:t>054</w:t>
            </w:r>
          </w:p>
        </w:tc>
        <w:tc>
          <w:tcPr>
            <w:tcW w:w="2835" w:type="dxa"/>
            <w:tcBorders>
              <w:top w:val="single" w:sz="4" w:space="0" w:color="auto"/>
              <w:left w:val="single" w:sz="4" w:space="0" w:color="auto"/>
              <w:bottom w:val="single" w:sz="4" w:space="0" w:color="auto"/>
              <w:right w:val="single" w:sz="4" w:space="0" w:color="auto"/>
            </w:tcBorders>
          </w:tcPr>
          <w:p w:rsidR="00D02329" w:rsidRPr="00CC2573" w:rsidRDefault="00D02329" w:rsidP="00CE7BA4">
            <w:pPr>
              <w:jc w:val="center"/>
            </w:pPr>
            <w:r w:rsidRPr="00CC2573">
              <w:t xml:space="preserve"> 1 13 01995 05 00</w:t>
            </w:r>
            <w:r>
              <w:t>11</w:t>
            </w:r>
            <w:r w:rsidRPr="00CC2573">
              <w:t xml:space="preserve"> 130</w:t>
            </w:r>
          </w:p>
        </w:tc>
        <w:tc>
          <w:tcPr>
            <w:tcW w:w="5528" w:type="dxa"/>
            <w:tcBorders>
              <w:top w:val="single" w:sz="4" w:space="0" w:color="auto"/>
              <w:left w:val="single" w:sz="4" w:space="0" w:color="auto"/>
              <w:bottom w:val="single" w:sz="4" w:space="0" w:color="auto"/>
              <w:right w:val="single" w:sz="4" w:space="0" w:color="auto"/>
            </w:tcBorders>
          </w:tcPr>
          <w:p w:rsidR="00D02329" w:rsidRPr="00CC2573" w:rsidRDefault="00D02329" w:rsidP="00CE7BA4">
            <w:r w:rsidRPr="00CC2573">
              <w:t>Прочие доходы от оказания платных услуг (работ) получателями средств бюджетов муниципальных районов (МКУ ГДК)</w:t>
            </w:r>
          </w:p>
        </w:tc>
      </w:tr>
      <w:tr w:rsidR="00D02329" w:rsidRPr="002219E1" w:rsidTr="00CE7BA4">
        <w:tc>
          <w:tcPr>
            <w:tcW w:w="1276" w:type="dxa"/>
            <w:tcBorders>
              <w:top w:val="single" w:sz="4" w:space="0" w:color="auto"/>
              <w:left w:val="single" w:sz="4" w:space="0" w:color="auto"/>
              <w:bottom w:val="single" w:sz="4" w:space="0" w:color="auto"/>
              <w:right w:val="single" w:sz="4" w:space="0" w:color="auto"/>
            </w:tcBorders>
          </w:tcPr>
          <w:p w:rsidR="00D02329" w:rsidRPr="00D94F2D" w:rsidRDefault="00D02329" w:rsidP="00CE7BA4">
            <w:pPr>
              <w:autoSpaceDE w:val="0"/>
              <w:autoSpaceDN w:val="0"/>
              <w:adjustRightInd w:val="0"/>
              <w:jc w:val="center"/>
              <w:outlineLvl w:val="0"/>
              <w:rPr>
                <w:bCs/>
              </w:rPr>
            </w:pPr>
          </w:p>
        </w:tc>
        <w:tc>
          <w:tcPr>
            <w:tcW w:w="2835" w:type="dxa"/>
            <w:tcBorders>
              <w:top w:val="single" w:sz="4" w:space="0" w:color="auto"/>
              <w:left w:val="single" w:sz="4" w:space="0" w:color="auto"/>
              <w:bottom w:val="single" w:sz="4" w:space="0" w:color="auto"/>
              <w:right w:val="single" w:sz="4" w:space="0" w:color="auto"/>
            </w:tcBorders>
          </w:tcPr>
          <w:p w:rsidR="00D02329" w:rsidRPr="00CC2573" w:rsidRDefault="00D02329" w:rsidP="00CE7BA4">
            <w:pPr>
              <w:jc w:val="center"/>
            </w:pPr>
            <w:r w:rsidRPr="00CC2573">
              <w:t> 1 13 01995 05 0010 130</w:t>
            </w:r>
          </w:p>
        </w:tc>
        <w:tc>
          <w:tcPr>
            <w:tcW w:w="5528" w:type="dxa"/>
            <w:tcBorders>
              <w:top w:val="single" w:sz="4" w:space="0" w:color="auto"/>
              <w:left w:val="single" w:sz="4" w:space="0" w:color="auto"/>
              <w:bottom w:val="single" w:sz="4" w:space="0" w:color="auto"/>
              <w:right w:val="single" w:sz="4" w:space="0" w:color="auto"/>
            </w:tcBorders>
          </w:tcPr>
          <w:p w:rsidR="00D02329" w:rsidRPr="00CC2573" w:rsidRDefault="00D02329" w:rsidP="00CE7BA4">
            <w:r w:rsidRPr="00CC2573">
              <w:t>Прочие доходы от оказания платных услуг (работ) получателями средств бюджетов муниципальных районов (МКУ ГДК - показ кинофильмов)</w:t>
            </w:r>
          </w:p>
        </w:tc>
      </w:tr>
      <w:tr w:rsidR="00D02329" w:rsidRPr="002219E1" w:rsidTr="00CE7BA4">
        <w:tc>
          <w:tcPr>
            <w:tcW w:w="1276"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outlineLvl w:val="0"/>
              <w:rPr>
                <w:bCs/>
              </w:rPr>
            </w:pPr>
            <w:r w:rsidRPr="002219E1">
              <w:rPr>
                <w:bCs/>
              </w:rPr>
              <w:t>054</w:t>
            </w:r>
          </w:p>
        </w:tc>
        <w:tc>
          <w:tcPr>
            <w:tcW w:w="2835"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rPr>
                <w:kern w:val="2"/>
              </w:rPr>
            </w:pPr>
            <w:r w:rsidRPr="002219E1">
              <w:t>1 13 02995 05 0003 130</w:t>
            </w:r>
          </w:p>
        </w:tc>
        <w:tc>
          <w:tcPr>
            <w:tcW w:w="5528"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tabs>
                <w:tab w:val="left" w:pos="7797"/>
              </w:tabs>
              <w:jc w:val="both"/>
            </w:pPr>
            <w:r w:rsidRPr="002219E1">
              <w:t>Прочие доходы от компенсации затрат бюджетов муниципальных районов (прочие доходы от компенсации затрат районного бюджета)</w:t>
            </w:r>
          </w:p>
        </w:tc>
      </w:tr>
      <w:tr w:rsidR="00D02329" w:rsidRPr="002219E1" w:rsidTr="00CE7BA4">
        <w:tc>
          <w:tcPr>
            <w:tcW w:w="1276"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outlineLvl w:val="0"/>
              <w:rPr>
                <w:bCs/>
              </w:rPr>
            </w:pPr>
            <w:r w:rsidRPr="002219E1">
              <w:rPr>
                <w:bCs/>
              </w:rPr>
              <w:t>054</w:t>
            </w:r>
          </w:p>
        </w:tc>
        <w:tc>
          <w:tcPr>
            <w:tcW w:w="2835"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rPr>
                <w:kern w:val="2"/>
              </w:rPr>
            </w:pPr>
            <w:r w:rsidRPr="002219E1">
              <w:t>1 13 02995 05 0005 130</w:t>
            </w:r>
          </w:p>
        </w:tc>
        <w:tc>
          <w:tcPr>
            <w:tcW w:w="5528"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tabs>
                <w:tab w:val="left" w:pos="7797"/>
              </w:tabs>
              <w:jc w:val="both"/>
            </w:pPr>
            <w:r w:rsidRPr="002219E1">
              <w:t>Прочие доходы от компенсации затрат бюджетов муниципальных районов (выплата страховой премии ОСАГО)</w:t>
            </w:r>
          </w:p>
        </w:tc>
      </w:tr>
      <w:tr w:rsidR="00D02329" w:rsidRPr="002219E1" w:rsidTr="00CE7BA4">
        <w:tc>
          <w:tcPr>
            <w:tcW w:w="1276"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outlineLvl w:val="0"/>
              <w:rPr>
                <w:bCs/>
              </w:rPr>
            </w:pPr>
            <w:r w:rsidRPr="002219E1">
              <w:rPr>
                <w:bCs/>
              </w:rPr>
              <w:t>054</w:t>
            </w:r>
          </w:p>
        </w:tc>
        <w:tc>
          <w:tcPr>
            <w:tcW w:w="2835"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rPr>
                <w:kern w:val="2"/>
              </w:rPr>
            </w:pPr>
            <w:r w:rsidRPr="002219E1">
              <w:t>1 13 02995 05 0006 130</w:t>
            </w:r>
          </w:p>
        </w:tc>
        <w:tc>
          <w:tcPr>
            <w:tcW w:w="5528"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tabs>
                <w:tab w:val="left" w:pos="7797"/>
              </w:tabs>
              <w:jc w:val="both"/>
            </w:pPr>
            <w:r w:rsidRPr="002219E1">
              <w:t>Прочие доходы от компенсации затрат бюджетов муниципальных районов (возмещение расходов по актам проверки)</w:t>
            </w:r>
          </w:p>
        </w:tc>
      </w:tr>
      <w:tr w:rsidR="00D02329" w:rsidRPr="002219E1" w:rsidTr="00CE7BA4">
        <w:tc>
          <w:tcPr>
            <w:tcW w:w="1276"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outlineLvl w:val="0"/>
              <w:rPr>
                <w:bCs/>
              </w:rPr>
            </w:pPr>
            <w:r w:rsidRPr="002219E1">
              <w:rPr>
                <w:bCs/>
              </w:rPr>
              <w:t>054</w:t>
            </w:r>
          </w:p>
        </w:tc>
        <w:tc>
          <w:tcPr>
            <w:tcW w:w="2835"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rPr>
                <w:kern w:val="2"/>
              </w:rPr>
            </w:pPr>
            <w:r w:rsidRPr="002219E1">
              <w:t>117 01050 05 0000 180</w:t>
            </w:r>
          </w:p>
        </w:tc>
        <w:tc>
          <w:tcPr>
            <w:tcW w:w="5528"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pStyle w:val="af6"/>
              <w:rPr>
                <w:rFonts w:ascii="Times New Roman" w:hAnsi="Times New Roman"/>
                <w:sz w:val="22"/>
              </w:rPr>
            </w:pPr>
            <w:r w:rsidRPr="002219E1">
              <w:rPr>
                <w:rFonts w:ascii="Times New Roman" w:hAnsi="Times New Roman"/>
                <w:sz w:val="22"/>
                <w:szCs w:val="22"/>
              </w:rPr>
              <w:t>Невыясненные поступления, зачисляемые в бюджеты муниципальных районов</w:t>
            </w:r>
          </w:p>
        </w:tc>
      </w:tr>
      <w:tr w:rsidR="00D02329" w:rsidRPr="002219E1" w:rsidTr="00CE7BA4">
        <w:tc>
          <w:tcPr>
            <w:tcW w:w="1276"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outlineLvl w:val="0"/>
              <w:rPr>
                <w:bCs/>
              </w:rPr>
            </w:pPr>
            <w:r w:rsidRPr="002219E1">
              <w:rPr>
                <w:bCs/>
              </w:rPr>
              <w:t>054</w:t>
            </w:r>
          </w:p>
        </w:tc>
        <w:tc>
          <w:tcPr>
            <w:tcW w:w="2835"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rPr>
                <w:kern w:val="2"/>
              </w:rPr>
            </w:pPr>
            <w:r w:rsidRPr="002219E1">
              <w:rPr>
                <w:bCs/>
              </w:rPr>
              <w:t>1 17 05050 05 0009 180</w:t>
            </w:r>
          </w:p>
        </w:tc>
        <w:tc>
          <w:tcPr>
            <w:tcW w:w="5528"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jc w:val="both"/>
            </w:pPr>
            <w:r w:rsidRPr="002219E1">
              <w:t>Прочие неналоговые доходы бюджетов муниципальных районов (прочие неналоговые доходы районного бюджета)</w:t>
            </w:r>
          </w:p>
        </w:tc>
      </w:tr>
      <w:tr w:rsidR="00D02329" w:rsidRPr="002219E1" w:rsidTr="00CE7BA4">
        <w:tc>
          <w:tcPr>
            <w:tcW w:w="1276"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outlineLvl w:val="0"/>
              <w:rPr>
                <w:bCs/>
              </w:rPr>
            </w:pPr>
            <w:r w:rsidRPr="002219E1">
              <w:rPr>
                <w:bCs/>
              </w:rPr>
              <w:t>054</w:t>
            </w:r>
          </w:p>
        </w:tc>
        <w:tc>
          <w:tcPr>
            <w:tcW w:w="2835"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rPr>
                <w:kern w:val="2"/>
              </w:rPr>
            </w:pPr>
            <w:r w:rsidRPr="002219E1">
              <w:t>2 04 05020 05 0000 150</w:t>
            </w:r>
          </w:p>
        </w:tc>
        <w:tc>
          <w:tcPr>
            <w:tcW w:w="5528"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pStyle w:val="af6"/>
              <w:jc w:val="both"/>
              <w:rPr>
                <w:rFonts w:ascii="Times New Roman" w:hAnsi="Times New Roman"/>
                <w:sz w:val="22"/>
              </w:rPr>
            </w:pPr>
            <w:r w:rsidRPr="002219E1">
              <w:rPr>
                <w:rFonts w:ascii="Times New Roman" w:hAnsi="Times New Roman"/>
                <w:sz w:val="22"/>
                <w:szCs w:val="22"/>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r>
      <w:tr w:rsidR="00D02329" w:rsidRPr="002219E1" w:rsidTr="00CE7BA4">
        <w:tc>
          <w:tcPr>
            <w:tcW w:w="1276"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outlineLvl w:val="0"/>
              <w:rPr>
                <w:bCs/>
              </w:rPr>
            </w:pPr>
            <w:r w:rsidRPr="002219E1">
              <w:rPr>
                <w:bCs/>
              </w:rPr>
              <w:t>054</w:t>
            </w:r>
          </w:p>
        </w:tc>
        <w:tc>
          <w:tcPr>
            <w:tcW w:w="2835"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rPr>
                <w:kern w:val="2"/>
              </w:rPr>
            </w:pPr>
            <w:r w:rsidRPr="002219E1">
              <w:rPr>
                <w:kern w:val="2"/>
              </w:rPr>
              <w:t>2 07 05020 05 0000 150</w:t>
            </w:r>
          </w:p>
        </w:tc>
        <w:tc>
          <w:tcPr>
            <w:tcW w:w="5528"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snapToGrid w:val="0"/>
              <w:jc w:val="both"/>
              <w:rPr>
                <w:bCs/>
              </w:rPr>
            </w:pPr>
            <w:r w:rsidRPr="002219E1">
              <w:rPr>
                <w:bCs/>
              </w:rPr>
              <w:t>Поступления от денежных пожертвований, предоставляемых физическими лицами получателям средств бюджетов муниципальных районов</w:t>
            </w:r>
          </w:p>
        </w:tc>
      </w:tr>
      <w:tr w:rsidR="00D02329" w:rsidRPr="002219E1" w:rsidTr="00CE7BA4">
        <w:tc>
          <w:tcPr>
            <w:tcW w:w="1276"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outlineLvl w:val="0"/>
              <w:rPr>
                <w:bCs/>
              </w:rPr>
            </w:pPr>
            <w:r w:rsidRPr="002219E1">
              <w:rPr>
                <w:bCs/>
              </w:rPr>
              <w:t>054</w:t>
            </w:r>
          </w:p>
        </w:tc>
        <w:tc>
          <w:tcPr>
            <w:tcW w:w="2835"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rPr>
                <w:kern w:val="2"/>
              </w:rPr>
            </w:pPr>
            <w:r w:rsidRPr="002219E1">
              <w:rPr>
                <w:kern w:val="2"/>
              </w:rPr>
              <w:t>2 03 05099 05 0000 150</w:t>
            </w:r>
          </w:p>
        </w:tc>
        <w:tc>
          <w:tcPr>
            <w:tcW w:w="5528"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snapToGrid w:val="0"/>
              <w:jc w:val="both"/>
              <w:rPr>
                <w:bCs/>
              </w:rPr>
            </w:pPr>
            <w:r w:rsidRPr="002219E1">
              <w:rPr>
                <w:bCs/>
              </w:rPr>
              <w:t xml:space="preserve">Прочие безвозмездные поступления от государственных  (муниципальных) организаций в бюджеты муниципальных районов </w:t>
            </w:r>
          </w:p>
        </w:tc>
      </w:tr>
      <w:tr w:rsidR="00D02329" w:rsidRPr="002219E1" w:rsidTr="00CE7BA4">
        <w:tc>
          <w:tcPr>
            <w:tcW w:w="1276"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outlineLvl w:val="0"/>
              <w:rPr>
                <w:b/>
                <w:bCs/>
              </w:rPr>
            </w:pPr>
            <w:r w:rsidRPr="002219E1">
              <w:rPr>
                <w:b/>
                <w:bCs/>
              </w:rPr>
              <w:t>055</w:t>
            </w:r>
          </w:p>
        </w:tc>
        <w:tc>
          <w:tcPr>
            <w:tcW w:w="2835"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rPr>
                <w:kern w:val="2"/>
              </w:rPr>
            </w:pPr>
          </w:p>
        </w:tc>
        <w:tc>
          <w:tcPr>
            <w:tcW w:w="5528"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snapToGrid w:val="0"/>
              <w:jc w:val="both"/>
              <w:rPr>
                <w:b/>
                <w:bCs/>
              </w:rPr>
            </w:pPr>
            <w:r w:rsidRPr="002219E1">
              <w:rPr>
                <w:b/>
                <w:bCs/>
              </w:rPr>
              <w:t>Управление по вопросу развития инфраструктуры Администрации Комсомольского муниципального района</w:t>
            </w:r>
          </w:p>
        </w:tc>
      </w:tr>
      <w:tr w:rsidR="00D02329" w:rsidRPr="002219E1" w:rsidTr="00CE7BA4">
        <w:tc>
          <w:tcPr>
            <w:tcW w:w="1276"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outlineLvl w:val="0"/>
              <w:rPr>
                <w:bCs/>
              </w:rPr>
            </w:pPr>
            <w:r w:rsidRPr="002219E1">
              <w:rPr>
                <w:bCs/>
              </w:rPr>
              <w:t>055</w:t>
            </w:r>
          </w:p>
        </w:tc>
        <w:tc>
          <w:tcPr>
            <w:tcW w:w="2835"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rPr>
                <w:kern w:val="2"/>
              </w:rPr>
            </w:pPr>
            <w:r w:rsidRPr="002219E1">
              <w:rPr>
                <w:kern w:val="2"/>
              </w:rPr>
              <w:t>1 11 09045 05 0000 120</w:t>
            </w:r>
          </w:p>
        </w:tc>
        <w:tc>
          <w:tcPr>
            <w:tcW w:w="5528"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snapToGrid w:val="0"/>
              <w:jc w:val="both"/>
              <w:rPr>
                <w:bCs/>
              </w:rPr>
            </w:pPr>
            <w:r w:rsidRPr="002219E1">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 же имущества муниципальных унитарных предприятий, в том числе казенных)</w:t>
            </w:r>
          </w:p>
        </w:tc>
      </w:tr>
      <w:tr w:rsidR="00D02329" w:rsidRPr="002219E1" w:rsidTr="00CE7BA4">
        <w:tc>
          <w:tcPr>
            <w:tcW w:w="1276"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outlineLvl w:val="0"/>
              <w:rPr>
                <w:bCs/>
              </w:rPr>
            </w:pPr>
            <w:r w:rsidRPr="002219E1">
              <w:rPr>
                <w:bCs/>
              </w:rPr>
              <w:t>055</w:t>
            </w:r>
          </w:p>
        </w:tc>
        <w:tc>
          <w:tcPr>
            <w:tcW w:w="2835"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autoSpaceDE w:val="0"/>
              <w:autoSpaceDN w:val="0"/>
              <w:adjustRightInd w:val="0"/>
              <w:jc w:val="center"/>
              <w:rPr>
                <w:kern w:val="2"/>
              </w:rPr>
            </w:pPr>
            <w:r w:rsidRPr="002219E1">
              <w:t>117 01050 05 0000 180</w:t>
            </w:r>
          </w:p>
        </w:tc>
        <w:tc>
          <w:tcPr>
            <w:tcW w:w="5528" w:type="dxa"/>
            <w:tcBorders>
              <w:top w:val="single" w:sz="4" w:space="0" w:color="auto"/>
              <w:left w:val="single" w:sz="4" w:space="0" w:color="auto"/>
              <w:bottom w:val="single" w:sz="4" w:space="0" w:color="auto"/>
              <w:right w:val="single" w:sz="4" w:space="0" w:color="auto"/>
            </w:tcBorders>
          </w:tcPr>
          <w:p w:rsidR="00D02329" w:rsidRPr="002219E1" w:rsidRDefault="00D02329" w:rsidP="00CE7BA4">
            <w:pPr>
              <w:pStyle w:val="af6"/>
              <w:rPr>
                <w:rFonts w:ascii="Times New Roman" w:hAnsi="Times New Roman"/>
                <w:sz w:val="22"/>
              </w:rPr>
            </w:pPr>
            <w:r w:rsidRPr="002219E1">
              <w:rPr>
                <w:rFonts w:ascii="Times New Roman" w:hAnsi="Times New Roman"/>
                <w:sz w:val="22"/>
                <w:szCs w:val="22"/>
              </w:rPr>
              <w:t>Невыясненные поступления, зачисляемые в бюджеты муниципальных районов</w:t>
            </w:r>
          </w:p>
        </w:tc>
      </w:tr>
    </w:tbl>
    <w:p w:rsidR="00D02329" w:rsidRPr="002219E1" w:rsidRDefault="00D02329" w:rsidP="00D02329"/>
    <w:p w:rsidR="00D02329" w:rsidRDefault="00D02329" w:rsidP="00D02329">
      <w:pPr>
        <w:pStyle w:val="a4"/>
        <w:jc w:val="both"/>
        <w:rPr>
          <w:sz w:val="20"/>
          <w:szCs w:val="18"/>
        </w:rPr>
      </w:pPr>
    </w:p>
    <w:p w:rsidR="00D02329" w:rsidRDefault="00D02329" w:rsidP="00D02329">
      <w:pPr>
        <w:pStyle w:val="a4"/>
        <w:jc w:val="both"/>
        <w:rPr>
          <w:sz w:val="20"/>
          <w:szCs w:val="18"/>
        </w:rPr>
      </w:pPr>
    </w:p>
    <w:p w:rsidR="00D02329" w:rsidRDefault="00D02329" w:rsidP="00D02329">
      <w:pPr>
        <w:pStyle w:val="a4"/>
        <w:jc w:val="both"/>
        <w:rPr>
          <w:sz w:val="20"/>
          <w:szCs w:val="18"/>
        </w:rPr>
      </w:pPr>
    </w:p>
    <w:p w:rsidR="00D02329" w:rsidRDefault="00D02329" w:rsidP="00D02329">
      <w:pPr>
        <w:pStyle w:val="a4"/>
        <w:jc w:val="both"/>
        <w:rPr>
          <w:sz w:val="20"/>
          <w:szCs w:val="18"/>
        </w:rPr>
      </w:pPr>
    </w:p>
    <w:p w:rsidR="00D02329" w:rsidRDefault="00D02329" w:rsidP="00D02329">
      <w:pPr>
        <w:pStyle w:val="a4"/>
        <w:jc w:val="both"/>
        <w:rPr>
          <w:sz w:val="20"/>
          <w:szCs w:val="18"/>
        </w:rPr>
      </w:pPr>
    </w:p>
    <w:p w:rsidR="00D02329" w:rsidRDefault="00D02329" w:rsidP="00D02329">
      <w:pPr>
        <w:pStyle w:val="a4"/>
        <w:jc w:val="both"/>
        <w:rPr>
          <w:sz w:val="20"/>
          <w:szCs w:val="18"/>
        </w:rPr>
      </w:pPr>
    </w:p>
    <w:p w:rsidR="00D02329" w:rsidRDefault="00D02329" w:rsidP="00D02329">
      <w:pPr>
        <w:pStyle w:val="a4"/>
        <w:jc w:val="both"/>
        <w:rPr>
          <w:sz w:val="20"/>
          <w:szCs w:val="18"/>
        </w:rPr>
      </w:pPr>
    </w:p>
    <w:p w:rsidR="00D02329" w:rsidRDefault="00D02329" w:rsidP="00D02329">
      <w:pPr>
        <w:pStyle w:val="a4"/>
        <w:jc w:val="both"/>
        <w:rPr>
          <w:sz w:val="20"/>
          <w:szCs w:val="18"/>
        </w:rPr>
      </w:pPr>
    </w:p>
    <w:p w:rsidR="00D02329" w:rsidRDefault="00D02329" w:rsidP="00D02329">
      <w:pPr>
        <w:pStyle w:val="a4"/>
        <w:jc w:val="both"/>
        <w:rPr>
          <w:sz w:val="20"/>
          <w:szCs w:val="18"/>
        </w:rPr>
      </w:pPr>
    </w:p>
    <w:p w:rsidR="00D02329" w:rsidRDefault="00D02329" w:rsidP="00D02329">
      <w:pPr>
        <w:pStyle w:val="a4"/>
        <w:jc w:val="both"/>
        <w:rPr>
          <w:sz w:val="20"/>
          <w:szCs w:val="18"/>
        </w:rPr>
      </w:pPr>
    </w:p>
    <w:p w:rsidR="00D02329" w:rsidRDefault="00D02329" w:rsidP="00D02329">
      <w:pPr>
        <w:pStyle w:val="a4"/>
        <w:jc w:val="both"/>
        <w:rPr>
          <w:sz w:val="20"/>
          <w:szCs w:val="18"/>
        </w:rPr>
      </w:pPr>
    </w:p>
    <w:p w:rsidR="00D02329" w:rsidRDefault="00D02329" w:rsidP="00D02329">
      <w:pPr>
        <w:pStyle w:val="a4"/>
        <w:jc w:val="both"/>
        <w:rPr>
          <w:sz w:val="20"/>
          <w:szCs w:val="18"/>
        </w:rPr>
      </w:pPr>
    </w:p>
    <w:p w:rsidR="00D02329" w:rsidRDefault="00D02329" w:rsidP="00D02329">
      <w:pPr>
        <w:pStyle w:val="a4"/>
        <w:jc w:val="both"/>
        <w:rPr>
          <w:sz w:val="20"/>
          <w:szCs w:val="18"/>
        </w:rPr>
      </w:pPr>
    </w:p>
    <w:p w:rsidR="00D02329" w:rsidRDefault="00D02329" w:rsidP="00D02329">
      <w:pPr>
        <w:pStyle w:val="a4"/>
        <w:jc w:val="both"/>
        <w:rPr>
          <w:sz w:val="20"/>
          <w:szCs w:val="18"/>
        </w:rPr>
      </w:pPr>
    </w:p>
    <w:p w:rsidR="00D02329" w:rsidRDefault="00D02329" w:rsidP="00D02329">
      <w:pPr>
        <w:pStyle w:val="a4"/>
        <w:jc w:val="both"/>
        <w:rPr>
          <w:sz w:val="20"/>
          <w:szCs w:val="18"/>
        </w:rPr>
      </w:pPr>
    </w:p>
    <w:p w:rsidR="00D02329" w:rsidRDefault="00D02329" w:rsidP="00D02329">
      <w:pPr>
        <w:rPr>
          <w:rFonts w:ascii="Calibri" w:hAnsi="Calibri"/>
          <w:sz w:val="22"/>
          <w:szCs w:val="22"/>
        </w:rPr>
        <w:sectPr w:rsidR="00D02329" w:rsidSect="00E5667D">
          <w:pgSz w:w="11906" w:h="16838"/>
          <w:pgMar w:top="1134" w:right="566" w:bottom="1134" w:left="1134" w:header="708" w:footer="708" w:gutter="0"/>
          <w:cols w:space="708"/>
          <w:docGrid w:linePitch="360"/>
        </w:sectPr>
      </w:pPr>
    </w:p>
    <w:tbl>
      <w:tblPr>
        <w:tblW w:w="15254" w:type="dxa"/>
        <w:tblInd w:w="93" w:type="dxa"/>
        <w:tblLook w:val="04A0"/>
      </w:tblPr>
      <w:tblGrid>
        <w:gridCol w:w="2960"/>
        <w:gridCol w:w="6694"/>
        <w:gridCol w:w="1760"/>
        <w:gridCol w:w="1840"/>
        <w:gridCol w:w="2000"/>
      </w:tblGrid>
      <w:tr w:rsidR="00D02329" w:rsidRPr="001E55CB" w:rsidTr="00CE7BA4">
        <w:trPr>
          <w:trHeight w:val="255"/>
        </w:trPr>
        <w:tc>
          <w:tcPr>
            <w:tcW w:w="2960" w:type="dxa"/>
            <w:tcBorders>
              <w:top w:val="nil"/>
              <w:left w:val="nil"/>
              <w:bottom w:val="nil"/>
              <w:right w:val="nil"/>
            </w:tcBorders>
            <w:shd w:val="clear" w:color="auto" w:fill="auto"/>
            <w:vAlign w:val="bottom"/>
            <w:hideMark/>
          </w:tcPr>
          <w:p w:rsidR="00D02329" w:rsidRPr="00E5667D" w:rsidRDefault="00D02329" w:rsidP="00CE7BA4">
            <w:pPr>
              <w:rPr>
                <w:rFonts w:ascii="Calibri" w:hAnsi="Calibri"/>
              </w:rPr>
            </w:pPr>
          </w:p>
        </w:tc>
        <w:tc>
          <w:tcPr>
            <w:tcW w:w="6694" w:type="dxa"/>
            <w:tcBorders>
              <w:top w:val="nil"/>
              <w:left w:val="nil"/>
              <w:bottom w:val="nil"/>
              <w:right w:val="nil"/>
            </w:tcBorders>
            <w:shd w:val="clear" w:color="auto" w:fill="auto"/>
            <w:vAlign w:val="bottom"/>
            <w:hideMark/>
          </w:tcPr>
          <w:p w:rsidR="00D02329" w:rsidRPr="00E5667D" w:rsidRDefault="00D02329" w:rsidP="00CE7BA4">
            <w:pPr>
              <w:rPr>
                <w:rFonts w:ascii="Calibri" w:hAnsi="Calibri"/>
              </w:rPr>
            </w:pPr>
          </w:p>
        </w:tc>
        <w:tc>
          <w:tcPr>
            <w:tcW w:w="1760" w:type="dxa"/>
            <w:tcBorders>
              <w:top w:val="nil"/>
              <w:left w:val="nil"/>
              <w:bottom w:val="nil"/>
              <w:right w:val="nil"/>
            </w:tcBorders>
            <w:shd w:val="clear" w:color="auto" w:fill="auto"/>
            <w:noWrap/>
            <w:vAlign w:val="bottom"/>
            <w:hideMark/>
          </w:tcPr>
          <w:p w:rsidR="00D02329" w:rsidRPr="00E5667D" w:rsidRDefault="00D02329" w:rsidP="00CE7BA4">
            <w:pPr>
              <w:rPr>
                <w:sz w:val="16"/>
                <w:szCs w:val="16"/>
              </w:rPr>
            </w:pPr>
          </w:p>
        </w:tc>
        <w:tc>
          <w:tcPr>
            <w:tcW w:w="3840" w:type="dxa"/>
            <w:gridSpan w:val="2"/>
            <w:tcBorders>
              <w:top w:val="nil"/>
              <w:left w:val="nil"/>
              <w:bottom w:val="nil"/>
              <w:right w:val="nil"/>
            </w:tcBorders>
            <w:shd w:val="clear" w:color="auto" w:fill="auto"/>
            <w:noWrap/>
            <w:vAlign w:val="bottom"/>
            <w:hideMark/>
          </w:tcPr>
          <w:p w:rsidR="00D02329" w:rsidRPr="001E55CB" w:rsidRDefault="00D02329" w:rsidP="00CE7BA4">
            <w:pPr>
              <w:jc w:val="right"/>
              <w:rPr>
                <w:szCs w:val="16"/>
              </w:rPr>
            </w:pPr>
            <w:r w:rsidRPr="001E55CB">
              <w:rPr>
                <w:szCs w:val="16"/>
              </w:rPr>
              <w:t>Приложение 5</w:t>
            </w:r>
          </w:p>
        </w:tc>
      </w:tr>
      <w:tr w:rsidR="00D02329" w:rsidRPr="001E55CB" w:rsidTr="00CE7BA4">
        <w:trPr>
          <w:trHeight w:val="240"/>
        </w:trPr>
        <w:tc>
          <w:tcPr>
            <w:tcW w:w="2960" w:type="dxa"/>
            <w:tcBorders>
              <w:top w:val="nil"/>
              <w:left w:val="nil"/>
              <w:bottom w:val="nil"/>
              <w:right w:val="nil"/>
            </w:tcBorders>
            <w:shd w:val="clear" w:color="auto" w:fill="auto"/>
            <w:vAlign w:val="bottom"/>
            <w:hideMark/>
          </w:tcPr>
          <w:p w:rsidR="00D02329" w:rsidRPr="00E5667D" w:rsidRDefault="00D02329" w:rsidP="00CE7BA4">
            <w:pPr>
              <w:rPr>
                <w:rFonts w:ascii="Calibri" w:hAnsi="Calibri"/>
              </w:rPr>
            </w:pPr>
          </w:p>
        </w:tc>
        <w:tc>
          <w:tcPr>
            <w:tcW w:w="6694" w:type="dxa"/>
            <w:tcBorders>
              <w:top w:val="nil"/>
              <w:left w:val="nil"/>
              <w:bottom w:val="nil"/>
              <w:right w:val="nil"/>
            </w:tcBorders>
            <w:shd w:val="clear" w:color="auto" w:fill="auto"/>
            <w:vAlign w:val="bottom"/>
            <w:hideMark/>
          </w:tcPr>
          <w:p w:rsidR="00D02329" w:rsidRPr="00E5667D" w:rsidRDefault="00D02329" w:rsidP="00CE7BA4">
            <w:pPr>
              <w:rPr>
                <w:rFonts w:ascii="Calibri" w:hAnsi="Calibri"/>
              </w:rPr>
            </w:pPr>
          </w:p>
        </w:tc>
        <w:tc>
          <w:tcPr>
            <w:tcW w:w="5600" w:type="dxa"/>
            <w:gridSpan w:val="3"/>
            <w:tcBorders>
              <w:top w:val="nil"/>
              <w:left w:val="nil"/>
              <w:bottom w:val="nil"/>
              <w:right w:val="nil"/>
            </w:tcBorders>
            <w:shd w:val="clear" w:color="000000" w:fill="FFFFFF"/>
            <w:vAlign w:val="bottom"/>
            <w:hideMark/>
          </w:tcPr>
          <w:p w:rsidR="00D02329" w:rsidRPr="001E55CB" w:rsidRDefault="00D02329" w:rsidP="00CE7BA4">
            <w:pPr>
              <w:jc w:val="right"/>
              <w:rPr>
                <w:szCs w:val="16"/>
              </w:rPr>
            </w:pPr>
            <w:r w:rsidRPr="001E55CB">
              <w:rPr>
                <w:szCs w:val="16"/>
              </w:rPr>
              <w:t xml:space="preserve">к решению Совета Комсомольского муниципального района  </w:t>
            </w:r>
          </w:p>
        </w:tc>
      </w:tr>
      <w:tr w:rsidR="00D02329" w:rsidRPr="001E55CB" w:rsidTr="00CE7BA4">
        <w:trPr>
          <w:trHeight w:val="288"/>
        </w:trPr>
        <w:tc>
          <w:tcPr>
            <w:tcW w:w="2960" w:type="dxa"/>
            <w:tcBorders>
              <w:top w:val="nil"/>
              <w:left w:val="nil"/>
              <w:bottom w:val="nil"/>
              <w:right w:val="nil"/>
            </w:tcBorders>
            <w:shd w:val="clear" w:color="auto" w:fill="auto"/>
            <w:vAlign w:val="bottom"/>
            <w:hideMark/>
          </w:tcPr>
          <w:p w:rsidR="00D02329" w:rsidRPr="00E5667D" w:rsidRDefault="00D02329" w:rsidP="00CE7BA4">
            <w:pPr>
              <w:rPr>
                <w:rFonts w:ascii="Calibri" w:hAnsi="Calibri"/>
              </w:rPr>
            </w:pPr>
          </w:p>
        </w:tc>
        <w:tc>
          <w:tcPr>
            <w:tcW w:w="6694" w:type="dxa"/>
            <w:tcBorders>
              <w:top w:val="nil"/>
              <w:left w:val="nil"/>
              <w:bottom w:val="nil"/>
              <w:right w:val="nil"/>
            </w:tcBorders>
            <w:shd w:val="clear" w:color="auto" w:fill="auto"/>
            <w:vAlign w:val="bottom"/>
            <w:hideMark/>
          </w:tcPr>
          <w:p w:rsidR="00D02329" w:rsidRPr="00E5667D" w:rsidRDefault="00D02329" w:rsidP="00CE7BA4">
            <w:pPr>
              <w:rPr>
                <w:rFonts w:ascii="Calibri" w:hAnsi="Calibri"/>
              </w:rPr>
            </w:pPr>
          </w:p>
        </w:tc>
        <w:tc>
          <w:tcPr>
            <w:tcW w:w="5600" w:type="dxa"/>
            <w:gridSpan w:val="3"/>
            <w:tcBorders>
              <w:top w:val="nil"/>
              <w:left w:val="nil"/>
              <w:bottom w:val="nil"/>
              <w:right w:val="nil"/>
            </w:tcBorders>
            <w:shd w:val="clear" w:color="000000" w:fill="FFFFFF"/>
            <w:vAlign w:val="bottom"/>
            <w:hideMark/>
          </w:tcPr>
          <w:p w:rsidR="00D02329" w:rsidRPr="001E55CB" w:rsidRDefault="00D02329" w:rsidP="00CE7BA4">
            <w:pPr>
              <w:jc w:val="right"/>
              <w:rPr>
                <w:szCs w:val="16"/>
              </w:rPr>
            </w:pPr>
            <w:r w:rsidRPr="001E55CB">
              <w:rPr>
                <w:szCs w:val="16"/>
              </w:rPr>
              <w:t xml:space="preserve">"О внесении изменений в решение Совета </w:t>
            </w:r>
          </w:p>
        </w:tc>
      </w:tr>
      <w:tr w:rsidR="00D02329" w:rsidRPr="001E55CB" w:rsidTr="00CE7BA4">
        <w:trPr>
          <w:trHeight w:val="288"/>
        </w:trPr>
        <w:tc>
          <w:tcPr>
            <w:tcW w:w="2960" w:type="dxa"/>
            <w:tcBorders>
              <w:top w:val="nil"/>
              <w:left w:val="nil"/>
              <w:bottom w:val="nil"/>
              <w:right w:val="nil"/>
            </w:tcBorders>
            <w:shd w:val="clear" w:color="auto" w:fill="auto"/>
            <w:vAlign w:val="bottom"/>
            <w:hideMark/>
          </w:tcPr>
          <w:p w:rsidR="00D02329" w:rsidRPr="00E5667D" w:rsidRDefault="00D02329" w:rsidP="00CE7BA4">
            <w:pPr>
              <w:rPr>
                <w:rFonts w:ascii="Calibri" w:hAnsi="Calibri"/>
              </w:rPr>
            </w:pPr>
          </w:p>
        </w:tc>
        <w:tc>
          <w:tcPr>
            <w:tcW w:w="6694" w:type="dxa"/>
            <w:tcBorders>
              <w:top w:val="nil"/>
              <w:left w:val="nil"/>
              <w:bottom w:val="nil"/>
              <w:right w:val="nil"/>
            </w:tcBorders>
            <w:shd w:val="clear" w:color="auto" w:fill="auto"/>
            <w:vAlign w:val="bottom"/>
            <w:hideMark/>
          </w:tcPr>
          <w:p w:rsidR="00D02329" w:rsidRPr="00E5667D" w:rsidRDefault="00D02329" w:rsidP="00CE7BA4">
            <w:pPr>
              <w:rPr>
                <w:rFonts w:ascii="Calibri" w:hAnsi="Calibri"/>
              </w:rPr>
            </w:pPr>
          </w:p>
        </w:tc>
        <w:tc>
          <w:tcPr>
            <w:tcW w:w="5600" w:type="dxa"/>
            <w:gridSpan w:val="3"/>
            <w:tcBorders>
              <w:top w:val="nil"/>
              <w:left w:val="nil"/>
              <w:bottom w:val="nil"/>
              <w:right w:val="nil"/>
            </w:tcBorders>
            <w:shd w:val="clear" w:color="000000" w:fill="FFFFFF"/>
            <w:vAlign w:val="bottom"/>
            <w:hideMark/>
          </w:tcPr>
          <w:p w:rsidR="00D02329" w:rsidRPr="001E55CB" w:rsidRDefault="00D02329" w:rsidP="00CE7BA4">
            <w:pPr>
              <w:jc w:val="right"/>
              <w:rPr>
                <w:szCs w:val="16"/>
              </w:rPr>
            </w:pPr>
            <w:r w:rsidRPr="001E55CB">
              <w:rPr>
                <w:szCs w:val="16"/>
              </w:rPr>
              <w:t xml:space="preserve">Комсомольского муниципального района </w:t>
            </w:r>
          </w:p>
        </w:tc>
      </w:tr>
      <w:tr w:rsidR="00D02329" w:rsidRPr="001E55CB" w:rsidTr="00CE7BA4">
        <w:trPr>
          <w:trHeight w:val="288"/>
        </w:trPr>
        <w:tc>
          <w:tcPr>
            <w:tcW w:w="2960" w:type="dxa"/>
            <w:tcBorders>
              <w:top w:val="nil"/>
              <w:left w:val="nil"/>
              <w:bottom w:val="nil"/>
              <w:right w:val="nil"/>
            </w:tcBorders>
            <w:shd w:val="clear" w:color="auto" w:fill="auto"/>
            <w:vAlign w:val="bottom"/>
            <w:hideMark/>
          </w:tcPr>
          <w:p w:rsidR="00D02329" w:rsidRPr="00E5667D" w:rsidRDefault="00D02329" w:rsidP="00CE7BA4">
            <w:pPr>
              <w:rPr>
                <w:rFonts w:ascii="Calibri" w:hAnsi="Calibri"/>
              </w:rPr>
            </w:pPr>
          </w:p>
        </w:tc>
        <w:tc>
          <w:tcPr>
            <w:tcW w:w="6694" w:type="dxa"/>
            <w:tcBorders>
              <w:top w:val="nil"/>
              <w:left w:val="nil"/>
              <w:bottom w:val="nil"/>
              <w:right w:val="nil"/>
            </w:tcBorders>
            <w:shd w:val="clear" w:color="auto" w:fill="auto"/>
            <w:vAlign w:val="bottom"/>
            <w:hideMark/>
          </w:tcPr>
          <w:p w:rsidR="00D02329" w:rsidRPr="00E5667D" w:rsidRDefault="00D02329" w:rsidP="00CE7BA4">
            <w:pPr>
              <w:rPr>
                <w:rFonts w:ascii="Calibri" w:hAnsi="Calibri"/>
              </w:rPr>
            </w:pPr>
          </w:p>
        </w:tc>
        <w:tc>
          <w:tcPr>
            <w:tcW w:w="5600" w:type="dxa"/>
            <w:gridSpan w:val="3"/>
            <w:tcBorders>
              <w:top w:val="nil"/>
              <w:left w:val="nil"/>
              <w:bottom w:val="nil"/>
              <w:right w:val="nil"/>
            </w:tcBorders>
            <w:shd w:val="clear" w:color="000000" w:fill="FFFFFF"/>
            <w:vAlign w:val="bottom"/>
            <w:hideMark/>
          </w:tcPr>
          <w:p w:rsidR="00D02329" w:rsidRPr="001E55CB" w:rsidRDefault="00D02329" w:rsidP="00CE7BA4">
            <w:pPr>
              <w:jc w:val="right"/>
              <w:rPr>
                <w:szCs w:val="16"/>
              </w:rPr>
            </w:pPr>
            <w:r w:rsidRPr="001E55CB">
              <w:rPr>
                <w:szCs w:val="16"/>
              </w:rPr>
              <w:t xml:space="preserve">"О бюджете Комсомольского муниципального района </w:t>
            </w:r>
          </w:p>
        </w:tc>
      </w:tr>
      <w:tr w:rsidR="00D02329" w:rsidRPr="001E55CB" w:rsidTr="00CE7BA4">
        <w:trPr>
          <w:trHeight w:val="288"/>
        </w:trPr>
        <w:tc>
          <w:tcPr>
            <w:tcW w:w="2960" w:type="dxa"/>
            <w:tcBorders>
              <w:top w:val="nil"/>
              <w:left w:val="nil"/>
              <w:bottom w:val="nil"/>
              <w:right w:val="nil"/>
            </w:tcBorders>
            <w:shd w:val="clear" w:color="auto" w:fill="auto"/>
            <w:vAlign w:val="bottom"/>
            <w:hideMark/>
          </w:tcPr>
          <w:p w:rsidR="00D02329" w:rsidRPr="00E5667D" w:rsidRDefault="00D02329" w:rsidP="00CE7BA4">
            <w:pPr>
              <w:rPr>
                <w:rFonts w:ascii="Calibri" w:hAnsi="Calibri"/>
              </w:rPr>
            </w:pPr>
          </w:p>
        </w:tc>
        <w:tc>
          <w:tcPr>
            <w:tcW w:w="6694" w:type="dxa"/>
            <w:tcBorders>
              <w:top w:val="nil"/>
              <w:left w:val="nil"/>
              <w:bottom w:val="nil"/>
              <w:right w:val="nil"/>
            </w:tcBorders>
            <w:shd w:val="clear" w:color="auto" w:fill="auto"/>
            <w:vAlign w:val="bottom"/>
            <w:hideMark/>
          </w:tcPr>
          <w:p w:rsidR="00D02329" w:rsidRPr="00E5667D" w:rsidRDefault="00D02329" w:rsidP="00CE7BA4">
            <w:pPr>
              <w:rPr>
                <w:rFonts w:ascii="Calibri" w:hAnsi="Calibri"/>
              </w:rPr>
            </w:pPr>
          </w:p>
        </w:tc>
        <w:tc>
          <w:tcPr>
            <w:tcW w:w="5600" w:type="dxa"/>
            <w:gridSpan w:val="3"/>
            <w:tcBorders>
              <w:top w:val="nil"/>
              <w:left w:val="nil"/>
              <w:bottom w:val="nil"/>
              <w:right w:val="nil"/>
            </w:tcBorders>
            <w:shd w:val="clear" w:color="auto" w:fill="auto"/>
            <w:noWrap/>
            <w:vAlign w:val="bottom"/>
            <w:hideMark/>
          </w:tcPr>
          <w:p w:rsidR="00D02329" w:rsidRPr="001E55CB" w:rsidRDefault="00D02329" w:rsidP="00CE7BA4">
            <w:pPr>
              <w:jc w:val="right"/>
              <w:rPr>
                <w:szCs w:val="16"/>
              </w:rPr>
            </w:pPr>
            <w:r w:rsidRPr="001E55CB">
              <w:rPr>
                <w:szCs w:val="16"/>
              </w:rPr>
              <w:t xml:space="preserve"> на 2020 год и на плановый период 2021 и 2022 годов»</w:t>
            </w:r>
          </w:p>
        </w:tc>
      </w:tr>
      <w:tr w:rsidR="00D02329" w:rsidRPr="001E55CB" w:rsidTr="00CE7BA4">
        <w:trPr>
          <w:trHeight w:val="288"/>
        </w:trPr>
        <w:tc>
          <w:tcPr>
            <w:tcW w:w="2960" w:type="dxa"/>
            <w:tcBorders>
              <w:top w:val="nil"/>
              <w:left w:val="nil"/>
              <w:bottom w:val="nil"/>
              <w:right w:val="nil"/>
            </w:tcBorders>
            <w:shd w:val="clear" w:color="auto" w:fill="auto"/>
            <w:vAlign w:val="bottom"/>
            <w:hideMark/>
          </w:tcPr>
          <w:p w:rsidR="00D02329" w:rsidRPr="00E5667D" w:rsidRDefault="00D02329" w:rsidP="00CE7BA4">
            <w:pPr>
              <w:rPr>
                <w:rFonts w:ascii="Calibri" w:hAnsi="Calibri"/>
              </w:rPr>
            </w:pPr>
          </w:p>
        </w:tc>
        <w:tc>
          <w:tcPr>
            <w:tcW w:w="6694" w:type="dxa"/>
            <w:tcBorders>
              <w:top w:val="nil"/>
              <w:left w:val="nil"/>
              <w:bottom w:val="nil"/>
              <w:right w:val="nil"/>
            </w:tcBorders>
            <w:shd w:val="clear" w:color="auto" w:fill="auto"/>
            <w:vAlign w:val="bottom"/>
            <w:hideMark/>
          </w:tcPr>
          <w:p w:rsidR="00D02329" w:rsidRPr="00E5667D" w:rsidRDefault="00D02329" w:rsidP="00CE7BA4">
            <w:pPr>
              <w:rPr>
                <w:rFonts w:ascii="Calibri" w:hAnsi="Calibri"/>
              </w:rPr>
            </w:pPr>
          </w:p>
        </w:tc>
        <w:tc>
          <w:tcPr>
            <w:tcW w:w="1760" w:type="dxa"/>
            <w:tcBorders>
              <w:top w:val="nil"/>
              <w:left w:val="nil"/>
              <w:bottom w:val="nil"/>
              <w:right w:val="nil"/>
            </w:tcBorders>
            <w:shd w:val="clear" w:color="auto" w:fill="auto"/>
            <w:noWrap/>
            <w:vAlign w:val="bottom"/>
            <w:hideMark/>
          </w:tcPr>
          <w:p w:rsidR="00D02329" w:rsidRPr="00E5667D" w:rsidRDefault="00D02329" w:rsidP="00CE7BA4">
            <w:pPr>
              <w:rPr>
                <w:sz w:val="16"/>
                <w:szCs w:val="16"/>
              </w:rPr>
            </w:pPr>
          </w:p>
        </w:tc>
        <w:tc>
          <w:tcPr>
            <w:tcW w:w="3840" w:type="dxa"/>
            <w:gridSpan w:val="2"/>
            <w:tcBorders>
              <w:top w:val="nil"/>
              <w:left w:val="nil"/>
              <w:bottom w:val="nil"/>
              <w:right w:val="nil"/>
            </w:tcBorders>
            <w:shd w:val="clear" w:color="auto" w:fill="auto"/>
            <w:noWrap/>
            <w:vAlign w:val="bottom"/>
            <w:hideMark/>
          </w:tcPr>
          <w:p w:rsidR="00D02329" w:rsidRPr="001E55CB" w:rsidRDefault="00D02329" w:rsidP="00CE7BA4">
            <w:pPr>
              <w:jc w:val="right"/>
              <w:rPr>
                <w:szCs w:val="16"/>
              </w:rPr>
            </w:pPr>
            <w:r w:rsidRPr="001E55CB">
              <w:rPr>
                <w:szCs w:val="16"/>
              </w:rPr>
              <w:t xml:space="preserve">от 20.01.2020г. №507 </w:t>
            </w:r>
          </w:p>
        </w:tc>
      </w:tr>
      <w:tr w:rsidR="00D02329" w:rsidRPr="001E55CB" w:rsidTr="00CE7BA4">
        <w:trPr>
          <w:trHeight w:val="720"/>
        </w:trPr>
        <w:tc>
          <w:tcPr>
            <w:tcW w:w="2960" w:type="dxa"/>
            <w:tcBorders>
              <w:top w:val="nil"/>
              <w:left w:val="nil"/>
              <w:bottom w:val="nil"/>
              <w:right w:val="nil"/>
            </w:tcBorders>
            <w:shd w:val="clear" w:color="auto" w:fill="auto"/>
            <w:vAlign w:val="bottom"/>
            <w:hideMark/>
          </w:tcPr>
          <w:p w:rsidR="00D02329" w:rsidRPr="00E5667D" w:rsidRDefault="00D02329" w:rsidP="00CE7BA4">
            <w:pPr>
              <w:rPr>
                <w:rFonts w:ascii="Calibri" w:hAnsi="Calibri"/>
              </w:rPr>
            </w:pPr>
          </w:p>
        </w:tc>
        <w:tc>
          <w:tcPr>
            <w:tcW w:w="6694" w:type="dxa"/>
            <w:tcBorders>
              <w:top w:val="nil"/>
              <w:left w:val="nil"/>
              <w:bottom w:val="nil"/>
              <w:right w:val="nil"/>
            </w:tcBorders>
            <w:shd w:val="clear" w:color="auto" w:fill="auto"/>
            <w:vAlign w:val="bottom"/>
            <w:hideMark/>
          </w:tcPr>
          <w:p w:rsidR="00D02329" w:rsidRPr="00E5667D" w:rsidRDefault="00D02329" w:rsidP="00CE7BA4">
            <w:pPr>
              <w:rPr>
                <w:rFonts w:ascii="Calibri" w:hAnsi="Calibri"/>
              </w:rPr>
            </w:pPr>
          </w:p>
        </w:tc>
        <w:tc>
          <w:tcPr>
            <w:tcW w:w="1760" w:type="dxa"/>
            <w:tcBorders>
              <w:top w:val="nil"/>
              <w:left w:val="nil"/>
              <w:bottom w:val="nil"/>
              <w:right w:val="nil"/>
            </w:tcBorders>
            <w:shd w:val="clear" w:color="auto" w:fill="auto"/>
            <w:vAlign w:val="bottom"/>
            <w:hideMark/>
          </w:tcPr>
          <w:p w:rsidR="00D02329" w:rsidRPr="00E5667D" w:rsidRDefault="00D02329" w:rsidP="00CE7BA4">
            <w:pPr>
              <w:rPr>
                <w:rFonts w:ascii="Calibri" w:hAnsi="Calibri"/>
              </w:rPr>
            </w:pPr>
          </w:p>
        </w:tc>
        <w:tc>
          <w:tcPr>
            <w:tcW w:w="3840" w:type="dxa"/>
            <w:gridSpan w:val="2"/>
            <w:tcBorders>
              <w:top w:val="nil"/>
              <w:left w:val="nil"/>
              <w:bottom w:val="nil"/>
              <w:right w:val="nil"/>
            </w:tcBorders>
            <w:shd w:val="clear" w:color="auto" w:fill="auto"/>
            <w:vAlign w:val="bottom"/>
            <w:hideMark/>
          </w:tcPr>
          <w:p w:rsidR="00D02329" w:rsidRPr="001E55CB" w:rsidRDefault="00D02329" w:rsidP="00CE7BA4">
            <w:pPr>
              <w:jc w:val="right"/>
              <w:rPr>
                <w:szCs w:val="16"/>
              </w:rPr>
            </w:pPr>
            <w:r w:rsidRPr="001E55CB">
              <w:rPr>
                <w:szCs w:val="16"/>
              </w:rPr>
              <w:t>Приложение 5                                                                              к решению Совета Комсомольского муниципального района</w:t>
            </w:r>
          </w:p>
        </w:tc>
      </w:tr>
      <w:tr w:rsidR="00D02329" w:rsidRPr="001E55CB" w:rsidTr="00CE7BA4">
        <w:trPr>
          <w:trHeight w:val="468"/>
        </w:trPr>
        <w:tc>
          <w:tcPr>
            <w:tcW w:w="2960" w:type="dxa"/>
            <w:tcBorders>
              <w:top w:val="nil"/>
              <w:left w:val="nil"/>
              <w:bottom w:val="nil"/>
              <w:right w:val="nil"/>
            </w:tcBorders>
            <w:shd w:val="clear" w:color="auto" w:fill="auto"/>
            <w:vAlign w:val="bottom"/>
            <w:hideMark/>
          </w:tcPr>
          <w:p w:rsidR="00D02329" w:rsidRPr="00E5667D" w:rsidRDefault="00D02329" w:rsidP="00CE7BA4">
            <w:pPr>
              <w:rPr>
                <w:rFonts w:ascii="Calibri" w:hAnsi="Calibri"/>
              </w:rPr>
            </w:pPr>
          </w:p>
        </w:tc>
        <w:tc>
          <w:tcPr>
            <w:tcW w:w="6694" w:type="dxa"/>
            <w:tcBorders>
              <w:top w:val="nil"/>
              <w:left w:val="nil"/>
              <w:bottom w:val="nil"/>
              <w:right w:val="nil"/>
            </w:tcBorders>
            <w:shd w:val="clear" w:color="auto" w:fill="auto"/>
            <w:vAlign w:val="bottom"/>
            <w:hideMark/>
          </w:tcPr>
          <w:p w:rsidR="00D02329" w:rsidRPr="00E5667D" w:rsidRDefault="00D02329" w:rsidP="00CE7BA4">
            <w:pPr>
              <w:rPr>
                <w:rFonts w:ascii="Calibri" w:hAnsi="Calibri"/>
              </w:rPr>
            </w:pPr>
          </w:p>
        </w:tc>
        <w:tc>
          <w:tcPr>
            <w:tcW w:w="1760" w:type="dxa"/>
            <w:tcBorders>
              <w:top w:val="nil"/>
              <w:left w:val="nil"/>
              <w:bottom w:val="nil"/>
              <w:right w:val="nil"/>
            </w:tcBorders>
            <w:shd w:val="clear" w:color="auto" w:fill="auto"/>
            <w:vAlign w:val="bottom"/>
            <w:hideMark/>
          </w:tcPr>
          <w:p w:rsidR="00D02329" w:rsidRPr="00E5667D" w:rsidRDefault="00D02329" w:rsidP="00CE7BA4">
            <w:pPr>
              <w:rPr>
                <w:rFonts w:ascii="Calibri" w:hAnsi="Calibri"/>
              </w:rPr>
            </w:pPr>
          </w:p>
        </w:tc>
        <w:tc>
          <w:tcPr>
            <w:tcW w:w="3840" w:type="dxa"/>
            <w:gridSpan w:val="2"/>
            <w:tcBorders>
              <w:top w:val="nil"/>
              <w:left w:val="nil"/>
              <w:bottom w:val="nil"/>
              <w:right w:val="nil"/>
            </w:tcBorders>
            <w:shd w:val="clear" w:color="auto" w:fill="auto"/>
            <w:vAlign w:val="bottom"/>
            <w:hideMark/>
          </w:tcPr>
          <w:p w:rsidR="00D02329" w:rsidRPr="001E55CB" w:rsidRDefault="00D02329" w:rsidP="00CE7BA4">
            <w:pPr>
              <w:jc w:val="right"/>
              <w:rPr>
                <w:szCs w:val="16"/>
              </w:rPr>
            </w:pPr>
            <w:r w:rsidRPr="001E55CB">
              <w:rPr>
                <w:szCs w:val="16"/>
              </w:rPr>
              <w:t xml:space="preserve"> «О бюджете Комсомольского муниципального района на 2020 год и плановый период 2021 и 2022 годов»</w:t>
            </w:r>
          </w:p>
        </w:tc>
      </w:tr>
      <w:tr w:rsidR="00D02329" w:rsidRPr="001E55CB" w:rsidTr="00CE7BA4">
        <w:trPr>
          <w:trHeight w:val="288"/>
        </w:trPr>
        <w:tc>
          <w:tcPr>
            <w:tcW w:w="2960" w:type="dxa"/>
            <w:tcBorders>
              <w:top w:val="nil"/>
              <w:left w:val="nil"/>
              <w:bottom w:val="nil"/>
              <w:right w:val="nil"/>
            </w:tcBorders>
            <w:shd w:val="clear" w:color="auto" w:fill="auto"/>
            <w:vAlign w:val="bottom"/>
            <w:hideMark/>
          </w:tcPr>
          <w:p w:rsidR="00D02329" w:rsidRPr="00E5667D" w:rsidRDefault="00D02329" w:rsidP="00CE7BA4">
            <w:pPr>
              <w:rPr>
                <w:rFonts w:ascii="Calibri" w:hAnsi="Calibri"/>
              </w:rPr>
            </w:pPr>
          </w:p>
        </w:tc>
        <w:tc>
          <w:tcPr>
            <w:tcW w:w="6694" w:type="dxa"/>
            <w:tcBorders>
              <w:top w:val="nil"/>
              <w:left w:val="nil"/>
              <w:bottom w:val="nil"/>
              <w:right w:val="nil"/>
            </w:tcBorders>
            <w:shd w:val="clear" w:color="auto" w:fill="auto"/>
            <w:vAlign w:val="bottom"/>
            <w:hideMark/>
          </w:tcPr>
          <w:p w:rsidR="00D02329" w:rsidRPr="00E5667D" w:rsidRDefault="00D02329" w:rsidP="00CE7BA4">
            <w:pPr>
              <w:rPr>
                <w:rFonts w:ascii="Calibri" w:hAnsi="Calibri"/>
              </w:rPr>
            </w:pPr>
          </w:p>
        </w:tc>
        <w:tc>
          <w:tcPr>
            <w:tcW w:w="1760" w:type="dxa"/>
            <w:tcBorders>
              <w:top w:val="nil"/>
              <w:left w:val="nil"/>
              <w:bottom w:val="nil"/>
              <w:right w:val="nil"/>
            </w:tcBorders>
            <w:shd w:val="clear" w:color="auto" w:fill="auto"/>
            <w:vAlign w:val="bottom"/>
            <w:hideMark/>
          </w:tcPr>
          <w:p w:rsidR="00D02329" w:rsidRPr="00E5667D" w:rsidRDefault="00D02329" w:rsidP="00CE7BA4">
            <w:pPr>
              <w:rPr>
                <w:rFonts w:ascii="Calibri" w:hAnsi="Calibri"/>
              </w:rPr>
            </w:pPr>
          </w:p>
        </w:tc>
        <w:tc>
          <w:tcPr>
            <w:tcW w:w="1840" w:type="dxa"/>
            <w:tcBorders>
              <w:top w:val="nil"/>
              <w:left w:val="nil"/>
              <w:bottom w:val="nil"/>
              <w:right w:val="nil"/>
            </w:tcBorders>
            <w:shd w:val="clear" w:color="auto" w:fill="auto"/>
            <w:vAlign w:val="bottom"/>
            <w:hideMark/>
          </w:tcPr>
          <w:p w:rsidR="00D02329" w:rsidRPr="001E55CB" w:rsidRDefault="00D02329" w:rsidP="00CE7BA4">
            <w:pPr>
              <w:rPr>
                <w:rFonts w:ascii="Calibri" w:hAnsi="Calibri"/>
              </w:rPr>
            </w:pPr>
          </w:p>
        </w:tc>
        <w:tc>
          <w:tcPr>
            <w:tcW w:w="2000" w:type="dxa"/>
            <w:tcBorders>
              <w:top w:val="nil"/>
              <w:left w:val="nil"/>
              <w:bottom w:val="nil"/>
              <w:right w:val="nil"/>
            </w:tcBorders>
            <w:shd w:val="clear" w:color="auto" w:fill="auto"/>
            <w:vAlign w:val="bottom"/>
            <w:hideMark/>
          </w:tcPr>
          <w:p w:rsidR="00D02329" w:rsidRPr="001E55CB" w:rsidRDefault="00D02329" w:rsidP="00CE7BA4">
            <w:pPr>
              <w:jc w:val="right"/>
              <w:rPr>
                <w:szCs w:val="16"/>
              </w:rPr>
            </w:pPr>
            <w:r w:rsidRPr="001E55CB">
              <w:rPr>
                <w:szCs w:val="16"/>
              </w:rPr>
              <w:t>от  13.12.2019 № 487</w:t>
            </w:r>
          </w:p>
        </w:tc>
      </w:tr>
      <w:tr w:rsidR="00D02329" w:rsidRPr="00E5667D" w:rsidTr="00CE7BA4">
        <w:trPr>
          <w:trHeight w:val="288"/>
        </w:trPr>
        <w:tc>
          <w:tcPr>
            <w:tcW w:w="2960" w:type="dxa"/>
            <w:tcBorders>
              <w:top w:val="nil"/>
              <w:left w:val="nil"/>
              <w:bottom w:val="nil"/>
              <w:right w:val="nil"/>
            </w:tcBorders>
            <w:shd w:val="clear" w:color="auto" w:fill="auto"/>
            <w:vAlign w:val="bottom"/>
            <w:hideMark/>
          </w:tcPr>
          <w:p w:rsidR="00D02329" w:rsidRPr="00E5667D" w:rsidRDefault="00D02329" w:rsidP="00CE7BA4">
            <w:pPr>
              <w:jc w:val="both"/>
              <w:rPr>
                <w:sz w:val="16"/>
                <w:szCs w:val="16"/>
              </w:rPr>
            </w:pPr>
          </w:p>
        </w:tc>
        <w:tc>
          <w:tcPr>
            <w:tcW w:w="6694" w:type="dxa"/>
            <w:tcBorders>
              <w:top w:val="nil"/>
              <w:left w:val="nil"/>
              <w:bottom w:val="nil"/>
              <w:right w:val="nil"/>
            </w:tcBorders>
            <w:shd w:val="clear" w:color="auto" w:fill="auto"/>
            <w:vAlign w:val="bottom"/>
            <w:hideMark/>
          </w:tcPr>
          <w:p w:rsidR="00D02329" w:rsidRPr="00E5667D" w:rsidRDefault="00D02329" w:rsidP="00CE7BA4">
            <w:pPr>
              <w:rPr>
                <w:rFonts w:ascii="Calibri" w:hAnsi="Calibri"/>
              </w:rPr>
            </w:pPr>
          </w:p>
        </w:tc>
        <w:tc>
          <w:tcPr>
            <w:tcW w:w="1760" w:type="dxa"/>
            <w:tcBorders>
              <w:top w:val="nil"/>
              <w:left w:val="nil"/>
              <w:bottom w:val="nil"/>
              <w:right w:val="nil"/>
            </w:tcBorders>
            <w:shd w:val="clear" w:color="auto" w:fill="auto"/>
            <w:vAlign w:val="bottom"/>
            <w:hideMark/>
          </w:tcPr>
          <w:p w:rsidR="00D02329" w:rsidRPr="00E5667D" w:rsidRDefault="00D02329" w:rsidP="00CE7BA4">
            <w:pPr>
              <w:rPr>
                <w:rFonts w:ascii="Calibri" w:hAnsi="Calibri"/>
              </w:rPr>
            </w:pPr>
          </w:p>
        </w:tc>
        <w:tc>
          <w:tcPr>
            <w:tcW w:w="1840" w:type="dxa"/>
            <w:tcBorders>
              <w:top w:val="nil"/>
              <w:left w:val="nil"/>
              <w:bottom w:val="nil"/>
              <w:right w:val="nil"/>
            </w:tcBorders>
            <w:shd w:val="clear" w:color="auto" w:fill="auto"/>
            <w:vAlign w:val="bottom"/>
            <w:hideMark/>
          </w:tcPr>
          <w:p w:rsidR="00D02329" w:rsidRPr="00E5667D" w:rsidRDefault="00D02329" w:rsidP="00CE7BA4">
            <w:pPr>
              <w:rPr>
                <w:rFonts w:ascii="Calibri" w:hAnsi="Calibri"/>
              </w:rPr>
            </w:pPr>
          </w:p>
        </w:tc>
        <w:tc>
          <w:tcPr>
            <w:tcW w:w="2000" w:type="dxa"/>
            <w:tcBorders>
              <w:top w:val="nil"/>
              <w:left w:val="nil"/>
              <w:bottom w:val="nil"/>
              <w:right w:val="nil"/>
            </w:tcBorders>
            <w:shd w:val="clear" w:color="auto" w:fill="auto"/>
            <w:vAlign w:val="bottom"/>
            <w:hideMark/>
          </w:tcPr>
          <w:p w:rsidR="00D02329" w:rsidRPr="00E5667D" w:rsidRDefault="00D02329" w:rsidP="00CE7BA4">
            <w:pPr>
              <w:rPr>
                <w:rFonts w:ascii="Calibri" w:hAnsi="Calibri"/>
              </w:rPr>
            </w:pPr>
          </w:p>
        </w:tc>
      </w:tr>
      <w:tr w:rsidR="00D02329" w:rsidRPr="00E5667D" w:rsidTr="00CE7BA4">
        <w:trPr>
          <w:trHeight w:val="564"/>
        </w:trPr>
        <w:tc>
          <w:tcPr>
            <w:tcW w:w="15254" w:type="dxa"/>
            <w:gridSpan w:val="5"/>
            <w:tcBorders>
              <w:top w:val="nil"/>
              <w:left w:val="nil"/>
              <w:bottom w:val="nil"/>
              <w:right w:val="nil"/>
            </w:tcBorders>
            <w:shd w:val="clear" w:color="auto" w:fill="auto"/>
            <w:vAlign w:val="bottom"/>
            <w:hideMark/>
          </w:tcPr>
          <w:p w:rsidR="00D02329" w:rsidRPr="00E5667D" w:rsidRDefault="00D02329" w:rsidP="00CE7BA4">
            <w:pPr>
              <w:jc w:val="center"/>
              <w:rPr>
                <w:b/>
                <w:bCs/>
              </w:rPr>
            </w:pPr>
            <w:r w:rsidRPr="00E5667D">
              <w:rPr>
                <w:b/>
                <w:bCs/>
              </w:rPr>
              <w:t>Источники внутреннего финансирования дефицита бюджета Комсомольского муниципального района на 2020 год и на плановый период 2021 и 2022 годов</w:t>
            </w:r>
          </w:p>
        </w:tc>
      </w:tr>
      <w:tr w:rsidR="00D02329" w:rsidRPr="00E5667D" w:rsidTr="00CE7BA4">
        <w:trPr>
          <w:trHeight w:val="300"/>
        </w:trPr>
        <w:tc>
          <w:tcPr>
            <w:tcW w:w="2960" w:type="dxa"/>
            <w:tcBorders>
              <w:top w:val="nil"/>
              <w:left w:val="nil"/>
              <w:bottom w:val="nil"/>
              <w:right w:val="nil"/>
            </w:tcBorders>
            <w:shd w:val="clear" w:color="auto" w:fill="auto"/>
            <w:vAlign w:val="bottom"/>
            <w:hideMark/>
          </w:tcPr>
          <w:p w:rsidR="00D02329" w:rsidRPr="00E5667D" w:rsidRDefault="00D02329" w:rsidP="00CE7BA4"/>
        </w:tc>
        <w:tc>
          <w:tcPr>
            <w:tcW w:w="6694" w:type="dxa"/>
            <w:tcBorders>
              <w:top w:val="nil"/>
              <w:left w:val="nil"/>
              <w:bottom w:val="nil"/>
              <w:right w:val="nil"/>
            </w:tcBorders>
            <w:shd w:val="clear" w:color="auto" w:fill="auto"/>
            <w:vAlign w:val="bottom"/>
            <w:hideMark/>
          </w:tcPr>
          <w:p w:rsidR="00D02329" w:rsidRPr="00E5667D" w:rsidRDefault="00D02329" w:rsidP="00CE7BA4">
            <w:pPr>
              <w:rPr>
                <w:rFonts w:ascii="Calibri" w:hAnsi="Calibri"/>
              </w:rPr>
            </w:pPr>
          </w:p>
        </w:tc>
        <w:tc>
          <w:tcPr>
            <w:tcW w:w="1760" w:type="dxa"/>
            <w:tcBorders>
              <w:top w:val="nil"/>
              <w:left w:val="nil"/>
              <w:bottom w:val="nil"/>
              <w:right w:val="nil"/>
            </w:tcBorders>
            <w:shd w:val="clear" w:color="auto" w:fill="auto"/>
            <w:vAlign w:val="bottom"/>
            <w:hideMark/>
          </w:tcPr>
          <w:p w:rsidR="00D02329" w:rsidRPr="00E5667D" w:rsidRDefault="00D02329" w:rsidP="00CE7BA4">
            <w:pPr>
              <w:rPr>
                <w:rFonts w:ascii="Calibri" w:hAnsi="Calibri"/>
              </w:rPr>
            </w:pPr>
          </w:p>
        </w:tc>
        <w:tc>
          <w:tcPr>
            <w:tcW w:w="1840" w:type="dxa"/>
            <w:tcBorders>
              <w:top w:val="nil"/>
              <w:left w:val="nil"/>
              <w:bottom w:val="nil"/>
              <w:right w:val="nil"/>
            </w:tcBorders>
            <w:shd w:val="clear" w:color="auto" w:fill="auto"/>
            <w:vAlign w:val="bottom"/>
            <w:hideMark/>
          </w:tcPr>
          <w:p w:rsidR="00D02329" w:rsidRPr="00E5667D" w:rsidRDefault="00D02329" w:rsidP="00CE7BA4">
            <w:pPr>
              <w:rPr>
                <w:rFonts w:ascii="Calibri" w:hAnsi="Calibri"/>
              </w:rPr>
            </w:pPr>
          </w:p>
        </w:tc>
        <w:tc>
          <w:tcPr>
            <w:tcW w:w="2000" w:type="dxa"/>
            <w:tcBorders>
              <w:top w:val="nil"/>
              <w:left w:val="nil"/>
              <w:bottom w:val="nil"/>
              <w:right w:val="nil"/>
            </w:tcBorders>
            <w:shd w:val="clear" w:color="auto" w:fill="auto"/>
            <w:vAlign w:val="bottom"/>
            <w:hideMark/>
          </w:tcPr>
          <w:p w:rsidR="00D02329" w:rsidRPr="00E5667D" w:rsidRDefault="00D02329" w:rsidP="00CE7BA4">
            <w:pPr>
              <w:rPr>
                <w:rFonts w:ascii="Calibri" w:hAnsi="Calibri"/>
              </w:rPr>
            </w:pPr>
          </w:p>
        </w:tc>
      </w:tr>
      <w:tr w:rsidR="00D02329" w:rsidRPr="00E5667D" w:rsidTr="00CE7BA4">
        <w:trPr>
          <w:trHeight w:val="300"/>
        </w:trPr>
        <w:tc>
          <w:tcPr>
            <w:tcW w:w="2960" w:type="dxa"/>
            <w:vMerge w:val="restart"/>
            <w:tcBorders>
              <w:top w:val="single" w:sz="8" w:space="0" w:color="000000"/>
              <w:left w:val="single" w:sz="8" w:space="0" w:color="000000"/>
              <w:bottom w:val="nil"/>
              <w:right w:val="single" w:sz="8" w:space="0" w:color="000000"/>
            </w:tcBorders>
            <w:shd w:val="clear" w:color="auto" w:fill="auto"/>
            <w:hideMark/>
          </w:tcPr>
          <w:p w:rsidR="00D02329" w:rsidRPr="00E5667D" w:rsidRDefault="00D02329" w:rsidP="00CE7BA4">
            <w:pPr>
              <w:jc w:val="center"/>
            </w:pPr>
            <w:r w:rsidRPr="00E5667D">
              <w:t>Код классификации источников финансирования дефицита бюджетов</w:t>
            </w:r>
          </w:p>
        </w:tc>
        <w:tc>
          <w:tcPr>
            <w:tcW w:w="6694" w:type="dxa"/>
            <w:vMerge w:val="restart"/>
            <w:tcBorders>
              <w:top w:val="single" w:sz="8" w:space="0" w:color="000000"/>
              <w:left w:val="single" w:sz="8" w:space="0" w:color="000000"/>
              <w:bottom w:val="nil"/>
              <w:right w:val="single" w:sz="8" w:space="0" w:color="000000"/>
            </w:tcBorders>
            <w:shd w:val="clear" w:color="auto" w:fill="auto"/>
            <w:hideMark/>
          </w:tcPr>
          <w:p w:rsidR="00D02329" w:rsidRPr="00E5667D" w:rsidRDefault="00D02329" w:rsidP="00CE7BA4">
            <w:pPr>
              <w:jc w:val="center"/>
            </w:pPr>
            <w:r w:rsidRPr="00E5667D">
              <w:t>Наименование кода классификации источников финансирования дефицита бюджетов</w:t>
            </w:r>
          </w:p>
        </w:tc>
        <w:tc>
          <w:tcPr>
            <w:tcW w:w="5600" w:type="dxa"/>
            <w:gridSpan w:val="3"/>
            <w:tcBorders>
              <w:top w:val="single" w:sz="8" w:space="0" w:color="000000"/>
              <w:left w:val="nil"/>
              <w:bottom w:val="single" w:sz="8" w:space="0" w:color="auto"/>
              <w:right w:val="single" w:sz="8" w:space="0" w:color="000000"/>
            </w:tcBorders>
            <w:shd w:val="clear" w:color="auto" w:fill="auto"/>
            <w:hideMark/>
          </w:tcPr>
          <w:p w:rsidR="00D02329" w:rsidRPr="00E5667D" w:rsidRDefault="00D02329" w:rsidP="00CE7BA4">
            <w:pPr>
              <w:jc w:val="center"/>
            </w:pPr>
            <w:r w:rsidRPr="00E5667D">
              <w:t>Сумма руб.</w:t>
            </w:r>
          </w:p>
        </w:tc>
      </w:tr>
      <w:tr w:rsidR="00D02329" w:rsidRPr="00E5667D" w:rsidTr="00CE7BA4">
        <w:trPr>
          <w:trHeight w:val="510"/>
        </w:trPr>
        <w:tc>
          <w:tcPr>
            <w:tcW w:w="2960" w:type="dxa"/>
            <w:vMerge/>
            <w:tcBorders>
              <w:top w:val="single" w:sz="8" w:space="0" w:color="000000"/>
              <w:left w:val="single" w:sz="8" w:space="0" w:color="000000"/>
              <w:bottom w:val="nil"/>
              <w:right w:val="single" w:sz="8" w:space="0" w:color="000000"/>
            </w:tcBorders>
            <w:vAlign w:val="center"/>
            <w:hideMark/>
          </w:tcPr>
          <w:p w:rsidR="00D02329" w:rsidRPr="00E5667D" w:rsidRDefault="00D02329" w:rsidP="00CE7BA4"/>
        </w:tc>
        <w:tc>
          <w:tcPr>
            <w:tcW w:w="6694" w:type="dxa"/>
            <w:vMerge/>
            <w:tcBorders>
              <w:top w:val="single" w:sz="8" w:space="0" w:color="000000"/>
              <w:left w:val="single" w:sz="8" w:space="0" w:color="000000"/>
              <w:bottom w:val="nil"/>
              <w:right w:val="single" w:sz="8" w:space="0" w:color="000000"/>
            </w:tcBorders>
            <w:vAlign w:val="center"/>
            <w:hideMark/>
          </w:tcPr>
          <w:p w:rsidR="00D02329" w:rsidRPr="00E5667D" w:rsidRDefault="00D02329" w:rsidP="00CE7BA4"/>
        </w:tc>
        <w:tc>
          <w:tcPr>
            <w:tcW w:w="1760" w:type="dxa"/>
            <w:tcBorders>
              <w:top w:val="nil"/>
              <w:left w:val="nil"/>
              <w:bottom w:val="nil"/>
              <w:right w:val="single" w:sz="8" w:space="0" w:color="000000"/>
            </w:tcBorders>
            <w:shd w:val="clear" w:color="auto" w:fill="auto"/>
            <w:hideMark/>
          </w:tcPr>
          <w:p w:rsidR="00D02329" w:rsidRPr="00E5667D" w:rsidRDefault="00D02329" w:rsidP="00CE7BA4">
            <w:pPr>
              <w:jc w:val="center"/>
            </w:pPr>
            <w:r w:rsidRPr="00E5667D">
              <w:t xml:space="preserve"> 2020 год</w:t>
            </w:r>
          </w:p>
        </w:tc>
        <w:tc>
          <w:tcPr>
            <w:tcW w:w="1840" w:type="dxa"/>
            <w:tcBorders>
              <w:top w:val="nil"/>
              <w:left w:val="nil"/>
              <w:bottom w:val="nil"/>
              <w:right w:val="single" w:sz="8" w:space="0" w:color="000000"/>
            </w:tcBorders>
            <w:shd w:val="clear" w:color="auto" w:fill="auto"/>
            <w:hideMark/>
          </w:tcPr>
          <w:p w:rsidR="00D02329" w:rsidRPr="00E5667D" w:rsidRDefault="00D02329" w:rsidP="00CE7BA4">
            <w:pPr>
              <w:jc w:val="center"/>
            </w:pPr>
            <w:r w:rsidRPr="00E5667D">
              <w:t xml:space="preserve"> 2021 год</w:t>
            </w:r>
          </w:p>
        </w:tc>
        <w:tc>
          <w:tcPr>
            <w:tcW w:w="2000" w:type="dxa"/>
            <w:tcBorders>
              <w:top w:val="nil"/>
              <w:left w:val="nil"/>
              <w:bottom w:val="nil"/>
              <w:right w:val="single" w:sz="8" w:space="0" w:color="000000"/>
            </w:tcBorders>
            <w:shd w:val="clear" w:color="auto" w:fill="auto"/>
            <w:hideMark/>
          </w:tcPr>
          <w:p w:rsidR="00D02329" w:rsidRPr="00E5667D" w:rsidRDefault="00D02329" w:rsidP="00CE7BA4">
            <w:pPr>
              <w:jc w:val="center"/>
            </w:pPr>
            <w:r w:rsidRPr="00E5667D">
              <w:t xml:space="preserve"> 2022 год</w:t>
            </w:r>
          </w:p>
        </w:tc>
      </w:tr>
      <w:tr w:rsidR="00D02329" w:rsidRPr="00E5667D" w:rsidTr="00CE7BA4">
        <w:trPr>
          <w:trHeight w:val="528"/>
        </w:trPr>
        <w:tc>
          <w:tcPr>
            <w:tcW w:w="2960" w:type="dxa"/>
            <w:tcBorders>
              <w:top w:val="single" w:sz="8" w:space="0" w:color="auto"/>
              <w:left w:val="single" w:sz="8" w:space="0" w:color="auto"/>
              <w:bottom w:val="single" w:sz="4" w:space="0" w:color="auto"/>
              <w:right w:val="single" w:sz="4" w:space="0" w:color="auto"/>
            </w:tcBorders>
            <w:shd w:val="clear" w:color="auto" w:fill="auto"/>
            <w:hideMark/>
          </w:tcPr>
          <w:p w:rsidR="00D02329" w:rsidRPr="00E5667D" w:rsidRDefault="00D02329" w:rsidP="00CE7BA4">
            <w:pPr>
              <w:rPr>
                <w:b/>
                <w:bCs/>
              </w:rPr>
            </w:pPr>
            <w:r w:rsidRPr="00E5667D">
              <w:rPr>
                <w:b/>
                <w:bCs/>
              </w:rPr>
              <w:t>000 01 00 00 00 00 0000 000</w:t>
            </w:r>
          </w:p>
        </w:tc>
        <w:tc>
          <w:tcPr>
            <w:tcW w:w="6694" w:type="dxa"/>
            <w:tcBorders>
              <w:top w:val="single" w:sz="8" w:space="0" w:color="auto"/>
              <w:left w:val="nil"/>
              <w:bottom w:val="single" w:sz="4" w:space="0" w:color="auto"/>
              <w:right w:val="single" w:sz="4" w:space="0" w:color="auto"/>
            </w:tcBorders>
            <w:shd w:val="clear" w:color="auto" w:fill="auto"/>
            <w:hideMark/>
          </w:tcPr>
          <w:p w:rsidR="00D02329" w:rsidRPr="00E5667D" w:rsidRDefault="00D02329" w:rsidP="00CE7BA4">
            <w:pPr>
              <w:jc w:val="center"/>
              <w:rPr>
                <w:b/>
                <w:bCs/>
              </w:rPr>
            </w:pPr>
            <w:r w:rsidRPr="00E5667D">
              <w:rPr>
                <w:b/>
                <w:bCs/>
              </w:rPr>
              <w:t>Источники внутреннего финансирования дефицитов бюджетов</w:t>
            </w:r>
          </w:p>
        </w:tc>
        <w:tc>
          <w:tcPr>
            <w:tcW w:w="1760" w:type="dxa"/>
            <w:tcBorders>
              <w:top w:val="single" w:sz="8" w:space="0" w:color="auto"/>
              <w:left w:val="nil"/>
              <w:bottom w:val="single" w:sz="4" w:space="0" w:color="auto"/>
              <w:right w:val="single" w:sz="4" w:space="0" w:color="auto"/>
            </w:tcBorders>
            <w:shd w:val="clear" w:color="auto" w:fill="auto"/>
            <w:hideMark/>
          </w:tcPr>
          <w:p w:rsidR="00D02329" w:rsidRPr="00E5667D" w:rsidRDefault="00D02329" w:rsidP="00CE7BA4">
            <w:pPr>
              <w:jc w:val="center"/>
              <w:rPr>
                <w:b/>
                <w:bCs/>
              </w:rPr>
            </w:pPr>
            <w:r w:rsidRPr="00E5667D">
              <w:rPr>
                <w:b/>
                <w:bCs/>
              </w:rPr>
              <w:t>-7 600 726,02</w:t>
            </w:r>
          </w:p>
        </w:tc>
        <w:tc>
          <w:tcPr>
            <w:tcW w:w="1840" w:type="dxa"/>
            <w:tcBorders>
              <w:top w:val="single" w:sz="8" w:space="0" w:color="auto"/>
              <w:left w:val="nil"/>
              <w:bottom w:val="single" w:sz="4" w:space="0" w:color="auto"/>
              <w:right w:val="single" w:sz="4" w:space="0" w:color="auto"/>
            </w:tcBorders>
            <w:shd w:val="clear" w:color="auto" w:fill="auto"/>
            <w:hideMark/>
          </w:tcPr>
          <w:p w:rsidR="00D02329" w:rsidRPr="00E5667D" w:rsidRDefault="00D02329" w:rsidP="00CE7BA4">
            <w:pPr>
              <w:jc w:val="center"/>
              <w:rPr>
                <w:b/>
                <w:bCs/>
              </w:rPr>
            </w:pPr>
            <w:r w:rsidRPr="00E5667D">
              <w:rPr>
                <w:b/>
                <w:bCs/>
              </w:rPr>
              <w:t>-1 411 500,00</w:t>
            </w:r>
          </w:p>
        </w:tc>
        <w:tc>
          <w:tcPr>
            <w:tcW w:w="2000" w:type="dxa"/>
            <w:tcBorders>
              <w:top w:val="single" w:sz="8" w:space="0" w:color="auto"/>
              <w:left w:val="nil"/>
              <w:bottom w:val="single" w:sz="4" w:space="0" w:color="auto"/>
              <w:right w:val="single" w:sz="4" w:space="0" w:color="auto"/>
            </w:tcBorders>
            <w:shd w:val="clear" w:color="auto" w:fill="auto"/>
            <w:hideMark/>
          </w:tcPr>
          <w:p w:rsidR="00D02329" w:rsidRPr="00E5667D" w:rsidRDefault="00D02329" w:rsidP="00CE7BA4">
            <w:pPr>
              <w:jc w:val="center"/>
              <w:rPr>
                <w:b/>
                <w:bCs/>
              </w:rPr>
            </w:pPr>
            <w:r w:rsidRPr="00E5667D">
              <w:rPr>
                <w:b/>
                <w:bCs/>
              </w:rPr>
              <w:t>-3 778 600,00</w:t>
            </w:r>
          </w:p>
        </w:tc>
      </w:tr>
      <w:tr w:rsidR="00D02329" w:rsidRPr="00E5667D" w:rsidTr="00CE7BA4">
        <w:trPr>
          <w:trHeight w:val="528"/>
        </w:trPr>
        <w:tc>
          <w:tcPr>
            <w:tcW w:w="2960"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pPr>
              <w:rPr>
                <w:b/>
                <w:bCs/>
              </w:rPr>
            </w:pPr>
            <w:r w:rsidRPr="00E5667D">
              <w:rPr>
                <w:b/>
                <w:bCs/>
              </w:rPr>
              <w:t>000 01 02 00 00 00 0000 000</w:t>
            </w:r>
          </w:p>
        </w:tc>
        <w:tc>
          <w:tcPr>
            <w:tcW w:w="6694"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rPr>
            </w:pPr>
            <w:r w:rsidRPr="00E5667D">
              <w:rPr>
                <w:b/>
                <w:bCs/>
              </w:rPr>
              <w:t>Кредиты кредитных организаций в валюте Российской Федерации</w:t>
            </w:r>
          </w:p>
        </w:tc>
        <w:tc>
          <w:tcPr>
            <w:tcW w:w="17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rPr>
            </w:pPr>
            <w:r w:rsidRPr="00E5667D">
              <w:rPr>
                <w:b/>
                <w:bCs/>
              </w:rPr>
              <w:t>-2 500 000,00</w:t>
            </w:r>
          </w:p>
        </w:tc>
        <w:tc>
          <w:tcPr>
            <w:tcW w:w="184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rPr>
            </w:pPr>
            <w:r w:rsidRPr="00E5667D">
              <w:rPr>
                <w:b/>
                <w:bCs/>
              </w:rPr>
              <w:t>0,00</w:t>
            </w:r>
          </w:p>
        </w:tc>
        <w:tc>
          <w:tcPr>
            <w:tcW w:w="200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rPr>
                <w:b/>
                <w:bCs/>
              </w:rPr>
            </w:pPr>
            <w:r w:rsidRPr="00E5667D">
              <w:rPr>
                <w:b/>
                <w:bCs/>
              </w:rPr>
              <w:t>0,00</w:t>
            </w:r>
          </w:p>
        </w:tc>
      </w:tr>
      <w:tr w:rsidR="00D02329" w:rsidRPr="00E5667D" w:rsidTr="00CE7BA4">
        <w:trPr>
          <w:trHeight w:val="528"/>
        </w:trPr>
        <w:tc>
          <w:tcPr>
            <w:tcW w:w="2960"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r w:rsidRPr="00E5667D">
              <w:t>000 01 02 00 00 00 0000 700</w:t>
            </w:r>
          </w:p>
        </w:tc>
        <w:tc>
          <w:tcPr>
            <w:tcW w:w="6694"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Получение кредитов от кредитных организаций в валюте Российской Федерации</w:t>
            </w:r>
          </w:p>
        </w:tc>
        <w:tc>
          <w:tcPr>
            <w:tcW w:w="17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0,00</w:t>
            </w:r>
          </w:p>
        </w:tc>
        <w:tc>
          <w:tcPr>
            <w:tcW w:w="184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0,00</w:t>
            </w:r>
          </w:p>
        </w:tc>
        <w:tc>
          <w:tcPr>
            <w:tcW w:w="200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pPr>
            <w:r w:rsidRPr="00E5667D">
              <w:t>0,00</w:t>
            </w:r>
          </w:p>
        </w:tc>
      </w:tr>
      <w:tr w:rsidR="00D02329" w:rsidRPr="00E5667D" w:rsidTr="00CE7BA4">
        <w:trPr>
          <w:trHeight w:val="528"/>
        </w:trPr>
        <w:tc>
          <w:tcPr>
            <w:tcW w:w="2960"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r w:rsidRPr="00E5667D">
              <w:t>050 01 02 00 00 05 0000 710</w:t>
            </w:r>
          </w:p>
        </w:tc>
        <w:tc>
          <w:tcPr>
            <w:tcW w:w="6694"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 xml:space="preserve">Получение кредитов от кредитных организаций бюджетами муниципальных районов в валюте Российской Федерации </w:t>
            </w:r>
          </w:p>
        </w:tc>
        <w:tc>
          <w:tcPr>
            <w:tcW w:w="17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0,00</w:t>
            </w:r>
          </w:p>
        </w:tc>
        <w:tc>
          <w:tcPr>
            <w:tcW w:w="184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0,00</w:t>
            </w:r>
          </w:p>
        </w:tc>
        <w:tc>
          <w:tcPr>
            <w:tcW w:w="200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pPr>
            <w:r w:rsidRPr="00E5667D">
              <w:t>0,00</w:t>
            </w:r>
          </w:p>
        </w:tc>
      </w:tr>
      <w:tr w:rsidR="00D02329" w:rsidRPr="00E5667D" w:rsidTr="00CE7BA4">
        <w:trPr>
          <w:trHeight w:val="528"/>
        </w:trPr>
        <w:tc>
          <w:tcPr>
            <w:tcW w:w="2960"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r w:rsidRPr="00E5667D">
              <w:t>000 01 02 00 00 00 0000 800</w:t>
            </w:r>
          </w:p>
        </w:tc>
        <w:tc>
          <w:tcPr>
            <w:tcW w:w="6694"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 xml:space="preserve">Погашение кредитов, предоставленных кредитными организациями в валюте Российской Федерации </w:t>
            </w:r>
          </w:p>
        </w:tc>
        <w:tc>
          <w:tcPr>
            <w:tcW w:w="17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-2 500 000,00</w:t>
            </w:r>
          </w:p>
        </w:tc>
        <w:tc>
          <w:tcPr>
            <w:tcW w:w="184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0,00</w:t>
            </w:r>
          </w:p>
        </w:tc>
        <w:tc>
          <w:tcPr>
            <w:tcW w:w="200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pPr>
            <w:r w:rsidRPr="00E5667D">
              <w:t>0,00</w:t>
            </w:r>
          </w:p>
        </w:tc>
      </w:tr>
      <w:tr w:rsidR="00D02329" w:rsidRPr="00E5667D" w:rsidTr="00CE7BA4">
        <w:trPr>
          <w:trHeight w:val="528"/>
        </w:trPr>
        <w:tc>
          <w:tcPr>
            <w:tcW w:w="2960"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r w:rsidRPr="00E5667D">
              <w:t>050 01 02 00 00 05 0000 810</w:t>
            </w:r>
          </w:p>
        </w:tc>
        <w:tc>
          <w:tcPr>
            <w:tcW w:w="6694"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Погашение бюджетами муниципальных районов  кредитов от кредитных организаций в валюте Российской Федерации</w:t>
            </w:r>
          </w:p>
        </w:tc>
        <w:tc>
          <w:tcPr>
            <w:tcW w:w="17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-2 500 000,00</w:t>
            </w:r>
          </w:p>
        </w:tc>
        <w:tc>
          <w:tcPr>
            <w:tcW w:w="184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0,00</w:t>
            </w:r>
          </w:p>
        </w:tc>
        <w:tc>
          <w:tcPr>
            <w:tcW w:w="200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pPr>
            <w:r w:rsidRPr="00E5667D">
              <w:t>0,00</w:t>
            </w:r>
          </w:p>
        </w:tc>
      </w:tr>
      <w:tr w:rsidR="00D02329" w:rsidRPr="00E5667D" w:rsidTr="00CE7BA4">
        <w:trPr>
          <w:trHeight w:val="528"/>
        </w:trPr>
        <w:tc>
          <w:tcPr>
            <w:tcW w:w="2960"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pPr>
              <w:rPr>
                <w:b/>
                <w:bCs/>
              </w:rPr>
            </w:pPr>
            <w:r w:rsidRPr="00E5667D">
              <w:rPr>
                <w:b/>
                <w:bCs/>
              </w:rPr>
              <w:t>000 01 05 00 00 00 0000 000</w:t>
            </w:r>
          </w:p>
        </w:tc>
        <w:tc>
          <w:tcPr>
            <w:tcW w:w="6694"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rPr>
            </w:pPr>
            <w:r w:rsidRPr="00E5667D">
              <w:rPr>
                <w:b/>
                <w:bCs/>
              </w:rPr>
              <w:t>Изменение остатков средств на счетах по учету средств бюджетов</w:t>
            </w:r>
          </w:p>
        </w:tc>
        <w:tc>
          <w:tcPr>
            <w:tcW w:w="17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rPr>
            </w:pPr>
            <w:r w:rsidRPr="00E5667D">
              <w:rPr>
                <w:b/>
                <w:bCs/>
              </w:rPr>
              <w:t>-5 100 726,02</w:t>
            </w:r>
          </w:p>
        </w:tc>
        <w:tc>
          <w:tcPr>
            <w:tcW w:w="184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rPr>
            </w:pPr>
            <w:r w:rsidRPr="00E5667D">
              <w:rPr>
                <w:b/>
                <w:bCs/>
              </w:rPr>
              <w:t>-1 411 500,00</w:t>
            </w:r>
          </w:p>
        </w:tc>
        <w:tc>
          <w:tcPr>
            <w:tcW w:w="200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rPr>
            </w:pPr>
            <w:r w:rsidRPr="00E5667D">
              <w:rPr>
                <w:b/>
                <w:bCs/>
              </w:rPr>
              <w:t>-3 778 600,00</w:t>
            </w:r>
          </w:p>
        </w:tc>
      </w:tr>
      <w:tr w:rsidR="00D02329" w:rsidRPr="00E5667D" w:rsidTr="00CE7BA4">
        <w:trPr>
          <w:trHeight w:val="288"/>
        </w:trPr>
        <w:tc>
          <w:tcPr>
            <w:tcW w:w="2960"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pPr>
              <w:rPr>
                <w:b/>
                <w:bCs/>
              </w:rPr>
            </w:pPr>
            <w:r w:rsidRPr="00E5667D">
              <w:rPr>
                <w:b/>
                <w:bCs/>
              </w:rPr>
              <w:lastRenderedPageBreak/>
              <w:t>000 01 05 00 00 00 0000 500</w:t>
            </w:r>
          </w:p>
        </w:tc>
        <w:tc>
          <w:tcPr>
            <w:tcW w:w="6694"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rPr>
            </w:pPr>
            <w:r w:rsidRPr="00E5667D">
              <w:rPr>
                <w:b/>
                <w:bCs/>
              </w:rPr>
              <w:t>Увеличение остатков средств бюджетов</w:t>
            </w:r>
          </w:p>
        </w:tc>
        <w:tc>
          <w:tcPr>
            <w:tcW w:w="17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rPr>
            </w:pPr>
            <w:r w:rsidRPr="00E5667D">
              <w:rPr>
                <w:b/>
                <w:bCs/>
              </w:rPr>
              <w:t>-305 448 451,29</w:t>
            </w:r>
          </w:p>
        </w:tc>
        <w:tc>
          <w:tcPr>
            <w:tcW w:w="184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rPr>
            </w:pPr>
            <w:r w:rsidRPr="00E5667D">
              <w:rPr>
                <w:b/>
                <w:bCs/>
              </w:rPr>
              <w:t>-270 770 222,12</w:t>
            </w:r>
          </w:p>
        </w:tc>
        <w:tc>
          <w:tcPr>
            <w:tcW w:w="200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rPr>
                <w:b/>
                <w:bCs/>
              </w:rPr>
            </w:pPr>
            <w:r w:rsidRPr="00E5667D">
              <w:rPr>
                <w:b/>
                <w:bCs/>
              </w:rPr>
              <w:t>-251 628 553,54</w:t>
            </w:r>
          </w:p>
        </w:tc>
      </w:tr>
      <w:tr w:rsidR="00D02329" w:rsidRPr="00E5667D" w:rsidTr="00CE7BA4">
        <w:trPr>
          <w:trHeight w:val="288"/>
        </w:trPr>
        <w:tc>
          <w:tcPr>
            <w:tcW w:w="2960"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r w:rsidRPr="00E5667D">
              <w:t>000 01 05 02 00 00 0000 500</w:t>
            </w:r>
          </w:p>
        </w:tc>
        <w:tc>
          <w:tcPr>
            <w:tcW w:w="6694" w:type="dxa"/>
            <w:tcBorders>
              <w:top w:val="nil"/>
              <w:left w:val="nil"/>
              <w:bottom w:val="single" w:sz="4" w:space="0" w:color="auto"/>
              <w:right w:val="single" w:sz="4" w:space="0" w:color="auto"/>
            </w:tcBorders>
            <w:shd w:val="clear" w:color="auto" w:fill="auto"/>
            <w:hideMark/>
          </w:tcPr>
          <w:p w:rsidR="00D02329" w:rsidRPr="00E5667D" w:rsidRDefault="00D02329" w:rsidP="00CE7BA4">
            <w:r w:rsidRPr="00E5667D">
              <w:t>Увеличение прочих  остатков средств бюджетов</w:t>
            </w:r>
          </w:p>
        </w:tc>
        <w:tc>
          <w:tcPr>
            <w:tcW w:w="17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-305 448 451,29</w:t>
            </w:r>
          </w:p>
        </w:tc>
        <w:tc>
          <w:tcPr>
            <w:tcW w:w="184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-270 770 222,12</w:t>
            </w:r>
          </w:p>
        </w:tc>
        <w:tc>
          <w:tcPr>
            <w:tcW w:w="200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pPr>
            <w:r w:rsidRPr="00E5667D">
              <w:t>-251 628 553,54</w:t>
            </w:r>
          </w:p>
        </w:tc>
      </w:tr>
      <w:tr w:rsidR="00D02329" w:rsidRPr="00E5667D" w:rsidTr="00CE7BA4">
        <w:trPr>
          <w:trHeight w:val="288"/>
        </w:trPr>
        <w:tc>
          <w:tcPr>
            <w:tcW w:w="2960"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r w:rsidRPr="00E5667D">
              <w:t>000 01 05 02 01 00 0000 510</w:t>
            </w:r>
          </w:p>
        </w:tc>
        <w:tc>
          <w:tcPr>
            <w:tcW w:w="6694" w:type="dxa"/>
            <w:tcBorders>
              <w:top w:val="nil"/>
              <w:left w:val="nil"/>
              <w:bottom w:val="single" w:sz="4" w:space="0" w:color="auto"/>
              <w:right w:val="single" w:sz="4" w:space="0" w:color="auto"/>
            </w:tcBorders>
            <w:shd w:val="clear" w:color="auto" w:fill="auto"/>
            <w:hideMark/>
          </w:tcPr>
          <w:p w:rsidR="00D02329" w:rsidRPr="00E5667D" w:rsidRDefault="00D02329" w:rsidP="00CE7BA4">
            <w:r w:rsidRPr="00E5667D">
              <w:t>Увеличение прочих  остатков денежных средств бюджетов</w:t>
            </w:r>
          </w:p>
        </w:tc>
        <w:tc>
          <w:tcPr>
            <w:tcW w:w="17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-305 448 451,29</w:t>
            </w:r>
          </w:p>
        </w:tc>
        <w:tc>
          <w:tcPr>
            <w:tcW w:w="184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-270 770 222,12</w:t>
            </w:r>
          </w:p>
        </w:tc>
        <w:tc>
          <w:tcPr>
            <w:tcW w:w="200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pPr>
            <w:r w:rsidRPr="00E5667D">
              <w:t>-251 628 553,54</w:t>
            </w:r>
          </w:p>
        </w:tc>
      </w:tr>
      <w:tr w:rsidR="00D02329" w:rsidRPr="00E5667D" w:rsidTr="00CE7BA4">
        <w:trPr>
          <w:trHeight w:val="528"/>
        </w:trPr>
        <w:tc>
          <w:tcPr>
            <w:tcW w:w="2960"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r w:rsidRPr="00E5667D">
              <w:t>053 01 05 02 01 05 0000 510</w:t>
            </w:r>
          </w:p>
        </w:tc>
        <w:tc>
          <w:tcPr>
            <w:tcW w:w="6694" w:type="dxa"/>
            <w:tcBorders>
              <w:top w:val="nil"/>
              <w:left w:val="nil"/>
              <w:bottom w:val="single" w:sz="4" w:space="0" w:color="auto"/>
              <w:right w:val="single" w:sz="4" w:space="0" w:color="auto"/>
            </w:tcBorders>
            <w:shd w:val="clear" w:color="auto" w:fill="auto"/>
            <w:hideMark/>
          </w:tcPr>
          <w:p w:rsidR="00D02329" w:rsidRPr="00E5667D" w:rsidRDefault="00D02329" w:rsidP="00CE7BA4">
            <w:r w:rsidRPr="00E5667D">
              <w:t>Увеличение прочих  остатков денежных средств бюджетов муниципальных районов</w:t>
            </w:r>
          </w:p>
        </w:tc>
        <w:tc>
          <w:tcPr>
            <w:tcW w:w="1760" w:type="dxa"/>
            <w:tcBorders>
              <w:top w:val="nil"/>
              <w:left w:val="nil"/>
              <w:bottom w:val="single" w:sz="4" w:space="0" w:color="auto"/>
              <w:right w:val="single" w:sz="4" w:space="0" w:color="auto"/>
            </w:tcBorders>
            <w:shd w:val="clear" w:color="000000" w:fill="FFFFFF"/>
            <w:hideMark/>
          </w:tcPr>
          <w:p w:rsidR="00D02329" w:rsidRPr="00E5667D" w:rsidRDefault="00D02329" w:rsidP="00CE7BA4">
            <w:pPr>
              <w:jc w:val="center"/>
            </w:pPr>
            <w:r w:rsidRPr="00E5667D">
              <w:t>-305 448 451,29</w:t>
            </w:r>
          </w:p>
        </w:tc>
        <w:tc>
          <w:tcPr>
            <w:tcW w:w="1840" w:type="dxa"/>
            <w:tcBorders>
              <w:top w:val="nil"/>
              <w:left w:val="nil"/>
              <w:bottom w:val="single" w:sz="4" w:space="0" w:color="auto"/>
              <w:right w:val="single" w:sz="4" w:space="0" w:color="auto"/>
            </w:tcBorders>
            <w:shd w:val="clear" w:color="000000" w:fill="FFFFFF"/>
            <w:hideMark/>
          </w:tcPr>
          <w:p w:rsidR="00D02329" w:rsidRPr="00E5667D" w:rsidRDefault="00D02329" w:rsidP="00CE7BA4">
            <w:pPr>
              <w:jc w:val="center"/>
            </w:pPr>
            <w:r w:rsidRPr="00E5667D">
              <w:t>-270 770 222,12</w:t>
            </w:r>
          </w:p>
        </w:tc>
        <w:tc>
          <w:tcPr>
            <w:tcW w:w="2000" w:type="dxa"/>
            <w:tcBorders>
              <w:top w:val="nil"/>
              <w:left w:val="nil"/>
              <w:bottom w:val="single" w:sz="4" w:space="0" w:color="auto"/>
              <w:right w:val="single" w:sz="8" w:space="0" w:color="auto"/>
            </w:tcBorders>
            <w:shd w:val="clear" w:color="000000" w:fill="FFFFFF"/>
            <w:hideMark/>
          </w:tcPr>
          <w:p w:rsidR="00D02329" w:rsidRPr="00E5667D" w:rsidRDefault="00D02329" w:rsidP="00CE7BA4">
            <w:pPr>
              <w:jc w:val="center"/>
            </w:pPr>
            <w:r w:rsidRPr="00E5667D">
              <w:t>-251 628 553,54</w:t>
            </w:r>
          </w:p>
        </w:tc>
      </w:tr>
      <w:tr w:rsidR="00D02329" w:rsidRPr="00E5667D" w:rsidTr="00CE7BA4">
        <w:trPr>
          <w:trHeight w:val="288"/>
        </w:trPr>
        <w:tc>
          <w:tcPr>
            <w:tcW w:w="2960"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pPr>
              <w:rPr>
                <w:b/>
                <w:bCs/>
              </w:rPr>
            </w:pPr>
            <w:r w:rsidRPr="00E5667D">
              <w:rPr>
                <w:b/>
                <w:bCs/>
              </w:rPr>
              <w:t>000 01 05 00 00 00 0000 600</w:t>
            </w:r>
          </w:p>
        </w:tc>
        <w:tc>
          <w:tcPr>
            <w:tcW w:w="6694"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rPr>
            </w:pPr>
            <w:r w:rsidRPr="00E5667D">
              <w:rPr>
                <w:b/>
                <w:bCs/>
              </w:rPr>
              <w:t>Уменьшение остатков средств бюджетов</w:t>
            </w:r>
          </w:p>
        </w:tc>
        <w:tc>
          <w:tcPr>
            <w:tcW w:w="17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rPr>
            </w:pPr>
            <w:r w:rsidRPr="00E5667D">
              <w:rPr>
                <w:b/>
                <w:bCs/>
              </w:rPr>
              <w:t>300 347 725,27</w:t>
            </w:r>
          </w:p>
        </w:tc>
        <w:tc>
          <w:tcPr>
            <w:tcW w:w="184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rPr>
            </w:pPr>
            <w:r w:rsidRPr="00E5667D">
              <w:rPr>
                <w:b/>
                <w:bCs/>
              </w:rPr>
              <w:t>269 358 722,12</w:t>
            </w:r>
          </w:p>
        </w:tc>
        <w:tc>
          <w:tcPr>
            <w:tcW w:w="200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rPr>
                <w:b/>
                <w:bCs/>
              </w:rPr>
            </w:pPr>
            <w:r w:rsidRPr="00E5667D">
              <w:rPr>
                <w:b/>
                <w:bCs/>
              </w:rPr>
              <w:t>247 849 953,54</w:t>
            </w:r>
          </w:p>
        </w:tc>
      </w:tr>
      <w:tr w:rsidR="00D02329" w:rsidRPr="00E5667D" w:rsidTr="00CE7BA4">
        <w:trPr>
          <w:trHeight w:val="288"/>
        </w:trPr>
        <w:tc>
          <w:tcPr>
            <w:tcW w:w="2960"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r w:rsidRPr="00E5667D">
              <w:t>000 01 05 02 00 00 0000 600</w:t>
            </w:r>
          </w:p>
        </w:tc>
        <w:tc>
          <w:tcPr>
            <w:tcW w:w="6694" w:type="dxa"/>
            <w:tcBorders>
              <w:top w:val="nil"/>
              <w:left w:val="nil"/>
              <w:bottom w:val="single" w:sz="4" w:space="0" w:color="auto"/>
              <w:right w:val="single" w:sz="4" w:space="0" w:color="auto"/>
            </w:tcBorders>
            <w:shd w:val="clear" w:color="auto" w:fill="auto"/>
            <w:hideMark/>
          </w:tcPr>
          <w:p w:rsidR="00D02329" w:rsidRPr="00E5667D" w:rsidRDefault="00D02329" w:rsidP="00CE7BA4">
            <w:r w:rsidRPr="00E5667D">
              <w:t>Уменьшение прочих  остатков средств бюджетов</w:t>
            </w:r>
          </w:p>
        </w:tc>
        <w:tc>
          <w:tcPr>
            <w:tcW w:w="17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300 347 725,27</w:t>
            </w:r>
          </w:p>
        </w:tc>
        <w:tc>
          <w:tcPr>
            <w:tcW w:w="184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269 358 722,12</w:t>
            </w:r>
          </w:p>
        </w:tc>
        <w:tc>
          <w:tcPr>
            <w:tcW w:w="200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pPr>
            <w:r w:rsidRPr="00E5667D">
              <w:t>247 849 953,54</w:t>
            </w:r>
          </w:p>
        </w:tc>
      </w:tr>
      <w:tr w:rsidR="00D02329" w:rsidRPr="00E5667D" w:rsidTr="00CE7BA4">
        <w:trPr>
          <w:trHeight w:val="288"/>
        </w:trPr>
        <w:tc>
          <w:tcPr>
            <w:tcW w:w="2960"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r w:rsidRPr="00E5667D">
              <w:t>000 01 05 02 01 00 0000 610</w:t>
            </w:r>
          </w:p>
        </w:tc>
        <w:tc>
          <w:tcPr>
            <w:tcW w:w="6694" w:type="dxa"/>
            <w:tcBorders>
              <w:top w:val="nil"/>
              <w:left w:val="nil"/>
              <w:bottom w:val="single" w:sz="4" w:space="0" w:color="auto"/>
              <w:right w:val="single" w:sz="4" w:space="0" w:color="auto"/>
            </w:tcBorders>
            <w:shd w:val="clear" w:color="auto" w:fill="auto"/>
            <w:hideMark/>
          </w:tcPr>
          <w:p w:rsidR="00D02329" w:rsidRPr="00E5667D" w:rsidRDefault="00D02329" w:rsidP="00CE7BA4">
            <w:r w:rsidRPr="00E5667D">
              <w:t>Уменьшение прочих  остатков денежных средств бюджетов</w:t>
            </w:r>
          </w:p>
        </w:tc>
        <w:tc>
          <w:tcPr>
            <w:tcW w:w="17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300 347 725,27</w:t>
            </w:r>
          </w:p>
        </w:tc>
        <w:tc>
          <w:tcPr>
            <w:tcW w:w="184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269 358 722,12</w:t>
            </w:r>
          </w:p>
        </w:tc>
        <w:tc>
          <w:tcPr>
            <w:tcW w:w="200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pPr>
            <w:r w:rsidRPr="00E5667D">
              <w:t>247 849 953,54</w:t>
            </w:r>
          </w:p>
        </w:tc>
      </w:tr>
      <w:tr w:rsidR="00D02329" w:rsidRPr="00E5667D" w:rsidTr="00CE7BA4">
        <w:trPr>
          <w:trHeight w:val="528"/>
        </w:trPr>
        <w:tc>
          <w:tcPr>
            <w:tcW w:w="2960"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r w:rsidRPr="00E5667D">
              <w:t>053 01 05 02 01 05 0000 610</w:t>
            </w:r>
          </w:p>
        </w:tc>
        <w:tc>
          <w:tcPr>
            <w:tcW w:w="6694" w:type="dxa"/>
            <w:tcBorders>
              <w:top w:val="nil"/>
              <w:left w:val="nil"/>
              <w:bottom w:val="single" w:sz="4" w:space="0" w:color="auto"/>
              <w:right w:val="single" w:sz="4" w:space="0" w:color="auto"/>
            </w:tcBorders>
            <w:shd w:val="clear" w:color="auto" w:fill="auto"/>
            <w:hideMark/>
          </w:tcPr>
          <w:p w:rsidR="00D02329" w:rsidRPr="00E5667D" w:rsidRDefault="00D02329" w:rsidP="00CE7BA4">
            <w:r w:rsidRPr="00E5667D">
              <w:t>Уменьшение прочих  остатков денежных средств бюджетов муниципальных районов</w:t>
            </w:r>
          </w:p>
        </w:tc>
        <w:tc>
          <w:tcPr>
            <w:tcW w:w="1760" w:type="dxa"/>
            <w:tcBorders>
              <w:top w:val="nil"/>
              <w:left w:val="nil"/>
              <w:bottom w:val="single" w:sz="4" w:space="0" w:color="auto"/>
              <w:right w:val="single" w:sz="4" w:space="0" w:color="auto"/>
            </w:tcBorders>
            <w:shd w:val="clear" w:color="000000" w:fill="FFFFFF"/>
            <w:hideMark/>
          </w:tcPr>
          <w:p w:rsidR="00D02329" w:rsidRPr="00E5667D" w:rsidRDefault="00D02329" w:rsidP="00CE7BA4">
            <w:pPr>
              <w:jc w:val="center"/>
            </w:pPr>
            <w:r w:rsidRPr="00E5667D">
              <w:t>300 347 725,27</w:t>
            </w:r>
          </w:p>
        </w:tc>
        <w:tc>
          <w:tcPr>
            <w:tcW w:w="1840" w:type="dxa"/>
            <w:tcBorders>
              <w:top w:val="nil"/>
              <w:left w:val="nil"/>
              <w:bottom w:val="single" w:sz="4" w:space="0" w:color="auto"/>
              <w:right w:val="single" w:sz="4" w:space="0" w:color="auto"/>
            </w:tcBorders>
            <w:shd w:val="clear" w:color="000000" w:fill="FFFFFF"/>
            <w:hideMark/>
          </w:tcPr>
          <w:p w:rsidR="00D02329" w:rsidRPr="00E5667D" w:rsidRDefault="00D02329" w:rsidP="00CE7BA4">
            <w:pPr>
              <w:jc w:val="center"/>
            </w:pPr>
            <w:r w:rsidRPr="00E5667D">
              <w:t>269 358 722,12</w:t>
            </w:r>
          </w:p>
        </w:tc>
        <w:tc>
          <w:tcPr>
            <w:tcW w:w="2000" w:type="dxa"/>
            <w:tcBorders>
              <w:top w:val="nil"/>
              <w:left w:val="nil"/>
              <w:bottom w:val="single" w:sz="4" w:space="0" w:color="auto"/>
              <w:right w:val="single" w:sz="8" w:space="0" w:color="auto"/>
            </w:tcBorders>
            <w:shd w:val="clear" w:color="000000" w:fill="FFFFFF"/>
            <w:hideMark/>
          </w:tcPr>
          <w:p w:rsidR="00D02329" w:rsidRPr="00E5667D" w:rsidRDefault="00D02329" w:rsidP="00CE7BA4">
            <w:pPr>
              <w:jc w:val="center"/>
            </w:pPr>
            <w:r w:rsidRPr="00E5667D">
              <w:t>247 849 953,54</w:t>
            </w:r>
          </w:p>
        </w:tc>
      </w:tr>
      <w:tr w:rsidR="00D02329" w:rsidRPr="00E5667D" w:rsidTr="00CE7BA4">
        <w:trPr>
          <w:trHeight w:val="528"/>
        </w:trPr>
        <w:tc>
          <w:tcPr>
            <w:tcW w:w="2960"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pPr>
              <w:rPr>
                <w:b/>
                <w:bCs/>
              </w:rPr>
            </w:pPr>
            <w:r w:rsidRPr="00E5667D">
              <w:rPr>
                <w:b/>
                <w:bCs/>
              </w:rPr>
              <w:t>000 01 06 00 00 00 0000 000</w:t>
            </w:r>
          </w:p>
        </w:tc>
        <w:tc>
          <w:tcPr>
            <w:tcW w:w="6694"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rPr>
            </w:pPr>
            <w:r w:rsidRPr="00E5667D">
              <w:rPr>
                <w:b/>
                <w:bCs/>
              </w:rPr>
              <w:t>Иные источники внутреннего финансирования дефицитов бюджетов</w:t>
            </w:r>
          </w:p>
        </w:tc>
        <w:tc>
          <w:tcPr>
            <w:tcW w:w="17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rPr>
            </w:pPr>
            <w:r w:rsidRPr="00E5667D">
              <w:rPr>
                <w:b/>
                <w:bCs/>
              </w:rPr>
              <w:t>0,00</w:t>
            </w:r>
          </w:p>
        </w:tc>
        <w:tc>
          <w:tcPr>
            <w:tcW w:w="184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rPr>
            </w:pPr>
            <w:r w:rsidRPr="00E5667D">
              <w:rPr>
                <w:b/>
                <w:bCs/>
              </w:rPr>
              <w:t>0,00</w:t>
            </w:r>
          </w:p>
        </w:tc>
        <w:tc>
          <w:tcPr>
            <w:tcW w:w="200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rPr>
                <w:b/>
                <w:bCs/>
              </w:rPr>
            </w:pPr>
            <w:r w:rsidRPr="00E5667D">
              <w:rPr>
                <w:b/>
                <w:bCs/>
              </w:rPr>
              <w:t>0,00</w:t>
            </w:r>
          </w:p>
        </w:tc>
      </w:tr>
      <w:tr w:rsidR="00D02329" w:rsidRPr="00E5667D" w:rsidTr="00CE7BA4">
        <w:trPr>
          <w:trHeight w:val="552"/>
        </w:trPr>
        <w:tc>
          <w:tcPr>
            <w:tcW w:w="2960"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pPr>
              <w:rPr>
                <w:b/>
                <w:bCs/>
                <w:i/>
                <w:iCs/>
              </w:rPr>
            </w:pPr>
            <w:r w:rsidRPr="00E5667D">
              <w:rPr>
                <w:b/>
                <w:bCs/>
                <w:i/>
                <w:iCs/>
              </w:rPr>
              <w:t>000 01 06 05 00 00 0000 000</w:t>
            </w:r>
          </w:p>
        </w:tc>
        <w:tc>
          <w:tcPr>
            <w:tcW w:w="6694"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i/>
                <w:iCs/>
              </w:rPr>
            </w:pPr>
            <w:r w:rsidRPr="00E5667D">
              <w:rPr>
                <w:b/>
                <w:bCs/>
                <w:i/>
                <w:iCs/>
              </w:rPr>
              <w:t>Бюджетные кредиты, предоставляемые внутри страны в валюте Российской Федерации</w:t>
            </w:r>
          </w:p>
        </w:tc>
        <w:tc>
          <w:tcPr>
            <w:tcW w:w="17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i/>
                <w:iCs/>
              </w:rPr>
            </w:pPr>
            <w:r w:rsidRPr="00E5667D">
              <w:rPr>
                <w:b/>
                <w:bCs/>
                <w:i/>
                <w:iCs/>
              </w:rPr>
              <w:t>0,00</w:t>
            </w:r>
          </w:p>
        </w:tc>
        <w:tc>
          <w:tcPr>
            <w:tcW w:w="184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i/>
                <w:iCs/>
              </w:rPr>
            </w:pPr>
            <w:r w:rsidRPr="00E5667D">
              <w:rPr>
                <w:b/>
                <w:bCs/>
                <w:i/>
                <w:iCs/>
              </w:rPr>
              <w:t>0,00</w:t>
            </w:r>
          </w:p>
        </w:tc>
        <w:tc>
          <w:tcPr>
            <w:tcW w:w="200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rPr>
                <w:b/>
                <w:bCs/>
                <w:i/>
                <w:iCs/>
              </w:rPr>
            </w:pPr>
            <w:r w:rsidRPr="00E5667D">
              <w:rPr>
                <w:b/>
                <w:bCs/>
                <w:i/>
                <w:iCs/>
              </w:rPr>
              <w:t>0,00</w:t>
            </w:r>
          </w:p>
        </w:tc>
      </w:tr>
      <w:tr w:rsidR="00D02329" w:rsidRPr="00E5667D" w:rsidTr="00CE7BA4">
        <w:trPr>
          <w:trHeight w:val="525"/>
        </w:trPr>
        <w:tc>
          <w:tcPr>
            <w:tcW w:w="2960"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r w:rsidRPr="00E5667D">
              <w:t>000 01 06 05 00 00 0000 600</w:t>
            </w:r>
          </w:p>
        </w:tc>
        <w:tc>
          <w:tcPr>
            <w:tcW w:w="6694" w:type="dxa"/>
            <w:tcBorders>
              <w:top w:val="nil"/>
              <w:left w:val="nil"/>
              <w:bottom w:val="nil"/>
              <w:right w:val="single" w:sz="4" w:space="0" w:color="auto"/>
            </w:tcBorders>
            <w:shd w:val="clear" w:color="auto" w:fill="auto"/>
            <w:hideMark/>
          </w:tcPr>
          <w:p w:rsidR="00D02329" w:rsidRPr="00E5667D" w:rsidRDefault="00D02329" w:rsidP="00CE7BA4">
            <w:r w:rsidRPr="00E5667D">
              <w:t>Возврат бюджетных кредитов,   предоставленных внутри страны в валюте Российской Федерации</w:t>
            </w:r>
          </w:p>
        </w:tc>
        <w:tc>
          <w:tcPr>
            <w:tcW w:w="17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0,00</w:t>
            </w:r>
          </w:p>
        </w:tc>
        <w:tc>
          <w:tcPr>
            <w:tcW w:w="184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0,00</w:t>
            </w:r>
          </w:p>
        </w:tc>
        <w:tc>
          <w:tcPr>
            <w:tcW w:w="200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pPr>
            <w:r w:rsidRPr="00E5667D">
              <w:t>0,00</w:t>
            </w:r>
          </w:p>
        </w:tc>
      </w:tr>
      <w:tr w:rsidR="00D02329" w:rsidRPr="00E5667D" w:rsidTr="00CE7BA4">
        <w:trPr>
          <w:trHeight w:val="792"/>
        </w:trPr>
        <w:tc>
          <w:tcPr>
            <w:tcW w:w="2960"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r w:rsidRPr="00E5667D">
              <w:t>000 01 06 05 02 00 0000 600</w:t>
            </w:r>
          </w:p>
        </w:tc>
        <w:tc>
          <w:tcPr>
            <w:tcW w:w="6694" w:type="dxa"/>
            <w:tcBorders>
              <w:top w:val="single" w:sz="4" w:space="0" w:color="auto"/>
              <w:left w:val="nil"/>
              <w:bottom w:val="single" w:sz="4" w:space="0" w:color="auto"/>
              <w:right w:val="single" w:sz="4" w:space="0" w:color="auto"/>
            </w:tcBorders>
            <w:shd w:val="clear" w:color="auto" w:fill="auto"/>
            <w:hideMark/>
          </w:tcPr>
          <w:p w:rsidR="00D02329" w:rsidRPr="00E5667D" w:rsidRDefault="00D02329" w:rsidP="00CE7BA4">
            <w:r w:rsidRPr="00E5667D">
              <w:t>Возврат бюджетных кредитов,   предоставленных другим бюджетам бюджетной системы  Российской Федерации в валюте Российской Федерации</w:t>
            </w:r>
          </w:p>
        </w:tc>
        <w:tc>
          <w:tcPr>
            <w:tcW w:w="17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0,00</w:t>
            </w:r>
          </w:p>
        </w:tc>
        <w:tc>
          <w:tcPr>
            <w:tcW w:w="184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0,00</w:t>
            </w:r>
          </w:p>
        </w:tc>
        <w:tc>
          <w:tcPr>
            <w:tcW w:w="200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pPr>
            <w:r w:rsidRPr="00E5667D">
              <w:t>0,00</w:t>
            </w:r>
          </w:p>
        </w:tc>
      </w:tr>
      <w:tr w:rsidR="00D02329" w:rsidRPr="00E5667D" w:rsidTr="00CE7BA4">
        <w:trPr>
          <w:trHeight w:val="1056"/>
        </w:trPr>
        <w:tc>
          <w:tcPr>
            <w:tcW w:w="2960"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r w:rsidRPr="00E5667D">
              <w:t>053 01 06 05 02 05 0000 640</w:t>
            </w:r>
          </w:p>
        </w:tc>
        <w:tc>
          <w:tcPr>
            <w:tcW w:w="6694" w:type="dxa"/>
            <w:tcBorders>
              <w:top w:val="nil"/>
              <w:left w:val="nil"/>
              <w:bottom w:val="single" w:sz="4" w:space="0" w:color="auto"/>
              <w:right w:val="single" w:sz="4" w:space="0" w:color="auto"/>
            </w:tcBorders>
            <w:shd w:val="clear" w:color="auto" w:fill="auto"/>
            <w:hideMark/>
          </w:tcPr>
          <w:p w:rsidR="00D02329" w:rsidRPr="00E5667D" w:rsidRDefault="00D02329" w:rsidP="00CE7BA4">
            <w:r w:rsidRPr="00E5667D">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7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0,00</w:t>
            </w:r>
          </w:p>
        </w:tc>
        <w:tc>
          <w:tcPr>
            <w:tcW w:w="184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0,00</w:t>
            </w:r>
          </w:p>
        </w:tc>
        <w:tc>
          <w:tcPr>
            <w:tcW w:w="200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pPr>
            <w:r w:rsidRPr="00E5667D">
              <w:t>0,00</w:t>
            </w:r>
          </w:p>
        </w:tc>
      </w:tr>
      <w:tr w:rsidR="00D02329" w:rsidRPr="00E5667D" w:rsidTr="00CE7BA4">
        <w:trPr>
          <w:trHeight w:val="570"/>
        </w:trPr>
        <w:tc>
          <w:tcPr>
            <w:tcW w:w="2960"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pPr>
              <w:rPr>
                <w:b/>
                <w:bCs/>
                <w:i/>
                <w:iCs/>
              </w:rPr>
            </w:pPr>
            <w:r w:rsidRPr="00E5667D">
              <w:rPr>
                <w:b/>
                <w:bCs/>
                <w:i/>
                <w:iCs/>
              </w:rPr>
              <w:t>000 01 06 05 00 00 0000 500</w:t>
            </w:r>
          </w:p>
        </w:tc>
        <w:tc>
          <w:tcPr>
            <w:tcW w:w="6694" w:type="dxa"/>
            <w:tcBorders>
              <w:top w:val="nil"/>
              <w:left w:val="nil"/>
              <w:bottom w:val="nil"/>
              <w:right w:val="single" w:sz="4" w:space="0" w:color="auto"/>
            </w:tcBorders>
            <w:shd w:val="clear" w:color="auto" w:fill="auto"/>
            <w:hideMark/>
          </w:tcPr>
          <w:p w:rsidR="00D02329" w:rsidRPr="00E5667D" w:rsidRDefault="00D02329" w:rsidP="00CE7BA4">
            <w:pPr>
              <w:rPr>
                <w:b/>
                <w:bCs/>
                <w:i/>
                <w:iCs/>
              </w:rPr>
            </w:pPr>
            <w:r w:rsidRPr="00E5667D">
              <w:rPr>
                <w:b/>
                <w:bCs/>
                <w:i/>
                <w:iCs/>
              </w:rPr>
              <w:t>Предоставление бюджетных кредитов внутри страны  в валюте Российской Федерации</w:t>
            </w:r>
          </w:p>
        </w:tc>
        <w:tc>
          <w:tcPr>
            <w:tcW w:w="17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rPr>
            </w:pPr>
            <w:r w:rsidRPr="00E5667D">
              <w:rPr>
                <w:b/>
                <w:bCs/>
              </w:rPr>
              <w:t>0,00</w:t>
            </w:r>
          </w:p>
        </w:tc>
        <w:tc>
          <w:tcPr>
            <w:tcW w:w="184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rPr>
                <w:b/>
                <w:bCs/>
              </w:rPr>
            </w:pPr>
            <w:r w:rsidRPr="00E5667D">
              <w:rPr>
                <w:b/>
                <w:bCs/>
              </w:rPr>
              <w:t>0,00</w:t>
            </w:r>
          </w:p>
        </w:tc>
        <w:tc>
          <w:tcPr>
            <w:tcW w:w="200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rPr>
                <w:b/>
                <w:bCs/>
              </w:rPr>
            </w:pPr>
            <w:r w:rsidRPr="00E5667D">
              <w:rPr>
                <w:b/>
                <w:bCs/>
              </w:rPr>
              <w:t>0,00</w:t>
            </w:r>
          </w:p>
        </w:tc>
      </w:tr>
      <w:tr w:rsidR="00D02329" w:rsidRPr="00E5667D" w:rsidTr="00CE7BA4">
        <w:trPr>
          <w:trHeight w:val="792"/>
        </w:trPr>
        <w:tc>
          <w:tcPr>
            <w:tcW w:w="2960" w:type="dxa"/>
            <w:tcBorders>
              <w:top w:val="nil"/>
              <w:left w:val="single" w:sz="8" w:space="0" w:color="auto"/>
              <w:bottom w:val="single" w:sz="4" w:space="0" w:color="auto"/>
              <w:right w:val="single" w:sz="4" w:space="0" w:color="auto"/>
            </w:tcBorders>
            <w:shd w:val="clear" w:color="auto" w:fill="auto"/>
            <w:hideMark/>
          </w:tcPr>
          <w:p w:rsidR="00D02329" w:rsidRPr="00E5667D" w:rsidRDefault="00D02329" w:rsidP="00CE7BA4">
            <w:r w:rsidRPr="00E5667D">
              <w:t>000 01 06 05 02 00 0000 500</w:t>
            </w:r>
          </w:p>
        </w:tc>
        <w:tc>
          <w:tcPr>
            <w:tcW w:w="6694" w:type="dxa"/>
            <w:tcBorders>
              <w:top w:val="single" w:sz="4" w:space="0" w:color="auto"/>
              <w:left w:val="nil"/>
              <w:bottom w:val="single" w:sz="4" w:space="0" w:color="auto"/>
              <w:right w:val="single" w:sz="4" w:space="0" w:color="auto"/>
            </w:tcBorders>
            <w:shd w:val="clear" w:color="auto" w:fill="auto"/>
            <w:hideMark/>
          </w:tcPr>
          <w:p w:rsidR="00D02329" w:rsidRPr="00E5667D" w:rsidRDefault="00D02329" w:rsidP="00CE7BA4">
            <w:r w:rsidRPr="00E5667D">
              <w:t>Предоставление бюджетных кредитов другим бюджетам бюджетной системы  Российской Федерации в валюте Российской Федерации</w:t>
            </w:r>
          </w:p>
        </w:tc>
        <w:tc>
          <w:tcPr>
            <w:tcW w:w="176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0,00</w:t>
            </w:r>
          </w:p>
        </w:tc>
        <w:tc>
          <w:tcPr>
            <w:tcW w:w="1840" w:type="dxa"/>
            <w:tcBorders>
              <w:top w:val="nil"/>
              <w:left w:val="nil"/>
              <w:bottom w:val="single" w:sz="4" w:space="0" w:color="auto"/>
              <w:right w:val="single" w:sz="4" w:space="0" w:color="auto"/>
            </w:tcBorders>
            <w:shd w:val="clear" w:color="auto" w:fill="auto"/>
            <w:hideMark/>
          </w:tcPr>
          <w:p w:rsidR="00D02329" w:rsidRPr="00E5667D" w:rsidRDefault="00D02329" w:rsidP="00CE7BA4">
            <w:pPr>
              <w:jc w:val="center"/>
            </w:pPr>
            <w:r w:rsidRPr="00E5667D">
              <w:t>0,00</w:t>
            </w:r>
          </w:p>
        </w:tc>
        <w:tc>
          <w:tcPr>
            <w:tcW w:w="2000" w:type="dxa"/>
            <w:tcBorders>
              <w:top w:val="nil"/>
              <w:left w:val="nil"/>
              <w:bottom w:val="single" w:sz="4" w:space="0" w:color="auto"/>
              <w:right w:val="single" w:sz="8" w:space="0" w:color="auto"/>
            </w:tcBorders>
            <w:shd w:val="clear" w:color="auto" w:fill="auto"/>
            <w:hideMark/>
          </w:tcPr>
          <w:p w:rsidR="00D02329" w:rsidRPr="00E5667D" w:rsidRDefault="00D02329" w:rsidP="00CE7BA4">
            <w:pPr>
              <w:jc w:val="center"/>
            </w:pPr>
            <w:r w:rsidRPr="00E5667D">
              <w:t>0,00</w:t>
            </w:r>
          </w:p>
        </w:tc>
      </w:tr>
      <w:tr w:rsidR="00D02329" w:rsidRPr="00E5667D" w:rsidTr="00CE7BA4">
        <w:trPr>
          <w:trHeight w:val="804"/>
        </w:trPr>
        <w:tc>
          <w:tcPr>
            <w:tcW w:w="2960" w:type="dxa"/>
            <w:tcBorders>
              <w:top w:val="nil"/>
              <w:left w:val="single" w:sz="8" w:space="0" w:color="auto"/>
              <w:bottom w:val="single" w:sz="8" w:space="0" w:color="auto"/>
              <w:right w:val="single" w:sz="4" w:space="0" w:color="auto"/>
            </w:tcBorders>
            <w:shd w:val="clear" w:color="auto" w:fill="auto"/>
            <w:hideMark/>
          </w:tcPr>
          <w:p w:rsidR="00D02329" w:rsidRPr="00E5667D" w:rsidRDefault="00D02329" w:rsidP="00CE7BA4">
            <w:r w:rsidRPr="00E5667D">
              <w:t>053 01 06 05 02 05 0000 540</w:t>
            </w:r>
          </w:p>
        </w:tc>
        <w:tc>
          <w:tcPr>
            <w:tcW w:w="6694" w:type="dxa"/>
            <w:tcBorders>
              <w:top w:val="nil"/>
              <w:left w:val="nil"/>
              <w:bottom w:val="single" w:sz="8" w:space="0" w:color="auto"/>
              <w:right w:val="single" w:sz="4" w:space="0" w:color="auto"/>
            </w:tcBorders>
            <w:shd w:val="clear" w:color="auto" w:fill="auto"/>
            <w:hideMark/>
          </w:tcPr>
          <w:p w:rsidR="00D02329" w:rsidRPr="00E5667D" w:rsidRDefault="00D02329" w:rsidP="00CE7BA4">
            <w:r w:rsidRPr="00E5667D">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760" w:type="dxa"/>
            <w:tcBorders>
              <w:top w:val="nil"/>
              <w:left w:val="nil"/>
              <w:bottom w:val="single" w:sz="8" w:space="0" w:color="auto"/>
              <w:right w:val="single" w:sz="4" w:space="0" w:color="auto"/>
            </w:tcBorders>
            <w:shd w:val="clear" w:color="auto" w:fill="auto"/>
            <w:hideMark/>
          </w:tcPr>
          <w:p w:rsidR="00D02329" w:rsidRPr="00E5667D" w:rsidRDefault="00D02329" w:rsidP="00CE7BA4">
            <w:pPr>
              <w:jc w:val="center"/>
            </w:pPr>
            <w:r w:rsidRPr="00E5667D">
              <w:t>0,00</w:t>
            </w:r>
          </w:p>
        </w:tc>
        <w:tc>
          <w:tcPr>
            <w:tcW w:w="1840" w:type="dxa"/>
            <w:tcBorders>
              <w:top w:val="nil"/>
              <w:left w:val="nil"/>
              <w:bottom w:val="single" w:sz="8" w:space="0" w:color="auto"/>
              <w:right w:val="single" w:sz="4" w:space="0" w:color="auto"/>
            </w:tcBorders>
            <w:shd w:val="clear" w:color="auto" w:fill="auto"/>
            <w:hideMark/>
          </w:tcPr>
          <w:p w:rsidR="00D02329" w:rsidRPr="00E5667D" w:rsidRDefault="00D02329" w:rsidP="00CE7BA4">
            <w:pPr>
              <w:jc w:val="center"/>
            </w:pPr>
            <w:r w:rsidRPr="00E5667D">
              <w:t>0,00</w:t>
            </w:r>
          </w:p>
        </w:tc>
        <w:tc>
          <w:tcPr>
            <w:tcW w:w="2000" w:type="dxa"/>
            <w:tcBorders>
              <w:top w:val="nil"/>
              <w:left w:val="nil"/>
              <w:bottom w:val="single" w:sz="8" w:space="0" w:color="auto"/>
              <w:right w:val="single" w:sz="8" w:space="0" w:color="auto"/>
            </w:tcBorders>
            <w:shd w:val="clear" w:color="auto" w:fill="auto"/>
            <w:hideMark/>
          </w:tcPr>
          <w:p w:rsidR="00D02329" w:rsidRPr="00E5667D" w:rsidRDefault="00D02329" w:rsidP="00CE7BA4">
            <w:pPr>
              <w:jc w:val="center"/>
            </w:pPr>
            <w:r w:rsidRPr="00E5667D">
              <w:t>0,00</w:t>
            </w:r>
          </w:p>
        </w:tc>
      </w:tr>
    </w:tbl>
    <w:p w:rsidR="00D02329" w:rsidRDefault="00D02329" w:rsidP="00D02329">
      <w:pPr>
        <w:pStyle w:val="a4"/>
        <w:jc w:val="both"/>
        <w:rPr>
          <w:sz w:val="20"/>
          <w:szCs w:val="18"/>
        </w:rPr>
      </w:pPr>
    </w:p>
    <w:p w:rsidR="00D02329" w:rsidRDefault="00D02329" w:rsidP="00D02329">
      <w:pPr>
        <w:pStyle w:val="a4"/>
        <w:jc w:val="both"/>
        <w:rPr>
          <w:sz w:val="20"/>
          <w:szCs w:val="18"/>
        </w:rPr>
        <w:sectPr w:rsidR="00D02329" w:rsidSect="001E55CB">
          <w:pgSz w:w="16838" w:h="11906" w:orient="landscape"/>
          <w:pgMar w:top="1134" w:right="1134" w:bottom="567" w:left="1134" w:header="709" w:footer="709" w:gutter="0"/>
          <w:cols w:space="708"/>
          <w:docGrid w:linePitch="360"/>
        </w:sectPr>
      </w:pPr>
    </w:p>
    <w:tbl>
      <w:tblPr>
        <w:tblW w:w="10242" w:type="dxa"/>
        <w:tblInd w:w="93" w:type="dxa"/>
        <w:tblLook w:val="04A0"/>
      </w:tblPr>
      <w:tblGrid>
        <w:gridCol w:w="5402"/>
        <w:gridCol w:w="1680"/>
        <w:gridCol w:w="1280"/>
        <w:gridCol w:w="1880"/>
      </w:tblGrid>
      <w:tr w:rsidR="00D02329" w:rsidTr="00CE7BA4">
        <w:trPr>
          <w:trHeight w:val="283"/>
        </w:trPr>
        <w:tc>
          <w:tcPr>
            <w:tcW w:w="5402" w:type="dxa"/>
            <w:tcBorders>
              <w:top w:val="nil"/>
              <w:left w:val="nil"/>
              <w:bottom w:val="nil"/>
              <w:right w:val="nil"/>
            </w:tcBorders>
            <w:shd w:val="clear" w:color="000000" w:fill="FFFFFF"/>
            <w:vAlign w:val="bottom"/>
            <w:hideMark/>
          </w:tcPr>
          <w:p w:rsidR="00D02329" w:rsidRPr="001E55CB" w:rsidRDefault="00D02329" w:rsidP="00CE7BA4">
            <w:bookmarkStart w:id="14" w:name="RANGE!A1:D348"/>
            <w:r w:rsidRPr="001E55CB">
              <w:rPr>
                <w:sz w:val="22"/>
              </w:rPr>
              <w:lastRenderedPageBreak/>
              <w:t> </w:t>
            </w:r>
            <w:bookmarkEnd w:id="14"/>
          </w:p>
        </w:tc>
        <w:tc>
          <w:tcPr>
            <w:tcW w:w="1680" w:type="dxa"/>
            <w:tcBorders>
              <w:top w:val="nil"/>
              <w:left w:val="nil"/>
              <w:bottom w:val="nil"/>
              <w:right w:val="nil"/>
            </w:tcBorders>
            <w:shd w:val="clear" w:color="000000" w:fill="FFFFFF"/>
            <w:noWrap/>
            <w:vAlign w:val="center"/>
            <w:hideMark/>
          </w:tcPr>
          <w:p w:rsidR="00D02329" w:rsidRPr="001E55CB" w:rsidRDefault="00D02329" w:rsidP="00CE7BA4">
            <w:pPr>
              <w:jc w:val="center"/>
            </w:pPr>
            <w:r w:rsidRPr="001E55CB">
              <w:rPr>
                <w:sz w:val="22"/>
              </w:rPr>
              <w:t> </w:t>
            </w:r>
          </w:p>
        </w:tc>
        <w:tc>
          <w:tcPr>
            <w:tcW w:w="1280" w:type="dxa"/>
            <w:tcBorders>
              <w:top w:val="nil"/>
              <w:left w:val="nil"/>
              <w:bottom w:val="nil"/>
              <w:right w:val="nil"/>
            </w:tcBorders>
            <w:shd w:val="clear" w:color="000000" w:fill="FFFFFF"/>
            <w:noWrap/>
            <w:vAlign w:val="center"/>
            <w:hideMark/>
          </w:tcPr>
          <w:p w:rsidR="00D02329" w:rsidRPr="001E55CB" w:rsidRDefault="00D02329" w:rsidP="00CE7BA4">
            <w:pPr>
              <w:jc w:val="center"/>
            </w:pPr>
            <w:r w:rsidRPr="001E55CB">
              <w:rPr>
                <w:sz w:val="22"/>
              </w:rPr>
              <w:t> </w:t>
            </w:r>
          </w:p>
        </w:tc>
        <w:tc>
          <w:tcPr>
            <w:tcW w:w="1880" w:type="dxa"/>
            <w:tcBorders>
              <w:top w:val="nil"/>
              <w:left w:val="nil"/>
              <w:bottom w:val="nil"/>
              <w:right w:val="nil"/>
            </w:tcBorders>
            <w:shd w:val="clear" w:color="000000" w:fill="FFFFFF"/>
            <w:noWrap/>
            <w:vAlign w:val="center"/>
            <w:hideMark/>
          </w:tcPr>
          <w:p w:rsidR="00D02329" w:rsidRPr="001E55CB" w:rsidRDefault="00D02329" w:rsidP="00CE7BA4">
            <w:pPr>
              <w:jc w:val="right"/>
            </w:pPr>
            <w:r w:rsidRPr="001E55CB">
              <w:rPr>
                <w:sz w:val="22"/>
              </w:rPr>
              <w:t>Приложение 7</w:t>
            </w:r>
          </w:p>
        </w:tc>
      </w:tr>
      <w:tr w:rsidR="00D02329" w:rsidTr="00CE7BA4">
        <w:trPr>
          <w:trHeight w:val="145"/>
        </w:trPr>
        <w:tc>
          <w:tcPr>
            <w:tcW w:w="10242" w:type="dxa"/>
            <w:gridSpan w:val="4"/>
            <w:tcBorders>
              <w:top w:val="nil"/>
              <w:left w:val="nil"/>
              <w:bottom w:val="nil"/>
              <w:right w:val="nil"/>
            </w:tcBorders>
            <w:shd w:val="clear" w:color="000000" w:fill="FFFFFF"/>
            <w:vAlign w:val="center"/>
            <w:hideMark/>
          </w:tcPr>
          <w:p w:rsidR="00D02329" w:rsidRPr="001E55CB" w:rsidRDefault="00D02329" w:rsidP="00CE7BA4">
            <w:pPr>
              <w:jc w:val="right"/>
            </w:pPr>
            <w:r w:rsidRPr="001E55CB">
              <w:rPr>
                <w:sz w:val="22"/>
              </w:rPr>
              <w:t>к Решению Совета Комсомольского муниципального района</w:t>
            </w:r>
          </w:p>
        </w:tc>
      </w:tr>
      <w:tr w:rsidR="00D02329" w:rsidTr="00CE7BA4">
        <w:trPr>
          <w:trHeight w:val="80"/>
        </w:trPr>
        <w:tc>
          <w:tcPr>
            <w:tcW w:w="10242" w:type="dxa"/>
            <w:gridSpan w:val="4"/>
            <w:tcBorders>
              <w:top w:val="nil"/>
              <w:left w:val="nil"/>
              <w:bottom w:val="nil"/>
              <w:right w:val="nil"/>
            </w:tcBorders>
            <w:shd w:val="clear" w:color="000000" w:fill="FFFFFF"/>
            <w:vAlign w:val="center"/>
            <w:hideMark/>
          </w:tcPr>
          <w:p w:rsidR="00D02329" w:rsidRPr="001E55CB" w:rsidRDefault="00D02329" w:rsidP="00CE7BA4">
            <w:pPr>
              <w:jc w:val="right"/>
            </w:pPr>
            <w:r w:rsidRPr="001E55CB">
              <w:rPr>
                <w:sz w:val="22"/>
              </w:rPr>
              <w:t>"О внесении изменений в решение Совета Комсомольского</w:t>
            </w:r>
          </w:p>
        </w:tc>
      </w:tr>
      <w:tr w:rsidR="00D02329" w:rsidTr="00CE7BA4">
        <w:trPr>
          <w:trHeight w:val="80"/>
        </w:trPr>
        <w:tc>
          <w:tcPr>
            <w:tcW w:w="10242" w:type="dxa"/>
            <w:gridSpan w:val="4"/>
            <w:tcBorders>
              <w:top w:val="nil"/>
              <w:left w:val="nil"/>
              <w:bottom w:val="nil"/>
              <w:right w:val="nil"/>
            </w:tcBorders>
            <w:shd w:val="clear" w:color="000000" w:fill="FFFFFF"/>
            <w:vAlign w:val="center"/>
            <w:hideMark/>
          </w:tcPr>
          <w:p w:rsidR="00D02329" w:rsidRPr="001E55CB" w:rsidRDefault="00D02329" w:rsidP="00CE7BA4">
            <w:pPr>
              <w:jc w:val="right"/>
            </w:pPr>
            <w:r w:rsidRPr="001E55CB">
              <w:rPr>
                <w:sz w:val="22"/>
              </w:rPr>
              <w:t xml:space="preserve">муниципального района "О бюджете Комсомольского </w:t>
            </w:r>
          </w:p>
        </w:tc>
      </w:tr>
      <w:tr w:rsidR="00D02329" w:rsidTr="00CE7BA4">
        <w:trPr>
          <w:trHeight w:val="80"/>
        </w:trPr>
        <w:tc>
          <w:tcPr>
            <w:tcW w:w="10242" w:type="dxa"/>
            <w:gridSpan w:val="4"/>
            <w:tcBorders>
              <w:top w:val="nil"/>
              <w:left w:val="nil"/>
              <w:bottom w:val="nil"/>
              <w:right w:val="nil"/>
            </w:tcBorders>
            <w:shd w:val="clear" w:color="000000" w:fill="FFFFFF"/>
            <w:vAlign w:val="center"/>
            <w:hideMark/>
          </w:tcPr>
          <w:p w:rsidR="00D02329" w:rsidRPr="001E55CB" w:rsidRDefault="00D02329" w:rsidP="00CE7BA4">
            <w:pPr>
              <w:jc w:val="right"/>
            </w:pPr>
            <w:r w:rsidRPr="001E55CB">
              <w:rPr>
                <w:sz w:val="22"/>
              </w:rPr>
              <w:t>муниципального района на 2020 год и на плановый период</w:t>
            </w:r>
          </w:p>
        </w:tc>
      </w:tr>
      <w:tr w:rsidR="00D02329" w:rsidTr="00CE7BA4">
        <w:trPr>
          <w:trHeight w:val="80"/>
        </w:trPr>
        <w:tc>
          <w:tcPr>
            <w:tcW w:w="10242" w:type="dxa"/>
            <w:gridSpan w:val="4"/>
            <w:tcBorders>
              <w:top w:val="nil"/>
              <w:left w:val="nil"/>
              <w:bottom w:val="nil"/>
              <w:right w:val="nil"/>
            </w:tcBorders>
            <w:shd w:val="clear" w:color="000000" w:fill="FFFFFF"/>
            <w:vAlign w:val="center"/>
            <w:hideMark/>
          </w:tcPr>
          <w:p w:rsidR="00D02329" w:rsidRPr="001E55CB" w:rsidRDefault="00D02329" w:rsidP="00CE7BA4">
            <w:pPr>
              <w:jc w:val="right"/>
            </w:pPr>
            <w:r w:rsidRPr="001E55CB">
              <w:rPr>
                <w:sz w:val="22"/>
              </w:rPr>
              <w:t>2021 и 2022 годов"</w:t>
            </w:r>
          </w:p>
        </w:tc>
      </w:tr>
      <w:tr w:rsidR="00D02329" w:rsidTr="00CE7BA4">
        <w:trPr>
          <w:trHeight w:val="80"/>
        </w:trPr>
        <w:tc>
          <w:tcPr>
            <w:tcW w:w="5402" w:type="dxa"/>
            <w:tcBorders>
              <w:top w:val="nil"/>
              <w:left w:val="nil"/>
              <w:bottom w:val="nil"/>
              <w:right w:val="nil"/>
            </w:tcBorders>
            <w:shd w:val="clear" w:color="000000" w:fill="FFFFFF"/>
            <w:vAlign w:val="bottom"/>
            <w:hideMark/>
          </w:tcPr>
          <w:p w:rsidR="00D02329" w:rsidRPr="001E55CB" w:rsidRDefault="00D02329" w:rsidP="00CE7BA4">
            <w:r w:rsidRPr="001E55CB">
              <w:rPr>
                <w:sz w:val="22"/>
              </w:rPr>
              <w:t> </w:t>
            </w:r>
          </w:p>
        </w:tc>
        <w:tc>
          <w:tcPr>
            <w:tcW w:w="1680" w:type="dxa"/>
            <w:tcBorders>
              <w:top w:val="nil"/>
              <w:left w:val="nil"/>
              <w:bottom w:val="nil"/>
              <w:right w:val="nil"/>
            </w:tcBorders>
            <w:shd w:val="clear" w:color="000000" w:fill="FFFFFF"/>
            <w:noWrap/>
            <w:vAlign w:val="center"/>
            <w:hideMark/>
          </w:tcPr>
          <w:p w:rsidR="00D02329" w:rsidRPr="001E55CB" w:rsidRDefault="00D02329" w:rsidP="00CE7BA4">
            <w:pPr>
              <w:jc w:val="center"/>
            </w:pPr>
            <w:r w:rsidRPr="001E55CB">
              <w:rPr>
                <w:sz w:val="22"/>
              </w:rPr>
              <w:t> </w:t>
            </w:r>
          </w:p>
        </w:tc>
        <w:tc>
          <w:tcPr>
            <w:tcW w:w="3160" w:type="dxa"/>
            <w:gridSpan w:val="2"/>
            <w:tcBorders>
              <w:top w:val="nil"/>
              <w:left w:val="nil"/>
              <w:bottom w:val="nil"/>
              <w:right w:val="nil"/>
            </w:tcBorders>
            <w:shd w:val="clear" w:color="000000" w:fill="FFFFFF"/>
            <w:noWrap/>
            <w:vAlign w:val="center"/>
            <w:hideMark/>
          </w:tcPr>
          <w:p w:rsidR="00D02329" w:rsidRPr="001E55CB" w:rsidRDefault="00D02329" w:rsidP="00CE7BA4">
            <w:pPr>
              <w:jc w:val="right"/>
            </w:pPr>
            <w:r w:rsidRPr="001E55CB">
              <w:rPr>
                <w:sz w:val="22"/>
              </w:rPr>
              <w:t>от  20.01.2020г. №507</w:t>
            </w:r>
          </w:p>
        </w:tc>
      </w:tr>
      <w:tr w:rsidR="00D02329" w:rsidTr="00CE7BA4">
        <w:trPr>
          <w:trHeight w:val="480"/>
        </w:trPr>
        <w:tc>
          <w:tcPr>
            <w:tcW w:w="10242" w:type="dxa"/>
            <w:gridSpan w:val="4"/>
            <w:tcBorders>
              <w:top w:val="nil"/>
              <w:left w:val="nil"/>
              <w:bottom w:val="nil"/>
              <w:right w:val="nil"/>
            </w:tcBorders>
            <w:shd w:val="clear" w:color="000000" w:fill="FFFFFF"/>
            <w:vAlign w:val="bottom"/>
            <w:hideMark/>
          </w:tcPr>
          <w:p w:rsidR="00D02329" w:rsidRPr="001E55CB" w:rsidRDefault="00D02329" w:rsidP="00CE7BA4">
            <w:pPr>
              <w:jc w:val="right"/>
            </w:pPr>
            <w:r w:rsidRPr="001E55CB">
              <w:rPr>
                <w:sz w:val="22"/>
              </w:rPr>
              <w:t>Приложение 7</w:t>
            </w:r>
          </w:p>
        </w:tc>
      </w:tr>
      <w:tr w:rsidR="00D02329" w:rsidTr="00CE7BA4">
        <w:trPr>
          <w:trHeight w:val="414"/>
        </w:trPr>
        <w:tc>
          <w:tcPr>
            <w:tcW w:w="10242" w:type="dxa"/>
            <w:gridSpan w:val="4"/>
            <w:tcBorders>
              <w:top w:val="nil"/>
              <w:left w:val="nil"/>
              <w:bottom w:val="nil"/>
              <w:right w:val="nil"/>
            </w:tcBorders>
            <w:shd w:val="clear" w:color="000000" w:fill="FFFFFF"/>
            <w:vAlign w:val="bottom"/>
            <w:hideMark/>
          </w:tcPr>
          <w:p w:rsidR="00D02329" w:rsidRPr="001E55CB" w:rsidRDefault="00D02329" w:rsidP="00CE7BA4">
            <w:pPr>
              <w:jc w:val="right"/>
            </w:pPr>
            <w:r w:rsidRPr="001E55CB">
              <w:rPr>
                <w:sz w:val="22"/>
              </w:rPr>
              <w:t xml:space="preserve">к Решению Совета Комсомольского муниципального района                                                                                                                                                                                                                                                                                                                                                                                                                                        "О бюджете Комсомольского муниципального района                                                                                                                                                                                                                                                                                                                                                                                                                                                    на 2020 год и на плановый период 2021 и 2022 годов" </w:t>
            </w:r>
          </w:p>
        </w:tc>
      </w:tr>
      <w:tr w:rsidR="00D02329" w:rsidTr="00CE7BA4">
        <w:trPr>
          <w:trHeight w:val="312"/>
        </w:trPr>
        <w:tc>
          <w:tcPr>
            <w:tcW w:w="10242" w:type="dxa"/>
            <w:gridSpan w:val="4"/>
            <w:tcBorders>
              <w:top w:val="nil"/>
              <w:left w:val="nil"/>
              <w:bottom w:val="nil"/>
              <w:right w:val="nil"/>
            </w:tcBorders>
            <w:shd w:val="clear" w:color="000000" w:fill="FFFFFF"/>
            <w:noWrap/>
            <w:vAlign w:val="center"/>
            <w:hideMark/>
          </w:tcPr>
          <w:p w:rsidR="00D02329" w:rsidRPr="001E55CB" w:rsidRDefault="00D02329" w:rsidP="00CE7BA4">
            <w:pPr>
              <w:jc w:val="right"/>
            </w:pPr>
            <w:r w:rsidRPr="001E55CB">
              <w:rPr>
                <w:sz w:val="22"/>
              </w:rPr>
              <w:t xml:space="preserve">от   13.12. </w:t>
            </w:r>
            <w:r w:rsidRPr="001E55CB">
              <w:rPr>
                <w:sz w:val="22"/>
                <w:u w:val="single"/>
              </w:rPr>
              <w:t>2019</w:t>
            </w:r>
            <w:r w:rsidRPr="001E55CB">
              <w:rPr>
                <w:sz w:val="22"/>
              </w:rPr>
              <w:t xml:space="preserve"> №487</w:t>
            </w:r>
          </w:p>
        </w:tc>
      </w:tr>
      <w:tr w:rsidR="00D02329" w:rsidTr="00CE7BA4">
        <w:trPr>
          <w:trHeight w:val="312"/>
        </w:trPr>
        <w:tc>
          <w:tcPr>
            <w:tcW w:w="5402" w:type="dxa"/>
            <w:tcBorders>
              <w:top w:val="nil"/>
              <w:left w:val="nil"/>
              <w:bottom w:val="nil"/>
              <w:right w:val="nil"/>
            </w:tcBorders>
            <w:shd w:val="clear" w:color="000000" w:fill="FFFFFF"/>
            <w:vAlign w:val="bottom"/>
            <w:hideMark/>
          </w:tcPr>
          <w:p w:rsidR="00D02329" w:rsidRDefault="00D02329" w:rsidP="00CE7BA4">
            <w:r>
              <w:t> </w:t>
            </w:r>
          </w:p>
        </w:tc>
        <w:tc>
          <w:tcPr>
            <w:tcW w:w="4840" w:type="dxa"/>
            <w:gridSpan w:val="3"/>
            <w:tcBorders>
              <w:top w:val="nil"/>
              <w:left w:val="nil"/>
              <w:bottom w:val="nil"/>
              <w:right w:val="nil"/>
            </w:tcBorders>
            <w:shd w:val="clear" w:color="000000" w:fill="FFFFFF"/>
            <w:vAlign w:val="center"/>
            <w:hideMark/>
          </w:tcPr>
          <w:p w:rsidR="00D02329" w:rsidRDefault="00D02329" w:rsidP="00CE7BA4">
            <w:pPr>
              <w:jc w:val="center"/>
            </w:pPr>
            <w:r>
              <w:t> </w:t>
            </w:r>
          </w:p>
        </w:tc>
      </w:tr>
      <w:tr w:rsidR="00D02329" w:rsidTr="00CE7BA4">
        <w:trPr>
          <w:trHeight w:val="1632"/>
        </w:trPr>
        <w:tc>
          <w:tcPr>
            <w:tcW w:w="10242" w:type="dxa"/>
            <w:gridSpan w:val="4"/>
            <w:tcBorders>
              <w:top w:val="nil"/>
              <w:left w:val="nil"/>
              <w:bottom w:val="nil"/>
              <w:right w:val="nil"/>
            </w:tcBorders>
            <w:shd w:val="clear" w:color="000000" w:fill="FFFFFF"/>
            <w:vAlign w:val="center"/>
            <w:hideMark/>
          </w:tcPr>
          <w:p w:rsidR="00D02329" w:rsidRDefault="00D02329" w:rsidP="00CE7BA4">
            <w:pPr>
              <w:jc w:val="center"/>
              <w:rPr>
                <w:b/>
                <w:bCs/>
              </w:rPr>
            </w:pPr>
            <w:r>
              <w:rPr>
                <w:b/>
                <w:bCs/>
              </w:rPr>
              <w:t>Распределение бюджетных ассигнований по целевым статьям (муниципальным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(муниципальных органов Комсомольского муниципального района)), группам видов расходов классификации расходов бюджета Комсомольского муниципального района на 2020 год</w:t>
            </w:r>
          </w:p>
        </w:tc>
      </w:tr>
      <w:tr w:rsidR="00D02329" w:rsidTr="00CE7BA4">
        <w:trPr>
          <w:trHeight w:val="324"/>
        </w:trPr>
        <w:tc>
          <w:tcPr>
            <w:tcW w:w="5402" w:type="dxa"/>
            <w:tcBorders>
              <w:top w:val="nil"/>
              <w:left w:val="nil"/>
              <w:bottom w:val="nil"/>
              <w:right w:val="nil"/>
            </w:tcBorders>
            <w:shd w:val="clear" w:color="000000" w:fill="FFFFFF"/>
            <w:vAlign w:val="center"/>
            <w:hideMark/>
          </w:tcPr>
          <w:p w:rsidR="00D02329" w:rsidRDefault="00D02329" w:rsidP="00CE7BA4">
            <w:pPr>
              <w:jc w:val="center"/>
              <w:rPr>
                <w:b/>
                <w:bCs/>
              </w:rPr>
            </w:pPr>
            <w:r>
              <w:rPr>
                <w:b/>
                <w:bCs/>
              </w:rPr>
              <w:t> </w:t>
            </w:r>
          </w:p>
        </w:tc>
        <w:tc>
          <w:tcPr>
            <w:tcW w:w="1680" w:type="dxa"/>
            <w:tcBorders>
              <w:top w:val="nil"/>
              <w:left w:val="nil"/>
              <w:bottom w:val="nil"/>
              <w:right w:val="nil"/>
            </w:tcBorders>
            <w:shd w:val="clear" w:color="000000" w:fill="FFFFFF"/>
            <w:vAlign w:val="center"/>
            <w:hideMark/>
          </w:tcPr>
          <w:p w:rsidR="00D02329" w:rsidRDefault="00D02329" w:rsidP="00CE7BA4">
            <w:pPr>
              <w:jc w:val="center"/>
              <w:rPr>
                <w:b/>
                <w:bCs/>
              </w:rPr>
            </w:pPr>
            <w:r>
              <w:rPr>
                <w:b/>
                <w:bCs/>
              </w:rPr>
              <w:t> </w:t>
            </w:r>
          </w:p>
        </w:tc>
        <w:tc>
          <w:tcPr>
            <w:tcW w:w="1280" w:type="dxa"/>
            <w:tcBorders>
              <w:top w:val="nil"/>
              <w:left w:val="nil"/>
              <w:bottom w:val="nil"/>
              <w:right w:val="nil"/>
            </w:tcBorders>
            <w:shd w:val="clear" w:color="000000" w:fill="FFFFFF"/>
            <w:vAlign w:val="center"/>
            <w:hideMark/>
          </w:tcPr>
          <w:p w:rsidR="00D02329" w:rsidRDefault="00D02329" w:rsidP="00CE7BA4">
            <w:pPr>
              <w:jc w:val="center"/>
              <w:rPr>
                <w:b/>
                <w:bCs/>
              </w:rPr>
            </w:pPr>
            <w:r>
              <w:rPr>
                <w:b/>
                <w:bCs/>
              </w:rPr>
              <w:t> </w:t>
            </w:r>
          </w:p>
        </w:tc>
        <w:tc>
          <w:tcPr>
            <w:tcW w:w="1880" w:type="dxa"/>
            <w:tcBorders>
              <w:top w:val="nil"/>
              <w:left w:val="nil"/>
              <w:bottom w:val="nil"/>
              <w:right w:val="nil"/>
            </w:tcBorders>
            <w:shd w:val="clear" w:color="000000" w:fill="FFFFFF"/>
            <w:vAlign w:val="center"/>
            <w:hideMark/>
          </w:tcPr>
          <w:p w:rsidR="00D02329" w:rsidRDefault="00D02329" w:rsidP="00CE7BA4">
            <w:pPr>
              <w:jc w:val="center"/>
              <w:rPr>
                <w:b/>
                <w:bCs/>
              </w:rPr>
            </w:pPr>
            <w:r>
              <w:rPr>
                <w:b/>
                <w:bCs/>
              </w:rPr>
              <w:t> </w:t>
            </w:r>
          </w:p>
        </w:tc>
      </w:tr>
      <w:tr w:rsidR="00D02329" w:rsidTr="00CE7BA4">
        <w:trPr>
          <w:trHeight w:val="636"/>
        </w:trPr>
        <w:tc>
          <w:tcPr>
            <w:tcW w:w="5402" w:type="dxa"/>
            <w:tcBorders>
              <w:top w:val="single" w:sz="8" w:space="0" w:color="auto"/>
              <w:left w:val="single" w:sz="8" w:space="0" w:color="auto"/>
              <w:bottom w:val="single" w:sz="8" w:space="0" w:color="auto"/>
              <w:right w:val="single" w:sz="8" w:space="0" w:color="000000"/>
            </w:tcBorders>
            <w:shd w:val="clear" w:color="000000" w:fill="FFFFFF"/>
            <w:vAlign w:val="center"/>
            <w:hideMark/>
          </w:tcPr>
          <w:p w:rsidR="00D02329" w:rsidRDefault="00D02329" w:rsidP="00CE7BA4">
            <w:pPr>
              <w:jc w:val="center"/>
              <w:rPr>
                <w:b/>
                <w:bCs/>
              </w:rPr>
            </w:pPr>
            <w:r>
              <w:rPr>
                <w:b/>
                <w:bCs/>
              </w:rPr>
              <w:t>Наименование</w:t>
            </w:r>
          </w:p>
        </w:tc>
        <w:tc>
          <w:tcPr>
            <w:tcW w:w="1680" w:type="dxa"/>
            <w:tcBorders>
              <w:top w:val="single" w:sz="8" w:space="0" w:color="auto"/>
              <w:left w:val="nil"/>
              <w:bottom w:val="single" w:sz="8" w:space="0" w:color="auto"/>
              <w:right w:val="single" w:sz="8" w:space="0" w:color="000000"/>
            </w:tcBorders>
            <w:shd w:val="clear" w:color="000000" w:fill="FFFFFF"/>
            <w:vAlign w:val="center"/>
            <w:hideMark/>
          </w:tcPr>
          <w:p w:rsidR="00D02329" w:rsidRDefault="00D02329" w:rsidP="00CE7BA4">
            <w:pPr>
              <w:jc w:val="center"/>
              <w:rPr>
                <w:b/>
                <w:bCs/>
              </w:rPr>
            </w:pPr>
            <w:r>
              <w:rPr>
                <w:b/>
                <w:bCs/>
              </w:rPr>
              <w:t>Целевая статья</w:t>
            </w:r>
          </w:p>
        </w:tc>
        <w:tc>
          <w:tcPr>
            <w:tcW w:w="1280" w:type="dxa"/>
            <w:tcBorders>
              <w:top w:val="single" w:sz="8" w:space="0" w:color="auto"/>
              <w:left w:val="nil"/>
              <w:bottom w:val="single" w:sz="8" w:space="0" w:color="auto"/>
              <w:right w:val="single" w:sz="8" w:space="0" w:color="000000"/>
            </w:tcBorders>
            <w:shd w:val="clear" w:color="000000" w:fill="FFFFFF"/>
            <w:vAlign w:val="center"/>
            <w:hideMark/>
          </w:tcPr>
          <w:p w:rsidR="00D02329" w:rsidRDefault="00D02329" w:rsidP="00CE7BA4">
            <w:pPr>
              <w:jc w:val="center"/>
              <w:rPr>
                <w:b/>
                <w:bCs/>
              </w:rPr>
            </w:pPr>
            <w:r>
              <w:rPr>
                <w:b/>
                <w:bCs/>
              </w:rPr>
              <w:t>Вид расходов</w:t>
            </w:r>
          </w:p>
        </w:tc>
        <w:tc>
          <w:tcPr>
            <w:tcW w:w="1880" w:type="dxa"/>
            <w:tcBorders>
              <w:top w:val="single" w:sz="8" w:space="0" w:color="auto"/>
              <w:left w:val="nil"/>
              <w:bottom w:val="single" w:sz="8" w:space="0" w:color="auto"/>
              <w:right w:val="single" w:sz="8" w:space="0" w:color="auto"/>
            </w:tcBorders>
            <w:shd w:val="clear" w:color="000000" w:fill="FFFFFF"/>
            <w:vAlign w:val="center"/>
            <w:hideMark/>
          </w:tcPr>
          <w:p w:rsidR="00D02329" w:rsidRDefault="00D02329" w:rsidP="00CE7BA4">
            <w:pPr>
              <w:jc w:val="center"/>
              <w:rPr>
                <w:b/>
                <w:bCs/>
              </w:rPr>
            </w:pPr>
            <w:r>
              <w:rPr>
                <w:b/>
                <w:bCs/>
              </w:rPr>
              <w:t>Сумма,        руб.</w:t>
            </w:r>
          </w:p>
        </w:tc>
      </w:tr>
      <w:tr w:rsidR="00D02329" w:rsidTr="00CE7BA4">
        <w:trPr>
          <w:trHeight w:val="636"/>
        </w:trPr>
        <w:tc>
          <w:tcPr>
            <w:tcW w:w="5402" w:type="dxa"/>
            <w:tcBorders>
              <w:top w:val="nil"/>
              <w:left w:val="single" w:sz="8" w:space="0" w:color="auto"/>
              <w:bottom w:val="nil"/>
              <w:right w:val="single" w:sz="4" w:space="0" w:color="auto"/>
            </w:tcBorders>
            <w:shd w:val="clear" w:color="000000" w:fill="F2DDDC"/>
            <w:vAlign w:val="bottom"/>
            <w:hideMark/>
          </w:tcPr>
          <w:p w:rsidR="00D02329" w:rsidRDefault="00D02329" w:rsidP="00CE7BA4">
            <w:pPr>
              <w:rPr>
                <w:b/>
                <w:bCs/>
              </w:rPr>
            </w:pPr>
            <w:r>
              <w:rPr>
                <w:b/>
                <w:bCs/>
              </w:rPr>
              <w:t xml:space="preserve">Муниципальная программа "Развитие образования Комсомольского муниципального района" </w:t>
            </w:r>
          </w:p>
        </w:tc>
        <w:tc>
          <w:tcPr>
            <w:tcW w:w="1680" w:type="dxa"/>
            <w:tcBorders>
              <w:top w:val="nil"/>
              <w:left w:val="nil"/>
              <w:bottom w:val="nil"/>
              <w:right w:val="single" w:sz="4" w:space="0" w:color="auto"/>
            </w:tcBorders>
            <w:shd w:val="clear" w:color="000000" w:fill="F2DDDC"/>
            <w:noWrap/>
            <w:vAlign w:val="center"/>
            <w:hideMark/>
          </w:tcPr>
          <w:p w:rsidR="00D02329" w:rsidRDefault="00D02329" w:rsidP="00CE7BA4">
            <w:pPr>
              <w:jc w:val="center"/>
              <w:rPr>
                <w:b/>
                <w:bCs/>
              </w:rPr>
            </w:pPr>
            <w:r>
              <w:rPr>
                <w:b/>
                <w:bCs/>
              </w:rPr>
              <w:t>01 0 00 00000</w:t>
            </w:r>
          </w:p>
        </w:tc>
        <w:tc>
          <w:tcPr>
            <w:tcW w:w="1280" w:type="dxa"/>
            <w:tcBorders>
              <w:top w:val="nil"/>
              <w:left w:val="nil"/>
              <w:bottom w:val="nil"/>
              <w:right w:val="single" w:sz="4" w:space="0" w:color="auto"/>
            </w:tcBorders>
            <w:shd w:val="clear" w:color="000000" w:fill="F2DDDC"/>
            <w:noWrap/>
            <w:vAlign w:val="center"/>
            <w:hideMark/>
          </w:tcPr>
          <w:p w:rsidR="00D02329" w:rsidRDefault="00D02329" w:rsidP="00CE7BA4">
            <w:pPr>
              <w:jc w:val="center"/>
              <w:rPr>
                <w:b/>
                <w:bCs/>
              </w:rPr>
            </w:pPr>
            <w:r>
              <w:rPr>
                <w:b/>
                <w:bCs/>
              </w:rPr>
              <w:t> </w:t>
            </w:r>
          </w:p>
        </w:tc>
        <w:tc>
          <w:tcPr>
            <w:tcW w:w="1880" w:type="dxa"/>
            <w:tcBorders>
              <w:top w:val="nil"/>
              <w:left w:val="nil"/>
              <w:bottom w:val="nil"/>
              <w:right w:val="single" w:sz="8" w:space="0" w:color="auto"/>
            </w:tcBorders>
            <w:shd w:val="clear" w:color="000000" w:fill="F2DDDC"/>
            <w:noWrap/>
            <w:vAlign w:val="center"/>
            <w:hideMark/>
          </w:tcPr>
          <w:p w:rsidR="00D02329" w:rsidRDefault="00D02329" w:rsidP="00CE7BA4">
            <w:pPr>
              <w:jc w:val="center"/>
              <w:rPr>
                <w:b/>
                <w:bCs/>
              </w:rPr>
            </w:pPr>
            <w:r>
              <w:rPr>
                <w:b/>
                <w:bCs/>
              </w:rPr>
              <w:t>182 406 382,89</w:t>
            </w:r>
          </w:p>
        </w:tc>
      </w:tr>
      <w:tr w:rsidR="00D02329" w:rsidTr="00CE7BA4">
        <w:trPr>
          <w:trHeight w:val="648"/>
        </w:trPr>
        <w:tc>
          <w:tcPr>
            <w:tcW w:w="5402"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D02329" w:rsidRDefault="00D02329" w:rsidP="00CE7BA4">
            <w:pPr>
              <w:rPr>
                <w:b/>
                <w:bCs/>
                <w:i/>
                <w:iCs/>
              </w:rPr>
            </w:pPr>
            <w:r>
              <w:rPr>
                <w:b/>
                <w:bCs/>
                <w:i/>
                <w:iCs/>
              </w:rPr>
              <w:t>Подпрограмма "Реализация дошкольных образовательных программ в Комсомольском муниципальном районе"</w:t>
            </w:r>
          </w:p>
        </w:tc>
        <w:tc>
          <w:tcPr>
            <w:tcW w:w="1680" w:type="dxa"/>
            <w:tcBorders>
              <w:top w:val="single" w:sz="8" w:space="0" w:color="auto"/>
              <w:left w:val="nil"/>
              <w:bottom w:val="single" w:sz="4" w:space="0" w:color="auto"/>
              <w:right w:val="single" w:sz="4" w:space="0" w:color="auto"/>
            </w:tcBorders>
            <w:shd w:val="clear" w:color="000000" w:fill="FFFFFF"/>
            <w:noWrap/>
            <w:vAlign w:val="center"/>
            <w:hideMark/>
          </w:tcPr>
          <w:p w:rsidR="00D02329" w:rsidRDefault="00D02329" w:rsidP="00CE7BA4">
            <w:pPr>
              <w:jc w:val="center"/>
              <w:rPr>
                <w:b/>
                <w:bCs/>
                <w:i/>
                <w:iCs/>
              </w:rPr>
            </w:pPr>
            <w:r>
              <w:rPr>
                <w:b/>
                <w:bCs/>
                <w:i/>
                <w:iCs/>
              </w:rPr>
              <w:t>01 1 00 00000</w:t>
            </w:r>
          </w:p>
        </w:tc>
        <w:tc>
          <w:tcPr>
            <w:tcW w:w="1280" w:type="dxa"/>
            <w:tcBorders>
              <w:top w:val="single" w:sz="8" w:space="0" w:color="auto"/>
              <w:left w:val="nil"/>
              <w:bottom w:val="single" w:sz="4" w:space="0" w:color="auto"/>
              <w:right w:val="single" w:sz="4" w:space="0" w:color="auto"/>
            </w:tcBorders>
            <w:shd w:val="clear" w:color="000000" w:fill="FFFFFF"/>
            <w:noWrap/>
            <w:vAlign w:val="center"/>
            <w:hideMark/>
          </w:tcPr>
          <w:p w:rsidR="00D02329" w:rsidRDefault="00D02329" w:rsidP="00CE7BA4">
            <w:pPr>
              <w:jc w:val="center"/>
              <w:rPr>
                <w:b/>
                <w:bCs/>
                <w:i/>
                <w:iCs/>
              </w:rPr>
            </w:pPr>
            <w:r>
              <w:rPr>
                <w:b/>
                <w:bCs/>
                <w:i/>
                <w:iCs/>
              </w:rPr>
              <w:t> </w:t>
            </w:r>
          </w:p>
        </w:tc>
        <w:tc>
          <w:tcPr>
            <w:tcW w:w="1880" w:type="dxa"/>
            <w:tcBorders>
              <w:top w:val="single" w:sz="8" w:space="0" w:color="auto"/>
              <w:left w:val="nil"/>
              <w:bottom w:val="single" w:sz="4" w:space="0" w:color="auto"/>
              <w:right w:val="single" w:sz="8" w:space="0" w:color="auto"/>
            </w:tcBorders>
            <w:shd w:val="clear" w:color="000000" w:fill="FFFFFF"/>
            <w:noWrap/>
            <w:vAlign w:val="center"/>
            <w:hideMark/>
          </w:tcPr>
          <w:p w:rsidR="00D02329" w:rsidRDefault="00D02329" w:rsidP="00CE7BA4">
            <w:pPr>
              <w:jc w:val="center"/>
              <w:rPr>
                <w:b/>
                <w:bCs/>
                <w:i/>
                <w:iCs/>
              </w:rPr>
            </w:pPr>
            <w:r>
              <w:rPr>
                <w:b/>
                <w:bCs/>
                <w:i/>
                <w:iCs/>
              </w:rPr>
              <w:t>65 385 410,31</w:t>
            </w:r>
          </w:p>
        </w:tc>
      </w:tr>
      <w:tr w:rsidR="00D02329" w:rsidTr="00CE7BA4">
        <w:trPr>
          <w:trHeight w:val="312"/>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pPr>
              <w:rPr>
                <w:i/>
                <w:iCs/>
              </w:rPr>
            </w:pPr>
            <w:r>
              <w:rPr>
                <w:i/>
                <w:iCs/>
              </w:rPr>
              <w:t>Основное мероприятие "Развитие дошкольного образования"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i/>
                <w:iCs/>
              </w:rPr>
            </w:pPr>
            <w:r>
              <w:rPr>
                <w:i/>
                <w:iCs/>
              </w:rPr>
              <w:t>011 01 00000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i/>
                <w:iCs/>
              </w:rPr>
            </w:pPr>
            <w:r>
              <w:rPr>
                <w:i/>
                <w:iCs/>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rPr>
                <w:i/>
                <w:iCs/>
              </w:rPr>
            </w:pPr>
            <w:r>
              <w:rPr>
                <w:i/>
                <w:iCs/>
              </w:rPr>
              <w:t>65 013 816,31</w:t>
            </w:r>
          </w:p>
        </w:tc>
      </w:tr>
      <w:tr w:rsidR="00D02329" w:rsidTr="00CE7BA4">
        <w:trPr>
          <w:trHeight w:val="1560"/>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 xml:space="preserve">Оказание муниципальной услуги "Предоставление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01 1 01 00020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12 058 253,40</w:t>
            </w:r>
          </w:p>
        </w:tc>
      </w:tr>
      <w:tr w:rsidR="00D02329" w:rsidTr="00CE7BA4">
        <w:trPr>
          <w:trHeight w:val="936"/>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Оказание муниципальной услуги "Предоставление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01 1 01 00020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200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19 908 023,00</w:t>
            </w:r>
          </w:p>
        </w:tc>
      </w:tr>
      <w:tr w:rsidR="00D02329" w:rsidTr="00CE7BA4">
        <w:trPr>
          <w:trHeight w:val="624"/>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Оказание муниципальной услуги "Предоставление дошкольного образования и воспитания" (Иные бюджетные ассигнования)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01 1 01 00020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800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256 258,60</w:t>
            </w:r>
          </w:p>
        </w:tc>
      </w:tr>
      <w:tr w:rsidR="00D02329" w:rsidTr="00CE7BA4">
        <w:trPr>
          <w:trHeight w:val="3432"/>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01 1 01 80170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32 229 636,00</w:t>
            </w:r>
          </w:p>
        </w:tc>
      </w:tr>
      <w:tr w:rsidR="00D02329" w:rsidTr="00CE7BA4">
        <w:trPr>
          <w:trHeight w:val="2868"/>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lastRenderedPageBreak/>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(Закупка товаров, работ и услуг для обеспечения государственных (муниципальных)нужд)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01 1 01 80170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200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248 514,00</w:t>
            </w:r>
          </w:p>
        </w:tc>
      </w:tr>
      <w:tr w:rsidR="00D02329" w:rsidTr="00CE7BA4">
        <w:trPr>
          <w:trHeight w:val="1260"/>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Расходы на реализацию наказов избирателей депутатам Ивановской областной Думы на укрепление материально-технической базы образовательных организаций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 1 01 S1950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200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313 131,31</w:t>
            </w:r>
          </w:p>
        </w:tc>
      </w:tr>
      <w:tr w:rsidR="00D02329" w:rsidTr="00CE7BA4">
        <w:trPr>
          <w:trHeight w:val="624"/>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pPr>
              <w:rPr>
                <w:i/>
                <w:iCs/>
              </w:rPr>
            </w:pPr>
            <w:r>
              <w:rPr>
                <w:i/>
                <w:iCs/>
              </w:rPr>
              <w:t>Основное мероприятие "Финансовое обеспечение предоставления мер социальной поддержки в сфере дошкольного образования"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i/>
                <w:iCs/>
              </w:rPr>
            </w:pPr>
            <w:r>
              <w:rPr>
                <w:i/>
                <w:iCs/>
              </w:rPr>
              <w:t>01 1 02 00000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i/>
                <w:iCs/>
              </w:rPr>
            </w:pPr>
            <w:r>
              <w:rPr>
                <w:i/>
                <w:iCs/>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rPr>
                <w:i/>
                <w:iCs/>
              </w:rPr>
            </w:pPr>
            <w:r>
              <w:rPr>
                <w:i/>
                <w:iCs/>
              </w:rPr>
              <w:t>371 594,00</w:t>
            </w:r>
          </w:p>
        </w:tc>
      </w:tr>
      <w:tr w:rsidR="00D02329" w:rsidTr="00CE7BA4">
        <w:trPr>
          <w:trHeight w:val="2496"/>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 xml:space="preserve">01 1 02 80100 </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200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371 594,00</w:t>
            </w:r>
          </w:p>
        </w:tc>
      </w:tr>
      <w:tr w:rsidR="00D02329" w:rsidTr="00CE7BA4">
        <w:trPr>
          <w:trHeight w:val="972"/>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pPr>
              <w:rPr>
                <w:b/>
                <w:bCs/>
                <w:i/>
                <w:iCs/>
              </w:rPr>
            </w:pPr>
            <w:r>
              <w:rPr>
                <w:b/>
                <w:bCs/>
                <w:i/>
                <w:iCs/>
              </w:rPr>
              <w:t xml:space="preserve">Подпрограмма "Реализация образовательных программ начального общего, основного общего, среднего основного образования в Комсомольском муниципальном районе" </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b/>
                <w:bCs/>
                <w:i/>
                <w:iCs/>
              </w:rPr>
            </w:pPr>
            <w:r>
              <w:rPr>
                <w:b/>
                <w:bCs/>
                <w:i/>
                <w:iCs/>
              </w:rPr>
              <w:t>01 2 00 00000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b/>
                <w:bCs/>
                <w:i/>
                <w:iCs/>
              </w:rPr>
            </w:pPr>
            <w:r>
              <w:rPr>
                <w:b/>
                <w:bCs/>
                <w:i/>
                <w:iCs/>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rPr>
                <w:b/>
                <w:bCs/>
                <w:i/>
                <w:iCs/>
              </w:rPr>
            </w:pPr>
            <w:r>
              <w:rPr>
                <w:b/>
                <w:bCs/>
                <w:i/>
                <w:iCs/>
              </w:rPr>
              <w:t>80 360 533,21</w:t>
            </w:r>
          </w:p>
        </w:tc>
      </w:tr>
      <w:tr w:rsidR="00D02329" w:rsidTr="00CE7BA4">
        <w:trPr>
          <w:trHeight w:val="948"/>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pPr>
              <w:rPr>
                <w:i/>
                <w:iCs/>
              </w:rPr>
            </w:pPr>
            <w:r>
              <w:rPr>
                <w:i/>
                <w:iCs/>
              </w:rPr>
              <w:t>Основное мероприятие "Реализация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i/>
                <w:iCs/>
              </w:rPr>
            </w:pPr>
            <w:r>
              <w:rPr>
                <w:i/>
                <w:iCs/>
              </w:rPr>
              <w:t>01 2 01 00000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i/>
                <w:iCs/>
              </w:rPr>
            </w:pPr>
            <w:r>
              <w:rPr>
                <w:i/>
                <w:iCs/>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rPr>
                <w:i/>
                <w:iCs/>
              </w:rPr>
            </w:pPr>
            <w:r>
              <w:rPr>
                <w:i/>
                <w:iCs/>
              </w:rPr>
              <w:t>78 126 190,18</w:t>
            </w:r>
          </w:p>
        </w:tc>
      </w:tr>
      <w:tr w:rsidR="00D02329" w:rsidTr="00CE7BA4">
        <w:trPr>
          <w:trHeight w:val="1884"/>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 xml:space="preserve">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01 2 01 00030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0,00</w:t>
            </w:r>
          </w:p>
        </w:tc>
      </w:tr>
      <w:tr w:rsidR="00D02329" w:rsidTr="00CE7BA4">
        <w:trPr>
          <w:trHeight w:val="1560"/>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01 2 01 00030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200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14 888 527,75</w:t>
            </w:r>
          </w:p>
        </w:tc>
      </w:tr>
      <w:tr w:rsidR="00D02329" w:rsidTr="00CE7BA4">
        <w:trPr>
          <w:trHeight w:val="1248"/>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01 2 01 00030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800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451 951,43</w:t>
            </w:r>
          </w:p>
        </w:tc>
      </w:tr>
      <w:tr w:rsidR="00D02329" w:rsidTr="00CE7BA4">
        <w:trPr>
          <w:trHeight w:val="3432"/>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lastRenderedPageBreak/>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01 2 01 80150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61 401 230,00</w:t>
            </w:r>
          </w:p>
        </w:tc>
      </w:tr>
      <w:tr w:rsidR="00D02329" w:rsidTr="00CE7BA4">
        <w:trPr>
          <w:trHeight w:val="2868"/>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(Закупка товаров, работ и услуг для обеспечения государственных(муниципальных)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01 2 01 80150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200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1 384 481,00</w:t>
            </w:r>
          </w:p>
        </w:tc>
      </w:tr>
      <w:tr w:rsidR="00D02329" w:rsidTr="00CE7BA4">
        <w:trPr>
          <w:trHeight w:val="636"/>
        </w:trPr>
        <w:tc>
          <w:tcPr>
            <w:tcW w:w="5402" w:type="dxa"/>
            <w:tcBorders>
              <w:top w:val="nil"/>
              <w:left w:val="single" w:sz="8" w:space="0" w:color="auto"/>
              <w:bottom w:val="single" w:sz="4" w:space="0" w:color="auto"/>
              <w:right w:val="single" w:sz="4" w:space="0" w:color="auto"/>
            </w:tcBorders>
            <w:shd w:val="clear" w:color="auto" w:fill="auto"/>
            <w:vAlign w:val="bottom"/>
            <w:hideMark/>
          </w:tcPr>
          <w:p w:rsidR="00D02329" w:rsidRDefault="00D02329" w:rsidP="00CE7BA4">
            <w:pPr>
              <w:rPr>
                <w:i/>
                <w:iCs/>
              </w:rPr>
            </w:pPr>
            <w:r>
              <w:rPr>
                <w:i/>
                <w:iCs/>
              </w:rPr>
              <w:t xml:space="preserve">Основное мероприятие "Наказы избирателей депутатам Ивановской областной Думы" </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i/>
                <w:iCs/>
              </w:rPr>
            </w:pPr>
            <w:r>
              <w:rPr>
                <w:i/>
                <w:iCs/>
              </w:rPr>
              <w:t>01 2 02 00000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i/>
                <w:iCs/>
              </w:rPr>
            </w:pPr>
            <w:r>
              <w:rPr>
                <w:i/>
                <w:iCs/>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rPr>
                <w:i/>
                <w:iCs/>
              </w:rPr>
            </w:pPr>
            <w:r>
              <w:rPr>
                <w:i/>
                <w:iCs/>
              </w:rPr>
              <w:t>0,00</w:t>
            </w:r>
          </w:p>
        </w:tc>
      </w:tr>
      <w:tr w:rsidR="00D02329" w:rsidTr="00CE7BA4">
        <w:trPr>
          <w:trHeight w:val="1560"/>
        </w:trPr>
        <w:tc>
          <w:tcPr>
            <w:tcW w:w="5402" w:type="dxa"/>
            <w:tcBorders>
              <w:top w:val="nil"/>
              <w:left w:val="single" w:sz="8" w:space="0" w:color="auto"/>
              <w:bottom w:val="single" w:sz="4" w:space="0" w:color="auto"/>
              <w:right w:val="single" w:sz="4" w:space="0" w:color="auto"/>
            </w:tcBorders>
            <w:shd w:val="clear" w:color="auto" w:fill="auto"/>
            <w:vAlign w:val="bottom"/>
            <w:hideMark/>
          </w:tcPr>
          <w:p w:rsidR="00D02329" w:rsidRDefault="00D02329" w:rsidP="00CE7BA4">
            <w:r>
              <w:t xml:space="preserve">Софинансирование расходов на реализацию мероприятий по реализации наказов избирателей депутатам Ивановской областной Думы на укрепление материально-технической базы образовательных организаций, реализация мероприятий по капитальному ремонту объектов общего образования и иным некоммерческим организациям  </w:t>
            </w:r>
          </w:p>
        </w:tc>
        <w:tc>
          <w:tcPr>
            <w:tcW w:w="16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01 2 02 S2950</w:t>
            </w:r>
          </w:p>
        </w:tc>
        <w:tc>
          <w:tcPr>
            <w:tcW w:w="12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200</w:t>
            </w:r>
          </w:p>
        </w:tc>
        <w:tc>
          <w:tcPr>
            <w:tcW w:w="1880" w:type="dxa"/>
            <w:tcBorders>
              <w:top w:val="nil"/>
              <w:left w:val="nil"/>
              <w:bottom w:val="single" w:sz="4" w:space="0" w:color="auto"/>
              <w:right w:val="single" w:sz="8" w:space="0" w:color="auto"/>
            </w:tcBorders>
            <w:shd w:val="clear" w:color="000000" w:fill="FFFFFF"/>
            <w:vAlign w:val="center"/>
            <w:hideMark/>
          </w:tcPr>
          <w:p w:rsidR="00D02329" w:rsidRDefault="00D02329" w:rsidP="00CE7BA4">
            <w:pPr>
              <w:jc w:val="center"/>
            </w:pPr>
            <w:r>
              <w:t>0,00</w:t>
            </w:r>
          </w:p>
        </w:tc>
      </w:tr>
      <w:tr w:rsidR="00D02329" w:rsidTr="00CE7BA4">
        <w:trPr>
          <w:trHeight w:val="624"/>
        </w:trPr>
        <w:tc>
          <w:tcPr>
            <w:tcW w:w="5402"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pPr>
              <w:rPr>
                <w:i/>
                <w:iCs/>
              </w:rPr>
            </w:pPr>
            <w:r>
              <w:rPr>
                <w:i/>
                <w:iCs/>
              </w:rPr>
              <w:t>Основное мероприятие "Создание условий для занятия физической культурой и спортом в сельской местности"</w:t>
            </w:r>
          </w:p>
        </w:tc>
        <w:tc>
          <w:tcPr>
            <w:tcW w:w="1680" w:type="dxa"/>
            <w:tcBorders>
              <w:top w:val="nil"/>
              <w:left w:val="nil"/>
              <w:bottom w:val="single" w:sz="4" w:space="0" w:color="auto"/>
              <w:right w:val="single" w:sz="4" w:space="0" w:color="auto"/>
            </w:tcBorders>
            <w:shd w:val="clear" w:color="000000" w:fill="FFFFFF"/>
            <w:noWrap/>
            <w:vAlign w:val="bottom"/>
            <w:hideMark/>
          </w:tcPr>
          <w:p w:rsidR="00D02329" w:rsidRDefault="00D02329" w:rsidP="00CE7BA4">
            <w:r>
              <w:t>01 2 04 00000</w:t>
            </w:r>
          </w:p>
        </w:tc>
        <w:tc>
          <w:tcPr>
            <w:tcW w:w="12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 </w:t>
            </w:r>
          </w:p>
        </w:tc>
        <w:tc>
          <w:tcPr>
            <w:tcW w:w="1880" w:type="dxa"/>
            <w:tcBorders>
              <w:top w:val="nil"/>
              <w:left w:val="nil"/>
              <w:bottom w:val="single" w:sz="4" w:space="0" w:color="auto"/>
              <w:right w:val="single" w:sz="8" w:space="0" w:color="auto"/>
            </w:tcBorders>
            <w:shd w:val="clear" w:color="000000" w:fill="FFFFFF"/>
            <w:vAlign w:val="center"/>
            <w:hideMark/>
          </w:tcPr>
          <w:p w:rsidR="00D02329" w:rsidRDefault="00D02329" w:rsidP="00CE7BA4">
            <w:pPr>
              <w:jc w:val="center"/>
              <w:rPr>
                <w:i/>
                <w:iCs/>
              </w:rPr>
            </w:pPr>
            <w:r>
              <w:rPr>
                <w:i/>
                <w:iCs/>
              </w:rPr>
              <w:t>0,00</w:t>
            </w:r>
          </w:p>
        </w:tc>
      </w:tr>
      <w:tr w:rsidR="00D02329" w:rsidTr="00CE7BA4">
        <w:trPr>
          <w:trHeight w:val="936"/>
        </w:trPr>
        <w:tc>
          <w:tcPr>
            <w:tcW w:w="5402"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r>
              <w:t>Осуществление комплекса мероприятий по созданию в общеобразовательных организациях , расположенных в сельской местности , условий для занятий физической культурой и спортом</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r>
              <w:t>01 2 04L0971</w:t>
            </w:r>
          </w:p>
        </w:tc>
        <w:tc>
          <w:tcPr>
            <w:tcW w:w="12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200</w:t>
            </w:r>
          </w:p>
        </w:tc>
        <w:tc>
          <w:tcPr>
            <w:tcW w:w="1880" w:type="dxa"/>
            <w:tcBorders>
              <w:top w:val="nil"/>
              <w:left w:val="nil"/>
              <w:bottom w:val="single" w:sz="4" w:space="0" w:color="auto"/>
              <w:right w:val="single" w:sz="8" w:space="0" w:color="auto"/>
            </w:tcBorders>
            <w:shd w:val="clear" w:color="000000" w:fill="FFFFFF"/>
            <w:vAlign w:val="center"/>
            <w:hideMark/>
          </w:tcPr>
          <w:p w:rsidR="00D02329" w:rsidRDefault="00D02329" w:rsidP="00CE7BA4">
            <w:pPr>
              <w:jc w:val="center"/>
            </w:pPr>
            <w:r>
              <w:t>0,00</w:t>
            </w:r>
          </w:p>
        </w:tc>
      </w:tr>
      <w:tr w:rsidR="00D02329" w:rsidTr="00CE7BA4">
        <w:trPr>
          <w:trHeight w:val="312"/>
        </w:trPr>
        <w:tc>
          <w:tcPr>
            <w:tcW w:w="5402"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pPr>
              <w:rPr>
                <w:i/>
                <w:iCs/>
              </w:rPr>
            </w:pPr>
            <w:r>
              <w:rPr>
                <w:i/>
                <w:iCs/>
              </w:rPr>
              <w:t>Региональный проект "Современная школа"</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rPr>
                <w:i/>
                <w:iCs/>
              </w:rPr>
            </w:pPr>
            <w:r>
              <w:rPr>
                <w:i/>
                <w:iCs/>
              </w:rPr>
              <w:t>01 2 Е1 00000</w:t>
            </w:r>
          </w:p>
        </w:tc>
        <w:tc>
          <w:tcPr>
            <w:tcW w:w="12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rPr>
                <w:i/>
                <w:iCs/>
              </w:rPr>
            </w:pPr>
            <w:r>
              <w:rPr>
                <w:i/>
                <w:iCs/>
              </w:rPr>
              <w:t> </w:t>
            </w:r>
          </w:p>
        </w:tc>
        <w:tc>
          <w:tcPr>
            <w:tcW w:w="1880" w:type="dxa"/>
            <w:tcBorders>
              <w:top w:val="nil"/>
              <w:left w:val="nil"/>
              <w:bottom w:val="single" w:sz="4" w:space="0" w:color="auto"/>
              <w:right w:val="single" w:sz="8" w:space="0" w:color="auto"/>
            </w:tcBorders>
            <w:shd w:val="clear" w:color="000000" w:fill="FFFFFF"/>
            <w:vAlign w:val="center"/>
            <w:hideMark/>
          </w:tcPr>
          <w:p w:rsidR="00D02329" w:rsidRDefault="00D02329" w:rsidP="00CE7BA4">
            <w:pPr>
              <w:jc w:val="center"/>
              <w:rPr>
                <w:i/>
                <w:iCs/>
              </w:rPr>
            </w:pPr>
            <w:r>
              <w:rPr>
                <w:i/>
                <w:iCs/>
              </w:rPr>
              <w:t>2 234 343,03</w:t>
            </w:r>
          </w:p>
        </w:tc>
      </w:tr>
      <w:tr w:rsidR="00D02329" w:rsidTr="00CE7BA4">
        <w:trPr>
          <w:trHeight w:val="1560"/>
        </w:trPr>
        <w:tc>
          <w:tcPr>
            <w:tcW w:w="5402" w:type="dxa"/>
            <w:tcBorders>
              <w:top w:val="nil"/>
              <w:left w:val="single" w:sz="8" w:space="0" w:color="auto"/>
              <w:bottom w:val="single" w:sz="4" w:space="0" w:color="auto"/>
              <w:right w:val="nil"/>
            </w:tcBorders>
            <w:shd w:val="clear" w:color="000000" w:fill="FFFFFF"/>
            <w:vAlign w:val="bottom"/>
            <w:hideMark/>
          </w:tcPr>
          <w:p w:rsidR="00D02329" w:rsidRDefault="00D02329" w:rsidP="00CE7BA4">
            <w: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1680" w:type="dxa"/>
            <w:tcBorders>
              <w:top w:val="nil"/>
              <w:left w:val="single" w:sz="4" w:space="0" w:color="auto"/>
              <w:bottom w:val="single" w:sz="4" w:space="0" w:color="auto"/>
              <w:right w:val="single" w:sz="4" w:space="0" w:color="auto"/>
            </w:tcBorders>
            <w:shd w:val="clear" w:color="000000" w:fill="FFFFFF"/>
            <w:noWrap/>
            <w:vAlign w:val="center"/>
            <w:hideMark/>
          </w:tcPr>
          <w:p w:rsidR="00D02329" w:rsidRDefault="00D02329" w:rsidP="00CE7BA4">
            <w:r>
              <w:t>01 2 Е1 51690</w:t>
            </w:r>
          </w:p>
        </w:tc>
        <w:tc>
          <w:tcPr>
            <w:tcW w:w="12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200</w:t>
            </w:r>
          </w:p>
        </w:tc>
        <w:tc>
          <w:tcPr>
            <w:tcW w:w="1880" w:type="dxa"/>
            <w:tcBorders>
              <w:top w:val="nil"/>
              <w:left w:val="nil"/>
              <w:bottom w:val="single" w:sz="4" w:space="0" w:color="auto"/>
              <w:right w:val="single" w:sz="8" w:space="0" w:color="auto"/>
            </w:tcBorders>
            <w:shd w:val="clear" w:color="000000" w:fill="FFFFFF"/>
            <w:vAlign w:val="center"/>
            <w:hideMark/>
          </w:tcPr>
          <w:p w:rsidR="00D02329" w:rsidRDefault="00D02329" w:rsidP="00CE7BA4">
            <w:pPr>
              <w:jc w:val="center"/>
            </w:pPr>
            <w:r>
              <w:t>2 234 343,03</w:t>
            </w:r>
          </w:p>
        </w:tc>
      </w:tr>
      <w:tr w:rsidR="00D02329" w:rsidTr="00CE7BA4">
        <w:trPr>
          <w:trHeight w:val="972"/>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pPr>
              <w:rPr>
                <w:b/>
                <w:bCs/>
                <w:i/>
                <w:iCs/>
              </w:rPr>
            </w:pPr>
            <w:r>
              <w:rPr>
                <w:b/>
                <w:bCs/>
                <w:i/>
                <w:iCs/>
              </w:rPr>
              <w:t>Подпрограмма "Реализация образовательных программ по предоставлению дополнительного образования в Комсомольском муниципальном районе"</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b/>
                <w:bCs/>
                <w:i/>
                <w:iCs/>
              </w:rPr>
            </w:pPr>
            <w:r>
              <w:rPr>
                <w:b/>
                <w:bCs/>
                <w:i/>
                <w:iCs/>
              </w:rPr>
              <w:t>01 3 00 00000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b/>
                <w:bCs/>
                <w:i/>
                <w:iCs/>
              </w:rPr>
            </w:pPr>
            <w:r>
              <w:rPr>
                <w:b/>
                <w:bCs/>
                <w:i/>
                <w:iCs/>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rPr>
                <w:b/>
                <w:bCs/>
                <w:i/>
                <w:iCs/>
              </w:rPr>
            </w:pPr>
            <w:r>
              <w:rPr>
                <w:b/>
                <w:bCs/>
                <w:i/>
                <w:iCs/>
              </w:rPr>
              <w:t>12 495 862,50</w:t>
            </w:r>
          </w:p>
        </w:tc>
      </w:tr>
      <w:tr w:rsidR="00D02329" w:rsidTr="00CE7BA4">
        <w:trPr>
          <w:trHeight w:val="624"/>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pPr>
              <w:rPr>
                <w:i/>
                <w:iCs/>
              </w:rPr>
            </w:pPr>
            <w:r>
              <w:rPr>
                <w:i/>
                <w:iCs/>
              </w:rPr>
              <w:t>Основное мероприятие"Развитие дополнительного образования детей в сфере образования"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i/>
                <w:iCs/>
              </w:rPr>
            </w:pPr>
            <w:r>
              <w:rPr>
                <w:i/>
                <w:iCs/>
              </w:rPr>
              <w:t>01 3 01 00000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i/>
                <w:iCs/>
              </w:rPr>
            </w:pPr>
            <w:r>
              <w:rPr>
                <w:i/>
                <w:iCs/>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rPr>
                <w:i/>
                <w:iCs/>
              </w:rPr>
            </w:pPr>
            <w:r>
              <w:rPr>
                <w:i/>
                <w:iCs/>
              </w:rPr>
              <w:t>12 495 862,50</w:t>
            </w:r>
          </w:p>
        </w:tc>
      </w:tr>
      <w:tr w:rsidR="00D02329" w:rsidTr="00CE7BA4">
        <w:trPr>
          <w:trHeight w:val="1560"/>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lastRenderedPageBreak/>
              <w:t>Оказание муниципальной услуги "Предоставление дополнительного образования детям"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01 3 0100170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9 881 411,86</w:t>
            </w:r>
          </w:p>
        </w:tc>
      </w:tr>
      <w:tr w:rsidR="00D02329" w:rsidTr="00CE7BA4">
        <w:trPr>
          <w:trHeight w:val="936"/>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Оказание муниципальной услуги "Предоставление дополнительного образования детям"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01 3 01 00170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200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1 021 641,39</w:t>
            </w:r>
          </w:p>
        </w:tc>
      </w:tr>
      <w:tr w:rsidR="00D02329" w:rsidTr="00CE7BA4">
        <w:trPr>
          <w:trHeight w:val="624"/>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Оказание муниципальной услуги "Предоставление дополнительного образования детям" (Иные бюджетные ассигнования)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01 3 01 00170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800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8 878,91</w:t>
            </w:r>
          </w:p>
        </w:tc>
      </w:tr>
      <w:tr w:rsidR="00D02329" w:rsidTr="00CE7BA4">
        <w:trPr>
          <w:trHeight w:val="2196"/>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Расходы,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 xml:space="preserve">01 3 01 81420 </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1 564 923,18</w:t>
            </w:r>
          </w:p>
        </w:tc>
      </w:tr>
      <w:tr w:rsidR="00D02329" w:rsidTr="00CE7BA4">
        <w:trPr>
          <w:trHeight w:val="1899"/>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 xml:space="preserve">01 3 01 S1420 </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19 007,16</w:t>
            </w:r>
          </w:p>
        </w:tc>
      </w:tr>
      <w:tr w:rsidR="00D02329" w:rsidTr="00CE7BA4">
        <w:trPr>
          <w:trHeight w:val="684"/>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pPr>
              <w:rPr>
                <w:b/>
                <w:bCs/>
                <w:i/>
                <w:iCs/>
              </w:rPr>
            </w:pPr>
            <w:r>
              <w:rPr>
                <w:b/>
                <w:bCs/>
                <w:i/>
                <w:iCs/>
              </w:rPr>
              <w:t>Подпрограмма "Укрепление пожарной безопасности образовательных учреждений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b/>
                <w:bCs/>
                <w:i/>
                <w:iCs/>
              </w:rPr>
            </w:pPr>
            <w:r>
              <w:rPr>
                <w:b/>
                <w:bCs/>
                <w:i/>
                <w:iCs/>
              </w:rPr>
              <w:t>01 4 00 00000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b/>
                <w:bCs/>
                <w:i/>
                <w:iCs/>
              </w:rPr>
            </w:pPr>
            <w:r>
              <w:rPr>
                <w:b/>
                <w:bCs/>
                <w:i/>
                <w:iCs/>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rPr>
                <w:b/>
                <w:bCs/>
                <w:i/>
                <w:iCs/>
              </w:rPr>
            </w:pPr>
            <w:r>
              <w:rPr>
                <w:b/>
                <w:bCs/>
                <w:i/>
                <w:iCs/>
              </w:rPr>
              <w:t>1 373 984,44</w:t>
            </w:r>
          </w:p>
        </w:tc>
      </w:tr>
      <w:tr w:rsidR="00D02329" w:rsidTr="00CE7BA4">
        <w:trPr>
          <w:trHeight w:val="312"/>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pPr>
              <w:rPr>
                <w:i/>
                <w:iCs/>
              </w:rPr>
            </w:pPr>
            <w:r>
              <w:rPr>
                <w:i/>
                <w:iCs/>
              </w:rPr>
              <w:t>Основное мероприятие "Содействие развитию образования"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i/>
                <w:iCs/>
              </w:rPr>
            </w:pPr>
            <w:r>
              <w:rPr>
                <w:i/>
                <w:iCs/>
              </w:rPr>
              <w:t>01 4 01 00000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i/>
                <w:iCs/>
              </w:rPr>
            </w:pPr>
            <w:r>
              <w:rPr>
                <w:i/>
                <w:iCs/>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rPr>
                <w:i/>
                <w:iCs/>
              </w:rPr>
            </w:pPr>
            <w:r>
              <w:rPr>
                <w:i/>
                <w:iCs/>
              </w:rPr>
              <w:t>1 373 984,44</w:t>
            </w:r>
          </w:p>
        </w:tc>
      </w:tr>
      <w:tr w:rsidR="00D02329" w:rsidTr="00CE7BA4">
        <w:trPr>
          <w:trHeight w:val="624"/>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Мероприятия по укреплению пожарной безопасности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01 4 01 00180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200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1 373 984,44</w:t>
            </w:r>
          </w:p>
        </w:tc>
      </w:tr>
      <w:tr w:rsidR="00D02329" w:rsidTr="00CE7BA4">
        <w:trPr>
          <w:trHeight w:val="648"/>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pPr>
              <w:rPr>
                <w:b/>
                <w:bCs/>
                <w:i/>
                <w:iCs/>
              </w:rPr>
            </w:pPr>
            <w:r>
              <w:rPr>
                <w:b/>
                <w:bCs/>
                <w:i/>
                <w:iCs/>
              </w:rPr>
              <w:t>Подпрограмма "Реализация мер социальной поддержки детей в сфере образования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b/>
                <w:bCs/>
                <w:i/>
                <w:iCs/>
              </w:rPr>
            </w:pPr>
            <w:r>
              <w:rPr>
                <w:b/>
                <w:bCs/>
                <w:i/>
                <w:iCs/>
              </w:rPr>
              <w:t>01 5 00 00000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b/>
                <w:bCs/>
                <w:i/>
                <w:iCs/>
              </w:rPr>
            </w:pPr>
            <w:r>
              <w:rPr>
                <w:b/>
                <w:bCs/>
                <w:i/>
                <w:iCs/>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rPr>
                <w:b/>
                <w:bCs/>
                <w:i/>
                <w:iCs/>
              </w:rPr>
            </w:pPr>
            <w:r>
              <w:rPr>
                <w:b/>
                <w:bCs/>
                <w:i/>
                <w:iCs/>
              </w:rPr>
              <w:t>8 618 816,04</w:t>
            </w:r>
          </w:p>
        </w:tc>
      </w:tr>
      <w:tr w:rsidR="00D02329" w:rsidTr="00CE7BA4">
        <w:trPr>
          <w:trHeight w:val="624"/>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pPr>
              <w:rPr>
                <w:i/>
                <w:iCs/>
              </w:rPr>
            </w:pPr>
            <w:r>
              <w:rPr>
                <w:i/>
                <w:iCs/>
              </w:rPr>
              <w:t>Основное мероприятие "Поддержка многодетных семей в сфере образования"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i/>
                <w:iCs/>
              </w:rPr>
            </w:pPr>
            <w:r>
              <w:rPr>
                <w:i/>
                <w:iCs/>
              </w:rPr>
              <w:t>01 5 01 00000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i/>
                <w:iCs/>
              </w:rPr>
            </w:pPr>
            <w:r>
              <w:rPr>
                <w:i/>
                <w:iCs/>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rPr>
                <w:i/>
                <w:iCs/>
              </w:rPr>
            </w:pPr>
            <w:r>
              <w:rPr>
                <w:i/>
                <w:iCs/>
              </w:rPr>
              <w:t>3 089 193,00</w:t>
            </w:r>
          </w:p>
        </w:tc>
      </w:tr>
      <w:tr w:rsidR="00D02329" w:rsidTr="00CE7BA4">
        <w:trPr>
          <w:trHeight w:val="936"/>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01 5 01 00340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200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3 089 193,00</w:t>
            </w:r>
          </w:p>
        </w:tc>
      </w:tr>
      <w:tr w:rsidR="00D02329" w:rsidTr="00CE7BA4">
        <w:trPr>
          <w:trHeight w:val="312"/>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pPr>
              <w:rPr>
                <w:i/>
                <w:iCs/>
              </w:rPr>
            </w:pPr>
            <w:r>
              <w:rPr>
                <w:i/>
                <w:iCs/>
              </w:rPr>
              <w:t>Основное мероприятие "Организация отдыха и оздоровление детей"</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i/>
                <w:iCs/>
              </w:rPr>
            </w:pPr>
            <w:r>
              <w:rPr>
                <w:i/>
                <w:iCs/>
              </w:rPr>
              <w:t>01 5 02 00000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i/>
                <w:iCs/>
              </w:rPr>
            </w:pPr>
            <w:r>
              <w:rPr>
                <w:i/>
                <w:iCs/>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rPr>
                <w:i/>
                <w:iCs/>
              </w:rPr>
            </w:pPr>
            <w:r>
              <w:rPr>
                <w:i/>
                <w:iCs/>
              </w:rPr>
              <w:t>1 349 784,69</w:t>
            </w:r>
          </w:p>
        </w:tc>
      </w:tr>
      <w:tr w:rsidR="00D02329" w:rsidTr="00CE7BA4">
        <w:trPr>
          <w:trHeight w:val="936"/>
        </w:trPr>
        <w:tc>
          <w:tcPr>
            <w:tcW w:w="5402" w:type="dxa"/>
            <w:tcBorders>
              <w:top w:val="nil"/>
              <w:left w:val="single" w:sz="8" w:space="0" w:color="auto"/>
              <w:bottom w:val="single" w:sz="4" w:space="0" w:color="auto"/>
              <w:right w:val="single" w:sz="4" w:space="0" w:color="auto"/>
            </w:tcBorders>
            <w:shd w:val="clear" w:color="000000" w:fill="FFFFFF"/>
            <w:hideMark/>
          </w:tcPr>
          <w:p w:rsidR="00D02329" w:rsidRDefault="00D02329" w:rsidP="00CE7BA4">
            <w:r>
              <w:t>Оказание муниципальной услуги "Организация отдыха, оздоровления и занятости детей в каникулярное время"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 5 02 S0190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200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1 298 964,69</w:t>
            </w:r>
          </w:p>
        </w:tc>
      </w:tr>
      <w:tr w:rsidR="00D02329" w:rsidTr="00CE7BA4">
        <w:trPr>
          <w:trHeight w:val="1236"/>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Осуществление переданных государственных полномочий по организации двухразового питания детей - сирот и детей, находящихся в трудной жизненной ситуации, в лагерях дневного пребывания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01 5 02 80200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200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50 820,00</w:t>
            </w:r>
          </w:p>
        </w:tc>
      </w:tr>
      <w:tr w:rsidR="00D02329" w:rsidTr="00CE7BA4">
        <w:trPr>
          <w:trHeight w:val="624"/>
        </w:trPr>
        <w:tc>
          <w:tcPr>
            <w:tcW w:w="5402" w:type="dxa"/>
            <w:tcBorders>
              <w:top w:val="nil"/>
              <w:left w:val="single" w:sz="8" w:space="0" w:color="auto"/>
              <w:bottom w:val="single" w:sz="4" w:space="0" w:color="auto"/>
              <w:right w:val="single" w:sz="4" w:space="0" w:color="auto"/>
            </w:tcBorders>
            <w:shd w:val="clear" w:color="000000" w:fill="FFFFFF"/>
            <w:hideMark/>
          </w:tcPr>
          <w:p w:rsidR="00D02329" w:rsidRDefault="00D02329" w:rsidP="00CE7BA4">
            <w:pPr>
              <w:rPr>
                <w:i/>
                <w:iCs/>
              </w:rPr>
            </w:pPr>
            <w:r>
              <w:rPr>
                <w:i/>
                <w:iCs/>
              </w:rPr>
              <w:t>Основное мероприятие "Финансовое обеспечение мер социальной поддержки в сфере образования"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i/>
                <w:iCs/>
              </w:rPr>
            </w:pPr>
            <w:r>
              <w:rPr>
                <w:i/>
                <w:iCs/>
              </w:rPr>
              <w:t>01 5 03 00000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i/>
                <w:iCs/>
              </w:rPr>
            </w:pPr>
            <w:r>
              <w:rPr>
                <w:i/>
                <w:iCs/>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rPr>
                <w:i/>
                <w:iCs/>
              </w:rPr>
            </w:pPr>
            <w:r>
              <w:rPr>
                <w:i/>
                <w:iCs/>
              </w:rPr>
              <w:t>4 179 838,35</w:t>
            </w:r>
          </w:p>
        </w:tc>
      </w:tr>
      <w:tr w:rsidR="00D02329" w:rsidTr="00CE7BA4">
        <w:trPr>
          <w:trHeight w:val="936"/>
        </w:trPr>
        <w:tc>
          <w:tcPr>
            <w:tcW w:w="5402" w:type="dxa"/>
            <w:tcBorders>
              <w:top w:val="nil"/>
              <w:left w:val="single" w:sz="8" w:space="0" w:color="auto"/>
              <w:bottom w:val="single" w:sz="4" w:space="0" w:color="auto"/>
              <w:right w:val="single" w:sz="4" w:space="0" w:color="auto"/>
            </w:tcBorders>
            <w:shd w:val="clear" w:color="000000" w:fill="FFFFFF"/>
            <w:hideMark/>
          </w:tcPr>
          <w:p w:rsidR="00D02329" w:rsidRDefault="00D02329" w:rsidP="00CE7BA4">
            <w:r>
              <w:lastRenderedPageBreak/>
              <w:t>Расходы на организацию питания обучающихся 1-4 классов муниципальных общеобразовательных организаций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01 5 03 00220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200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2 043 450,00</w:t>
            </w:r>
          </w:p>
        </w:tc>
      </w:tr>
      <w:tr w:rsidR="00D02329" w:rsidTr="00CE7BA4">
        <w:trPr>
          <w:trHeight w:val="1539"/>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01 5 03 80110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300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881 288,35</w:t>
            </w:r>
          </w:p>
        </w:tc>
      </w:tr>
      <w:tr w:rsidR="00D02329" w:rsidTr="00CE7BA4">
        <w:trPr>
          <w:trHeight w:val="1248"/>
        </w:trPr>
        <w:tc>
          <w:tcPr>
            <w:tcW w:w="5402" w:type="dxa"/>
            <w:tcBorders>
              <w:top w:val="nil"/>
              <w:left w:val="single" w:sz="8" w:space="0" w:color="auto"/>
              <w:bottom w:val="single" w:sz="4" w:space="0" w:color="auto"/>
              <w:right w:val="single" w:sz="4" w:space="0" w:color="auto"/>
            </w:tcBorders>
            <w:shd w:val="clear" w:color="000000" w:fill="FFFFFF"/>
            <w:hideMark/>
          </w:tcPr>
          <w:p w:rsidR="00D02329" w:rsidRDefault="00D02329" w:rsidP="00CE7BA4">
            <w:r>
              <w:t>Расходное обязательство органов местного самоуправления по организации питания обучающихся 1-4 классов муниципальных образовательных организаций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 5 03 S0080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200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1 255 100,00</w:t>
            </w:r>
          </w:p>
        </w:tc>
      </w:tr>
      <w:tr w:rsidR="00D02329" w:rsidTr="00CE7BA4">
        <w:trPr>
          <w:trHeight w:val="648"/>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pPr>
              <w:rPr>
                <w:b/>
                <w:bCs/>
                <w:i/>
                <w:iCs/>
              </w:rPr>
            </w:pPr>
            <w:r>
              <w:rPr>
                <w:b/>
                <w:bCs/>
                <w:i/>
                <w:iCs/>
              </w:rPr>
              <w:t>Подпрограмма "Управление в сфере образования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b/>
                <w:bCs/>
                <w:i/>
                <w:iCs/>
              </w:rPr>
            </w:pPr>
            <w:r>
              <w:rPr>
                <w:b/>
                <w:bCs/>
                <w:i/>
                <w:iCs/>
              </w:rPr>
              <w:t>01 6 00 00000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b/>
                <w:bCs/>
                <w:i/>
                <w:iCs/>
              </w:rPr>
            </w:pPr>
            <w:r>
              <w:rPr>
                <w:b/>
                <w:bCs/>
                <w:i/>
                <w:iCs/>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rPr>
                <w:b/>
                <w:bCs/>
                <w:i/>
                <w:iCs/>
              </w:rPr>
            </w:pPr>
            <w:r>
              <w:rPr>
                <w:b/>
                <w:bCs/>
                <w:i/>
                <w:iCs/>
              </w:rPr>
              <w:t>14 171 776,39</w:t>
            </w:r>
          </w:p>
        </w:tc>
      </w:tr>
      <w:tr w:rsidR="00D02329" w:rsidTr="00CE7BA4">
        <w:trPr>
          <w:trHeight w:val="624"/>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pPr>
              <w:rPr>
                <w:i/>
                <w:iCs/>
              </w:rPr>
            </w:pPr>
            <w:r>
              <w:rPr>
                <w:i/>
                <w:iCs/>
              </w:rPr>
              <w:t>Основное мероприятие "Обеспечение деятельности централизованной бухгалтерии в сфере образования"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i/>
                <w:iCs/>
              </w:rPr>
            </w:pPr>
            <w:r>
              <w:rPr>
                <w:i/>
                <w:iCs/>
              </w:rPr>
              <w:t>01 6 01 00000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i/>
                <w:iCs/>
              </w:rPr>
            </w:pPr>
            <w:r>
              <w:rPr>
                <w:i/>
                <w:iCs/>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rPr>
                <w:i/>
                <w:iCs/>
              </w:rPr>
            </w:pPr>
            <w:r>
              <w:rPr>
                <w:i/>
                <w:iCs/>
              </w:rPr>
              <w:t>11 779 419,27</w:t>
            </w:r>
          </w:p>
        </w:tc>
      </w:tr>
      <w:tr w:rsidR="00D02329" w:rsidTr="00CE7BA4">
        <w:trPr>
          <w:trHeight w:val="1908"/>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 xml:space="preserve">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01 6 01 00200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5 581 539,71</w:t>
            </w:r>
          </w:p>
        </w:tc>
      </w:tr>
      <w:tr w:rsidR="00D02329" w:rsidTr="00CE7BA4">
        <w:trPr>
          <w:trHeight w:val="1320"/>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01 6 01  00200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200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6 185 879,56</w:t>
            </w:r>
          </w:p>
        </w:tc>
      </w:tr>
      <w:tr w:rsidR="00D02329" w:rsidTr="00CE7BA4">
        <w:trPr>
          <w:trHeight w:val="972"/>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(Иные бюджетные ассигнования)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01 6 01  00200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800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12 000,00</w:t>
            </w:r>
          </w:p>
        </w:tc>
      </w:tr>
      <w:tr w:rsidR="00D02329" w:rsidTr="00CE7BA4">
        <w:trPr>
          <w:trHeight w:val="624"/>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pPr>
              <w:rPr>
                <w:i/>
                <w:iCs/>
              </w:rPr>
            </w:pPr>
            <w:r>
              <w:rPr>
                <w:i/>
                <w:iCs/>
              </w:rPr>
              <w:t>Основное мероприятие "Обеспечение деятельности органов управления в сфере образования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i/>
                <w:iCs/>
              </w:rPr>
            </w:pPr>
            <w:r>
              <w:rPr>
                <w:i/>
                <w:iCs/>
              </w:rPr>
              <w:t>01 6 02 00000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i/>
                <w:iCs/>
              </w:rPr>
            </w:pPr>
            <w:r>
              <w:rPr>
                <w:i/>
                <w:iCs/>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rPr>
                <w:i/>
                <w:iCs/>
              </w:rPr>
            </w:pPr>
            <w:r>
              <w:rPr>
                <w:i/>
                <w:iCs/>
              </w:rPr>
              <w:t>2 189 082,92</w:t>
            </w:r>
          </w:p>
        </w:tc>
      </w:tr>
      <w:tr w:rsidR="00D02329" w:rsidTr="00CE7BA4">
        <w:trPr>
          <w:trHeight w:val="1248"/>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 xml:space="preserve">Расходы на содержание органов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 xml:space="preserve">01 6 02 00210 </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2 117 287,92</w:t>
            </w:r>
          </w:p>
        </w:tc>
      </w:tr>
      <w:tr w:rsidR="00D02329" w:rsidTr="00CE7BA4">
        <w:trPr>
          <w:trHeight w:val="624"/>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Расходы на содержание органов управления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 xml:space="preserve">01 6 02 00210 </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200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34 195,00</w:t>
            </w:r>
          </w:p>
        </w:tc>
      </w:tr>
      <w:tr w:rsidR="00D02329" w:rsidTr="00CE7BA4">
        <w:trPr>
          <w:trHeight w:val="624"/>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Расходы на содержание органов управления (Иные бюджетные ассигнования)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 xml:space="preserve">01 6 02 00210 </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800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37 600,00</w:t>
            </w:r>
          </w:p>
        </w:tc>
      </w:tr>
      <w:tr w:rsidR="00D02329" w:rsidTr="00CE7BA4">
        <w:trPr>
          <w:trHeight w:val="312"/>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pPr>
              <w:rPr>
                <w:i/>
                <w:iCs/>
              </w:rPr>
            </w:pPr>
            <w:r>
              <w:rPr>
                <w:i/>
                <w:iCs/>
              </w:rPr>
              <w:t>Основное мероприятие "Реализация внешкольных мероприятий"</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i/>
                <w:iCs/>
              </w:rPr>
            </w:pPr>
            <w:r>
              <w:rPr>
                <w:i/>
                <w:iCs/>
              </w:rPr>
              <w:t>01 6 03 00000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i/>
                <w:iCs/>
              </w:rPr>
            </w:pPr>
            <w:r>
              <w:rPr>
                <w:i/>
                <w:iCs/>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rPr>
                <w:i/>
                <w:iCs/>
              </w:rPr>
            </w:pPr>
            <w:r>
              <w:rPr>
                <w:i/>
                <w:iCs/>
              </w:rPr>
              <w:t>23 000,00</w:t>
            </w:r>
          </w:p>
        </w:tc>
      </w:tr>
      <w:tr w:rsidR="00D02329" w:rsidTr="00CE7BA4">
        <w:trPr>
          <w:trHeight w:val="624"/>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01 6 03 20110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200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0,00</w:t>
            </w:r>
          </w:p>
        </w:tc>
      </w:tr>
      <w:tr w:rsidR="00D02329" w:rsidTr="00CE7BA4">
        <w:trPr>
          <w:trHeight w:val="624"/>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Проведение районных мероприятий в сфере образования   (Социальное обеспечение и иные выплаты населению)</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01 6 03 20110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300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23 000,00</w:t>
            </w:r>
          </w:p>
        </w:tc>
      </w:tr>
      <w:tr w:rsidR="00D02329" w:rsidTr="00CE7BA4">
        <w:trPr>
          <w:trHeight w:val="936"/>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pPr>
              <w:rPr>
                <w:i/>
                <w:iCs/>
              </w:rPr>
            </w:pPr>
            <w:r>
              <w:rPr>
                <w:i/>
                <w:iCs/>
              </w:rPr>
              <w:lastRenderedPageBreak/>
              <w:t>Основное мероприятие " Организация целевой подготовки педагогов  для работы в муниципальных образовательных организациях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i/>
                <w:iCs/>
              </w:rPr>
            </w:pPr>
            <w:r>
              <w:rPr>
                <w:i/>
                <w:iCs/>
              </w:rPr>
              <w:t>01 6 04 00000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 </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rPr>
                <w:i/>
                <w:iCs/>
              </w:rPr>
            </w:pPr>
            <w:r>
              <w:rPr>
                <w:i/>
                <w:iCs/>
              </w:rPr>
              <w:t>180 046,00</w:t>
            </w:r>
          </w:p>
        </w:tc>
      </w:tr>
      <w:tr w:rsidR="00D02329" w:rsidTr="00CE7BA4">
        <w:trPr>
          <w:trHeight w:val="1248"/>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Расходы на организацию целевой подготовки педагогов для работы в муниципальных образовательных организациях Комсомольского муниципального района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 6 04 S3110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200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180 046,00</w:t>
            </w:r>
          </w:p>
        </w:tc>
      </w:tr>
      <w:tr w:rsidR="00D02329" w:rsidTr="00CE7BA4">
        <w:trPr>
          <w:trHeight w:val="312"/>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pPr>
              <w:rPr>
                <w:i/>
                <w:iCs/>
              </w:rPr>
            </w:pPr>
            <w:r>
              <w:rPr>
                <w:i/>
                <w:iCs/>
              </w:rPr>
              <w:t>Региональный проект "Цифровая образовательная среда"</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i/>
                <w:iCs/>
              </w:rPr>
            </w:pPr>
            <w:r>
              <w:rPr>
                <w:i/>
                <w:iCs/>
              </w:rPr>
              <w:t>01 6 Е4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i/>
                <w:iCs/>
              </w:rPr>
            </w:pPr>
            <w:r>
              <w:rPr>
                <w:i/>
                <w:iCs/>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rPr>
                <w:i/>
                <w:iCs/>
              </w:rPr>
            </w:pPr>
            <w:r>
              <w:rPr>
                <w:i/>
                <w:iCs/>
              </w:rPr>
              <w:t>228,20</w:t>
            </w:r>
          </w:p>
        </w:tc>
      </w:tr>
      <w:tr w:rsidR="00D02329" w:rsidTr="00CE7BA4">
        <w:trPr>
          <w:trHeight w:val="924"/>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Внедрение целевой модели цифровой образовательной среды в общеобразовательных организациях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 6 Е4 52100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200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228,20</w:t>
            </w:r>
          </w:p>
        </w:tc>
      </w:tr>
      <w:tr w:rsidR="00D02329" w:rsidTr="00CE7BA4">
        <w:trPr>
          <w:trHeight w:val="624"/>
        </w:trPr>
        <w:tc>
          <w:tcPr>
            <w:tcW w:w="5402" w:type="dxa"/>
            <w:tcBorders>
              <w:top w:val="nil"/>
              <w:left w:val="single" w:sz="8" w:space="0" w:color="auto"/>
              <w:bottom w:val="single" w:sz="4" w:space="0" w:color="auto"/>
              <w:right w:val="single" w:sz="4" w:space="0" w:color="auto"/>
            </w:tcBorders>
            <w:shd w:val="clear" w:color="000000" w:fill="FDE9D9"/>
            <w:hideMark/>
          </w:tcPr>
          <w:p w:rsidR="00D02329" w:rsidRDefault="00D02329" w:rsidP="00CE7BA4">
            <w:pPr>
              <w:rPr>
                <w:b/>
                <w:bCs/>
              </w:rPr>
            </w:pPr>
            <w:r>
              <w:rPr>
                <w:b/>
                <w:bCs/>
              </w:rPr>
              <w:t>Муниципальная программа "Развитие культуры, спорта и молодежной политики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DE9D9"/>
            <w:vAlign w:val="center"/>
            <w:hideMark/>
          </w:tcPr>
          <w:p w:rsidR="00D02329" w:rsidRDefault="00D02329" w:rsidP="00CE7BA4">
            <w:pPr>
              <w:jc w:val="center"/>
              <w:rPr>
                <w:b/>
                <w:bCs/>
              </w:rPr>
            </w:pPr>
            <w:r>
              <w:rPr>
                <w:b/>
                <w:bCs/>
              </w:rPr>
              <w:t>02 0 00 00000</w:t>
            </w:r>
          </w:p>
        </w:tc>
        <w:tc>
          <w:tcPr>
            <w:tcW w:w="1280" w:type="dxa"/>
            <w:tcBorders>
              <w:top w:val="nil"/>
              <w:left w:val="nil"/>
              <w:bottom w:val="single" w:sz="4" w:space="0" w:color="auto"/>
              <w:right w:val="single" w:sz="4" w:space="0" w:color="auto"/>
            </w:tcBorders>
            <w:shd w:val="clear" w:color="000000" w:fill="FDE9D9"/>
            <w:vAlign w:val="center"/>
            <w:hideMark/>
          </w:tcPr>
          <w:p w:rsidR="00D02329" w:rsidRDefault="00D02329" w:rsidP="00CE7BA4">
            <w:pPr>
              <w:jc w:val="center"/>
            </w:pPr>
            <w:r>
              <w:t> </w:t>
            </w:r>
          </w:p>
        </w:tc>
        <w:tc>
          <w:tcPr>
            <w:tcW w:w="1880" w:type="dxa"/>
            <w:tcBorders>
              <w:top w:val="nil"/>
              <w:left w:val="nil"/>
              <w:bottom w:val="single" w:sz="4" w:space="0" w:color="auto"/>
              <w:right w:val="single" w:sz="8" w:space="0" w:color="auto"/>
            </w:tcBorders>
            <w:shd w:val="clear" w:color="000000" w:fill="FDE9D9"/>
            <w:vAlign w:val="center"/>
            <w:hideMark/>
          </w:tcPr>
          <w:p w:rsidR="00D02329" w:rsidRDefault="00D02329" w:rsidP="00CE7BA4">
            <w:pPr>
              <w:jc w:val="center"/>
              <w:rPr>
                <w:b/>
                <w:bCs/>
              </w:rPr>
            </w:pPr>
            <w:r>
              <w:rPr>
                <w:b/>
                <w:bCs/>
              </w:rPr>
              <w:t>41 727 737,68</w:t>
            </w:r>
          </w:p>
        </w:tc>
      </w:tr>
      <w:tr w:rsidR="00D02329" w:rsidTr="00CE7BA4">
        <w:trPr>
          <w:trHeight w:val="648"/>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pPr>
              <w:rPr>
                <w:b/>
                <w:bCs/>
                <w:i/>
                <w:iCs/>
              </w:rPr>
            </w:pPr>
            <w:r>
              <w:rPr>
                <w:b/>
                <w:bCs/>
                <w:i/>
                <w:iCs/>
              </w:rPr>
              <w:t>Подпрограмма "Дополнительное образование детей в сфере культуры и искусства в Комсомольском муниципальном районе"</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b/>
                <w:bCs/>
                <w:i/>
                <w:iCs/>
              </w:rPr>
            </w:pPr>
            <w:r>
              <w:rPr>
                <w:b/>
                <w:bCs/>
                <w:i/>
                <w:iCs/>
              </w:rPr>
              <w:t>02 1 00 00000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b/>
                <w:bCs/>
                <w:i/>
                <w:iCs/>
              </w:rPr>
            </w:pPr>
            <w:r>
              <w:rPr>
                <w:b/>
                <w:bCs/>
                <w:i/>
                <w:iCs/>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rPr>
                <w:b/>
                <w:bCs/>
                <w:i/>
                <w:iCs/>
              </w:rPr>
            </w:pPr>
            <w:r>
              <w:rPr>
                <w:b/>
                <w:bCs/>
                <w:i/>
                <w:iCs/>
              </w:rPr>
              <w:t>10 627 039,00</w:t>
            </w:r>
          </w:p>
        </w:tc>
      </w:tr>
      <w:tr w:rsidR="00D02329" w:rsidTr="00CE7BA4">
        <w:trPr>
          <w:trHeight w:val="636"/>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pPr>
              <w:rPr>
                <w:i/>
                <w:iCs/>
              </w:rPr>
            </w:pPr>
            <w:r>
              <w:rPr>
                <w:i/>
                <w:iCs/>
              </w:rPr>
              <w:t>Основное мероприятие "Обеспечение деятельности учреждений дополнительного образования в сфере культуры и искусства"</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i/>
                <w:iCs/>
              </w:rPr>
            </w:pPr>
            <w:r>
              <w:rPr>
                <w:i/>
                <w:iCs/>
              </w:rPr>
              <w:t>02 1 01 00000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i/>
                <w:iCs/>
              </w:rPr>
            </w:pPr>
            <w:r>
              <w:rPr>
                <w:i/>
                <w:iCs/>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rPr>
                <w:i/>
                <w:iCs/>
              </w:rPr>
            </w:pPr>
            <w:r>
              <w:rPr>
                <w:i/>
                <w:iCs/>
              </w:rPr>
              <w:t>10 627 039,00</w:t>
            </w:r>
          </w:p>
        </w:tc>
      </w:tr>
      <w:tr w:rsidR="00D02329" w:rsidTr="00CE7BA4">
        <w:trPr>
          <w:trHeight w:val="562"/>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Оказание муниципальной услуги "Дополнительное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02 1 01 00040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5 764 941,00</w:t>
            </w:r>
          </w:p>
        </w:tc>
      </w:tr>
      <w:tr w:rsidR="00D02329" w:rsidTr="00CE7BA4">
        <w:trPr>
          <w:trHeight w:val="936"/>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Оказание муниципальной услуги "Дополнительное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 xml:space="preserve">02 1 01 00040 </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200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1 428 282,00</w:t>
            </w:r>
          </w:p>
        </w:tc>
      </w:tr>
      <w:tr w:rsidR="00D02329" w:rsidTr="00CE7BA4">
        <w:trPr>
          <w:trHeight w:val="624"/>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Оказание муниципальной услуги "Дополнительное образование детей в сфере культуры и искусства"  (Иные бюджетные ассигнования)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 xml:space="preserve">02 1 01 00040 </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800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122 240,00</w:t>
            </w:r>
          </w:p>
        </w:tc>
      </w:tr>
      <w:tr w:rsidR="00D02329" w:rsidTr="00CE7BA4">
        <w:trPr>
          <w:trHeight w:val="2160"/>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Расходы,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 xml:space="preserve">02 1 01 81430 </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3 278 460,00</w:t>
            </w:r>
          </w:p>
        </w:tc>
      </w:tr>
      <w:tr w:rsidR="00D02329" w:rsidTr="00CE7BA4">
        <w:trPr>
          <w:trHeight w:val="2184"/>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 xml:space="preserve">02 1 01 S1430 </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33 116,00</w:t>
            </w:r>
          </w:p>
        </w:tc>
      </w:tr>
      <w:tr w:rsidR="00D02329" w:rsidTr="00CE7BA4">
        <w:trPr>
          <w:trHeight w:val="312"/>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pPr>
              <w:rPr>
                <w:i/>
                <w:iCs/>
              </w:rPr>
            </w:pPr>
            <w:r>
              <w:rPr>
                <w:i/>
                <w:iCs/>
              </w:rPr>
              <w:t>Региональный проект "Цифровая культура"</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i/>
                <w:iCs/>
              </w:rPr>
            </w:pPr>
            <w:r>
              <w:rPr>
                <w:i/>
                <w:iCs/>
              </w:rPr>
              <w:t>02 1 А3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 </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0,00</w:t>
            </w:r>
          </w:p>
        </w:tc>
      </w:tr>
      <w:tr w:rsidR="00D02329" w:rsidTr="00CE7BA4">
        <w:trPr>
          <w:trHeight w:val="624"/>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 xml:space="preserve">Создание виртуальных концертных залов (Закупка товаров, работ и услуг для обеспечения государственных (муниципальных) нужд) </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 1 А3 54530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200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0,00</w:t>
            </w:r>
          </w:p>
        </w:tc>
      </w:tr>
      <w:tr w:rsidR="00D02329" w:rsidTr="00CE7BA4">
        <w:trPr>
          <w:trHeight w:val="648"/>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pPr>
              <w:rPr>
                <w:b/>
                <w:bCs/>
                <w:i/>
                <w:iCs/>
              </w:rPr>
            </w:pPr>
            <w:r>
              <w:rPr>
                <w:b/>
                <w:bCs/>
                <w:i/>
                <w:iCs/>
              </w:rPr>
              <w:t>Подпрограмма "Реализация молодежной политики на территории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b/>
                <w:bCs/>
                <w:i/>
                <w:iCs/>
              </w:rPr>
            </w:pPr>
            <w:r>
              <w:rPr>
                <w:b/>
                <w:bCs/>
                <w:i/>
                <w:iCs/>
              </w:rPr>
              <w:t>02 2 00 00000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b/>
                <w:bCs/>
                <w:i/>
                <w:iCs/>
              </w:rPr>
            </w:pPr>
            <w:r>
              <w:rPr>
                <w:b/>
                <w:bCs/>
                <w:i/>
                <w:iCs/>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rPr>
                <w:b/>
                <w:bCs/>
                <w:i/>
                <w:iCs/>
              </w:rPr>
            </w:pPr>
            <w:r>
              <w:rPr>
                <w:b/>
                <w:bCs/>
                <w:i/>
                <w:iCs/>
              </w:rPr>
              <w:t>660 031,00</w:t>
            </w:r>
          </w:p>
        </w:tc>
      </w:tr>
      <w:tr w:rsidR="00D02329" w:rsidTr="00CE7BA4">
        <w:trPr>
          <w:trHeight w:val="312"/>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pPr>
              <w:rPr>
                <w:i/>
                <w:iCs/>
              </w:rPr>
            </w:pPr>
            <w:r>
              <w:rPr>
                <w:i/>
                <w:iCs/>
              </w:rPr>
              <w:lastRenderedPageBreak/>
              <w:t>Основное мероприятие "Реализация молодежной политики"</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i/>
                <w:iCs/>
              </w:rPr>
            </w:pPr>
            <w:r>
              <w:rPr>
                <w:i/>
                <w:iCs/>
              </w:rPr>
              <w:t>02 2 01 00000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i/>
                <w:iCs/>
              </w:rPr>
            </w:pPr>
            <w:r>
              <w:rPr>
                <w:i/>
                <w:iCs/>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rPr>
                <w:i/>
                <w:iCs/>
              </w:rPr>
            </w:pPr>
            <w:r>
              <w:rPr>
                <w:i/>
                <w:iCs/>
              </w:rPr>
              <w:t>660 031,00</w:t>
            </w:r>
          </w:p>
        </w:tc>
      </w:tr>
      <w:tr w:rsidR="00D02329" w:rsidTr="00CE7BA4">
        <w:trPr>
          <w:trHeight w:val="1872"/>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02 2 01 00050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244 791,00</w:t>
            </w:r>
          </w:p>
        </w:tc>
      </w:tr>
      <w:tr w:rsidR="00D02329" w:rsidTr="00CE7BA4">
        <w:trPr>
          <w:trHeight w:val="278"/>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02 2 01 00050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200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2 000,00</w:t>
            </w:r>
          </w:p>
        </w:tc>
      </w:tr>
      <w:tr w:rsidR="00D02329" w:rsidTr="00CE7BA4">
        <w:trPr>
          <w:trHeight w:val="1560"/>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 xml:space="preserve">Расходы на временную летнюю занятость подростков в трудовом отряде (МКУ ГДК) (Расходы на выплаты персоналу в целях обеспечения выполнения функций государственными ( муниципальными) органами, казенными учреждениями, органами управлениями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 2 01 G0070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411 140,00</w:t>
            </w:r>
          </w:p>
        </w:tc>
      </w:tr>
      <w:tr w:rsidR="00D02329" w:rsidTr="00CE7BA4">
        <w:trPr>
          <w:trHeight w:val="936"/>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 xml:space="preserve">Расходы на временную летнюю занятость подростков в трудовом отряде (МКУ ГДК) (Закупка товаров, работ и услуг для обеспечения государственных (муниципальных) нужд) </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 2 01 G0070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200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2 100,00</w:t>
            </w:r>
          </w:p>
        </w:tc>
      </w:tr>
      <w:tr w:rsidR="00D02329" w:rsidTr="00CE7BA4">
        <w:trPr>
          <w:trHeight w:val="648"/>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pPr>
              <w:rPr>
                <w:b/>
                <w:bCs/>
                <w:i/>
                <w:iCs/>
              </w:rPr>
            </w:pPr>
            <w:r>
              <w:rPr>
                <w:b/>
                <w:bCs/>
                <w:i/>
                <w:iCs/>
              </w:rPr>
              <w:t>Подпрограмма "Развитие физической культуры и спорта в Комсомольском муниципальном районе"</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b/>
                <w:bCs/>
                <w:i/>
                <w:iCs/>
              </w:rPr>
            </w:pPr>
            <w:r>
              <w:rPr>
                <w:b/>
                <w:bCs/>
                <w:i/>
                <w:iCs/>
              </w:rPr>
              <w:t>02 3 00 00000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 </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206 000,00</w:t>
            </w:r>
          </w:p>
        </w:tc>
      </w:tr>
      <w:tr w:rsidR="00D02329" w:rsidTr="00CE7BA4">
        <w:trPr>
          <w:trHeight w:val="624"/>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pPr>
              <w:rPr>
                <w:i/>
                <w:iCs/>
              </w:rPr>
            </w:pPr>
            <w:r>
              <w:rPr>
                <w:i/>
                <w:iCs/>
              </w:rPr>
              <w:t>Основное мероприятие "Организация и проведение спортивно-массовых мероприятий для развития физкультуры и спорта"</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i/>
                <w:iCs/>
              </w:rPr>
            </w:pPr>
            <w:r>
              <w:rPr>
                <w:i/>
                <w:iCs/>
              </w:rPr>
              <w:t>02 3 01 00000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 </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206 000,00</w:t>
            </w:r>
          </w:p>
        </w:tc>
      </w:tr>
      <w:tr w:rsidR="00D02329" w:rsidTr="00CE7BA4">
        <w:trPr>
          <w:trHeight w:val="1248"/>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Организация и проведение спортивно-массовых мероприятий, укрепление материально-технической базы для развития физкультуры и спорта(Закупка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02 3 01 00060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200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200 000,00</w:t>
            </w:r>
          </w:p>
        </w:tc>
      </w:tr>
      <w:tr w:rsidR="00D02329" w:rsidTr="00CE7BA4">
        <w:trPr>
          <w:trHeight w:val="936"/>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Организация и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02 3 01 00060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800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6 000,00</w:t>
            </w:r>
          </w:p>
        </w:tc>
      </w:tr>
      <w:tr w:rsidR="00D02329" w:rsidTr="00CE7BA4">
        <w:trPr>
          <w:trHeight w:val="720"/>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pPr>
              <w:rPr>
                <w:b/>
                <w:bCs/>
                <w:i/>
                <w:iCs/>
              </w:rPr>
            </w:pPr>
            <w:r>
              <w:rPr>
                <w:b/>
                <w:bCs/>
                <w:i/>
                <w:iCs/>
              </w:rPr>
              <w:t xml:space="preserve">Подпрограмма "Проведение мероприятий, связанных с государственными праздниками, юбилейными и памятными  датами" </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b/>
                <w:bCs/>
                <w:i/>
                <w:iCs/>
              </w:rPr>
            </w:pPr>
            <w:r>
              <w:rPr>
                <w:b/>
                <w:bCs/>
                <w:i/>
                <w:iCs/>
              </w:rPr>
              <w:t>02 4  00 00000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b/>
                <w:bCs/>
                <w:i/>
                <w:iCs/>
              </w:rPr>
            </w:pPr>
            <w:r>
              <w:rPr>
                <w:b/>
                <w:bCs/>
                <w:i/>
                <w:iCs/>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rPr>
                <w:b/>
                <w:bCs/>
                <w:i/>
                <w:iCs/>
              </w:rPr>
            </w:pPr>
            <w:r>
              <w:rPr>
                <w:b/>
                <w:bCs/>
                <w:i/>
                <w:iCs/>
              </w:rPr>
              <w:t>1 711 584,00</w:t>
            </w:r>
          </w:p>
        </w:tc>
      </w:tr>
      <w:tr w:rsidR="00D02329" w:rsidTr="00CE7BA4">
        <w:trPr>
          <w:trHeight w:val="624"/>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pPr>
              <w:rPr>
                <w:i/>
                <w:iCs/>
              </w:rPr>
            </w:pPr>
            <w:r>
              <w:rPr>
                <w:i/>
                <w:iCs/>
              </w:rPr>
              <w:t>Основное мероприятие "Проведение мероприятий, связанных с государственными праздниками, юбилейными и памятными датами"</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i/>
                <w:iCs/>
              </w:rPr>
            </w:pPr>
            <w:r>
              <w:rPr>
                <w:i/>
                <w:iCs/>
              </w:rPr>
              <w:t>02 4 01 00000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 </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1 711 584,00</w:t>
            </w:r>
          </w:p>
        </w:tc>
      </w:tr>
      <w:tr w:rsidR="00D02329" w:rsidTr="00CE7BA4">
        <w:trPr>
          <w:trHeight w:val="936"/>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 xml:space="preserve">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 </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02 4 01 00070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200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1 711 584,00</w:t>
            </w:r>
          </w:p>
        </w:tc>
      </w:tr>
      <w:tr w:rsidR="00D02329" w:rsidTr="00CE7BA4">
        <w:trPr>
          <w:trHeight w:val="648"/>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pPr>
              <w:rPr>
                <w:b/>
                <w:bCs/>
                <w:i/>
                <w:iCs/>
              </w:rPr>
            </w:pPr>
            <w:r>
              <w:rPr>
                <w:b/>
                <w:bCs/>
                <w:i/>
                <w:iCs/>
              </w:rPr>
              <w:t>Подпрограмма "Управление в сфере культуры, спорта и молодежной политики"</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b/>
                <w:bCs/>
                <w:i/>
                <w:iCs/>
              </w:rPr>
            </w:pPr>
            <w:r>
              <w:rPr>
                <w:b/>
                <w:bCs/>
                <w:i/>
                <w:iCs/>
              </w:rPr>
              <w:t>02 5 00 00000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b/>
                <w:bCs/>
                <w:i/>
                <w:iCs/>
              </w:rPr>
            </w:pPr>
            <w:r>
              <w:rPr>
                <w:b/>
                <w:bCs/>
                <w:i/>
                <w:iCs/>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rPr>
                <w:b/>
                <w:bCs/>
                <w:i/>
                <w:iCs/>
              </w:rPr>
            </w:pPr>
            <w:r>
              <w:rPr>
                <w:b/>
                <w:bCs/>
                <w:i/>
                <w:iCs/>
              </w:rPr>
              <w:t>4 756 446,00</w:t>
            </w:r>
          </w:p>
        </w:tc>
      </w:tr>
      <w:tr w:rsidR="00D02329" w:rsidTr="00CE7BA4">
        <w:trPr>
          <w:trHeight w:val="624"/>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pPr>
              <w:rPr>
                <w:i/>
                <w:iCs/>
              </w:rPr>
            </w:pPr>
            <w:r>
              <w:rPr>
                <w:i/>
                <w:iCs/>
              </w:rPr>
              <w:t>Основное мероприятие "Обеспечение деятельности органов местного самоуправления в сфере культуры, спорта и молодежной политики"</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i/>
                <w:iCs/>
              </w:rPr>
            </w:pPr>
            <w:r>
              <w:rPr>
                <w:i/>
                <w:iCs/>
              </w:rPr>
              <w:t>02 5 01 00000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i/>
                <w:iCs/>
              </w:rPr>
            </w:pPr>
            <w:r>
              <w:rPr>
                <w:i/>
                <w:iCs/>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rPr>
                <w:i/>
                <w:iCs/>
              </w:rPr>
            </w:pPr>
            <w:r>
              <w:rPr>
                <w:i/>
                <w:iCs/>
              </w:rPr>
              <w:t>1 330 433,00</w:t>
            </w:r>
          </w:p>
        </w:tc>
      </w:tr>
      <w:tr w:rsidR="00D02329" w:rsidTr="00CE7BA4">
        <w:trPr>
          <w:trHeight w:val="1824"/>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lastRenderedPageBreak/>
              <w:t xml:space="preserve">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02 5 01 00090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1 330 433,00</w:t>
            </w:r>
          </w:p>
        </w:tc>
      </w:tr>
      <w:tr w:rsidR="00D02329" w:rsidTr="00CE7BA4">
        <w:trPr>
          <w:trHeight w:val="1248"/>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 xml:space="preserve">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(Закупка товаров, работ и услуг для обеспечения государственных (муниципальных) нужд)                                             </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02 5 01 00090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200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0,00</w:t>
            </w:r>
          </w:p>
        </w:tc>
      </w:tr>
      <w:tr w:rsidR="00D02329" w:rsidTr="00CE7BA4">
        <w:trPr>
          <w:trHeight w:val="948"/>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(Иные бюджетные ассигнования)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02 5 01 00090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800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0,00</w:t>
            </w:r>
          </w:p>
        </w:tc>
      </w:tr>
      <w:tr w:rsidR="00D02329" w:rsidTr="00CE7BA4">
        <w:trPr>
          <w:trHeight w:val="936"/>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pPr>
              <w:rPr>
                <w:i/>
                <w:iCs/>
              </w:rPr>
            </w:pPr>
            <w:r>
              <w:rPr>
                <w:i/>
                <w:iCs/>
              </w:rPr>
              <w:t>Основное мероприятие "Обеспечение деятельности МКУ "Центр обслуживания учреждений культуры Комсомольского муниципального района Ивановской области"</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i/>
                <w:iCs/>
              </w:rPr>
            </w:pPr>
            <w:r>
              <w:rPr>
                <w:i/>
                <w:iCs/>
              </w:rPr>
              <w:t>02 5 02 00000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i/>
                <w:iCs/>
              </w:rPr>
            </w:pPr>
            <w:r>
              <w:rPr>
                <w:i/>
                <w:iCs/>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rPr>
                <w:i/>
                <w:iCs/>
              </w:rPr>
            </w:pPr>
            <w:r>
              <w:rPr>
                <w:i/>
                <w:iCs/>
              </w:rPr>
              <w:t>3 426 013,00</w:t>
            </w:r>
          </w:p>
        </w:tc>
      </w:tr>
      <w:tr w:rsidR="00D02329" w:rsidTr="00CE7BA4">
        <w:trPr>
          <w:trHeight w:val="1560"/>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 xml:space="preserve">Обеспечение деятельности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02 5 02 00100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1 068 532,00</w:t>
            </w:r>
          </w:p>
        </w:tc>
      </w:tr>
      <w:tr w:rsidR="00D02329" w:rsidTr="00CE7BA4">
        <w:trPr>
          <w:trHeight w:val="1248"/>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Обеспечение деятельности МКУ "Центр обслуживания учреждений культуры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02 5 02 00100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200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203 280,00</w:t>
            </w:r>
          </w:p>
        </w:tc>
      </w:tr>
      <w:tr w:rsidR="00D02329" w:rsidTr="00CE7BA4">
        <w:trPr>
          <w:trHeight w:val="936"/>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Обеспечение деятельности МКУ "Центр обслуживания учреждений культуры Комсомольского муниципального района Ивановской области"  (Иные бюджетные ассигнования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02 5 02 00100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800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0,00</w:t>
            </w:r>
          </w:p>
        </w:tc>
      </w:tr>
      <w:tr w:rsidR="00D02329" w:rsidTr="00CE7BA4">
        <w:trPr>
          <w:trHeight w:val="1872"/>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 xml:space="preserve">Содержание работников младшего обслуживающего персонала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 5 02 G0040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2 154 201,00</w:t>
            </w:r>
          </w:p>
        </w:tc>
      </w:tr>
      <w:tr w:rsidR="00D02329" w:rsidTr="00CE7BA4">
        <w:trPr>
          <w:trHeight w:val="972"/>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pPr>
              <w:rPr>
                <w:b/>
                <w:bCs/>
                <w:i/>
                <w:iCs/>
              </w:rPr>
            </w:pPr>
            <w:r>
              <w:rPr>
                <w:b/>
                <w:bCs/>
                <w:i/>
                <w:iCs/>
              </w:rPr>
              <w:t>Подпрограмма "Организация деятельности в области спорта, культурно-досуговой деятельности с детьми, подростками и молодежью в Комсомольском муниципальном районе"</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b/>
                <w:bCs/>
                <w:i/>
                <w:iCs/>
              </w:rPr>
            </w:pPr>
            <w:r>
              <w:rPr>
                <w:b/>
                <w:bCs/>
                <w:i/>
                <w:iCs/>
              </w:rPr>
              <w:t>02 6 00 00000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b/>
                <w:bCs/>
                <w:i/>
                <w:iCs/>
              </w:rPr>
            </w:pPr>
            <w:r>
              <w:rPr>
                <w:b/>
                <w:bCs/>
                <w:i/>
                <w:iCs/>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rPr>
                <w:b/>
                <w:bCs/>
                <w:i/>
                <w:iCs/>
              </w:rPr>
            </w:pPr>
            <w:r>
              <w:rPr>
                <w:b/>
                <w:bCs/>
                <w:i/>
                <w:iCs/>
              </w:rPr>
              <w:t>0,00</w:t>
            </w:r>
          </w:p>
        </w:tc>
      </w:tr>
      <w:tr w:rsidR="00D02329" w:rsidTr="00CE7BA4">
        <w:trPr>
          <w:trHeight w:val="624"/>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pPr>
              <w:rPr>
                <w:i/>
                <w:iCs/>
              </w:rPr>
            </w:pPr>
            <w:r>
              <w:rPr>
                <w:i/>
                <w:iCs/>
              </w:rPr>
              <w:t>Основное мероприятие "Обеспечение деятельности учреждений по организации досуга населения по различным направлениям"</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i/>
                <w:iCs/>
              </w:rPr>
            </w:pPr>
            <w:r>
              <w:rPr>
                <w:i/>
                <w:iCs/>
              </w:rPr>
              <w:t>02 6 01 00000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i/>
                <w:iCs/>
              </w:rPr>
            </w:pPr>
            <w:r>
              <w:rPr>
                <w:i/>
                <w:iCs/>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rPr>
                <w:i/>
                <w:iCs/>
              </w:rPr>
            </w:pPr>
            <w:r>
              <w:rPr>
                <w:i/>
                <w:iCs/>
              </w:rPr>
              <w:t>0,00</w:t>
            </w:r>
          </w:p>
        </w:tc>
      </w:tr>
      <w:tr w:rsidR="00D02329" w:rsidTr="00CE7BA4">
        <w:trPr>
          <w:trHeight w:val="1572"/>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 xml:space="preserve">Создание условий для организации досуга населения по различным направлениям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02 6 01 00080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0,00</w:t>
            </w:r>
          </w:p>
        </w:tc>
      </w:tr>
      <w:tr w:rsidR="00D02329" w:rsidTr="00CE7BA4">
        <w:trPr>
          <w:trHeight w:val="972"/>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pPr>
              <w:rPr>
                <w:b/>
                <w:bCs/>
                <w:i/>
                <w:iCs/>
              </w:rPr>
            </w:pPr>
            <w:r>
              <w:rPr>
                <w:b/>
                <w:bCs/>
                <w:i/>
                <w:iCs/>
              </w:rPr>
              <w:lastRenderedPageBreak/>
              <w:t xml:space="preserve">Подпрограмма "Библиотечное обслуживание населения, комплектование и обеспечение сохранности библиотечных фондов библиотек в Комсомольском муниципальном районе" </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b/>
                <w:bCs/>
                <w:i/>
                <w:iCs/>
              </w:rPr>
            </w:pPr>
            <w:r>
              <w:rPr>
                <w:b/>
                <w:bCs/>
                <w:i/>
                <w:iCs/>
              </w:rPr>
              <w:t>02 7 00 00000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b/>
                <w:bCs/>
                <w:i/>
                <w:iCs/>
              </w:rPr>
            </w:pPr>
            <w:r>
              <w:rPr>
                <w:b/>
                <w:bCs/>
                <w:i/>
                <w:iCs/>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rPr>
                <w:b/>
                <w:bCs/>
                <w:i/>
                <w:iCs/>
              </w:rPr>
            </w:pPr>
            <w:r>
              <w:rPr>
                <w:b/>
                <w:bCs/>
                <w:i/>
                <w:iCs/>
              </w:rPr>
              <w:t>4 860 407,00</w:t>
            </w:r>
          </w:p>
        </w:tc>
      </w:tr>
      <w:tr w:rsidR="00D02329" w:rsidTr="00CE7BA4">
        <w:trPr>
          <w:trHeight w:val="936"/>
        </w:trPr>
        <w:tc>
          <w:tcPr>
            <w:tcW w:w="5402" w:type="dxa"/>
            <w:tcBorders>
              <w:top w:val="nil"/>
              <w:left w:val="single" w:sz="8" w:space="0" w:color="auto"/>
              <w:bottom w:val="single" w:sz="4" w:space="0" w:color="auto"/>
              <w:right w:val="single" w:sz="4" w:space="0" w:color="auto"/>
            </w:tcBorders>
            <w:shd w:val="clear" w:color="auto" w:fill="auto"/>
            <w:hideMark/>
          </w:tcPr>
          <w:p w:rsidR="00D02329" w:rsidRDefault="00D02329" w:rsidP="00CE7BA4">
            <w:pPr>
              <w:rPr>
                <w:i/>
                <w:iCs/>
              </w:rPr>
            </w:pPr>
            <w:r>
              <w:rPr>
                <w:i/>
                <w:iCs/>
              </w:rPr>
              <w:t xml:space="preserve">Основное мероприятие   "Организация библиотечного обслуживания населения, комплектование и обеспечение сохранности библиотечных фондов библиотек " </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i/>
                <w:iCs/>
              </w:rPr>
            </w:pPr>
            <w:r>
              <w:rPr>
                <w:i/>
                <w:iCs/>
              </w:rPr>
              <w:t>02 7 01 00000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i/>
                <w:iCs/>
              </w:rPr>
            </w:pPr>
            <w:r>
              <w:rPr>
                <w:i/>
                <w:iCs/>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rPr>
                <w:i/>
                <w:iCs/>
              </w:rPr>
            </w:pPr>
            <w:r>
              <w:rPr>
                <w:i/>
                <w:iCs/>
              </w:rPr>
              <w:t>4 860 407,00</w:t>
            </w:r>
          </w:p>
        </w:tc>
      </w:tr>
      <w:tr w:rsidR="00D02329" w:rsidTr="00CE7BA4">
        <w:trPr>
          <w:trHeight w:val="1560"/>
        </w:trPr>
        <w:tc>
          <w:tcPr>
            <w:tcW w:w="5402"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r>
              <w:t xml:space="preserve">Библиотечное обслуживание населения, комплектование и обеспечение сохранности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02 7 01 00380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2 204 621,00</w:t>
            </w:r>
          </w:p>
        </w:tc>
      </w:tr>
      <w:tr w:rsidR="00D02329" w:rsidTr="00CE7BA4">
        <w:trPr>
          <w:trHeight w:val="936"/>
        </w:trPr>
        <w:tc>
          <w:tcPr>
            <w:tcW w:w="5402"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r>
              <w:t xml:space="preserve">Библиотечное обслуживание населения, комплектование и обеспечение сохранности библиотечных фондов (Закупка товаров, работ и услуг для обеспечения государственных (муниципальных) нужд) </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02 7 01 00380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200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563 367,00</w:t>
            </w:r>
          </w:p>
        </w:tc>
      </w:tr>
      <w:tr w:rsidR="00D02329" w:rsidTr="00CE7BA4">
        <w:trPr>
          <w:trHeight w:val="1899"/>
        </w:trPr>
        <w:tc>
          <w:tcPr>
            <w:tcW w:w="5402"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r>
              <w:t xml:space="preserve">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02 7 01 80340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2 070 606,00</w:t>
            </w:r>
          </w:p>
        </w:tc>
      </w:tr>
      <w:tr w:rsidR="00D02329" w:rsidTr="00CE7BA4">
        <w:trPr>
          <w:trHeight w:val="1872"/>
        </w:trPr>
        <w:tc>
          <w:tcPr>
            <w:tcW w:w="5402"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 7 01 S0340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20 916,00</w:t>
            </w:r>
          </w:p>
        </w:tc>
      </w:tr>
      <w:tr w:rsidR="00D02329" w:rsidTr="00CE7BA4">
        <w:trPr>
          <w:trHeight w:val="936"/>
        </w:trPr>
        <w:tc>
          <w:tcPr>
            <w:tcW w:w="5402"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r>
              <w:t>Поддержка отрасли культуры (Комплектование книжных фондов библиотек муниципальных образований)(Закупка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 7 01 L5191</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200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0,00</w:t>
            </w:r>
          </w:p>
        </w:tc>
      </w:tr>
      <w:tr w:rsidR="00D02329" w:rsidTr="00CE7BA4">
        <w:trPr>
          <w:trHeight w:val="1560"/>
        </w:trPr>
        <w:tc>
          <w:tcPr>
            <w:tcW w:w="5402"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 7 01 L5192</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200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897,00</w:t>
            </w:r>
          </w:p>
        </w:tc>
      </w:tr>
      <w:tr w:rsidR="00D02329" w:rsidTr="00CE7BA4">
        <w:trPr>
          <w:trHeight w:val="648"/>
        </w:trPr>
        <w:tc>
          <w:tcPr>
            <w:tcW w:w="5402" w:type="dxa"/>
            <w:tcBorders>
              <w:top w:val="nil"/>
              <w:left w:val="single" w:sz="8" w:space="0" w:color="auto"/>
              <w:bottom w:val="single" w:sz="4" w:space="0" w:color="auto"/>
              <w:right w:val="single" w:sz="4" w:space="0" w:color="auto"/>
            </w:tcBorders>
            <w:shd w:val="clear" w:color="000000" w:fill="FFFFFF"/>
            <w:hideMark/>
          </w:tcPr>
          <w:p w:rsidR="00D02329" w:rsidRDefault="00D02329" w:rsidP="00CE7BA4">
            <w:pPr>
              <w:rPr>
                <w:b/>
                <w:bCs/>
                <w:i/>
                <w:iCs/>
              </w:rPr>
            </w:pPr>
            <w:r>
              <w:rPr>
                <w:b/>
                <w:bCs/>
                <w:i/>
                <w:iCs/>
              </w:rPr>
              <w:t>Подпрограмма "Организация культурно-досугового обслуживания населения Комсомольского городского поселения"</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b/>
                <w:bCs/>
                <w:i/>
                <w:iCs/>
              </w:rPr>
            </w:pPr>
            <w:r>
              <w:rPr>
                <w:b/>
                <w:bCs/>
                <w:i/>
                <w:iCs/>
              </w:rPr>
              <w:t>02 9 00 00000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b/>
                <w:bCs/>
                <w:i/>
                <w:iCs/>
              </w:rPr>
            </w:pPr>
            <w:r>
              <w:rPr>
                <w:b/>
                <w:bCs/>
                <w:i/>
                <w:iCs/>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rPr>
                <w:b/>
                <w:bCs/>
                <w:i/>
                <w:iCs/>
              </w:rPr>
            </w:pPr>
            <w:r>
              <w:rPr>
                <w:b/>
                <w:bCs/>
                <w:i/>
                <w:iCs/>
              </w:rPr>
              <w:t>13 174 944,00</w:t>
            </w:r>
          </w:p>
        </w:tc>
      </w:tr>
      <w:tr w:rsidR="00D02329" w:rsidTr="00CE7BA4">
        <w:trPr>
          <w:trHeight w:val="624"/>
        </w:trPr>
        <w:tc>
          <w:tcPr>
            <w:tcW w:w="5402" w:type="dxa"/>
            <w:tcBorders>
              <w:top w:val="nil"/>
              <w:left w:val="single" w:sz="8" w:space="0" w:color="auto"/>
              <w:bottom w:val="single" w:sz="4" w:space="0" w:color="auto"/>
              <w:right w:val="single" w:sz="4" w:space="0" w:color="auto"/>
            </w:tcBorders>
            <w:shd w:val="clear" w:color="000000" w:fill="FFFFFF"/>
            <w:hideMark/>
          </w:tcPr>
          <w:p w:rsidR="00D02329" w:rsidRDefault="00D02329" w:rsidP="00CE7BA4">
            <w:pPr>
              <w:rPr>
                <w:i/>
                <w:iCs/>
              </w:rPr>
            </w:pPr>
            <w:r>
              <w:rPr>
                <w:i/>
                <w:iCs/>
              </w:rPr>
              <w:t xml:space="preserve">Основное мероприятие "Организация культурно-досугового обслуживания населения Комсомольского городского поселения" </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i/>
                <w:iCs/>
              </w:rPr>
            </w:pPr>
            <w:r>
              <w:rPr>
                <w:i/>
                <w:iCs/>
              </w:rPr>
              <w:t>02 9 01 00000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i/>
                <w:iCs/>
              </w:rPr>
            </w:pPr>
            <w:r>
              <w:rPr>
                <w:i/>
                <w:iCs/>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rPr>
                <w:i/>
                <w:iCs/>
              </w:rPr>
            </w:pPr>
            <w:r>
              <w:rPr>
                <w:i/>
                <w:iCs/>
              </w:rPr>
              <w:t>9 368 830,00</w:t>
            </w:r>
          </w:p>
        </w:tc>
      </w:tr>
      <w:tr w:rsidR="00D02329" w:rsidTr="00CE7BA4">
        <w:trPr>
          <w:trHeight w:val="1260"/>
        </w:trPr>
        <w:tc>
          <w:tcPr>
            <w:tcW w:w="5402" w:type="dxa"/>
            <w:tcBorders>
              <w:top w:val="nil"/>
              <w:left w:val="single" w:sz="8" w:space="0" w:color="auto"/>
              <w:bottom w:val="single" w:sz="4" w:space="0" w:color="auto"/>
              <w:right w:val="single" w:sz="4" w:space="0" w:color="auto"/>
            </w:tcBorders>
            <w:shd w:val="clear" w:color="000000" w:fill="FFFFFF"/>
            <w:hideMark/>
          </w:tcPr>
          <w:p w:rsidR="00D02329" w:rsidRDefault="00D02329" w:rsidP="00CE7BA4">
            <w:r>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 9 01 G0040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5 986 143,00</w:t>
            </w:r>
          </w:p>
        </w:tc>
      </w:tr>
      <w:tr w:rsidR="00D02329" w:rsidTr="00CE7BA4">
        <w:trPr>
          <w:trHeight w:val="936"/>
        </w:trPr>
        <w:tc>
          <w:tcPr>
            <w:tcW w:w="5402" w:type="dxa"/>
            <w:tcBorders>
              <w:top w:val="nil"/>
              <w:left w:val="single" w:sz="8" w:space="0" w:color="auto"/>
              <w:bottom w:val="single" w:sz="4" w:space="0" w:color="auto"/>
              <w:right w:val="single" w:sz="4" w:space="0" w:color="auto"/>
            </w:tcBorders>
            <w:shd w:val="clear" w:color="000000" w:fill="FFFFFF"/>
            <w:hideMark/>
          </w:tcPr>
          <w:p w:rsidR="00D02329" w:rsidRDefault="00D02329" w:rsidP="00CE7BA4">
            <w:r>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 9 01 G0040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200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3 297 387,00</w:t>
            </w:r>
          </w:p>
        </w:tc>
      </w:tr>
      <w:tr w:rsidR="00D02329" w:rsidTr="00CE7BA4">
        <w:trPr>
          <w:trHeight w:val="624"/>
        </w:trPr>
        <w:tc>
          <w:tcPr>
            <w:tcW w:w="5402" w:type="dxa"/>
            <w:tcBorders>
              <w:top w:val="nil"/>
              <w:left w:val="single" w:sz="8" w:space="0" w:color="auto"/>
              <w:bottom w:val="single" w:sz="4" w:space="0" w:color="auto"/>
              <w:right w:val="single" w:sz="4" w:space="0" w:color="auto"/>
            </w:tcBorders>
            <w:shd w:val="clear" w:color="000000" w:fill="FFFFFF"/>
            <w:hideMark/>
          </w:tcPr>
          <w:p w:rsidR="00D02329" w:rsidRDefault="00D02329" w:rsidP="00CE7BA4">
            <w:r>
              <w:lastRenderedPageBreak/>
              <w:t>Организация обеспечения деятельности учреждения культуры (Иные бюджетные ассигнования)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 9 01 G0040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800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85 300,00</w:t>
            </w:r>
          </w:p>
        </w:tc>
      </w:tr>
      <w:tr w:rsidR="00D02329" w:rsidTr="00CE7BA4">
        <w:trPr>
          <w:trHeight w:val="1248"/>
        </w:trPr>
        <w:tc>
          <w:tcPr>
            <w:tcW w:w="5402" w:type="dxa"/>
            <w:tcBorders>
              <w:top w:val="nil"/>
              <w:left w:val="single" w:sz="8" w:space="0" w:color="auto"/>
              <w:bottom w:val="single" w:sz="4" w:space="0" w:color="auto"/>
              <w:right w:val="single" w:sz="4" w:space="0" w:color="auto"/>
            </w:tcBorders>
            <w:shd w:val="clear" w:color="000000" w:fill="FFFFFF"/>
            <w:hideMark/>
          </w:tcPr>
          <w:p w:rsidR="00D02329" w:rsidRDefault="00D02329" w:rsidP="00CE7BA4">
            <w:pPr>
              <w:rPr>
                <w:i/>
                <w:iCs/>
              </w:rPr>
            </w:pPr>
            <w:r>
              <w:rPr>
                <w:i/>
                <w:iCs/>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i/>
                <w:iCs/>
              </w:rPr>
            </w:pPr>
            <w:r>
              <w:rPr>
                <w:i/>
                <w:iCs/>
              </w:rPr>
              <w:t>02 9 02 00000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i/>
                <w:iCs/>
              </w:rPr>
            </w:pPr>
            <w:r>
              <w:rPr>
                <w:i/>
                <w:iCs/>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rPr>
                <w:i/>
                <w:iCs/>
              </w:rPr>
            </w:pPr>
            <w:r>
              <w:rPr>
                <w:i/>
                <w:iCs/>
              </w:rPr>
              <w:t>2 906 114,00</w:t>
            </w:r>
          </w:p>
        </w:tc>
      </w:tr>
      <w:tr w:rsidR="00D02329" w:rsidTr="00CE7BA4">
        <w:trPr>
          <w:trHeight w:val="2184"/>
        </w:trPr>
        <w:tc>
          <w:tcPr>
            <w:tcW w:w="5402" w:type="dxa"/>
            <w:tcBorders>
              <w:top w:val="nil"/>
              <w:left w:val="single" w:sz="8" w:space="0" w:color="auto"/>
              <w:bottom w:val="single" w:sz="4" w:space="0" w:color="auto"/>
              <w:right w:val="single" w:sz="4" w:space="0" w:color="auto"/>
            </w:tcBorders>
            <w:shd w:val="clear" w:color="000000" w:fill="FFFFFF"/>
            <w:hideMark/>
          </w:tcPr>
          <w:p w:rsidR="00D02329" w:rsidRDefault="00D02329" w:rsidP="00CE7BA4">
            <w:r>
              <w:t xml:space="preserve">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 9 02 S0340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145 306,00</w:t>
            </w:r>
          </w:p>
        </w:tc>
      </w:tr>
      <w:tr w:rsidR="00D02329" w:rsidTr="00CE7BA4">
        <w:trPr>
          <w:trHeight w:val="1872"/>
        </w:trPr>
        <w:tc>
          <w:tcPr>
            <w:tcW w:w="5402" w:type="dxa"/>
            <w:tcBorders>
              <w:top w:val="nil"/>
              <w:left w:val="single" w:sz="8" w:space="0" w:color="auto"/>
              <w:bottom w:val="single" w:sz="4" w:space="0" w:color="auto"/>
              <w:right w:val="single" w:sz="4" w:space="0" w:color="auto"/>
            </w:tcBorders>
            <w:shd w:val="clear" w:color="000000" w:fill="FFFFFF"/>
            <w:hideMark/>
          </w:tcPr>
          <w:p w:rsidR="00D02329" w:rsidRDefault="00D02329" w:rsidP="00CE7BA4">
            <w:r>
              <w:t xml:space="preserve">Поэтапное доведение средней заработной платы работникам культуры поселения до средней заработной платы в Ивановской области в соответствии с Указами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02 9 02 80340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2 760 808,00</w:t>
            </w:r>
          </w:p>
        </w:tc>
      </w:tr>
      <w:tr w:rsidR="00D02329" w:rsidTr="00CE7BA4">
        <w:trPr>
          <w:trHeight w:val="624"/>
        </w:trPr>
        <w:tc>
          <w:tcPr>
            <w:tcW w:w="5402" w:type="dxa"/>
            <w:tcBorders>
              <w:top w:val="nil"/>
              <w:left w:val="nil"/>
              <w:bottom w:val="single" w:sz="4" w:space="0" w:color="auto"/>
              <w:right w:val="single" w:sz="4" w:space="0" w:color="auto"/>
            </w:tcBorders>
            <w:shd w:val="clear" w:color="000000" w:fill="FFFFFF"/>
            <w:hideMark/>
          </w:tcPr>
          <w:p w:rsidR="00D02329" w:rsidRDefault="00D02329" w:rsidP="00CE7BA4">
            <w:pPr>
              <w:rPr>
                <w:i/>
                <w:iCs/>
              </w:rPr>
            </w:pPr>
            <w:r>
              <w:rPr>
                <w:i/>
                <w:iCs/>
              </w:rPr>
              <w:t>Основное мероприятие "Укрепление материально-технической базы муниципальных учреждений культуры Ивановской области"</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i/>
                <w:iCs/>
              </w:rPr>
            </w:pPr>
            <w:r>
              <w:rPr>
                <w:i/>
                <w:iCs/>
              </w:rPr>
              <w:t>02 9 03 00000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 </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0,00</w:t>
            </w:r>
          </w:p>
        </w:tc>
      </w:tr>
      <w:tr w:rsidR="00D02329" w:rsidTr="00CE7BA4">
        <w:trPr>
          <w:trHeight w:val="936"/>
        </w:trPr>
        <w:tc>
          <w:tcPr>
            <w:tcW w:w="5402" w:type="dxa"/>
            <w:tcBorders>
              <w:top w:val="nil"/>
              <w:left w:val="single" w:sz="8" w:space="0" w:color="auto"/>
              <w:bottom w:val="single" w:sz="4" w:space="0" w:color="auto"/>
              <w:right w:val="single" w:sz="4" w:space="0" w:color="auto"/>
            </w:tcBorders>
            <w:shd w:val="clear" w:color="000000" w:fill="FFFFFF"/>
            <w:hideMark/>
          </w:tcPr>
          <w:p w:rsidR="00D02329" w:rsidRDefault="00D02329" w:rsidP="00CE7BA4">
            <w:r>
              <w:t>Капитальный ремонт летней площадки здания МКУ ГДК г. Комсомольска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 9 03 S1980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200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0,00</w:t>
            </w:r>
          </w:p>
        </w:tc>
      </w:tr>
      <w:tr w:rsidR="00D02329" w:rsidTr="00CE7BA4">
        <w:trPr>
          <w:trHeight w:val="312"/>
        </w:trPr>
        <w:tc>
          <w:tcPr>
            <w:tcW w:w="5402" w:type="dxa"/>
            <w:tcBorders>
              <w:top w:val="nil"/>
              <w:left w:val="single" w:sz="8" w:space="0" w:color="auto"/>
              <w:bottom w:val="single" w:sz="4" w:space="0" w:color="auto"/>
              <w:right w:val="single" w:sz="4" w:space="0" w:color="auto"/>
            </w:tcBorders>
            <w:shd w:val="clear" w:color="000000" w:fill="FFFFFF"/>
            <w:hideMark/>
          </w:tcPr>
          <w:p w:rsidR="00D02329" w:rsidRDefault="00D02329" w:rsidP="00CE7BA4">
            <w:pPr>
              <w:rPr>
                <w:i/>
                <w:iCs/>
              </w:rPr>
            </w:pPr>
            <w:r>
              <w:rPr>
                <w:i/>
                <w:iCs/>
              </w:rPr>
              <w:t xml:space="preserve">Основное мероприятие "Организация показа кинофильмов" </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i/>
                <w:iCs/>
              </w:rPr>
            </w:pPr>
            <w:r>
              <w:rPr>
                <w:i/>
                <w:iCs/>
              </w:rPr>
              <w:t>02 9 04 00000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i/>
                <w:iCs/>
              </w:rPr>
            </w:pPr>
            <w:r>
              <w:rPr>
                <w:i/>
                <w:iCs/>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rPr>
                <w:i/>
                <w:iCs/>
              </w:rPr>
            </w:pPr>
            <w:r>
              <w:rPr>
                <w:i/>
                <w:iCs/>
              </w:rPr>
              <w:t>900 000,00</w:t>
            </w:r>
          </w:p>
        </w:tc>
      </w:tr>
      <w:tr w:rsidR="00D02329" w:rsidTr="00CE7BA4">
        <w:trPr>
          <w:trHeight w:val="624"/>
        </w:trPr>
        <w:tc>
          <w:tcPr>
            <w:tcW w:w="5402" w:type="dxa"/>
            <w:tcBorders>
              <w:top w:val="nil"/>
              <w:left w:val="single" w:sz="8" w:space="0" w:color="auto"/>
              <w:bottom w:val="single" w:sz="4" w:space="0" w:color="auto"/>
              <w:right w:val="single" w:sz="4" w:space="0" w:color="auto"/>
            </w:tcBorders>
            <w:shd w:val="clear" w:color="000000" w:fill="FFFFFF"/>
            <w:hideMark/>
          </w:tcPr>
          <w:p w:rsidR="00D02329" w:rsidRDefault="00D02329" w:rsidP="00CE7BA4">
            <w:r>
              <w:t>Расходы по организации показа кинофильмов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 9 04 G0060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200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900 000,00</w:t>
            </w:r>
          </w:p>
        </w:tc>
      </w:tr>
      <w:tr w:rsidR="00D02329" w:rsidTr="00CE7BA4">
        <w:trPr>
          <w:trHeight w:val="624"/>
        </w:trPr>
        <w:tc>
          <w:tcPr>
            <w:tcW w:w="5402" w:type="dxa"/>
            <w:tcBorders>
              <w:top w:val="nil"/>
              <w:left w:val="single" w:sz="8" w:space="0" w:color="auto"/>
              <w:bottom w:val="single" w:sz="4" w:space="0" w:color="auto"/>
              <w:right w:val="single" w:sz="4" w:space="0" w:color="auto"/>
            </w:tcBorders>
            <w:shd w:val="clear" w:color="auto" w:fill="auto"/>
            <w:hideMark/>
          </w:tcPr>
          <w:p w:rsidR="00D02329" w:rsidRDefault="00D02329" w:rsidP="00CE7BA4">
            <w:pPr>
              <w:rPr>
                <w:b/>
                <w:bCs/>
                <w:i/>
                <w:iCs/>
              </w:rPr>
            </w:pPr>
            <w:r>
              <w:rPr>
                <w:b/>
                <w:bCs/>
                <w:i/>
                <w:iCs/>
              </w:rPr>
              <w:t xml:space="preserve">Подпрограмма "Библиотечное обслуживание населения, комплектование и обеспечение сохранности библиотечных фондов библиотек поселения" </w:t>
            </w:r>
          </w:p>
        </w:tc>
        <w:tc>
          <w:tcPr>
            <w:tcW w:w="1680" w:type="dxa"/>
            <w:tcBorders>
              <w:top w:val="nil"/>
              <w:left w:val="nil"/>
              <w:bottom w:val="single" w:sz="4" w:space="0" w:color="auto"/>
              <w:right w:val="single" w:sz="4" w:space="0" w:color="auto"/>
            </w:tcBorders>
            <w:shd w:val="clear" w:color="auto" w:fill="auto"/>
            <w:noWrap/>
            <w:vAlign w:val="center"/>
            <w:hideMark/>
          </w:tcPr>
          <w:p w:rsidR="00D02329" w:rsidRDefault="00D02329" w:rsidP="00CE7BA4">
            <w:pPr>
              <w:jc w:val="center"/>
              <w:rPr>
                <w:b/>
                <w:bCs/>
                <w:i/>
                <w:iCs/>
              </w:rPr>
            </w:pPr>
            <w:r>
              <w:rPr>
                <w:b/>
                <w:bCs/>
                <w:i/>
                <w:iCs/>
              </w:rPr>
              <w:t>02 А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b/>
                <w:bCs/>
                <w:i/>
                <w:iCs/>
              </w:rPr>
            </w:pPr>
            <w:r>
              <w:rPr>
                <w:b/>
                <w:bCs/>
                <w:i/>
                <w:iCs/>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rPr>
                <w:b/>
                <w:bCs/>
                <w:i/>
                <w:iCs/>
              </w:rPr>
            </w:pPr>
            <w:r>
              <w:rPr>
                <w:b/>
                <w:bCs/>
                <w:i/>
                <w:iCs/>
              </w:rPr>
              <w:t>5 731 286,68</w:t>
            </w:r>
          </w:p>
        </w:tc>
      </w:tr>
      <w:tr w:rsidR="00D02329" w:rsidTr="00CE7BA4">
        <w:trPr>
          <w:trHeight w:val="936"/>
        </w:trPr>
        <w:tc>
          <w:tcPr>
            <w:tcW w:w="5402" w:type="dxa"/>
            <w:tcBorders>
              <w:top w:val="nil"/>
              <w:left w:val="single" w:sz="8" w:space="0" w:color="auto"/>
              <w:bottom w:val="single" w:sz="4" w:space="0" w:color="auto"/>
              <w:right w:val="single" w:sz="4" w:space="0" w:color="auto"/>
            </w:tcBorders>
            <w:shd w:val="clear" w:color="auto" w:fill="auto"/>
            <w:hideMark/>
          </w:tcPr>
          <w:p w:rsidR="00D02329" w:rsidRDefault="00D02329" w:rsidP="00CE7BA4">
            <w:pPr>
              <w:rPr>
                <w:i/>
                <w:iCs/>
              </w:rPr>
            </w:pPr>
            <w:r>
              <w:rPr>
                <w:i/>
                <w:iCs/>
              </w:rPr>
              <w:t xml:space="preserve">Основное мероприятие   "Библиотечное обслуживание населения, комплектование и обеспечение сохранности библиотечных фондов библиотек поселения" </w:t>
            </w:r>
          </w:p>
        </w:tc>
        <w:tc>
          <w:tcPr>
            <w:tcW w:w="1680" w:type="dxa"/>
            <w:tcBorders>
              <w:top w:val="nil"/>
              <w:left w:val="nil"/>
              <w:bottom w:val="single" w:sz="4" w:space="0" w:color="auto"/>
              <w:right w:val="single" w:sz="4" w:space="0" w:color="auto"/>
            </w:tcBorders>
            <w:shd w:val="clear" w:color="auto" w:fill="auto"/>
            <w:noWrap/>
            <w:vAlign w:val="center"/>
            <w:hideMark/>
          </w:tcPr>
          <w:p w:rsidR="00D02329" w:rsidRDefault="00D02329" w:rsidP="00CE7BA4">
            <w:pPr>
              <w:jc w:val="center"/>
              <w:rPr>
                <w:i/>
                <w:iCs/>
              </w:rPr>
            </w:pPr>
            <w:r>
              <w:rPr>
                <w:i/>
                <w:iCs/>
              </w:rPr>
              <w:t>02 А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 </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4 459 860,68</w:t>
            </w:r>
          </w:p>
        </w:tc>
      </w:tr>
      <w:tr w:rsidR="00D02329" w:rsidTr="00CE7BA4">
        <w:trPr>
          <w:trHeight w:val="1584"/>
        </w:trPr>
        <w:tc>
          <w:tcPr>
            <w:tcW w:w="5402" w:type="dxa"/>
            <w:tcBorders>
              <w:top w:val="nil"/>
              <w:left w:val="single" w:sz="8" w:space="0" w:color="auto"/>
              <w:bottom w:val="single" w:sz="4" w:space="0" w:color="auto"/>
              <w:right w:val="single" w:sz="4" w:space="0" w:color="auto"/>
            </w:tcBorders>
            <w:shd w:val="clear" w:color="auto" w:fill="auto"/>
            <w:hideMark/>
          </w:tcPr>
          <w:p w:rsidR="00D02329" w:rsidRDefault="00D02329" w:rsidP="00CE7BA4">
            <w:r>
              <w:t>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auto"/>
              <w:right w:val="single" w:sz="4" w:space="0" w:color="auto"/>
            </w:tcBorders>
            <w:shd w:val="clear" w:color="auto" w:fill="auto"/>
            <w:noWrap/>
            <w:vAlign w:val="center"/>
            <w:hideMark/>
          </w:tcPr>
          <w:p w:rsidR="00D02329" w:rsidRDefault="00D02329" w:rsidP="00CE7BA4">
            <w:pPr>
              <w:jc w:val="center"/>
            </w:pPr>
            <w:r>
              <w:t>02 А 01 G0050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3 644 793,00</w:t>
            </w:r>
          </w:p>
        </w:tc>
      </w:tr>
      <w:tr w:rsidR="00D02329" w:rsidTr="00CE7BA4">
        <w:trPr>
          <w:trHeight w:val="972"/>
        </w:trPr>
        <w:tc>
          <w:tcPr>
            <w:tcW w:w="5402" w:type="dxa"/>
            <w:tcBorders>
              <w:top w:val="nil"/>
              <w:left w:val="single" w:sz="8" w:space="0" w:color="auto"/>
              <w:bottom w:val="single" w:sz="4" w:space="0" w:color="auto"/>
              <w:right w:val="single" w:sz="4" w:space="0" w:color="auto"/>
            </w:tcBorders>
            <w:shd w:val="clear" w:color="auto" w:fill="auto"/>
            <w:hideMark/>
          </w:tcPr>
          <w:p w:rsidR="00D02329" w:rsidRDefault="00D02329" w:rsidP="00CE7BA4">
            <w:r>
              <w:t>Библиотечное обслуживание населения, комплектование и обеспечение  сохранности библиотечных фондов  библиотек поселения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noWrap/>
            <w:vAlign w:val="center"/>
            <w:hideMark/>
          </w:tcPr>
          <w:p w:rsidR="00D02329" w:rsidRDefault="00D02329" w:rsidP="00CE7BA4">
            <w:pPr>
              <w:jc w:val="center"/>
            </w:pPr>
            <w:r>
              <w:t>02 А 01 G0050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200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812 767,68</w:t>
            </w:r>
          </w:p>
        </w:tc>
      </w:tr>
      <w:tr w:rsidR="00D02329" w:rsidTr="00CE7BA4">
        <w:trPr>
          <w:trHeight w:val="936"/>
        </w:trPr>
        <w:tc>
          <w:tcPr>
            <w:tcW w:w="5402" w:type="dxa"/>
            <w:tcBorders>
              <w:top w:val="nil"/>
              <w:left w:val="single" w:sz="8" w:space="0" w:color="auto"/>
              <w:bottom w:val="single" w:sz="4" w:space="0" w:color="auto"/>
              <w:right w:val="single" w:sz="4" w:space="0" w:color="auto"/>
            </w:tcBorders>
            <w:shd w:val="clear" w:color="auto" w:fill="auto"/>
            <w:hideMark/>
          </w:tcPr>
          <w:p w:rsidR="00D02329" w:rsidRDefault="00D02329" w:rsidP="00CE7BA4">
            <w:r>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tc>
        <w:tc>
          <w:tcPr>
            <w:tcW w:w="1680" w:type="dxa"/>
            <w:tcBorders>
              <w:top w:val="nil"/>
              <w:left w:val="nil"/>
              <w:bottom w:val="single" w:sz="4" w:space="0" w:color="auto"/>
              <w:right w:val="single" w:sz="4" w:space="0" w:color="auto"/>
            </w:tcBorders>
            <w:shd w:val="clear" w:color="auto" w:fill="auto"/>
            <w:noWrap/>
            <w:vAlign w:val="center"/>
            <w:hideMark/>
          </w:tcPr>
          <w:p w:rsidR="00D02329" w:rsidRDefault="00D02329" w:rsidP="00CE7BA4">
            <w:pPr>
              <w:jc w:val="center"/>
            </w:pPr>
            <w:r>
              <w:t>02 А 01 G0050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800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2 300,00</w:t>
            </w:r>
          </w:p>
        </w:tc>
      </w:tr>
      <w:tr w:rsidR="00D02329" w:rsidTr="00CE7BA4">
        <w:trPr>
          <w:trHeight w:val="1248"/>
        </w:trPr>
        <w:tc>
          <w:tcPr>
            <w:tcW w:w="5402" w:type="dxa"/>
            <w:tcBorders>
              <w:top w:val="nil"/>
              <w:left w:val="single" w:sz="8" w:space="0" w:color="auto"/>
              <w:bottom w:val="single" w:sz="4" w:space="0" w:color="auto"/>
              <w:right w:val="single" w:sz="4" w:space="0" w:color="auto"/>
            </w:tcBorders>
            <w:shd w:val="clear" w:color="auto" w:fill="auto"/>
            <w:hideMark/>
          </w:tcPr>
          <w:p w:rsidR="00D02329" w:rsidRDefault="00D02329" w:rsidP="00CE7BA4">
            <w:pPr>
              <w:rPr>
                <w:i/>
                <w:iCs/>
              </w:rPr>
            </w:pPr>
            <w:r>
              <w:rPr>
                <w:i/>
                <w:iCs/>
              </w:rPr>
              <w:lastRenderedPageBreak/>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c>
          <w:tcPr>
            <w:tcW w:w="1680" w:type="dxa"/>
            <w:tcBorders>
              <w:top w:val="nil"/>
              <w:left w:val="nil"/>
              <w:bottom w:val="single" w:sz="4" w:space="0" w:color="auto"/>
              <w:right w:val="single" w:sz="4" w:space="0" w:color="auto"/>
            </w:tcBorders>
            <w:shd w:val="clear" w:color="auto" w:fill="auto"/>
            <w:noWrap/>
            <w:vAlign w:val="center"/>
            <w:hideMark/>
          </w:tcPr>
          <w:p w:rsidR="00D02329" w:rsidRDefault="00D02329" w:rsidP="00CE7BA4">
            <w:pPr>
              <w:jc w:val="center"/>
              <w:rPr>
                <w:i/>
                <w:iCs/>
              </w:rPr>
            </w:pPr>
            <w:r>
              <w:rPr>
                <w:i/>
                <w:iCs/>
              </w:rPr>
              <w:t>02 А 02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 </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1 271 426,00</w:t>
            </w:r>
          </w:p>
        </w:tc>
      </w:tr>
      <w:tr w:rsidR="00D02329" w:rsidTr="00CE7BA4">
        <w:trPr>
          <w:trHeight w:val="2184"/>
        </w:trPr>
        <w:tc>
          <w:tcPr>
            <w:tcW w:w="5402" w:type="dxa"/>
            <w:tcBorders>
              <w:top w:val="nil"/>
              <w:left w:val="single" w:sz="8" w:space="0" w:color="auto"/>
              <w:bottom w:val="single" w:sz="4" w:space="0" w:color="auto"/>
              <w:right w:val="single" w:sz="4" w:space="0" w:color="auto"/>
            </w:tcBorders>
            <w:shd w:val="clear" w:color="auto" w:fill="auto"/>
            <w:hideMark/>
          </w:tcPr>
          <w:p w:rsidR="00D02329" w:rsidRDefault="00D02329" w:rsidP="00CE7BA4">
            <w:r>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auto"/>
              <w:right w:val="single" w:sz="4" w:space="0" w:color="auto"/>
            </w:tcBorders>
            <w:shd w:val="clear" w:color="auto" w:fill="auto"/>
            <w:noWrap/>
            <w:vAlign w:val="center"/>
            <w:hideMark/>
          </w:tcPr>
          <w:p w:rsidR="00D02329" w:rsidRDefault="00D02329" w:rsidP="00CE7BA4">
            <w:pPr>
              <w:jc w:val="center"/>
            </w:pPr>
            <w:r>
              <w:t>02 А 02 S0340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63 572,00</w:t>
            </w:r>
          </w:p>
        </w:tc>
      </w:tr>
      <w:tr w:rsidR="00D02329" w:rsidTr="00CE7BA4">
        <w:trPr>
          <w:trHeight w:val="1884"/>
        </w:trPr>
        <w:tc>
          <w:tcPr>
            <w:tcW w:w="5402" w:type="dxa"/>
            <w:tcBorders>
              <w:top w:val="nil"/>
              <w:left w:val="single" w:sz="8" w:space="0" w:color="auto"/>
              <w:bottom w:val="single" w:sz="4" w:space="0" w:color="auto"/>
              <w:right w:val="single" w:sz="4" w:space="0" w:color="auto"/>
            </w:tcBorders>
            <w:shd w:val="clear" w:color="auto" w:fill="auto"/>
            <w:hideMark/>
          </w:tcPr>
          <w:p w:rsidR="00D02329" w:rsidRDefault="00D02329" w:rsidP="00CE7BA4">
            <w:r>
              <w:t>Софинансирование расходов связанных с поэтапным доведением средней заработной платы работникам культуры поселения до средней заработной платы в Ивановской области в соответствии с Указами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auto"/>
              <w:right w:val="single" w:sz="4" w:space="0" w:color="auto"/>
            </w:tcBorders>
            <w:shd w:val="clear" w:color="auto" w:fill="auto"/>
            <w:noWrap/>
            <w:vAlign w:val="center"/>
            <w:hideMark/>
          </w:tcPr>
          <w:p w:rsidR="00D02329" w:rsidRDefault="00D02329" w:rsidP="00CE7BA4">
            <w:pPr>
              <w:jc w:val="center"/>
            </w:pPr>
            <w:r>
              <w:t>02 А 02 80340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1 207 854,00</w:t>
            </w:r>
          </w:p>
        </w:tc>
      </w:tr>
      <w:tr w:rsidR="00D02329" w:rsidTr="00CE7BA4">
        <w:trPr>
          <w:trHeight w:val="759"/>
        </w:trPr>
        <w:tc>
          <w:tcPr>
            <w:tcW w:w="5402" w:type="dxa"/>
            <w:tcBorders>
              <w:top w:val="nil"/>
              <w:left w:val="single" w:sz="8" w:space="0" w:color="auto"/>
              <w:bottom w:val="single" w:sz="4" w:space="0" w:color="auto"/>
              <w:right w:val="single" w:sz="4" w:space="0" w:color="auto"/>
            </w:tcBorders>
            <w:shd w:val="clear" w:color="000000" w:fill="FFFF00"/>
            <w:vAlign w:val="center"/>
            <w:hideMark/>
          </w:tcPr>
          <w:p w:rsidR="00D02329" w:rsidRDefault="00D02329" w:rsidP="00CE7BA4">
            <w:pPr>
              <w:rPr>
                <w:b/>
                <w:bCs/>
              </w:rPr>
            </w:pPr>
            <w:r>
              <w:rPr>
                <w:b/>
                <w:bCs/>
              </w:rPr>
              <w:t>Муниципальная программа «Обеспечение доступным и комфортным жильем населения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00"/>
            <w:vAlign w:val="center"/>
            <w:hideMark/>
          </w:tcPr>
          <w:p w:rsidR="00D02329" w:rsidRDefault="00D02329" w:rsidP="00CE7BA4">
            <w:pPr>
              <w:jc w:val="center"/>
              <w:rPr>
                <w:b/>
                <w:bCs/>
              </w:rPr>
            </w:pPr>
            <w:r>
              <w:rPr>
                <w:b/>
                <w:bCs/>
              </w:rPr>
              <w:t>03 0 00 00000</w:t>
            </w:r>
          </w:p>
        </w:tc>
        <w:tc>
          <w:tcPr>
            <w:tcW w:w="1280" w:type="dxa"/>
            <w:tcBorders>
              <w:top w:val="nil"/>
              <w:left w:val="nil"/>
              <w:bottom w:val="single" w:sz="4" w:space="0" w:color="auto"/>
              <w:right w:val="single" w:sz="4" w:space="0" w:color="auto"/>
            </w:tcBorders>
            <w:shd w:val="clear" w:color="000000" w:fill="FFFF00"/>
            <w:vAlign w:val="center"/>
            <w:hideMark/>
          </w:tcPr>
          <w:p w:rsidR="00D02329" w:rsidRDefault="00D02329" w:rsidP="00CE7BA4">
            <w:pPr>
              <w:jc w:val="center"/>
              <w:rPr>
                <w:b/>
                <w:bCs/>
              </w:rPr>
            </w:pPr>
            <w:r>
              <w:rPr>
                <w:b/>
                <w:bCs/>
              </w:rPr>
              <w:t> </w:t>
            </w:r>
          </w:p>
        </w:tc>
        <w:tc>
          <w:tcPr>
            <w:tcW w:w="1880" w:type="dxa"/>
            <w:tcBorders>
              <w:top w:val="nil"/>
              <w:left w:val="nil"/>
              <w:bottom w:val="single" w:sz="4" w:space="0" w:color="auto"/>
              <w:right w:val="single" w:sz="8" w:space="0" w:color="auto"/>
            </w:tcBorders>
            <w:shd w:val="clear" w:color="000000" w:fill="FFFF00"/>
            <w:noWrap/>
            <w:vAlign w:val="center"/>
            <w:hideMark/>
          </w:tcPr>
          <w:p w:rsidR="00D02329" w:rsidRDefault="00D02329" w:rsidP="00CE7BA4">
            <w:pPr>
              <w:jc w:val="center"/>
              <w:rPr>
                <w:b/>
                <w:bCs/>
              </w:rPr>
            </w:pPr>
            <w:r>
              <w:rPr>
                <w:b/>
                <w:bCs/>
              </w:rPr>
              <w:t>2 052 840,41</w:t>
            </w:r>
          </w:p>
        </w:tc>
      </w:tr>
      <w:tr w:rsidR="00D02329" w:rsidTr="00CE7BA4">
        <w:trPr>
          <w:trHeight w:val="324"/>
        </w:trPr>
        <w:tc>
          <w:tcPr>
            <w:tcW w:w="5402" w:type="dxa"/>
            <w:tcBorders>
              <w:top w:val="nil"/>
              <w:left w:val="single" w:sz="8" w:space="0" w:color="auto"/>
              <w:bottom w:val="single" w:sz="4" w:space="0" w:color="auto"/>
              <w:right w:val="single" w:sz="4" w:space="0" w:color="auto"/>
            </w:tcBorders>
            <w:shd w:val="clear" w:color="000000" w:fill="FFFFFF"/>
            <w:hideMark/>
          </w:tcPr>
          <w:p w:rsidR="00D02329" w:rsidRDefault="00D02329" w:rsidP="00CE7BA4">
            <w:pPr>
              <w:rPr>
                <w:b/>
                <w:bCs/>
                <w:i/>
                <w:iCs/>
              </w:rPr>
            </w:pPr>
            <w:r>
              <w:rPr>
                <w:b/>
                <w:bCs/>
                <w:i/>
                <w:iCs/>
              </w:rPr>
              <w:t xml:space="preserve">Подпрограмма «Обеспечение жильем молодых семей» </w:t>
            </w:r>
          </w:p>
        </w:tc>
        <w:tc>
          <w:tcPr>
            <w:tcW w:w="16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rPr>
                <w:b/>
                <w:bCs/>
                <w:i/>
                <w:iCs/>
              </w:rPr>
            </w:pPr>
            <w:r>
              <w:rPr>
                <w:b/>
                <w:bCs/>
                <w:i/>
                <w:iCs/>
              </w:rPr>
              <w:t>03 1 00 00000</w:t>
            </w:r>
          </w:p>
        </w:tc>
        <w:tc>
          <w:tcPr>
            <w:tcW w:w="12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rPr>
                <w:b/>
                <w:bCs/>
                <w:i/>
                <w:iCs/>
              </w:rPr>
            </w:pPr>
            <w:r>
              <w:rPr>
                <w:b/>
                <w:bCs/>
                <w:i/>
                <w:iCs/>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rPr>
                <w:b/>
                <w:bCs/>
                <w:i/>
                <w:iCs/>
              </w:rPr>
            </w:pPr>
            <w:r>
              <w:rPr>
                <w:b/>
                <w:bCs/>
                <w:i/>
                <w:iCs/>
              </w:rPr>
              <w:t>1 952 840,41</w:t>
            </w:r>
          </w:p>
        </w:tc>
      </w:tr>
      <w:tr w:rsidR="00D02329" w:rsidTr="00CE7BA4">
        <w:trPr>
          <w:trHeight w:val="624"/>
        </w:trPr>
        <w:tc>
          <w:tcPr>
            <w:tcW w:w="5402" w:type="dxa"/>
            <w:tcBorders>
              <w:top w:val="nil"/>
              <w:left w:val="single" w:sz="8" w:space="0" w:color="auto"/>
              <w:bottom w:val="single" w:sz="4" w:space="0" w:color="auto"/>
              <w:right w:val="single" w:sz="4" w:space="0" w:color="auto"/>
            </w:tcBorders>
            <w:shd w:val="clear" w:color="000000" w:fill="FFFFFF"/>
            <w:hideMark/>
          </w:tcPr>
          <w:p w:rsidR="00D02329" w:rsidRDefault="00D02329" w:rsidP="00CE7BA4">
            <w:pPr>
              <w:rPr>
                <w:i/>
                <w:iCs/>
              </w:rPr>
            </w:pPr>
            <w:r>
              <w:rPr>
                <w:i/>
                <w:iCs/>
              </w:rPr>
              <w:t>Основное мероприятие "Предоставление мер социальной поддержки по обеспечению жильем молодых семей"</w:t>
            </w:r>
          </w:p>
        </w:tc>
        <w:tc>
          <w:tcPr>
            <w:tcW w:w="16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rPr>
                <w:i/>
                <w:iCs/>
              </w:rPr>
            </w:pPr>
            <w:r>
              <w:rPr>
                <w:i/>
                <w:iCs/>
              </w:rPr>
              <w:t>03 1 01 00000</w:t>
            </w:r>
          </w:p>
        </w:tc>
        <w:tc>
          <w:tcPr>
            <w:tcW w:w="12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rPr>
                <w:i/>
                <w:iCs/>
              </w:rPr>
            </w:pPr>
            <w:r>
              <w:rPr>
                <w:i/>
                <w:iCs/>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rPr>
                <w:i/>
                <w:iCs/>
              </w:rPr>
            </w:pPr>
            <w:r>
              <w:rPr>
                <w:i/>
                <w:iCs/>
              </w:rPr>
              <w:t>1 952 840,41</w:t>
            </w:r>
          </w:p>
        </w:tc>
      </w:tr>
      <w:tr w:rsidR="00D02329" w:rsidTr="00CE7BA4">
        <w:trPr>
          <w:trHeight w:val="936"/>
        </w:trPr>
        <w:tc>
          <w:tcPr>
            <w:tcW w:w="5402" w:type="dxa"/>
            <w:tcBorders>
              <w:top w:val="nil"/>
              <w:left w:val="single" w:sz="8" w:space="0" w:color="auto"/>
              <w:bottom w:val="nil"/>
              <w:right w:val="single" w:sz="4" w:space="0" w:color="auto"/>
            </w:tcBorders>
            <w:shd w:val="clear" w:color="000000" w:fill="FFFFFF"/>
            <w:vAlign w:val="bottom"/>
            <w:hideMark/>
          </w:tcPr>
          <w:p w:rsidR="00D02329" w:rsidRDefault="00D02329" w:rsidP="00CE7BA4">
            <w:r>
              <w:t>Реализация мероприятий по предоставлению социальных выплат молодым семьям на приобретение (строительство) жилого помещения (Социальное обеспечение и иные выплаты населению)</w:t>
            </w:r>
          </w:p>
        </w:tc>
        <w:tc>
          <w:tcPr>
            <w:tcW w:w="16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03 1 01 L4970</w:t>
            </w:r>
          </w:p>
        </w:tc>
        <w:tc>
          <w:tcPr>
            <w:tcW w:w="12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300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1 952 840,41</w:t>
            </w:r>
          </w:p>
        </w:tc>
      </w:tr>
      <w:tr w:rsidR="00D02329" w:rsidTr="00CE7BA4">
        <w:trPr>
          <w:trHeight w:val="648"/>
        </w:trPr>
        <w:tc>
          <w:tcPr>
            <w:tcW w:w="5402" w:type="dxa"/>
            <w:tcBorders>
              <w:top w:val="single" w:sz="4" w:space="0" w:color="auto"/>
              <w:left w:val="single" w:sz="8" w:space="0" w:color="auto"/>
              <w:bottom w:val="single" w:sz="4" w:space="0" w:color="auto"/>
              <w:right w:val="single" w:sz="4" w:space="0" w:color="auto"/>
            </w:tcBorders>
            <w:shd w:val="clear" w:color="000000" w:fill="FFFFFF"/>
            <w:hideMark/>
          </w:tcPr>
          <w:p w:rsidR="00D02329" w:rsidRDefault="00D02329" w:rsidP="00CE7BA4">
            <w:pPr>
              <w:rPr>
                <w:b/>
                <w:bCs/>
                <w:i/>
                <w:iCs/>
              </w:rPr>
            </w:pPr>
            <w:r>
              <w:rPr>
                <w:b/>
                <w:bCs/>
                <w:i/>
                <w:iCs/>
              </w:rPr>
              <w:t>Подпрограмма «Государственная поддержка граждан в сфере ипотечного жилищного кредитования "</w:t>
            </w:r>
          </w:p>
        </w:tc>
        <w:tc>
          <w:tcPr>
            <w:tcW w:w="16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rPr>
                <w:b/>
                <w:bCs/>
                <w:i/>
                <w:iCs/>
              </w:rPr>
            </w:pPr>
            <w:r>
              <w:rPr>
                <w:b/>
                <w:bCs/>
                <w:i/>
                <w:iCs/>
              </w:rPr>
              <w:t>03 2 01 00000</w:t>
            </w:r>
          </w:p>
        </w:tc>
        <w:tc>
          <w:tcPr>
            <w:tcW w:w="12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rPr>
                <w:b/>
                <w:bCs/>
                <w:i/>
                <w:iCs/>
              </w:rPr>
            </w:pPr>
            <w:r>
              <w:rPr>
                <w:b/>
                <w:bCs/>
                <w:i/>
                <w:iCs/>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rPr>
                <w:b/>
                <w:bCs/>
                <w:i/>
                <w:iCs/>
              </w:rPr>
            </w:pPr>
            <w:r>
              <w:rPr>
                <w:b/>
                <w:bCs/>
                <w:i/>
                <w:iCs/>
              </w:rPr>
              <w:t>100 000,00</w:t>
            </w:r>
          </w:p>
        </w:tc>
      </w:tr>
      <w:tr w:rsidR="00D02329" w:rsidTr="00CE7BA4">
        <w:trPr>
          <w:trHeight w:val="624"/>
        </w:trPr>
        <w:tc>
          <w:tcPr>
            <w:tcW w:w="5402" w:type="dxa"/>
            <w:tcBorders>
              <w:top w:val="nil"/>
              <w:left w:val="single" w:sz="8" w:space="0" w:color="auto"/>
              <w:bottom w:val="single" w:sz="4" w:space="0" w:color="auto"/>
              <w:right w:val="single" w:sz="4" w:space="0" w:color="auto"/>
            </w:tcBorders>
            <w:shd w:val="clear" w:color="000000" w:fill="FFFFFF"/>
            <w:hideMark/>
          </w:tcPr>
          <w:p w:rsidR="00D02329" w:rsidRDefault="00D02329" w:rsidP="00CE7BA4">
            <w:pPr>
              <w:rPr>
                <w:i/>
                <w:iCs/>
              </w:rPr>
            </w:pPr>
            <w:r>
              <w:rPr>
                <w:i/>
                <w:iCs/>
              </w:rPr>
              <w:t>Основное мероприятие"Государственная поддержка граждан в сфере ипотечного жилищного кредитования"</w:t>
            </w:r>
          </w:p>
        </w:tc>
        <w:tc>
          <w:tcPr>
            <w:tcW w:w="16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rPr>
                <w:i/>
                <w:iCs/>
              </w:rPr>
            </w:pPr>
            <w:r>
              <w:rPr>
                <w:i/>
                <w:iCs/>
              </w:rPr>
              <w:t>03 2 01 00000</w:t>
            </w:r>
          </w:p>
        </w:tc>
        <w:tc>
          <w:tcPr>
            <w:tcW w:w="12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rPr>
                <w:i/>
                <w:iCs/>
              </w:rPr>
            </w:pPr>
            <w:r>
              <w:rPr>
                <w:i/>
                <w:iCs/>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rPr>
                <w:i/>
                <w:iCs/>
              </w:rPr>
            </w:pPr>
            <w:r>
              <w:rPr>
                <w:i/>
                <w:iCs/>
              </w:rPr>
              <w:t>100 000,00</w:t>
            </w:r>
          </w:p>
        </w:tc>
      </w:tr>
      <w:tr w:rsidR="00D02329" w:rsidTr="00CE7BA4">
        <w:trPr>
          <w:trHeight w:val="1560"/>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(Социальное обеспечение и иные выплаты населению)</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03 2 01 S3100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300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100 000,00</w:t>
            </w:r>
          </w:p>
        </w:tc>
      </w:tr>
      <w:tr w:rsidR="00D02329" w:rsidTr="00CE7BA4">
        <w:trPr>
          <w:trHeight w:val="624"/>
        </w:trPr>
        <w:tc>
          <w:tcPr>
            <w:tcW w:w="5402" w:type="dxa"/>
            <w:tcBorders>
              <w:top w:val="nil"/>
              <w:left w:val="single" w:sz="8" w:space="0" w:color="auto"/>
              <w:bottom w:val="single" w:sz="4" w:space="0" w:color="auto"/>
              <w:right w:val="single" w:sz="4" w:space="0" w:color="auto"/>
            </w:tcBorders>
            <w:shd w:val="clear" w:color="000000" w:fill="FFFF00"/>
            <w:hideMark/>
          </w:tcPr>
          <w:p w:rsidR="00D02329" w:rsidRDefault="00D02329" w:rsidP="00CE7BA4">
            <w:pPr>
              <w:rPr>
                <w:b/>
                <w:bCs/>
              </w:rPr>
            </w:pPr>
            <w:r>
              <w:rPr>
                <w:b/>
                <w:bCs/>
              </w:rPr>
              <w:t>Муниципальная программа «Развитие экономики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00"/>
            <w:vAlign w:val="center"/>
            <w:hideMark/>
          </w:tcPr>
          <w:p w:rsidR="00D02329" w:rsidRDefault="00D02329" w:rsidP="00CE7BA4">
            <w:pPr>
              <w:jc w:val="center"/>
              <w:rPr>
                <w:b/>
                <w:bCs/>
              </w:rPr>
            </w:pPr>
            <w:r>
              <w:rPr>
                <w:b/>
                <w:bCs/>
              </w:rPr>
              <w:t>04 0 00 00000</w:t>
            </w:r>
          </w:p>
        </w:tc>
        <w:tc>
          <w:tcPr>
            <w:tcW w:w="1280" w:type="dxa"/>
            <w:tcBorders>
              <w:top w:val="nil"/>
              <w:left w:val="nil"/>
              <w:bottom w:val="single" w:sz="4" w:space="0" w:color="auto"/>
              <w:right w:val="single" w:sz="4" w:space="0" w:color="auto"/>
            </w:tcBorders>
            <w:shd w:val="clear" w:color="000000" w:fill="FFFF00"/>
            <w:noWrap/>
            <w:vAlign w:val="center"/>
            <w:hideMark/>
          </w:tcPr>
          <w:p w:rsidR="00D02329" w:rsidRDefault="00D02329" w:rsidP="00CE7BA4">
            <w:pPr>
              <w:jc w:val="center"/>
              <w:rPr>
                <w:b/>
                <w:bCs/>
              </w:rPr>
            </w:pPr>
            <w:r>
              <w:rPr>
                <w:b/>
                <w:bCs/>
              </w:rPr>
              <w:t> </w:t>
            </w:r>
          </w:p>
        </w:tc>
        <w:tc>
          <w:tcPr>
            <w:tcW w:w="1880" w:type="dxa"/>
            <w:tcBorders>
              <w:top w:val="nil"/>
              <w:left w:val="nil"/>
              <w:bottom w:val="single" w:sz="4" w:space="0" w:color="auto"/>
              <w:right w:val="single" w:sz="8" w:space="0" w:color="auto"/>
            </w:tcBorders>
            <w:shd w:val="clear" w:color="000000" w:fill="FFFF00"/>
            <w:noWrap/>
            <w:vAlign w:val="center"/>
            <w:hideMark/>
          </w:tcPr>
          <w:p w:rsidR="00D02329" w:rsidRDefault="00D02329" w:rsidP="00CE7BA4">
            <w:pPr>
              <w:jc w:val="center"/>
              <w:rPr>
                <w:b/>
                <w:bCs/>
              </w:rPr>
            </w:pPr>
            <w:r>
              <w:rPr>
                <w:b/>
                <w:bCs/>
              </w:rPr>
              <w:t>100 000,00</w:t>
            </w:r>
          </w:p>
        </w:tc>
      </w:tr>
      <w:tr w:rsidR="00D02329" w:rsidTr="00CE7BA4">
        <w:trPr>
          <w:trHeight w:val="324"/>
        </w:trPr>
        <w:tc>
          <w:tcPr>
            <w:tcW w:w="5402" w:type="dxa"/>
            <w:tcBorders>
              <w:top w:val="nil"/>
              <w:left w:val="single" w:sz="8" w:space="0" w:color="auto"/>
              <w:bottom w:val="single" w:sz="4" w:space="0" w:color="auto"/>
              <w:right w:val="single" w:sz="4" w:space="0" w:color="auto"/>
            </w:tcBorders>
            <w:shd w:val="clear" w:color="000000" w:fill="FFFFFF"/>
            <w:hideMark/>
          </w:tcPr>
          <w:p w:rsidR="00D02329" w:rsidRDefault="00D02329" w:rsidP="00CE7BA4">
            <w:pPr>
              <w:rPr>
                <w:b/>
                <w:bCs/>
                <w:i/>
                <w:iCs/>
              </w:rPr>
            </w:pPr>
            <w:r>
              <w:rPr>
                <w:b/>
                <w:bCs/>
                <w:i/>
                <w:iCs/>
              </w:rPr>
              <w:t>Подпрограмма "Развитие малого и среднего предпринимательства"</w:t>
            </w:r>
          </w:p>
        </w:tc>
        <w:tc>
          <w:tcPr>
            <w:tcW w:w="16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rPr>
                <w:b/>
                <w:bCs/>
                <w:i/>
                <w:iCs/>
              </w:rPr>
            </w:pPr>
            <w:r>
              <w:rPr>
                <w:b/>
                <w:bCs/>
                <w:i/>
                <w:iCs/>
              </w:rPr>
              <w:t>04 1 00 00000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b/>
                <w:bCs/>
                <w:i/>
                <w:iCs/>
              </w:rPr>
            </w:pPr>
            <w:r>
              <w:rPr>
                <w:b/>
                <w:bCs/>
                <w:i/>
                <w:iCs/>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rPr>
                <w:b/>
                <w:bCs/>
                <w:i/>
                <w:iCs/>
              </w:rPr>
            </w:pPr>
            <w:r>
              <w:rPr>
                <w:b/>
                <w:bCs/>
                <w:i/>
                <w:iCs/>
              </w:rPr>
              <w:t>100 000,00</w:t>
            </w:r>
          </w:p>
        </w:tc>
      </w:tr>
      <w:tr w:rsidR="00D02329" w:rsidTr="00CE7BA4">
        <w:trPr>
          <w:trHeight w:val="624"/>
        </w:trPr>
        <w:tc>
          <w:tcPr>
            <w:tcW w:w="5402" w:type="dxa"/>
            <w:tcBorders>
              <w:top w:val="nil"/>
              <w:left w:val="single" w:sz="8" w:space="0" w:color="auto"/>
              <w:bottom w:val="single" w:sz="4" w:space="0" w:color="auto"/>
              <w:right w:val="single" w:sz="4" w:space="0" w:color="auto"/>
            </w:tcBorders>
            <w:shd w:val="clear" w:color="000000" w:fill="FFFFFF"/>
            <w:hideMark/>
          </w:tcPr>
          <w:p w:rsidR="00D02329" w:rsidRDefault="00D02329" w:rsidP="00CE7BA4">
            <w:pPr>
              <w:rPr>
                <w:i/>
                <w:iCs/>
              </w:rPr>
            </w:pPr>
            <w:r>
              <w:rPr>
                <w:i/>
                <w:iCs/>
              </w:rPr>
              <w:t>Основное мероприятие "Финансовая поддержка проектов, реализуемых субъектами малого и среднего предпринимательства"</w:t>
            </w:r>
          </w:p>
        </w:tc>
        <w:tc>
          <w:tcPr>
            <w:tcW w:w="16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rPr>
                <w:i/>
                <w:iCs/>
              </w:rPr>
            </w:pPr>
            <w:r>
              <w:rPr>
                <w:i/>
                <w:iCs/>
              </w:rPr>
              <w:t>04 1 01 00000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i/>
                <w:iCs/>
              </w:rPr>
            </w:pPr>
            <w:r>
              <w:rPr>
                <w:i/>
                <w:iCs/>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rPr>
                <w:i/>
                <w:iCs/>
              </w:rPr>
            </w:pPr>
            <w:r>
              <w:rPr>
                <w:i/>
                <w:iCs/>
              </w:rPr>
              <w:t>100 000,00</w:t>
            </w:r>
          </w:p>
        </w:tc>
      </w:tr>
      <w:tr w:rsidR="00D02329" w:rsidTr="00CE7BA4">
        <w:trPr>
          <w:trHeight w:val="624"/>
        </w:trPr>
        <w:tc>
          <w:tcPr>
            <w:tcW w:w="5402" w:type="dxa"/>
            <w:tcBorders>
              <w:top w:val="nil"/>
              <w:left w:val="single" w:sz="8" w:space="0" w:color="auto"/>
              <w:bottom w:val="single" w:sz="4" w:space="0" w:color="auto"/>
              <w:right w:val="single" w:sz="4" w:space="0" w:color="auto"/>
            </w:tcBorders>
            <w:shd w:val="clear" w:color="000000" w:fill="FFFFFF"/>
            <w:hideMark/>
          </w:tcPr>
          <w:p w:rsidR="00D02329" w:rsidRDefault="00D02329" w:rsidP="00CE7BA4">
            <w:r>
              <w:t>Субсидирование части процентной ставки по банковским кредитам на инвестиционные цели (Иные бюджетные ассигнования)</w:t>
            </w:r>
          </w:p>
        </w:tc>
        <w:tc>
          <w:tcPr>
            <w:tcW w:w="16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04 1 01 60030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800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100 000,00</w:t>
            </w:r>
          </w:p>
        </w:tc>
      </w:tr>
      <w:tr w:rsidR="00D02329" w:rsidTr="00CE7BA4">
        <w:trPr>
          <w:trHeight w:val="936"/>
        </w:trPr>
        <w:tc>
          <w:tcPr>
            <w:tcW w:w="5402" w:type="dxa"/>
            <w:tcBorders>
              <w:top w:val="nil"/>
              <w:left w:val="single" w:sz="8" w:space="0" w:color="auto"/>
              <w:bottom w:val="single" w:sz="4" w:space="0" w:color="auto"/>
              <w:right w:val="single" w:sz="4" w:space="0" w:color="auto"/>
            </w:tcBorders>
            <w:shd w:val="clear" w:color="000000" w:fill="FFFF00"/>
            <w:vAlign w:val="bottom"/>
            <w:hideMark/>
          </w:tcPr>
          <w:p w:rsidR="00D02329" w:rsidRDefault="00D02329" w:rsidP="00CE7BA4">
            <w:pPr>
              <w:rPr>
                <w:b/>
                <w:bCs/>
              </w:rPr>
            </w:pPr>
            <w:r>
              <w:rPr>
                <w:b/>
                <w:bCs/>
              </w:rPr>
              <w:t>Муниципальная программа "Обеспечение безопасности граждан и профилактика правонарушений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00"/>
            <w:noWrap/>
            <w:vAlign w:val="center"/>
            <w:hideMark/>
          </w:tcPr>
          <w:p w:rsidR="00D02329" w:rsidRDefault="00D02329" w:rsidP="00CE7BA4">
            <w:pPr>
              <w:jc w:val="center"/>
              <w:rPr>
                <w:b/>
                <w:bCs/>
              </w:rPr>
            </w:pPr>
            <w:r>
              <w:rPr>
                <w:b/>
                <w:bCs/>
              </w:rPr>
              <w:t>05 0 00 00000</w:t>
            </w:r>
          </w:p>
        </w:tc>
        <w:tc>
          <w:tcPr>
            <w:tcW w:w="1280" w:type="dxa"/>
            <w:tcBorders>
              <w:top w:val="nil"/>
              <w:left w:val="nil"/>
              <w:bottom w:val="single" w:sz="4" w:space="0" w:color="auto"/>
              <w:right w:val="single" w:sz="4" w:space="0" w:color="auto"/>
            </w:tcBorders>
            <w:shd w:val="clear" w:color="000000" w:fill="FFFF00"/>
            <w:noWrap/>
            <w:vAlign w:val="center"/>
            <w:hideMark/>
          </w:tcPr>
          <w:p w:rsidR="00D02329" w:rsidRDefault="00D02329" w:rsidP="00CE7BA4">
            <w:pPr>
              <w:jc w:val="center"/>
              <w:rPr>
                <w:b/>
                <w:bCs/>
              </w:rPr>
            </w:pPr>
            <w:r>
              <w:rPr>
                <w:b/>
                <w:bCs/>
              </w:rPr>
              <w:t> </w:t>
            </w:r>
          </w:p>
        </w:tc>
        <w:tc>
          <w:tcPr>
            <w:tcW w:w="1880" w:type="dxa"/>
            <w:tcBorders>
              <w:top w:val="nil"/>
              <w:left w:val="nil"/>
              <w:bottom w:val="single" w:sz="4" w:space="0" w:color="auto"/>
              <w:right w:val="single" w:sz="8" w:space="0" w:color="auto"/>
            </w:tcBorders>
            <w:shd w:val="clear" w:color="000000" w:fill="FFFF00"/>
            <w:noWrap/>
            <w:vAlign w:val="center"/>
            <w:hideMark/>
          </w:tcPr>
          <w:p w:rsidR="00D02329" w:rsidRDefault="00D02329" w:rsidP="00CE7BA4">
            <w:pPr>
              <w:jc w:val="center"/>
              <w:rPr>
                <w:b/>
                <w:bCs/>
              </w:rPr>
            </w:pPr>
            <w:r>
              <w:rPr>
                <w:b/>
                <w:bCs/>
              </w:rPr>
              <w:t>745 048,87</w:t>
            </w:r>
          </w:p>
        </w:tc>
      </w:tr>
      <w:tr w:rsidR="00D02329" w:rsidTr="00CE7BA4">
        <w:trPr>
          <w:trHeight w:val="972"/>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pPr>
              <w:rPr>
                <w:b/>
                <w:bCs/>
                <w:i/>
                <w:iCs/>
              </w:rPr>
            </w:pPr>
            <w:r>
              <w:rPr>
                <w:b/>
                <w:bCs/>
                <w:i/>
                <w:iCs/>
              </w:rPr>
              <w:lastRenderedPageBreak/>
              <w:t>Подпрограмма "Предупреждение возникновения чрезвычайных ситуаций, обеспечение пожарной безопасности и безопасности на водных объектах"</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b/>
                <w:bCs/>
                <w:i/>
                <w:iCs/>
              </w:rPr>
            </w:pPr>
            <w:r>
              <w:rPr>
                <w:b/>
                <w:bCs/>
                <w:i/>
                <w:iCs/>
              </w:rPr>
              <w:t>05 1 00 00000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b/>
                <w:bCs/>
                <w:i/>
                <w:iCs/>
              </w:rPr>
            </w:pPr>
            <w:r>
              <w:rPr>
                <w:b/>
                <w:bCs/>
                <w:i/>
                <w:iCs/>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rPr>
                <w:b/>
                <w:bCs/>
                <w:i/>
                <w:iCs/>
              </w:rPr>
            </w:pPr>
            <w:r>
              <w:rPr>
                <w:b/>
                <w:bCs/>
                <w:i/>
                <w:iCs/>
              </w:rPr>
              <w:t>160 166,67</w:t>
            </w:r>
          </w:p>
        </w:tc>
      </w:tr>
      <w:tr w:rsidR="00D02329" w:rsidTr="00CE7BA4">
        <w:trPr>
          <w:trHeight w:val="624"/>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pPr>
              <w:rPr>
                <w:i/>
                <w:iCs/>
              </w:rPr>
            </w:pPr>
            <w:r>
              <w:rPr>
                <w:i/>
                <w:iCs/>
              </w:rPr>
              <w:t>Основное мероприятие "Водолазное обследование и очистка подводных акваторий зон купания на северо-западной окраине с.Октябрьский"</w:t>
            </w:r>
          </w:p>
        </w:tc>
        <w:tc>
          <w:tcPr>
            <w:tcW w:w="1680" w:type="dxa"/>
            <w:tcBorders>
              <w:top w:val="nil"/>
              <w:left w:val="nil"/>
              <w:bottom w:val="single" w:sz="4" w:space="0" w:color="auto"/>
              <w:right w:val="single" w:sz="4" w:space="0" w:color="auto"/>
            </w:tcBorders>
            <w:shd w:val="clear" w:color="000000" w:fill="FFFFFF"/>
            <w:vAlign w:val="bottom"/>
            <w:hideMark/>
          </w:tcPr>
          <w:p w:rsidR="00D02329" w:rsidRDefault="00D02329" w:rsidP="00CE7BA4">
            <w:pPr>
              <w:jc w:val="center"/>
              <w:rPr>
                <w:i/>
                <w:iCs/>
              </w:rPr>
            </w:pPr>
            <w:r>
              <w:rPr>
                <w:i/>
                <w:iCs/>
              </w:rPr>
              <w:t>05 1 03 00000</w:t>
            </w:r>
          </w:p>
        </w:tc>
        <w:tc>
          <w:tcPr>
            <w:tcW w:w="1280" w:type="dxa"/>
            <w:tcBorders>
              <w:top w:val="nil"/>
              <w:left w:val="nil"/>
              <w:bottom w:val="single" w:sz="4" w:space="0" w:color="auto"/>
              <w:right w:val="single" w:sz="4" w:space="0" w:color="auto"/>
            </w:tcBorders>
            <w:shd w:val="clear" w:color="auto" w:fill="auto"/>
            <w:noWrap/>
            <w:vAlign w:val="center"/>
            <w:hideMark/>
          </w:tcPr>
          <w:p w:rsidR="00D02329" w:rsidRDefault="00D02329" w:rsidP="00CE7BA4">
            <w:pPr>
              <w:jc w:val="center"/>
              <w:rPr>
                <w:i/>
                <w:iCs/>
              </w:rPr>
            </w:pPr>
            <w:r>
              <w:rPr>
                <w:i/>
                <w:iCs/>
              </w:rPr>
              <w:t> </w:t>
            </w:r>
          </w:p>
        </w:tc>
        <w:tc>
          <w:tcPr>
            <w:tcW w:w="1880" w:type="dxa"/>
            <w:tcBorders>
              <w:top w:val="nil"/>
              <w:left w:val="nil"/>
              <w:bottom w:val="single" w:sz="4" w:space="0" w:color="auto"/>
              <w:right w:val="single" w:sz="8" w:space="0" w:color="auto"/>
            </w:tcBorders>
            <w:shd w:val="clear" w:color="auto" w:fill="auto"/>
            <w:noWrap/>
            <w:vAlign w:val="bottom"/>
            <w:hideMark/>
          </w:tcPr>
          <w:p w:rsidR="00D02329" w:rsidRDefault="00D02329" w:rsidP="00CE7BA4">
            <w:pPr>
              <w:jc w:val="center"/>
              <w:rPr>
                <w:i/>
                <w:iCs/>
              </w:rPr>
            </w:pPr>
            <w:r>
              <w:rPr>
                <w:i/>
                <w:iCs/>
              </w:rPr>
              <w:t>5 000,00</w:t>
            </w:r>
          </w:p>
        </w:tc>
      </w:tr>
      <w:tr w:rsidR="00D02329" w:rsidTr="00CE7BA4">
        <w:trPr>
          <w:trHeight w:val="636"/>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Водолазное обследование и очистка подводных акваторий зон купания на северо-западной окраине с.Октябрьский</w:t>
            </w:r>
          </w:p>
        </w:tc>
        <w:tc>
          <w:tcPr>
            <w:tcW w:w="1680" w:type="dxa"/>
            <w:tcBorders>
              <w:top w:val="nil"/>
              <w:left w:val="nil"/>
              <w:bottom w:val="single" w:sz="4" w:space="0" w:color="auto"/>
              <w:right w:val="single" w:sz="4" w:space="0" w:color="auto"/>
            </w:tcBorders>
            <w:shd w:val="clear" w:color="000000" w:fill="FFFFFF"/>
            <w:vAlign w:val="bottom"/>
            <w:hideMark/>
          </w:tcPr>
          <w:p w:rsidR="00D02329" w:rsidRDefault="00D02329" w:rsidP="00CE7BA4">
            <w:pPr>
              <w:jc w:val="center"/>
            </w:pPr>
            <w:r>
              <w:t>05 1 03 20400</w:t>
            </w:r>
          </w:p>
        </w:tc>
        <w:tc>
          <w:tcPr>
            <w:tcW w:w="1280" w:type="dxa"/>
            <w:tcBorders>
              <w:top w:val="nil"/>
              <w:left w:val="nil"/>
              <w:bottom w:val="single" w:sz="4" w:space="0" w:color="auto"/>
              <w:right w:val="single" w:sz="4" w:space="0" w:color="auto"/>
            </w:tcBorders>
            <w:shd w:val="clear" w:color="auto" w:fill="auto"/>
            <w:noWrap/>
            <w:vAlign w:val="center"/>
            <w:hideMark/>
          </w:tcPr>
          <w:p w:rsidR="00D02329" w:rsidRDefault="00D02329" w:rsidP="00CE7BA4">
            <w:pPr>
              <w:jc w:val="center"/>
            </w:pPr>
            <w:r>
              <w:t>200</w:t>
            </w:r>
          </w:p>
        </w:tc>
        <w:tc>
          <w:tcPr>
            <w:tcW w:w="1880" w:type="dxa"/>
            <w:tcBorders>
              <w:top w:val="nil"/>
              <w:left w:val="nil"/>
              <w:bottom w:val="single" w:sz="4" w:space="0" w:color="auto"/>
              <w:right w:val="single" w:sz="8" w:space="0" w:color="auto"/>
            </w:tcBorders>
            <w:shd w:val="clear" w:color="auto" w:fill="auto"/>
            <w:noWrap/>
            <w:vAlign w:val="center"/>
            <w:hideMark/>
          </w:tcPr>
          <w:p w:rsidR="00D02329" w:rsidRDefault="00D02329" w:rsidP="00CE7BA4">
            <w:pPr>
              <w:jc w:val="center"/>
            </w:pPr>
            <w:r>
              <w:t>5 000,00</w:t>
            </w:r>
          </w:p>
        </w:tc>
      </w:tr>
      <w:tr w:rsidR="00D02329" w:rsidTr="00CE7BA4">
        <w:trPr>
          <w:trHeight w:val="636"/>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pPr>
              <w:rPr>
                <w:i/>
                <w:iCs/>
              </w:rPr>
            </w:pPr>
            <w:r>
              <w:rPr>
                <w:i/>
                <w:iCs/>
              </w:rPr>
              <w:t>Основное мероприятие "Оповещение населения на территории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vAlign w:val="bottom"/>
            <w:hideMark/>
          </w:tcPr>
          <w:p w:rsidR="00D02329" w:rsidRDefault="00D02329" w:rsidP="00CE7BA4">
            <w:pPr>
              <w:jc w:val="center"/>
              <w:rPr>
                <w:i/>
                <w:iCs/>
              </w:rPr>
            </w:pPr>
            <w:r>
              <w:rPr>
                <w:i/>
                <w:iCs/>
              </w:rPr>
              <w:t>05 1 04 00000</w:t>
            </w:r>
          </w:p>
        </w:tc>
        <w:tc>
          <w:tcPr>
            <w:tcW w:w="1280" w:type="dxa"/>
            <w:tcBorders>
              <w:top w:val="nil"/>
              <w:left w:val="nil"/>
              <w:bottom w:val="single" w:sz="4" w:space="0" w:color="auto"/>
              <w:right w:val="single" w:sz="4" w:space="0" w:color="auto"/>
            </w:tcBorders>
            <w:shd w:val="clear" w:color="auto" w:fill="auto"/>
            <w:noWrap/>
            <w:vAlign w:val="center"/>
            <w:hideMark/>
          </w:tcPr>
          <w:p w:rsidR="00D02329" w:rsidRDefault="00D02329" w:rsidP="00CE7BA4">
            <w:pPr>
              <w:jc w:val="center"/>
            </w:pPr>
            <w:r>
              <w:t> </w:t>
            </w:r>
          </w:p>
        </w:tc>
        <w:tc>
          <w:tcPr>
            <w:tcW w:w="1880" w:type="dxa"/>
            <w:tcBorders>
              <w:top w:val="nil"/>
              <w:left w:val="nil"/>
              <w:bottom w:val="single" w:sz="4" w:space="0" w:color="auto"/>
              <w:right w:val="single" w:sz="8" w:space="0" w:color="auto"/>
            </w:tcBorders>
            <w:shd w:val="clear" w:color="auto" w:fill="auto"/>
            <w:noWrap/>
            <w:vAlign w:val="center"/>
            <w:hideMark/>
          </w:tcPr>
          <w:p w:rsidR="00D02329" w:rsidRDefault="00D02329" w:rsidP="00CE7BA4">
            <w:pPr>
              <w:jc w:val="center"/>
              <w:rPr>
                <w:i/>
                <w:iCs/>
              </w:rPr>
            </w:pPr>
            <w:r>
              <w:rPr>
                <w:i/>
                <w:iCs/>
              </w:rPr>
              <w:t>155 166,67</w:t>
            </w:r>
          </w:p>
        </w:tc>
      </w:tr>
      <w:tr w:rsidR="00D02329" w:rsidTr="00CE7BA4">
        <w:trPr>
          <w:trHeight w:val="948"/>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 xml:space="preserve">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 </w:t>
            </w:r>
          </w:p>
        </w:tc>
        <w:tc>
          <w:tcPr>
            <w:tcW w:w="1680" w:type="dxa"/>
            <w:tcBorders>
              <w:top w:val="nil"/>
              <w:left w:val="nil"/>
              <w:bottom w:val="single" w:sz="4" w:space="0" w:color="auto"/>
              <w:right w:val="single" w:sz="4" w:space="0" w:color="auto"/>
            </w:tcBorders>
            <w:shd w:val="clear" w:color="000000" w:fill="FFFFFF"/>
            <w:vAlign w:val="bottom"/>
            <w:hideMark/>
          </w:tcPr>
          <w:p w:rsidR="00D02329" w:rsidRDefault="00D02329" w:rsidP="00CE7BA4">
            <w:pPr>
              <w:jc w:val="center"/>
            </w:pPr>
            <w:r>
              <w:t>05 1 04 20840</w:t>
            </w:r>
          </w:p>
        </w:tc>
        <w:tc>
          <w:tcPr>
            <w:tcW w:w="1280" w:type="dxa"/>
            <w:tcBorders>
              <w:top w:val="nil"/>
              <w:left w:val="nil"/>
              <w:bottom w:val="single" w:sz="4" w:space="0" w:color="auto"/>
              <w:right w:val="single" w:sz="4" w:space="0" w:color="auto"/>
            </w:tcBorders>
            <w:shd w:val="clear" w:color="auto" w:fill="auto"/>
            <w:noWrap/>
            <w:vAlign w:val="center"/>
            <w:hideMark/>
          </w:tcPr>
          <w:p w:rsidR="00D02329" w:rsidRDefault="00D02329" w:rsidP="00CE7BA4">
            <w:pPr>
              <w:jc w:val="center"/>
            </w:pPr>
            <w:r>
              <w:t>200</w:t>
            </w:r>
          </w:p>
        </w:tc>
        <w:tc>
          <w:tcPr>
            <w:tcW w:w="1880" w:type="dxa"/>
            <w:tcBorders>
              <w:top w:val="nil"/>
              <w:left w:val="nil"/>
              <w:bottom w:val="single" w:sz="4" w:space="0" w:color="auto"/>
              <w:right w:val="single" w:sz="8" w:space="0" w:color="auto"/>
            </w:tcBorders>
            <w:shd w:val="clear" w:color="auto" w:fill="auto"/>
            <w:noWrap/>
            <w:vAlign w:val="center"/>
            <w:hideMark/>
          </w:tcPr>
          <w:p w:rsidR="00D02329" w:rsidRDefault="00D02329" w:rsidP="00CE7BA4">
            <w:pPr>
              <w:jc w:val="center"/>
            </w:pPr>
            <w:r>
              <w:t>155 166,67</w:t>
            </w:r>
          </w:p>
        </w:tc>
      </w:tr>
      <w:tr w:rsidR="00D02329" w:rsidTr="00CE7BA4">
        <w:trPr>
          <w:trHeight w:val="648"/>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pPr>
              <w:rPr>
                <w:b/>
                <w:bCs/>
                <w:i/>
                <w:iCs/>
              </w:rPr>
            </w:pPr>
            <w:r>
              <w:rPr>
                <w:b/>
                <w:bCs/>
                <w:i/>
                <w:iCs/>
              </w:rPr>
              <w:t>Подпрограмма "Профилактика правонарушений, борьба с преступностью и обеспечение безопасности граждан"</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b/>
                <w:bCs/>
                <w:i/>
                <w:iCs/>
              </w:rPr>
            </w:pPr>
            <w:r>
              <w:rPr>
                <w:b/>
                <w:bCs/>
                <w:i/>
                <w:iCs/>
              </w:rPr>
              <w:t>05 2 00 00000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b/>
                <w:bCs/>
                <w:i/>
                <w:iCs/>
              </w:rPr>
            </w:pPr>
            <w:r>
              <w:rPr>
                <w:b/>
                <w:bCs/>
                <w:i/>
                <w:iCs/>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rPr>
                <w:b/>
                <w:bCs/>
                <w:i/>
                <w:iCs/>
              </w:rPr>
            </w:pPr>
            <w:r>
              <w:rPr>
                <w:b/>
                <w:bCs/>
                <w:i/>
                <w:iCs/>
              </w:rPr>
              <w:t>427 867,74</w:t>
            </w:r>
          </w:p>
        </w:tc>
      </w:tr>
      <w:tr w:rsidR="00D02329" w:rsidTr="00CE7BA4">
        <w:trPr>
          <w:trHeight w:val="624"/>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pPr>
              <w:rPr>
                <w:i/>
                <w:iCs/>
              </w:rPr>
            </w:pPr>
            <w:r>
              <w:rPr>
                <w:i/>
                <w:iCs/>
              </w:rPr>
              <w:t>Основное мероприятие "Обеспечение общественного порядка и профилактика правонарушений"</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i/>
                <w:iCs/>
              </w:rPr>
            </w:pPr>
            <w:r>
              <w:rPr>
                <w:i/>
                <w:iCs/>
              </w:rPr>
              <w:t>05 2 01 00000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i/>
                <w:iCs/>
              </w:rPr>
            </w:pPr>
            <w:r>
              <w:rPr>
                <w:i/>
                <w:iCs/>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rPr>
                <w:i/>
                <w:iCs/>
              </w:rPr>
            </w:pPr>
            <w:r>
              <w:rPr>
                <w:i/>
                <w:iCs/>
              </w:rPr>
              <w:t>427 867,74</w:t>
            </w:r>
          </w:p>
        </w:tc>
      </w:tr>
      <w:tr w:rsidR="00D02329" w:rsidTr="00CE7BA4">
        <w:trPr>
          <w:trHeight w:val="1488"/>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 xml:space="preserve">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05 2 01 80360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360 088,07</w:t>
            </w:r>
          </w:p>
        </w:tc>
      </w:tr>
      <w:tr w:rsidR="00D02329" w:rsidTr="00CE7BA4">
        <w:trPr>
          <w:trHeight w:val="900"/>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 xml:space="preserve">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 </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05 2 01 80360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200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67 779,67</w:t>
            </w:r>
          </w:p>
        </w:tc>
      </w:tr>
      <w:tr w:rsidR="00D02329" w:rsidTr="00CE7BA4">
        <w:trPr>
          <w:trHeight w:val="1296"/>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pPr>
              <w:rPr>
                <w:b/>
                <w:bCs/>
                <w:i/>
                <w:iCs/>
              </w:rPr>
            </w:pPr>
            <w:r>
              <w:rPr>
                <w:b/>
                <w:bCs/>
                <w:i/>
                <w:iCs/>
              </w:rPr>
              <w:t xml:space="preserve">Подпрограмма "Проведение комплексных мероприятий по борьбе с преступностью, предупреждению терроризма и экстремизма, развитию  многоуровневой системы профилактики  правонарушений и обеспечения безопасности граждан " </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b/>
                <w:bCs/>
                <w:i/>
                <w:iCs/>
              </w:rPr>
            </w:pPr>
            <w:r>
              <w:rPr>
                <w:b/>
                <w:bCs/>
                <w:i/>
                <w:iCs/>
              </w:rPr>
              <w:t>05 3 00 00000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b/>
                <w:bCs/>
                <w:i/>
                <w:iCs/>
              </w:rPr>
            </w:pPr>
            <w:r>
              <w:rPr>
                <w:b/>
                <w:bCs/>
                <w:i/>
                <w:iCs/>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rPr>
                <w:b/>
                <w:bCs/>
                <w:i/>
                <w:iCs/>
              </w:rPr>
            </w:pPr>
            <w:r>
              <w:rPr>
                <w:b/>
                <w:bCs/>
                <w:i/>
                <w:iCs/>
              </w:rPr>
              <w:t>25 000,00</w:t>
            </w:r>
          </w:p>
        </w:tc>
      </w:tr>
      <w:tr w:rsidR="00D02329" w:rsidTr="00CE7BA4">
        <w:trPr>
          <w:trHeight w:val="936"/>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pPr>
              <w:rPr>
                <w:i/>
                <w:iCs/>
              </w:rPr>
            </w:pPr>
            <w:r>
              <w:rPr>
                <w:i/>
                <w:iCs/>
              </w:rPr>
              <w:t>Основное мероприятие "Проведение мероприятий по борьбе с преступностью, предупреждению терроризма, экстремизма и обеспечения безопасности дорожного движения"</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i/>
                <w:iCs/>
              </w:rPr>
            </w:pPr>
            <w:r>
              <w:rPr>
                <w:i/>
                <w:iCs/>
              </w:rPr>
              <w:t>05 3 01 00000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i/>
                <w:iCs/>
              </w:rPr>
            </w:pPr>
            <w:r>
              <w:rPr>
                <w:i/>
                <w:iCs/>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rPr>
                <w:i/>
                <w:iCs/>
              </w:rPr>
            </w:pPr>
            <w:r>
              <w:rPr>
                <w:i/>
                <w:iCs/>
              </w:rPr>
              <w:t>25 000,00</w:t>
            </w:r>
          </w:p>
        </w:tc>
      </w:tr>
      <w:tr w:rsidR="00D02329" w:rsidTr="00CE7BA4">
        <w:trPr>
          <w:trHeight w:val="624"/>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Поощрение членов добровольной народной дружины (Социальное обеспечение и иные выплаты населению)</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05 3 01 20450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300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25 000,00</w:t>
            </w:r>
          </w:p>
        </w:tc>
      </w:tr>
      <w:tr w:rsidR="00D02329" w:rsidTr="00CE7BA4">
        <w:trPr>
          <w:trHeight w:val="324"/>
        </w:trPr>
        <w:tc>
          <w:tcPr>
            <w:tcW w:w="5402"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pPr>
              <w:rPr>
                <w:b/>
                <w:bCs/>
                <w:i/>
                <w:iCs/>
              </w:rPr>
            </w:pPr>
            <w:r>
              <w:rPr>
                <w:b/>
                <w:bCs/>
                <w:i/>
                <w:iCs/>
              </w:rPr>
              <w:t>Подпрограмма "Безопасный район"</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b/>
                <w:bCs/>
                <w:i/>
                <w:iCs/>
              </w:rPr>
            </w:pPr>
            <w:r>
              <w:rPr>
                <w:b/>
                <w:bCs/>
                <w:i/>
                <w:iCs/>
              </w:rPr>
              <w:t>05 4 00 00000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b/>
                <w:bCs/>
                <w:i/>
                <w:iCs/>
              </w:rPr>
            </w:pPr>
            <w:r>
              <w:rPr>
                <w:b/>
                <w:bCs/>
                <w:i/>
                <w:iCs/>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rPr>
                <w:b/>
                <w:bCs/>
                <w:i/>
                <w:iCs/>
              </w:rPr>
            </w:pPr>
            <w:r>
              <w:rPr>
                <w:b/>
                <w:bCs/>
                <w:i/>
                <w:iCs/>
              </w:rPr>
              <w:t>90 000,00</w:t>
            </w:r>
          </w:p>
        </w:tc>
      </w:tr>
      <w:tr w:rsidR="00D02329" w:rsidTr="00CE7BA4">
        <w:trPr>
          <w:trHeight w:val="624"/>
        </w:trPr>
        <w:tc>
          <w:tcPr>
            <w:tcW w:w="5402"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pPr>
              <w:rPr>
                <w:i/>
                <w:iCs/>
              </w:rPr>
            </w:pPr>
            <w:r>
              <w:rPr>
                <w:i/>
                <w:iCs/>
              </w:rPr>
              <w:t>Основное мероприятие "Совершенствование системы видеонаблюдения и видеофиксации происшествий и чрезвычайных ситуаций"</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i/>
                <w:iCs/>
              </w:rPr>
            </w:pPr>
            <w:r>
              <w:rPr>
                <w:i/>
                <w:iCs/>
              </w:rPr>
              <w:t>05 4 01 00000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i/>
                <w:iCs/>
              </w:rPr>
            </w:pPr>
            <w:r>
              <w:rPr>
                <w:i/>
                <w:iCs/>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rPr>
                <w:i/>
                <w:iCs/>
              </w:rPr>
            </w:pPr>
            <w:r>
              <w:rPr>
                <w:i/>
                <w:iCs/>
              </w:rPr>
              <w:t>90 000,00</w:t>
            </w:r>
          </w:p>
        </w:tc>
      </w:tr>
      <w:tr w:rsidR="00D02329" w:rsidTr="00CE7BA4">
        <w:trPr>
          <w:trHeight w:val="936"/>
        </w:trPr>
        <w:tc>
          <w:tcPr>
            <w:tcW w:w="5402"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r>
              <w:t xml:space="preserve">Снижение рисков возникновения происшествий и чрезвычайных ситуаций   (Закупка товаров, работ и услуг для обеспечения государственных (муниципальных) нужд) </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05 4 01 20170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200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90 000,00</w:t>
            </w:r>
          </w:p>
        </w:tc>
      </w:tr>
      <w:tr w:rsidR="00D02329" w:rsidTr="00CE7BA4">
        <w:trPr>
          <w:trHeight w:val="936"/>
        </w:trPr>
        <w:tc>
          <w:tcPr>
            <w:tcW w:w="5402"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r>
              <w:t xml:space="preserve">Приобретение систем видеонаблюдения с последующей установкой  (Закупка товаров, работ и услуг для обеспечения  государственных (муниципальных) нужд) </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05 4 01 20410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200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0,00</w:t>
            </w:r>
          </w:p>
        </w:tc>
      </w:tr>
      <w:tr w:rsidR="00D02329" w:rsidTr="00CE7BA4">
        <w:trPr>
          <w:trHeight w:val="648"/>
        </w:trPr>
        <w:tc>
          <w:tcPr>
            <w:tcW w:w="5402"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pPr>
              <w:rPr>
                <w:b/>
                <w:bCs/>
                <w:i/>
                <w:iCs/>
              </w:rPr>
            </w:pPr>
            <w:r>
              <w:rPr>
                <w:b/>
                <w:bCs/>
                <w:i/>
                <w:iCs/>
              </w:rPr>
              <w:t>Подпрограмма "Организация проведения мероприятий по отлову и содержанию безнадзорных животных"</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b/>
                <w:bCs/>
                <w:i/>
                <w:iCs/>
              </w:rPr>
            </w:pPr>
            <w:r>
              <w:rPr>
                <w:b/>
                <w:bCs/>
                <w:i/>
                <w:iCs/>
              </w:rPr>
              <w:t>05 5 00 00000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b/>
                <w:bCs/>
                <w:i/>
                <w:iCs/>
              </w:rPr>
            </w:pPr>
            <w:r>
              <w:rPr>
                <w:b/>
                <w:bCs/>
                <w:i/>
                <w:iCs/>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rPr>
                <w:b/>
                <w:bCs/>
                <w:i/>
                <w:iCs/>
              </w:rPr>
            </w:pPr>
            <w:r>
              <w:rPr>
                <w:b/>
                <w:bCs/>
                <w:i/>
                <w:iCs/>
              </w:rPr>
              <w:t>30 180,66</w:t>
            </w:r>
          </w:p>
        </w:tc>
      </w:tr>
      <w:tr w:rsidR="00D02329" w:rsidTr="00CE7BA4">
        <w:trPr>
          <w:trHeight w:val="624"/>
        </w:trPr>
        <w:tc>
          <w:tcPr>
            <w:tcW w:w="5402"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pPr>
              <w:rPr>
                <w:i/>
                <w:iCs/>
              </w:rPr>
            </w:pPr>
            <w:r>
              <w:rPr>
                <w:i/>
                <w:iCs/>
              </w:rPr>
              <w:t>Основное мероприятие "Организация проведения мероприятий по отлову и содержанию безнадзорных животных"</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i/>
                <w:iCs/>
              </w:rPr>
            </w:pPr>
            <w:r>
              <w:rPr>
                <w:i/>
                <w:iCs/>
              </w:rPr>
              <w:t>05 5 01 00000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i/>
                <w:iCs/>
              </w:rPr>
            </w:pPr>
            <w:r>
              <w:rPr>
                <w:i/>
                <w:iCs/>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rPr>
                <w:i/>
                <w:iCs/>
              </w:rPr>
            </w:pPr>
            <w:r>
              <w:rPr>
                <w:i/>
                <w:iCs/>
              </w:rPr>
              <w:t>30 180,66</w:t>
            </w:r>
          </w:p>
        </w:tc>
      </w:tr>
      <w:tr w:rsidR="00D02329" w:rsidTr="00CE7BA4">
        <w:trPr>
          <w:trHeight w:val="2184"/>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lastRenderedPageBreak/>
              <w:t xml:space="preserve">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(Закупка товаров, работ и услуг для обеспечения государственных (муниципальных) нужд) </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05 5 01 80370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200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30 180,66</w:t>
            </w:r>
          </w:p>
        </w:tc>
      </w:tr>
      <w:tr w:rsidR="00D02329" w:rsidTr="00CE7BA4">
        <w:trPr>
          <w:trHeight w:val="648"/>
        </w:trPr>
        <w:tc>
          <w:tcPr>
            <w:tcW w:w="5402"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pPr>
              <w:rPr>
                <w:b/>
                <w:bCs/>
                <w:i/>
                <w:iCs/>
              </w:rPr>
            </w:pPr>
            <w:r>
              <w:rPr>
                <w:b/>
                <w:bCs/>
                <w:i/>
                <w:iCs/>
              </w:rPr>
              <w:t>Подпрограмма "Предупреждение и пресечение административных правонарушений в сфере административно-технического контроля"</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b/>
                <w:bCs/>
                <w:i/>
                <w:iCs/>
              </w:rPr>
            </w:pPr>
            <w:r>
              <w:rPr>
                <w:b/>
                <w:bCs/>
                <w:i/>
                <w:iCs/>
              </w:rPr>
              <w:t>05 6 00 00000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b/>
                <w:bCs/>
                <w:i/>
                <w:iCs/>
              </w:rPr>
            </w:pPr>
            <w:r>
              <w:rPr>
                <w:b/>
                <w:bCs/>
                <w:i/>
                <w:iCs/>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rPr>
                <w:b/>
                <w:bCs/>
                <w:i/>
                <w:iCs/>
              </w:rPr>
            </w:pPr>
            <w:r>
              <w:rPr>
                <w:b/>
                <w:bCs/>
                <w:i/>
                <w:iCs/>
              </w:rPr>
              <w:t>11 833,80</w:t>
            </w:r>
          </w:p>
        </w:tc>
      </w:tr>
      <w:tr w:rsidR="00D02329" w:rsidTr="00CE7BA4">
        <w:trPr>
          <w:trHeight w:val="624"/>
        </w:trPr>
        <w:tc>
          <w:tcPr>
            <w:tcW w:w="5402"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pPr>
              <w:rPr>
                <w:i/>
                <w:iCs/>
              </w:rPr>
            </w:pPr>
            <w:r>
              <w:rPr>
                <w:i/>
                <w:iCs/>
              </w:rPr>
              <w:t>Основное мероприятие "Предупреждение и пресечение административных правонарушений"</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i/>
                <w:iCs/>
              </w:rPr>
            </w:pPr>
            <w:r>
              <w:rPr>
                <w:i/>
                <w:iCs/>
              </w:rPr>
              <w:t>05 6 01 00000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i/>
                <w:iCs/>
              </w:rPr>
            </w:pPr>
            <w:r>
              <w:rPr>
                <w:i/>
                <w:iCs/>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rPr>
                <w:i/>
                <w:iCs/>
              </w:rPr>
            </w:pPr>
            <w:r>
              <w:rPr>
                <w:i/>
                <w:iCs/>
              </w:rPr>
              <w:t>11 833,80</w:t>
            </w:r>
          </w:p>
        </w:tc>
      </w:tr>
      <w:tr w:rsidR="00D02329" w:rsidTr="00CE7BA4">
        <w:trPr>
          <w:trHeight w:val="936"/>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 xml:space="preserve">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 </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05 6 01 80350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200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11 833,80</w:t>
            </w:r>
          </w:p>
        </w:tc>
      </w:tr>
      <w:tr w:rsidR="00D02329" w:rsidTr="00CE7BA4">
        <w:trPr>
          <w:trHeight w:val="624"/>
        </w:trPr>
        <w:tc>
          <w:tcPr>
            <w:tcW w:w="5402" w:type="dxa"/>
            <w:tcBorders>
              <w:top w:val="nil"/>
              <w:left w:val="single" w:sz="8" w:space="0" w:color="auto"/>
              <w:bottom w:val="single" w:sz="4" w:space="0" w:color="auto"/>
              <w:right w:val="single" w:sz="4" w:space="0" w:color="auto"/>
            </w:tcBorders>
            <w:shd w:val="clear" w:color="000000" w:fill="FFFF00"/>
            <w:hideMark/>
          </w:tcPr>
          <w:p w:rsidR="00D02329" w:rsidRDefault="00D02329" w:rsidP="00CE7BA4">
            <w:pPr>
              <w:rPr>
                <w:b/>
                <w:bCs/>
              </w:rPr>
            </w:pPr>
            <w:r>
              <w:rPr>
                <w:b/>
                <w:bCs/>
              </w:rPr>
              <w:t xml:space="preserve">Муниципальная программа «Развитие здравоохранения Комсомольского муниципального района» </w:t>
            </w:r>
          </w:p>
        </w:tc>
        <w:tc>
          <w:tcPr>
            <w:tcW w:w="1680" w:type="dxa"/>
            <w:tcBorders>
              <w:top w:val="nil"/>
              <w:left w:val="nil"/>
              <w:bottom w:val="single" w:sz="4" w:space="0" w:color="auto"/>
              <w:right w:val="single" w:sz="4" w:space="0" w:color="auto"/>
            </w:tcBorders>
            <w:shd w:val="clear" w:color="000000" w:fill="FFFF00"/>
            <w:noWrap/>
            <w:vAlign w:val="center"/>
            <w:hideMark/>
          </w:tcPr>
          <w:p w:rsidR="00D02329" w:rsidRDefault="00D02329" w:rsidP="00CE7BA4">
            <w:pPr>
              <w:jc w:val="center"/>
              <w:rPr>
                <w:b/>
                <w:bCs/>
              </w:rPr>
            </w:pPr>
            <w:r>
              <w:rPr>
                <w:b/>
                <w:bCs/>
              </w:rPr>
              <w:t>06 0 00 00000</w:t>
            </w:r>
          </w:p>
        </w:tc>
        <w:tc>
          <w:tcPr>
            <w:tcW w:w="1280" w:type="dxa"/>
            <w:tcBorders>
              <w:top w:val="nil"/>
              <w:left w:val="nil"/>
              <w:bottom w:val="single" w:sz="4" w:space="0" w:color="auto"/>
              <w:right w:val="single" w:sz="4" w:space="0" w:color="auto"/>
            </w:tcBorders>
            <w:shd w:val="clear" w:color="000000" w:fill="FFFF00"/>
            <w:noWrap/>
            <w:vAlign w:val="center"/>
            <w:hideMark/>
          </w:tcPr>
          <w:p w:rsidR="00D02329" w:rsidRDefault="00D02329" w:rsidP="00CE7BA4">
            <w:pPr>
              <w:jc w:val="center"/>
              <w:rPr>
                <w:b/>
                <w:bCs/>
              </w:rPr>
            </w:pPr>
            <w:r>
              <w:rPr>
                <w:b/>
                <w:bCs/>
              </w:rPr>
              <w:t> </w:t>
            </w:r>
          </w:p>
        </w:tc>
        <w:tc>
          <w:tcPr>
            <w:tcW w:w="1880" w:type="dxa"/>
            <w:tcBorders>
              <w:top w:val="nil"/>
              <w:left w:val="nil"/>
              <w:bottom w:val="single" w:sz="4" w:space="0" w:color="auto"/>
              <w:right w:val="single" w:sz="8" w:space="0" w:color="auto"/>
            </w:tcBorders>
            <w:shd w:val="clear" w:color="000000" w:fill="FFFF00"/>
            <w:noWrap/>
            <w:vAlign w:val="center"/>
            <w:hideMark/>
          </w:tcPr>
          <w:p w:rsidR="00D02329" w:rsidRDefault="00D02329" w:rsidP="00CE7BA4">
            <w:pPr>
              <w:jc w:val="center"/>
              <w:rPr>
                <w:b/>
                <w:bCs/>
              </w:rPr>
            </w:pPr>
            <w:r>
              <w:rPr>
                <w:b/>
                <w:bCs/>
              </w:rPr>
              <w:t>148 000,00</w:t>
            </w:r>
          </w:p>
        </w:tc>
      </w:tr>
      <w:tr w:rsidR="00D02329" w:rsidTr="00CE7BA4">
        <w:trPr>
          <w:trHeight w:val="648"/>
        </w:trPr>
        <w:tc>
          <w:tcPr>
            <w:tcW w:w="5402" w:type="dxa"/>
            <w:tcBorders>
              <w:top w:val="nil"/>
              <w:left w:val="single" w:sz="8" w:space="0" w:color="auto"/>
              <w:bottom w:val="single" w:sz="4" w:space="0" w:color="auto"/>
              <w:right w:val="single" w:sz="4" w:space="0" w:color="auto"/>
            </w:tcBorders>
            <w:shd w:val="clear" w:color="000000" w:fill="FFFFFF"/>
            <w:hideMark/>
          </w:tcPr>
          <w:p w:rsidR="00D02329" w:rsidRDefault="00D02329" w:rsidP="00CE7BA4">
            <w:pPr>
              <w:rPr>
                <w:b/>
                <w:bCs/>
                <w:i/>
                <w:iCs/>
              </w:rPr>
            </w:pPr>
            <w:r>
              <w:rPr>
                <w:b/>
                <w:bCs/>
                <w:i/>
                <w:iCs/>
              </w:rPr>
              <w:t xml:space="preserve">Подпрограмма «Поддержка молодых специалистов в системе здравоохранения Комсомольского муниципального района» </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b/>
                <w:bCs/>
                <w:i/>
                <w:iCs/>
              </w:rPr>
            </w:pPr>
            <w:r>
              <w:rPr>
                <w:b/>
                <w:bCs/>
                <w:i/>
                <w:iCs/>
              </w:rPr>
              <w:t>06 1 00 0000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b/>
                <w:bCs/>
                <w:i/>
                <w:iCs/>
              </w:rPr>
            </w:pPr>
            <w:r>
              <w:rPr>
                <w:b/>
                <w:bCs/>
                <w:i/>
                <w:iCs/>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rPr>
                <w:b/>
                <w:bCs/>
                <w:i/>
                <w:iCs/>
              </w:rPr>
            </w:pPr>
            <w:r>
              <w:rPr>
                <w:b/>
                <w:bCs/>
                <w:i/>
                <w:iCs/>
              </w:rPr>
              <w:t>40 000,00</w:t>
            </w:r>
          </w:p>
        </w:tc>
      </w:tr>
      <w:tr w:rsidR="00D02329" w:rsidTr="00CE7BA4">
        <w:trPr>
          <w:trHeight w:val="312"/>
        </w:trPr>
        <w:tc>
          <w:tcPr>
            <w:tcW w:w="5402" w:type="dxa"/>
            <w:tcBorders>
              <w:top w:val="nil"/>
              <w:left w:val="single" w:sz="8" w:space="0" w:color="auto"/>
              <w:bottom w:val="single" w:sz="4" w:space="0" w:color="auto"/>
              <w:right w:val="single" w:sz="4" w:space="0" w:color="auto"/>
            </w:tcBorders>
            <w:shd w:val="clear" w:color="000000" w:fill="FFFFFF"/>
            <w:hideMark/>
          </w:tcPr>
          <w:p w:rsidR="00D02329" w:rsidRDefault="00D02329" w:rsidP="00CE7BA4">
            <w:pPr>
              <w:rPr>
                <w:i/>
                <w:iCs/>
              </w:rPr>
            </w:pPr>
            <w:r>
              <w:rPr>
                <w:i/>
                <w:iCs/>
              </w:rPr>
              <w:t>Основное мероприятие "Поддержка молодых специалистов"</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i/>
                <w:iCs/>
              </w:rPr>
            </w:pPr>
            <w:r>
              <w:rPr>
                <w:i/>
                <w:iCs/>
              </w:rPr>
              <w:t>06 1 01 00000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i/>
                <w:iCs/>
              </w:rPr>
            </w:pPr>
            <w:r>
              <w:rPr>
                <w:i/>
                <w:iCs/>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rPr>
                <w:i/>
                <w:iCs/>
              </w:rPr>
            </w:pPr>
            <w:r>
              <w:rPr>
                <w:i/>
                <w:iCs/>
              </w:rPr>
              <w:t>40 000,00</w:t>
            </w:r>
          </w:p>
        </w:tc>
      </w:tr>
      <w:tr w:rsidR="00D02329" w:rsidTr="00CE7BA4">
        <w:trPr>
          <w:trHeight w:val="936"/>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Экономическая поддержка молодых специалистов  в виде выплаты подъемных в первый год работы (Социальное обеспечение и иные выплаты населению)</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06 1 01 20160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300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40 000,00</w:t>
            </w:r>
          </w:p>
        </w:tc>
      </w:tr>
      <w:tr w:rsidR="00D02329" w:rsidTr="00CE7BA4">
        <w:trPr>
          <w:trHeight w:val="648"/>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pPr>
              <w:rPr>
                <w:b/>
                <w:bCs/>
                <w:i/>
                <w:iCs/>
              </w:rPr>
            </w:pPr>
            <w:r>
              <w:rPr>
                <w:b/>
                <w:bCs/>
                <w:i/>
                <w:iCs/>
              </w:rPr>
              <w:t>Подпрограмма "Социальная поддержка медицинских работников ОБУЗ "Комсомольская ЦБ"</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b/>
                <w:bCs/>
                <w:i/>
                <w:iCs/>
              </w:rPr>
            </w:pPr>
            <w:r>
              <w:rPr>
                <w:b/>
                <w:bCs/>
                <w:i/>
                <w:iCs/>
              </w:rPr>
              <w:t>06 2 00 00000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b/>
                <w:bCs/>
                <w:i/>
                <w:iCs/>
              </w:rPr>
            </w:pPr>
            <w:r>
              <w:rPr>
                <w:b/>
                <w:bCs/>
                <w:i/>
                <w:iCs/>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rPr>
                <w:b/>
                <w:bCs/>
                <w:i/>
                <w:iCs/>
              </w:rPr>
            </w:pPr>
            <w:r>
              <w:rPr>
                <w:b/>
                <w:bCs/>
                <w:i/>
                <w:iCs/>
              </w:rPr>
              <w:t>108 000,00</w:t>
            </w:r>
          </w:p>
        </w:tc>
      </w:tr>
      <w:tr w:rsidR="00D02329" w:rsidTr="00CE7BA4">
        <w:trPr>
          <w:trHeight w:val="624"/>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pPr>
              <w:rPr>
                <w:i/>
                <w:iCs/>
              </w:rPr>
            </w:pPr>
            <w:r>
              <w:rPr>
                <w:i/>
                <w:iCs/>
              </w:rPr>
              <w:t>Основное мероприятие "Социальная поддержка медицинских работников ОБУЗ "Комсомольская ЦБ"</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i/>
                <w:iCs/>
              </w:rPr>
            </w:pPr>
            <w:r>
              <w:rPr>
                <w:i/>
                <w:iCs/>
              </w:rPr>
              <w:t>06 2 01 00000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i/>
                <w:iCs/>
              </w:rPr>
            </w:pPr>
            <w:r>
              <w:rPr>
                <w:i/>
                <w:iCs/>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rPr>
                <w:i/>
                <w:iCs/>
              </w:rPr>
            </w:pPr>
            <w:r>
              <w:rPr>
                <w:i/>
                <w:iCs/>
              </w:rPr>
              <w:t>108 000,00</w:t>
            </w:r>
          </w:p>
        </w:tc>
      </w:tr>
      <w:tr w:rsidR="00D02329" w:rsidTr="00CE7BA4">
        <w:trPr>
          <w:trHeight w:val="624"/>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 xml:space="preserve">Социальное обеспечение и иные выплаты населению (Социальное обеспечение и иные выплаты населению) </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06 2 01 20830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300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108 000,00</w:t>
            </w:r>
          </w:p>
        </w:tc>
      </w:tr>
      <w:tr w:rsidR="00D02329" w:rsidTr="00CE7BA4">
        <w:trPr>
          <w:trHeight w:val="624"/>
        </w:trPr>
        <w:tc>
          <w:tcPr>
            <w:tcW w:w="5402" w:type="dxa"/>
            <w:tcBorders>
              <w:top w:val="nil"/>
              <w:left w:val="single" w:sz="8" w:space="0" w:color="auto"/>
              <w:bottom w:val="single" w:sz="4" w:space="0" w:color="auto"/>
              <w:right w:val="single" w:sz="4" w:space="0" w:color="auto"/>
            </w:tcBorders>
            <w:shd w:val="clear" w:color="000000" w:fill="FFFF00"/>
            <w:vAlign w:val="bottom"/>
            <w:hideMark/>
          </w:tcPr>
          <w:p w:rsidR="00D02329" w:rsidRDefault="00D02329" w:rsidP="00CE7BA4">
            <w:pPr>
              <w:rPr>
                <w:b/>
                <w:bCs/>
              </w:rPr>
            </w:pPr>
            <w:r>
              <w:rPr>
                <w:b/>
                <w:bCs/>
              </w:rPr>
              <w:t>Муниципальная программа "Охрана окружающей среды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00"/>
            <w:vAlign w:val="center"/>
            <w:hideMark/>
          </w:tcPr>
          <w:p w:rsidR="00D02329" w:rsidRDefault="00D02329" w:rsidP="00CE7BA4">
            <w:pPr>
              <w:jc w:val="center"/>
              <w:rPr>
                <w:b/>
                <w:bCs/>
              </w:rPr>
            </w:pPr>
            <w:r>
              <w:rPr>
                <w:b/>
                <w:bCs/>
                <w:sz w:val="22"/>
                <w:szCs w:val="22"/>
              </w:rPr>
              <w:t>07 0 00 00000</w:t>
            </w:r>
          </w:p>
        </w:tc>
        <w:tc>
          <w:tcPr>
            <w:tcW w:w="1280" w:type="dxa"/>
            <w:tcBorders>
              <w:top w:val="nil"/>
              <w:left w:val="nil"/>
              <w:bottom w:val="single" w:sz="4" w:space="0" w:color="auto"/>
              <w:right w:val="single" w:sz="4" w:space="0" w:color="auto"/>
            </w:tcBorders>
            <w:shd w:val="clear" w:color="000000" w:fill="FFFF00"/>
            <w:vAlign w:val="center"/>
            <w:hideMark/>
          </w:tcPr>
          <w:p w:rsidR="00D02329" w:rsidRDefault="00D02329" w:rsidP="00CE7BA4">
            <w:pPr>
              <w:jc w:val="center"/>
            </w:pPr>
            <w:r>
              <w:rPr>
                <w:sz w:val="22"/>
                <w:szCs w:val="22"/>
              </w:rPr>
              <w:t> </w:t>
            </w:r>
          </w:p>
        </w:tc>
        <w:tc>
          <w:tcPr>
            <w:tcW w:w="1880" w:type="dxa"/>
            <w:tcBorders>
              <w:top w:val="nil"/>
              <w:left w:val="nil"/>
              <w:bottom w:val="single" w:sz="4" w:space="0" w:color="auto"/>
              <w:right w:val="single" w:sz="8" w:space="0" w:color="auto"/>
            </w:tcBorders>
            <w:shd w:val="clear" w:color="000000" w:fill="FFFF00"/>
            <w:vAlign w:val="center"/>
            <w:hideMark/>
          </w:tcPr>
          <w:p w:rsidR="00D02329" w:rsidRDefault="00D02329" w:rsidP="00CE7BA4">
            <w:pPr>
              <w:jc w:val="center"/>
              <w:rPr>
                <w:b/>
                <w:bCs/>
              </w:rPr>
            </w:pPr>
            <w:r>
              <w:rPr>
                <w:b/>
                <w:bCs/>
                <w:sz w:val="22"/>
                <w:szCs w:val="22"/>
              </w:rPr>
              <w:t>2 735 098,00</w:t>
            </w:r>
          </w:p>
        </w:tc>
      </w:tr>
      <w:tr w:rsidR="00D02329" w:rsidTr="00CE7BA4">
        <w:trPr>
          <w:trHeight w:val="648"/>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pPr>
              <w:rPr>
                <w:b/>
                <w:bCs/>
                <w:i/>
                <w:iCs/>
              </w:rPr>
            </w:pPr>
            <w:r>
              <w:rPr>
                <w:b/>
                <w:bCs/>
                <w:i/>
                <w:iCs/>
              </w:rPr>
              <w:t>Подпрограмма "Организация проведения мероприятий по содержанию сибиреязвенных скотомогильников"</w:t>
            </w:r>
          </w:p>
        </w:tc>
        <w:tc>
          <w:tcPr>
            <w:tcW w:w="16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rPr>
                <w:b/>
                <w:bCs/>
                <w:i/>
                <w:iCs/>
              </w:rPr>
            </w:pPr>
            <w:r>
              <w:rPr>
                <w:b/>
                <w:bCs/>
                <w:i/>
                <w:iCs/>
                <w:sz w:val="22"/>
                <w:szCs w:val="22"/>
              </w:rPr>
              <w:t>07 1 00 00000</w:t>
            </w:r>
          </w:p>
        </w:tc>
        <w:tc>
          <w:tcPr>
            <w:tcW w:w="12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rPr>
                <w:b/>
                <w:bCs/>
                <w:i/>
                <w:iCs/>
              </w:rPr>
            </w:pPr>
            <w:r>
              <w:rPr>
                <w:b/>
                <w:bCs/>
                <w:i/>
                <w:iCs/>
                <w:sz w:val="22"/>
                <w:szCs w:val="22"/>
              </w:rPr>
              <w:t> </w:t>
            </w:r>
          </w:p>
        </w:tc>
        <w:tc>
          <w:tcPr>
            <w:tcW w:w="1880" w:type="dxa"/>
            <w:tcBorders>
              <w:top w:val="nil"/>
              <w:left w:val="nil"/>
              <w:bottom w:val="single" w:sz="4" w:space="0" w:color="auto"/>
              <w:right w:val="single" w:sz="8" w:space="0" w:color="auto"/>
            </w:tcBorders>
            <w:shd w:val="clear" w:color="000000" w:fill="FFFFFF"/>
            <w:vAlign w:val="center"/>
            <w:hideMark/>
          </w:tcPr>
          <w:p w:rsidR="00D02329" w:rsidRDefault="00D02329" w:rsidP="00CE7BA4">
            <w:pPr>
              <w:jc w:val="center"/>
              <w:rPr>
                <w:b/>
                <w:bCs/>
                <w:i/>
                <w:iCs/>
              </w:rPr>
            </w:pPr>
            <w:r>
              <w:rPr>
                <w:b/>
                <w:bCs/>
                <w:i/>
                <w:iCs/>
                <w:sz w:val="22"/>
                <w:szCs w:val="22"/>
              </w:rPr>
              <w:t>35 098,00</w:t>
            </w:r>
          </w:p>
        </w:tc>
      </w:tr>
      <w:tr w:rsidR="00D02329" w:rsidTr="00CE7BA4">
        <w:trPr>
          <w:trHeight w:val="1572"/>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pPr>
              <w:rPr>
                <w:i/>
                <w:iCs/>
              </w:rPr>
            </w:pPr>
            <w:r>
              <w:rPr>
                <w:i/>
                <w:iCs/>
              </w:rPr>
              <w:t xml:space="preserve"> Основное мероприятие "Организация проведения на территории Комсомольского муниципального района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w:t>
            </w:r>
          </w:p>
        </w:tc>
        <w:tc>
          <w:tcPr>
            <w:tcW w:w="16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rPr>
                <w:i/>
                <w:iCs/>
              </w:rPr>
            </w:pPr>
            <w:r>
              <w:rPr>
                <w:i/>
                <w:iCs/>
                <w:sz w:val="22"/>
                <w:szCs w:val="22"/>
              </w:rPr>
              <w:t>07 1 01 00000</w:t>
            </w:r>
          </w:p>
        </w:tc>
        <w:tc>
          <w:tcPr>
            <w:tcW w:w="12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rPr>
                <w:i/>
                <w:iCs/>
              </w:rPr>
            </w:pPr>
            <w:r>
              <w:rPr>
                <w:i/>
                <w:iCs/>
                <w:sz w:val="22"/>
                <w:szCs w:val="22"/>
              </w:rPr>
              <w:t> </w:t>
            </w:r>
          </w:p>
        </w:tc>
        <w:tc>
          <w:tcPr>
            <w:tcW w:w="1880" w:type="dxa"/>
            <w:tcBorders>
              <w:top w:val="nil"/>
              <w:left w:val="nil"/>
              <w:bottom w:val="single" w:sz="4" w:space="0" w:color="auto"/>
              <w:right w:val="single" w:sz="8" w:space="0" w:color="auto"/>
            </w:tcBorders>
            <w:shd w:val="clear" w:color="000000" w:fill="FFFFFF"/>
            <w:vAlign w:val="center"/>
            <w:hideMark/>
          </w:tcPr>
          <w:p w:rsidR="00D02329" w:rsidRDefault="00D02329" w:rsidP="00CE7BA4">
            <w:pPr>
              <w:jc w:val="center"/>
              <w:rPr>
                <w:i/>
                <w:iCs/>
              </w:rPr>
            </w:pPr>
            <w:r>
              <w:rPr>
                <w:i/>
                <w:iCs/>
                <w:sz w:val="22"/>
                <w:szCs w:val="22"/>
              </w:rPr>
              <w:t>35 098,00</w:t>
            </w:r>
          </w:p>
        </w:tc>
      </w:tr>
      <w:tr w:rsidR="00D02329" w:rsidTr="00CE7BA4">
        <w:trPr>
          <w:trHeight w:val="1539"/>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Организация проведения на территории Комсомольского муниципального района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w:t>
            </w:r>
          </w:p>
        </w:tc>
        <w:tc>
          <w:tcPr>
            <w:tcW w:w="16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rPr>
                <w:sz w:val="22"/>
                <w:szCs w:val="22"/>
              </w:rPr>
              <w:t>07 1 01 82400</w:t>
            </w:r>
          </w:p>
        </w:tc>
        <w:tc>
          <w:tcPr>
            <w:tcW w:w="12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rPr>
                <w:sz w:val="22"/>
                <w:szCs w:val="22"/>
              </w:rPr>
              <w:t>200</w:t>
            </w:r>
          </w:p>
        </w:tc>
        <w:tc>
          <w:tcPr>
            <w:tcW w:w="1880" w:type="dxa"/>
            <w:tcBorders>
              <w:top w:val="nil"/>
              <w:left w:val="nil"/>
              <w:bottom w:val="single" w:sz="4" w:space="0" w:color="auto"/>
              <w:right w:val="single" w:sz="8" w:space="0" w:color="auto"/>
            </w:tcBorders>
            <w:shd w:val="clear" w:color="000000" w:fill="FFFFFF"/>
            <w:vAlign w:val="center"/>
            <w:hideMark/>
          </w:tcPr>
          <w:p w:rsidR="00D02329" w:rsidRDefault="00D02329" w:rsidP="00CE7BA4">
            <w:pPr>
              <w:jc w:val="center"/>
            </w:pPr>
            <w:r>
              <w:rPr>
                <w:sz w:val="22"/>
                <w:szCs w:val="22"/>
              </w:rPr>
              <w:t>35 098,00</w:t>
            </w:r>
          </w:p>
        </w:tc>
      </w:tr>
      <w:tr w:rsidR="00D02329" w:rsidTr="00CE7BA4">
        <w:trPr>
          <w:trHeight w:val="648"/>
        </w:trPr>
        <w:tc>
          <w:tcPr>
            <w:tcW w:w="5402" w:type="dxa"/>
            <w:tcBorders>
              <w:top w:val="nil"/>
              <w:left w:val="single" w:sz="8" w:space="0" w:color="auto"/>
              <w:bottom w:val="single" w:sz="4" w:space="0" w:color="auto"/>
              <w:right w:val="single" w:sz="4" w:space="0" w:color="auto"/>
            </w:tcBorders>
            <w:shd w:val="clear" w:color="000000" w:fill="FFFFFF"/>
            <w:hideMark/>
          </w:tcPr>
          <w:p w:rsidR="00D02329" w:rsidRDefault="00D02329" w:rsidP="00CE7BA4">
            <w:pPr>
              <w:rPr>
                <w:b/>
                <w:bCs/>
                <w:i/>
                <w:iCs/>
              </w:rPr>
            </w:pPr>
            <w:r>
              <w:rPr>
                <w:b/>
                <w:bCs/>
                <w:i/>
                <w:iCs/>
              </w:rPr>
              <w:t>Подпрограмма "Мероприятия по исследованию особо охраняемых природных территорий"</w:t>
            </w:r>
          </w:p>
        </w:tc>
        <w:tc>
          <w:tcPr>
            <w:tcW w:w="16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rPr>
                <w:b/>
                <w:bCs/>
                <w:i/>
                <w:iCs/>
              </w:rPr>
            </w:pPr>
            <w:r>
              <w:rPr>
                <w:b/>
                <w:bCs/>
                <w:i/>
                <w:iCs/>
                <w:sz w:val="22"/>
                <w:szCs w:val="22"/>
              </w:rPr>
              <w:t>07 2 00 00000</w:t>
            </w:r>
          </w:p>
        </w:tc>
        <w:tc>
          <w:tcPr>
            <w:tcW w:w="12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rPr>
                <w:b/>
                <w:bCs/>
                <w:i/>
                <w:iCs/>
              </w:rPr>
            </w:pPr>
            <w:r>
              <w:rPr>
                <w:b/>
                <w:bCs/>
                <w:i/>
                <w:iCs/>
                <w:sz w:val="22"/>
                <w:szCs w:val="22"/>
              </w:rPr>
              <w:t> </w:t>
            </w:r>
          </w:p>
        </w:tc>
        <w:tc>
          <w:tcPr>
            <w:tcW w:w="1880" w:type="dxa"/>
            <w:tcBorders>
              <w:top w:val="nil"/>
              <w:left w:val="nil"/>
              <w:bottom w:val="single" w:sz="4" w:space="0" w:color="auto"/>
              <w:right w:val="single" w:sz="8" w:space="0" w:color="auto"/>
            </w:tcBorders>
            <w:shd w:val="clear" w:color="000000" w:fill="FFFFFF"/>
            <w:vAlign w:val="center"/>
            <w:hideMark/>
          </w:tcPr>
          <w:p w:rsidR="00D02329" w:rsidRDefault="00D02329" w:rsidP="00CE7BA4">
            <w:pPr>
              <w:jc w:val="center"/>
              <w:rPr>
                <w:b/>
                <w:bCs/>
                <w:i/>
                <w:iCs/>
              </w:rPr>
            </w:pPr>
            <w:r>
              <w:rPr>
                <w:b/>
                <w:bCs/>
                <w:i/>
                <w:iCs/>
                <w:sz w:val="22"/>
                <w:szCs w:val="22"/>
              </w:rPr>
              <w:t>0,00</w:t>
            </w:r>
          </w:p>
        </w:tc>
      </w:tr>
      <w:tr w:rsidR="00D02329" w:rsidTr="00CE7BA4">
        <w:trPr>
          <w:trHeight w:val="264"/>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pPr>
              <w:rPr>
                <w:i/>
                <w:iCs/>
              </w:rPr>
            </w:pPr>
            <w:r>
              <w:rPr>
                <w:i/>
                <w:iCs/>
              </w:rPr>
              <w:t>Основное мероприятие "Постановка на кадастровый учет особо охраняемых природных территорий"</w:t>
            </w:r>
          </w:p>
        </w:tc>
        <w:tc>
          <w:tcPr>
            <w:tcW w:w="16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rPr>
                <w:i/>
                <w:iCs/>
              </w:rPr>
            </w:pPr>
            <w:r>
              <w:rPr>
                <w:i/>
                <w:iCs/>
                <w:sz w:val="22"/>
                <w:szCs w:val="22"/>
              </w:rPr>
              <w:t>07 2 02 00000</w:t>
            </w:r>
          </w:p>
        </w:tc>
        <w:tc>
          <w:tcPr>
            <w:tcW w:w="12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rPr>
                <w:sz w:val="22"/>
                <w:szCs w:val="22"/>
              </w:rPr>
              <w:t> </w:t>
            </w:r>
          </w:p>
        </w:tc>
        <w:tc>
          <w:tcPr>
            <w:tcW w:w="1880" w:type="dxa"/>
            <w:tcBorders>
              <w:top w:val="nil"/>
              <w:left w:val="nil"/>
              <w:bottom w:val="single" w:sz="4" w:space="0" w:color="auto"/>
              <w:right w:val="single" w:sz="8" w:space="0" w:color="auto"/>
            </w:tcBorders>
            <w:shd w:val="clear" w:color="000000" w:fill="FFFFFF"/>
            <w:vAlign w:val="center"/>
            <w:hideMark/>
          </w:tcPr>
          <w:p w:rsidR="00D02329" w:rsidRDefault="00D02329" w:rsidP="00CE7BA4">
            <w:pPr>
              <w:jc w:val="center"/>
            </w:pPr>
            <w:r>
              <w:rPr>
                <w:sz w:val="22"/>
                <w:szCs w:val="22"/>
              </w:rPr>
              <w:t>0,00</w:t>
            </w:r>
          </w:p>
        </w:tc>
      </w:tr>
      <w:tr w:rsidR="00D02329" w:rsidTr="00CE7BA4">
        <w:trPr>
          <w:trHeight w:val="300"/>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lastRenderedPageBreak/>
              <w:t>Проведение землеустроительных работ по координатному описанию местоположения границ особо охраняемых природных территорий, составление карт-планов объектов землеустройства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rPr>
                <w:sz w:val="22"/>
                <w:szCs w:val="22"/>
              </w:rPr>
              <w:t>07 2 02 20070</w:t>
            </w:r>
          </w:p>
        </w:tc>
        <w:tc>
          <w:tcPr>
            <w:tcW w:w="12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rPr>
                <w:sz w:val="22"/>
                <w:szCs w:val="22"/>
              </w:rPr>
              <w:t>200</w:t>
            </w:r>
          </w:p>
        </w:tc>
        <w:tc>
          <w:tcPr>
            <w:tcW w:w="1880" w:type="dxa"/>
            <w:tcBorders>
              <w:top w:val="nil"/>
              <w:left w:val="nil"/>
              <w:bottom w:val="single" w:sz="4" w:space="0" w:color="auto"/>
              <w:right w:val="single" w:sz="8" w:space="0" w:color="auto"/>
            </w:tcBorders>
            <w:shd w:val="clear" w:color="000000" w:fill="FFFFFF"/>
            <w:vAlign w:val="center"/>
            <w:hideMark/>
          </w:tcPr>
          <w:p w:rsidR="00D02329" w:rsidRDefault="00D02329" w:rsidP="00CE7BA4">
            <w:pPr>
              <w:jc w:val="center"/>
            </w:pPr>
            <w:r>
              <w:rPr>
                <w:sz w:val="22"/>
                <w:szCs w:val="22"/>
              </w:rPr>
              <w:t>0,00</w:t>
            </w:r>
          </w:p>
        </w:tc>
      </w:tr>
      <w:tr w:rsidR="00D02329" w:rsidTr="00CE7BA4">
        <w:trPr>
          <w:trHeight w:val="1620"/>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pPr>
              <w:rPr>
                <w:b/>
                <w:bCs/>
                <w:i/>
                <w:iCs/>
              </w:rPr>
            </w:pPr>
            <w:r>
              <w:rPr>
                <w:b/>
                <w:bCs/>
                <w:i/>
                <w:iCs/>
              </w:rPr>
              <w:t>Подпрограмма "Рекультивация земельного участка с кадастровым номером 37:08:011101:19, расположенного по адресу: Ивановская область, Комсомольский район, вблизи с. Октябрьский"и земельного участка с кадастровым номером 37:08:011413:1, расположенного на территории Новоусадебского с/п"</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b/>
                <w:bCs/>
                <w:i/>
                <w:iCs/>
              </w:rPr>
            </w:pPr>
            <w:r>
              <w:rPr>
                <w:b/>
                <w:bCs/>
                <w:i/>
                <w:iCs/>
              </w:rPr>
              <w:t>07 3 00 00000</w:t>
            </w:r>
          </w:p>
        </w:tc>
        <w:tc>
          <w:tcPr>
            <w:tcW w:w="12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rPr>
                <w:b/>
                <w:bCs/>
                <w:i/>
                <w:iCs/>
              </w:rPr>
            </w:pPr>
            <w:r>
              <w:rPr>
                <w:b/>
                <w:bCs/>
                <w:i/>
                <w:iCs/>
                <w:sz w:val="22"/>
                <w:szCs w:val="22"/>
              </w:rPr>
              <w:t> </w:t>
            </w:r>
          </w:p>
        </w:tc>
        <w:tc>
          <w:tcPr>
            <w:tcW w:w="1880" w:type="dxa"/>
            <w:tcBorders>
              <w:top w:val="nil"/>
              <w:left w:val="nil"/>
              <w:bottom w:val="single" w:sz="4" w:space="0" w:color="auto"/>
              <w:right w:val="single" w:sz="8" w:space="0" w:color="auto"/>
            </w:tcBorders>
            <w:shd w:val="clear" w:color="000000" w:fill="FFFFFF"/>
            <w:vAlign w:val="center"/>
            <w:hideMark/>
          </w:tcPr>
          <w:p w:rsidR="00D02329" w:rsidRDefault="00D02329" w:rsidP="00CE7BA4">
            <w:pPr>
              <w:jc w:val="center"/>
              <w:rPr>
                <w:b/>
                <w:bCs/>
                <w:i/>
                <w:iCs/>
              </w:rPr>
            </w:pPr>
            <w:r>
              <w:rPr>
                <w:b/>
                <w:bCs/>
                <w:i/>
                <w:iCs/>
                <w:sz w:val="22"/>
                <w:szCs w:val="22"/>
              </w:rPr>
              <w:t>2 700 000,00</w:t>
            </w:r>
          </w:p>
        </w:tc>
      </w:tr>
      <w:tr w:rsidR="00D02329" w:rsidTr="00CE7BA4">
        <w:trPr>
          <w:trHeight w:val="1560"/>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pPr>
              <w:rPr>
                <w:i/>
                <w:iCs/>
              </w:rPr>
            </w:pPr>
            <w:r>
              <w:rPr>
                <w:i/>
                <w:iCs/>
              </w:rPr>
              <w:t>Основное мероприятие "Рекультивация земельного участка с кадастровым номером 37:08:011101:19, расположенного по адресу: Ивановская область, Комсомольский район, вблизи с. Октябрьский и земельного участка с кадастровым номером 37:08:011413:1, расположенного на территории Новоусадебского с/п"</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i/>
                <w:iCs/>
              </w:rPr>
            </w:pPr>
            <w:r>
              <w:rPr>
                <w:i/>
                <w:iCs/>
              </w:rPr>
              <w:t>07 3 01 00000</w:t>
            </w:r>
          </w:p>
        </w:tc>
        <w:tc>
          <w:tcPr>
            <w:tcW w:w="12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rPr>
                <w:i/>
                <w:iCs/>
              </w:rPr>
            </w:pPr>
            <w:r>
              <w:rPr>
                <w:i/>
                <w:iCs/>
                <w:sz w:val="22"/>
                <w:szCs w:val="22"/>
              </w:rPr>
              <w:t> </w:t>
            </w:r>
          </w:p>
        </w:tc>
        <w:tc>
          <w:tcPr>
            <w:tcW w:w="1880" w:type="dxa"/>
            <w:tcBorders>
              <w:top w:val="nil"/>
              <w:left w:val="nil"/>
              <w:bottom w:val="single" w:sz="4" w:space="0" w:color="auto"/>
              <w:right w:val="single" w:sz="8" w:space="0" w:color="auto"/>
            </w:tcBorders>
            <w:shd w:val="clear" w:color="000000" w:fill="FFFFFF"/>
            <w:vAlign w:val="center"/>
            <w:hideMark/>
          </w:tcPr>
          <w:p w:rsidR="00D02329" w:rsidRDefault="00D02329" w:rsidP="00CE7BA4">
            <w:pPr>
              <w:jc w:val="center"/>
              <w:rPr>
                <w:i/>
                <w:iCs/>
              </w:rPr>
            </w:pPr>
            <w:r>
              <w:rPr>
                <w:i/>
                <w:iCs/>
                <w:sz w:val="22"/>
                <w:szCs w:val="22"/>
              </w:rPr>
              <w:t>2 700 000,00</w:t>
            </w:r>
          </w:p>
        </w:tc>
      </w:tr>
      <w:tr w:rsidR="00D02329" w:rsidTr="00CE7BA4">
        <w:trPr>
          <w:trHeight w:val="1248"/>
        </w:trPr>
        <w:tc>
          <w:tcPr>
            <w:tcW w:w="5402" w:type="dxa"/>
            <w:tcBorders>
              <w:top w:val="nil"/>
              <w:left w:val="single" w:sz="8" w:space="0" w:color="auto"/>
              <w:bottom w:val="nil"/>
              <w:right w:val="single" w:sz="4" w:space="0" w:color="auto"/>
            </w:tcBorders>
            <w:shd w:val="clear" w:color="000000" w:fill="FFFFFF"/>
            <w:vAlign w:val="center"/>
            <w:hideMark/>
          </w:tcPr>
          <w:p w:rsidR="00D02329" w:rsidRDefault="00D02329" w:rsidP="00CE7BA4">
            <w:r>
              <w:t>Разработка ПСД, включая государственную экологическую экспертизу по рекультивации земельного участка площадью 3,1 под свалкой ТБО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07 3 01 20050</w:t>
            </w:r>
          </w:p>
        </w:tc>
        <w:tc>
          <w:tcPr>
            <w:tcW w:w="1280" w:type="dxa"/>
            <w:tcBorders>
              <w:top w:val="nil"/>
              <w:left w:val="nil"/>
              <w:bottom w:val="nil"/>
              <w:right w:val="single" w:sz="4" w:space="0" w:color="auto"/>
            </w:tcBorders>
            <w:shd w:val="clear" w:color="auto" w:fill="auto"/>
            <w:noWrap/>
            <w:vAlign w:val="center"/>
            <w:hideMark/>
          </w:tcPr>
          <w:p w:rsidR="00D02329" w:rsidRDefault="00D02329" w:rsidP="00CE7BA4">
            <w:pPr>
              <w:jc w:val="center"/>
            </w:pPr>
            <w:r>
              <w:t>200</w:t>
            </w:r>
          </w:p>
        </w:tc>
        <w:tc>
          <w:tcPr>
            <w:tcW w:w="1880" w:type="dxa"/>
            <w:tcBorders>
              <w:top w:val="nil"/>
              <w:left w:val="nil"/>
              <w:bottom w:val="single" w:sz="4" w:space="0" w:color="auto"/>
              <w:right w:val="single" w:sz="8" w:space="0" w:color="auto"/>
            </w:tcBorders>
            <w:shd w:val="clear" w:color="auto" w:fill="auto"/>
            <w:noWrap/>
            <w:vAlign w:val="center"/>
            <w:hideMark/>
          </w:tcPr>
          <w:p w:rsidR="00D02329" w:rsidRDefault="00D02329" w:rsidP="00CE7BA4">
            <w:pPr>
              <w:jc w:val="center"/>
            </w:pPr>
            <w:r>
              <w:t>2 100 000,00</w:t>
            </w:r>
          </w:p>
        </w:tc>
      </w:tr>
      <w:tr w:rsidR="00D02329" w:rsidTr="00CE7BA4">
        <w:trPr>
          <w:trHeight w:val="136"/>
        </w:trPr>
        <w:tc>
          <w:tcPr>
            <w:tcW w:w="5402"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D02329" w:rsidRDefault="00D02329" w:rsidP="00CE7BA4">
            <w:r>
              <w:t>Технический этап рекультивации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07 3 01 20420</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rsidR="00D02329" w:rsidRDefault="00D02329" w:rsidP="00CE7BA4">
            <w:pPr>
              <w:jc w:val="center"/>
            </w:pPr>
            <w:r>
              <w:rPr>
                <w:sz w:val="22"/>
                <w:szCs w:val="22"/>
              </w:rPr>
              <w:t>200</w:t>
            </w:r>
          </w:p>
        </w:tc>
        <w:tc>
          <w:tcPr>
            <w:tcW w:w="1880" w:type="dxa"/>
            <w:tcBorders>
              <w:top w:val="nil"/>
              <w:left w:val="nil"/>
              <w:bottom w:val="single" w:sz="4" w:space="0" w:color="auto"/>
              <w:right w:val="single" w:sz="8" w:space="0" w:color="auto"/>
            </w:tcBorders>
            <w:shd w:val="clear" w:color="000000" w:fill="FFFFFF"/>
            <w:vAlign w:val="center"/>
            <w:hideMark/>
          </w:tcPr>
          <w:p w:rsidR="00D02329" w:rsidRDefault="00D02329" w:rsidP="00CE7BA4">
            <w:pPr>
              <w:jc w:val="center"/>
            </w:pPr>
            <w:r>
              <w:rPr>
                <w:sz w:val="22"/>
                <w:szCs w:val="22"/>
              </w:rPr>
              <w:t>600 000,00</w:t>
            </w:r>
          </w:p>
        </w:tc>
      </w:tr>
      <w:tr w:rsidR="00D02329" w:rsidTr="00CE7BA4">
        <w:trPr>
          <w:trHeight w:val="312"/>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Технический этап рекультивации (Иные бюджетные ассигнования)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07 3 01 20420</w:t>
            </w:r>
          </w:p>
        </w:tc>
        <w:tc>
          <w:tcPr>
            <w:tcW w:w="12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rPr>
                <w:sz w:val="22"/>
                <w:szCs w:val="22"/>
              </w:rPr>
              <w:t>800</w:t>
            </w:r>
          </w:p>
        </w:tc>
        <w:tc>
          <w:tcPr>
            <w:tcW w:w="1880" w:type="dxa"/>
            <w:tcBorders>
              <w:top w:val="nil"/>
              <w:left w:val="nil"/>
              <w:bottom w:val="single" w:sz="4" w:space="0" w:color="auto"/>
              <w:right w:val="single" w:sz="8" w:space="0" w:color="auto"/>
            </w:tcBorders>
            <w:shd w:val="clear" w:color="000000" w:fill="FFFFFF"/>
            <w:vAlign w:val="center"/>
            <w:hideMark/>
          </w:tcPr>
          <w:p w:rsidR="00D02329" w:rsidRDefault="00D02329" w:rsidP="00CE7BA4">
            <w:pPr>
              <w:jc w:val="center"/>
            </w:pPr>
            <w:r>
              <w:rPr>
                <w:sz w:val="22"/>
                <w:szCs w:val="22"/>
              </w:rPr>
              <w:t>0,00</w:t>
            </w:r>
          </w:p>
        </w:tc>
      </w:tr>
      <w:tr w:rsidR="00D02329" w:rsidTr="00CE7BA4">
        <w:trPr>
          <w:trHeight w:val="624"/>
        </w:trPr>
        <w:tc>
          <w:tcPr>
            <w:tcW w:w="5402" w:type="dxa"/>
            <w:tcBorders>
              <w:top w:val="nil"/>
              <w:left w:val="single" w:sz="8" w:space="0" w:color="auto"/>
              <w:bottom w:val="single" w:sz="4" w:space="0" w:color="auto"/>
              <w:right w:val="single" w:sz="4" w:space="0" w:color="auto"/>
            </w:tcBorders>
            <w:shd w:val="clear" w:color="000000" w:fill="FFFF00"/>
            <w:hideMark/>
          </w:tcPr>
          <w:p w:rsidR="00D02329" w:rsidRDefault="00D02329" w:rsidP="00CE7BA4">
            <w:pPr>
              <w:rPr>
                <w:b/>
                <w:bCs/>
              </w:rPr>
            </w:pPr>
            <w:r>
              <w:rPr>
                <w:b/>
                <w:bCs/>
              </w:rPr>
              <w:t>Муниципальная программа «Развитие транспортной системы Комсомольского муниципального района Ивановской области»</w:t>
            </w:r>
          </w:p>
        </w:tc>
        <w:tc>
          <w:tcPr>
            <w:tcW w:w="1680" w:type="dxa"/>
            <w:tcBorders>
              <w:top w:val="nil"/>
              <w:left w:val="nil"/>
              <w:bottom w:val="single" w:sz="4" w:space="0" w:color="auto"/>
              <w:right w:val="single" w:sz="4" w:space="0" w:color="auto"/>
            </w:tcBorders>
            <w:shd w:val="clear" w:color="000000" w:fill="FFFF00"/>
            <w:vAlign w:val="center"/>
            <w:hideMark/>
          </w:tcPr>
          <w:p w:rsidR="00D02329" w:rsidRDefault="00D02329" w:rsidP="00CE7BA4">
            <w:pPr>
              <w:jc w:val="center"/>
              <w:rPr>
                <w:b/>
                <w:bCs/>
              </w:rPr>
            </w:pPr>
            <w:r>
              <w:rPr>
                <w:b/>
                <w:bCs/>
                <w:sz w:val="22"/>
                <w:szCs w:val="22"/>
              </w:rPr>
              <w:t>08 0 00 00000</w:t>
            </w:r>
          </w:p>
        </w:tc>
        <w:tc>
          <w:tcPr>
            <w:tcW w:w="1280" w:type="dxa"/>
            <w:tcBorders>
              <w:top w:val="nil"/>
              <w:left w:val="nil"/>
              <w:bottom w:val="single" w:sz="4" w:space="0" w:color="auto"/>
              <w:right w:val="single" w:sz="4" w:space="0" w:color="auto"/>
            </w:tcBorders>
            <w:shd w:val="clear" w:color="000000" w:fill="FFFF00"/>
            <w:vAlign w:val="center"/>
            <w:hideMark/>
          </w:tcPr>
          <w:p w:rsidR="00D02329" w:rsidRDefault="00D02329" w:rsidP="00CE7BA4">
            <w:pPr>
              <w:jc w:val="center"/>
            </w:pPr>
            <w:r>
              <w:rPr>
                <w:sz w:val="22"/>
                <w:szCs w:val="22"/>
              </w:rPr>
              <w:t> </w:t>
            </w:r>
          </w:p>
        </w:tc>
        <w:tc>
          <w:tcPr>
            <w:tcW w:w="1880" w:type="dxa"/>
            <w:tcBorders>
              <w:top w:val="nil"/>
              <w:left w:val="nil"/>
              <w:bottom w:val="single" w:sz="4" w:space="0" w:color="auto"/>
              <w:right w:val="single" w:sz="8" w:space="0" w:color="auto"/>
            </w:tcBorders>
            <w:shd w:val="clear" w:color="000000" w:fill="FFFF00"/>
            <w:vAlign w:val="center"/>
            <w:hideMark/>
          </w:tcPr>
          <w:p w:rsidR="00D02329" w:rsidRDefault="00D02329" w:rsidP="00CE7BA4">
            <w:pPr>
              <w:jc w:val="center"/>
              <w:rPr>
                <w:b/>
                <w:bCs/>
              </w:rPr>
            </w:pPr>
            <w:r>
              <w:rPr>
                <w:b/>
                <w:bCs/>
                <w:sz w:val="22"/>
                <w:szCs w:val="22"/>
              </w:rPr>
              <w:t>8 727 961,56</w:t>
            </w:r>
          </w:p>
        </w:tc>
      </w:tr>
      <w:tr w:rsidR="00D02329" w:rsidTr="00CE7BA4">
        <w:trPr>
          <w:trHeight w:val="1008"/>
        </w:trPr>
        <w:tc>
          <w:tcPr>
            <w:tcW w:w="5402" w:type="dxa"/>
            <w:tcBorders>
              <w:top w:val="nil"/>
              <w:left w:val="single" w:sz="8" w:space="0" w:color="auto"/>
              <w:bottom w:val="single" w:sz="4" w:space="0" w:color="auto"/>
              <w:right w:val="single" w:sz="4" w:space="0" w:color="auto"/>
            </w:tcBorders>
            <w:shd w:val="clear" w:color="000000" w:fill="FFFFFF"/>
            <w:hideMark/>
          </w:tcPr>
          <w:p w:rsidR="00D02329" w:rsidRDefault="00D02329" w:rsidP="00CE7BA4">
            <w:pPr>
              <w:rPr>
                <w:b/>
                <w:bCs/>
                <w:i/>
                <w:iCs/>
              </w:rPr>
            </w:pPr>
            <w:r>
              <w:rPr>
                <w:b/>
                <w:bCs/>
                <w:i/>
                <w:iCs/>
              </w:rPr>
              <w:t xml:space="preserve">Подпрограмма "Строительство, реконструкция, ремонт, капитальный ремонт и содержание автомобильных дорог общего пользования местного значения Комсомольского муниципального района" </w:t>
            </w:r>
          </w:p>
        </w:tc>
        <w:tc>
          <w:tcPr>
            <w:tcW w:w="16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rPr>
                <w:b/>
                <w:bCs/>
                <w:i/>
                <w:iCs/>
              </w:rPr>
            </w:pPr>
            <w:r>
              <w:rPr>
                <w:b/>
                <w:bCs/>
                <w:i/>
                <w:iCs/>
                <w:sz w:val="22"/>
                <w:szCs w:val="22"/>
              </w:rPr>
              <w:t>08 1 00 00000</w:t>
            </w:r>
          </w:p>
        </w:tc>
        <w:tc>
          <w:tcPr>
            <w:tcW w:w="12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rPr>
                <w:b/>
                <w:bCs/>
                <w:i/>
                <w:iCs/>
              </w:rPr>
            </w:pPr>
            <w:r>
              <w:rPr>
                <w:b/>
                <w:bCs/>
                <w:i/>
                <w:iCs/>
                <w:sz w:val="22"/>
                <w:szCs w:val="22"/>
              </w:rPr>
              <w:t> </w:t>
            </w:r>
          </w:p>
        </w:tc>
        <w:tc>
          <w:tcPr>
            <w:tcW w:w="1880" w:type="dxa"/>
            <w:tcBorders>
              <w:top w:val="nil"/>
              <w:left w:val="nil"/>
              <w:bottom w:val="single" w:sz="4" w:space="0" w:color="auto"/>
              <w:right w:val="single" w:sz="8" w:space="0" w:color="auto"/>
            </w:tcBorders>
            <w:shd w:val="clear" w:color="000000" w:fill="FFFFFF"/>
            <w:vAlign w:val="center"/>
            <w:hideMark/>
          </w:tcPr>
          <w:p w:rsidR="00D02329" w:rsidRDefault="00D02329" w:rsidP="00CE7BA4">
            <w:pPr>
              <w:jc w:val="center"/>
              <w:rPr>
                <w:b/>
                <w:bCs/>
                <w:i/>
                <w:iCs/>
              </w:rPr>
            </w:pPr>
            <w:r>
              <w:rPr>
                <w:b/>
                <w:bCs/>
                <w:i/>
                <w:iCs/>
                <w:sz w:val="22"/>
                <w:szCs w:val="22"/>
              </w:rPr>
              <w:t>7 627 961,56</w:t>
            </w:r>
          </w:p>
        </w:tc>
      </w:tr>
      <w:tr w:rsidR="00D02329" w:rsidTr="00CE7BA4">
        <w:trPr>
          <w:trHeight w:val="324"/>
        </w:trPr>
        <w:tc>
          <w:tcPr>
            <w:tcW w:w="5402" w:type="dxa"/>
            <w:tcBorders>
              <w:top w:val="nil"/>
              <w:left w:val="single" w:sz="8" w:space="0" w:color="auto"/>
              <w:bottom w:val="single" w:sz="4" w:space="0" w:color="auto"/>
              <w:right w:val="single" w:sz="4" w:space="0" w:color="auto"/>
            </w:tcBorders>
            <w:shd w:val="clear" w:color="000000" w:fill="FFFFFF"/>
            <w:hideMark/>
          </w:tcPr>
          <w:p w:rsidR="00D02329" w:rsidRDefault="00D02329" w:rsidP="00CE7BA4">
            <w:pPr>
              <w:rPr>
                <w:i/>
                <w:iCs/>
              </w:rPr>
            </w:pPr>
            <w:r>
              <w:rPr>
                <w:i/>
                <w:iCs/>
              </w:rPr>
              <w:t>Основное мероприятие "Дорожный фонд"</w:t>
            </w:r>
          </w:p>
        </w:tc>
        <w:tc>
          <w:tcPr>
            <w:tcW w:w="16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rPr>
                <w:i/>
                <w:iCs/>
              </w:rPr>
            </w:pPr>
            <w:r>
              <w:rPr>
                <w:i/>
                <w:iCs/>
                <w:sz w:val="22"/>
                <w:szCs w:val="22"/>
              </w:rPr>
              <w:t>08 1 01 00000</w:t>
            </w:r>
          </w:p>
        </w:tc>
        <w:tc>
          <w:tcPr>
            <w:tcW w:w="12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rPr>
                <w:i/>
                <w:iCs/>
              </w:rPr>
            </w:pPr>
            <w:r>
              <w:rPr>
                <w:i/>
                <w:iCs/>
                <w:sz w:val="22"/>
                <w:szCs w:val="22"/>
              </w:rPr>
              <w:t> </w:t>
            </w:r>
          </w:p>
        </w:tc>
        <w:tc>
          <w:tcPr>
            <w:tcW w:w="1880" w:type="dxa"/>
            <w:tcBorders>
              <w:top w:val="nil"/>
              <w:left w:val="nil"/>
              <w:bottom w:val="single" w:sz="4" w:space="0" w:color="auto"/>
              <w:right w:val="single" w:sz="8" w:space="0" w:color="auto"/>
            </w:tcBorders>
            <w:shd w:val="clear" w:color="000000" w:fill="FFFFFF"/>
            <w:vAlign w:val="center"/>
            <w:hideMark/>
          </w:tcPr>
          <w:p w:rsidR="00D02329" w:rsidRDefault="00D02329" w:rsidP="00CE7BA4">
            <w:pPr>
              <w:jc w:val="center"/>
              <w:rPr>
                <w:i/>
                <w:iCs/>
              </w:rPr>
            </w:pPr>
            <w:r>
              <w:rPr>
                <w:i/>
                <w:iCs/>
                <w:sz w:val="22"/>
                <w:szCs w:val="22"/>
              </w:rPr>
              <w:t>7 627 961,56</w:t>
            </w:r>
          </w:p>
        </w:tc>
      </w:tr>
      <w:tr w:rsidR="00D02329" w:rsidTr="00CE7BA4">
        <w:trPr>
          <w:trHeight w:val="1248"/>
        </w:trPr>
        <w:tc>
          <w:tcPr>
            <w:tcW w:w="5402" w:type="dxa"/>
            <w:tcBorders>
              <w:top w:val="nil"/>
              <w:left w:val="single" w:sz="8" w:space="0" w:color="auto"/>
              <w:bottom w:val="single" w:sz="4" w:space="0" w:color="auto"/>
              <w:right w:val="single" w:sz="4" w:space="0" w:color="auto"/>
            </w:tcBorders>
            <w:shd w:val="clear" w:color="000000" w:fill="FFFFFF"/>
            <w:hideMark/>
          </w:tcPr>
          <w:p w:rsidR="00D02329" w:rsidRDefault="00D02329" w:rsidP="00CE7BA4">
            <w:r>
              <w:t>Мероприятия по содержанию, ремонту, капитальному ремонту, проектированию, строительству и реконструкции автомобильных дорог местного значения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rPr>
                <w:sz w:val="22"/>
                <w:szCs w:val="22"/>
              </w:rPr>
              <w:t>08 1 01 Р1000</w:t>
            </w:r>
          </w:p>
        </w:tc>
        <w:tc>
          <w:tcPr>
            <w:tcW w:w="12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rPr>
                <w:sz w:val="22"/>
                <w:szCs w:val="22"/>
              </w:rPr>
              <w:t>500</w:t>
            </w:r>
          </w:p>
        </w:tc>
        <w:tc>
          <w:tcPr>
            <w:tcW w:w="1880" w:type="dxa"/>
            <w:tcBorders>
              <w:top w:val="nil"/>
              <w:left w:val="nil"/>
              <w:bottom w:val="single" w:sz="4" w:space="0" w:color="auto"/>
              <w:right w:val="single" w:sz="8" w:space="0" w:color="auto"/>
            </w:tcBorders>
            <w:shd w:val="clear" w:color="000000" w:fill="FFFFFF"/>
            <w:vAlign w:val="center"/>
            <w:hideMark/>
          </w:tcPr>
          <w:p w:rsidR="00D02329" w:rsidRDefault="00D02329" w:rsidP="00CE7BA4">
            <w:pPr>
              <w:jc w:val="center"/>
            </w:pPr>
            <w:r>
              <w:rPr>
                <w:sz w:val="22"/>
                <w:szCs w:val="22"/>
              </w:rPr>
              <w:t>6 774 457,71</w:t>
            </w:r>
          </w:p>
        </w:tc>
      </w:tr>
      <w:tr w:rsidR="00D02329" w:rsidTr="00CE7BA4">
        <w:trPr>
          <w:trHeight w:val="348"/>
        </w:trPr>
        <w:tc>
          <w:tcPr>
            <w:tcW w:w="5402" w:type="dxa"/>
            <w:tcBorders>
              <w:top w:val="nil"/>
              <w:left w:val="single" w:sz="8" w:space="0" w:color="auto"/>
              <w:bottom w:val="single" w:sz="4" w:space="0" w:color="auto"/>
              <w:right w:val="single" w:sz="4" w:space="0" w:color="auto"/>
            </w:tcBorders>
            <w:shd w:val="clear" w:color="000000" w:fill="FFFFFF"/>
            <w:hideMark/>
          </w:tcPr>
          <w:p w:rsidR="00D02329" w:rsidRDefault="00D02329" w:rsidP="00CE7BA4">
            <w:r>
              <w:t>Ремонт автомобильной дороги "ул. Советская - ул. Железнодорожная" в с. Октябрьский Комсомольского района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rPr>
                <w:sz w:val="22"/>
                <w:szCs w:val="22"/>
              </w:rPr>
              <w:t>08 1 01 20680</w:t>
            </w:r>
          </w:p>
        </w:tc>
        <w:tc>
          <w:tcPr>
            <w:tcW w:w="12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rPr>
                <w:sz w:val="22"/>
                <w:szCs w:val="22"/>
              </w:rPr>
              <w:t>200</w:t>
            </w:r>
          </w:p>
        </w:tc>
        <w:tc>
          <w:tcPr>
            <w:tcW w:w="1880" w:type="dxa"/>
            <w:tcBorders>
              <w:top w:val="nil"/>
              <w:left w:val="nil"/>
              <w:bottom w:val="single" w:sz="4" w:space="0" w:color="auto"/>
              <w:right w:val="single" w:sz="8" w:space="0" w:color="auto"/>
            </w:tcBorders>
            <w:shd w:val="clear" w:color="000000" w:fill="FFFFFF"/>
            <w:vAlign w:val="center"/>
            <w:hideMark/>
          </w:tcPr>
          <w:p w:rsidR="00D02329" w:rsidRDefault="00D02329" w:rsidP="00CE7BA4">
            <w:pPr>
              <w:jc w:val="center"/>
            </w:pPr>
            <w:r>
              <w:rPr>
                <w:sz w:val="22"/>
                <w:szCs w:val="22"/>
              </w:rPr>
              <w:t>0,00</w:t>
            </w:r>
          </w:p>
        </w:tc>
      </w:tr>
      <w:tr w:rsidR="00D02329" w:rsidTr="00CE7BA4">
        <w:trPr>
          <w:trHeight w:val="300"/>
        </w:trPr>
        <w:tc>
          <w:tcPr>
            <w:tcW w:w="5402" w:type="dxa"/>
            <w:tcBorders>
              <w:top w:val="nil"/>
              <w:left w:val="single" w:sz="8" w:space="0" w:color="auto"/>
              <w:bottom w:val="single" w:sz="4" w:space="0" w:color="auto"/>
              <w:right w:val="single" w:sz="4" w:space="0" w:color="auto"/>
            </w:tcBorders>
            <w:shd w:val="clear" w:color="000000" w:fill="FFFFFF"/>
            <w:hideMark/>
          </w:tcPr>
          <w:p w:rsidR="00D02329" w:rsidRDefault="00D02329" w:rsidP="00CE7BA4">
            <w:r>
              <w:t>Ремонт автомобильной дороги у. Молодежная в с. Писцово Комсомольского района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rPr>
                <w:sz w:val="22"/>
                <w:szCs w:val="22"/>
              </w:rPr>
              <w:t>08 1 01 20690</w:t>
            </w:r>
          </w:p>
        </w:tc>
        <w:tc>
          <w:tcPr>
            <w:tcW w:w="12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rPr>
                <w:sz w:val="22"/>
                <w:szCs w:val="22"/>
              </w:rPr>
              <w:t>200</w:t>
            </w:r>
          </w:p>
        </w:tc>
        <w:tc>
          <w:tcPr>
            <w:tcW w:w="1880" w:type="dxa"/>
            <w:tcBorders>
              <w:top w:val="nil"/>
              <w:left w:val="nil"/>
              <w:bottom w:val="single" w:sz="4" w:space="0" w:color="auto"/>
              <w:right w:val="single" w:sz="8" w:space="0" w:color="auto"/>
            </w:tcBorders>
            <w:shd w:val="clear" w:color="000000" w:fill="FFFFFF"/>
            <w:vAlign w:val="center"/>
            <w:hideMark/>
          </w:tcPr>
          <w:p w:rsidR="00D02329" w:rsidRDefault="00D02329" w:rsidP="00CE7BA4">
            <w:pPr>
              <w:jc w:val="center"/>
            </w:pPr>
            <w:r>
              <w:rPr>
                <w:sz w:val="22"/>
                <w:szCs w:val="22"/>
              </w:rPr>
              <w:t>0,00</w:t>
            </w:r>
          </w:p>
        </w:tc>
      </w:tr>
      <w:tr w:rsidR="00D02329" w:rsidTr="00CE7BA4">
        <w:trPr>
          <w:trHeight w:val="288"/>
        </w:trPr>
        <w:tc>
          <w:tcPr>
            <w:tcW w:w="5402" w:type="dxa"/>
            <w:tcBorders>
              <w:top w:val="nil"/>
              <w:left w:val="single" w:sz="8" w:space="0" w:color="auto"/>
              <w:bottom w:val="single" w:sz="4" w:space="0" w:color="auto"/>
              <w:right w:val="single" w:sz="4" w:space="0" w:color="auto"/>
            </w:tcBorders>
            <w:shd w:val="clear" w:color="000000" w:fill="FFFFFF"/>
            <w:hideMark/>
          </w:tcPr>
          <w:p w:rsidR="00D02329" w:rsidRDefault="00D02329" w:rsidP="00CE7BA4">
            <w:r>
              <w:t>Разработка проектно-сметной документации на реконструкцию автомобильных дорог общего пользования местного значения муниципального района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rPr>
                <w:sz w:val="22"/>
                <w:szCs w:val="22"/>
              </w:rPr>
              <w:t>08 1 01 20700</w:t>
            </w:r>
          </w:p>
        </w:tc>
        <w:tc>
          <w:tcPr>
            <w:tcW w:w="12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rPr>
                <w:sz w:val="22"/>
                <w:szCs w:val="22"/>
              </w:rPr>
              <w:t>200</w:t>
            </w:r>
          </w:p>
        </w:tc>
        <w:tc>
          <w:tcPr>
            <w:tcW w:w="1880" w:type="dxa"/>
            <w:tcBorders>
              <w:top w:val="nil"/>
              <w:left w:val="nil"/>
              <w:bottom w:val="single" w:sz="4" w:space="0" w:color="auto"/>
              <w:right w:val="single" w:sz="8" w:space="0" w:color="auto"/>
            </w:tcBorders>
            <w:shd w:val="clear" w:color="000000" w:fill="FFFFFF"/>
            <w:vAlign w:val="center"/>
            <w:hideMark/>
          </w:tcPr>
          <w:p w:rsidR="00D02329" w:rsidRDefault="00D02329" w:rsidP="00CE7BA4">
            <w:pPr>
              <w:jc w:val="center"/>
            </w:pPr>
            <w:r>
              <w:rPr>
                <w:sz w:val="22"/>
                <w:szCs w:val="22"/>
              </w:rPr>
              <w:t>0,00</w:t>
            </w:r>
          </w:p>
        </w:tc>
      </w:tr>
      <w:tr w:rsidR="00D02329" w:rsidTr="00CE7BA4">
        <w:trPr>
          <w:trHeight w:val="960"/>
        </w:trPr>
        <w:tc>
          <w:tcPr>
            <w:tcW w:w="5402" w:type="dxa"/>
            <w:tcBorders>
              <w:top w:val="nil"/>
              <w:left w:val="single" w:sz="8" w:space="0" w:color="auto"/>
              <w:bottom w:val="nil"/>
              <w:right w:val="single" w:sz="4" w:space="0" w:color="auto"/>
            </w:tcBorders>
            <w:shd w:val="clear" w:color="000000" w:fill="FFFFFF"/>
            <w:vAlign w:val="bottom"/>
            <w:hideMark/>
          </w:tcPr>
          <w:p w:rsidR="00D02329" w:rsidRDefault="00D02329" w:rsidP="00CE7BA4">
            <w:r>
              <w:t xml:space="preserve">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 </w:t>
            </w:r>
          </w:p>
        </w:tc>
        <w:tc>
          <w:tcPr>
            <w:tcW w:w="16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rPr>
                <w:sz w:val="22"/>
                <w:szCs w:val="22"/>
              </w:rPr>
              <w:t>08 1 01 21000</w:t>
            </w:r>
          </w:p>
        </w:tc>
        <w:tc>
          <w:tcPr>
            <w:tcW w:w="12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rPr>
                <w:sz w:val="22"/>
                <w:szCs w:val="22"/>
              </w:rPr>
              <w:t>200</w:t>
            </w:r>
          </w:p>
        </w:tc>
        <w:tc>
          <w:tcPr>
            <w:tcW w:w="1880" w:type="dxa"/>
            <w:tcBorders>
              <w:top w:val="nil"/>
              <w:left w:val="nil"/>
              <w:bottom w:val="single" w:sz="4" w:space="0" w:color="auto"/>
              <w:right w:val="single" w:sz="8" w:space="0" w:color="auto"/>
            </w:tcBorders>
            <w:shd w:val="clear" w:color="000000" w:fill="FFFFFF"/>
            <w:vAlign w:val="center"/>
            <w:hideMark/>
          </w:tcPr>
          <w:p w:rsidR="00D02329" w:rsidRDefault="00D02329" w:rsidP="00CE7BA4">
            <w:pPr>
              <w:jc w:val="center"/>
            </w:pPr>
            <w:r>
              <w:rPr>
                <w:sz w:val="22"/>
                <w:szCs w:val="22"/>
              </w:rPr>
              <w:t>853 503,85</w:t>
            </w:r>
          </w:p>
        </w:tc>
      </w:tr>
      <w:tr w:rsidR="00D02329" w:rsidTr="00CE7BA4">
        <w:trPr>
          <w:trHeight w:val="276"/>
        </w:trPr>
        <w:tc>
          <w:tcPr>
            <w:tcW w:w="5402" w:type="dxa"/>
            <w:tcBorders>
              <w:top w:val="single" w:sz="4" w:space="0" w:color="auto"/>
              <w:left w:val="single" w:sz="8" w:space="0" w:color="auto"/>
              <w:bottom w:val="single" w:sz="4" w:space="0" w:color="auto"/>
              <w:right w:val="single" w:sz="4" w:space="0" w:color="auto"/>
            </w:tcBorders>
            <w:shd w:val="clear" w:color="000000" w:fill="FFFFFF"/>
            <w:hideMark/>
          </w:tcPr>
          <w:p w:rsidR="00D02329" w:rsidRDefault="00D02329" w:rsidP="00CE7BA4">
            <w:pPr>
              <w:rPr>
                <w:i/>
                <w:iCs/>
              </w:rPr>
            </w:pPr>
            <w:r>
              <w:rPr>
                <w:i/>
                <w:iCs/>
              </w:rPr>
              <w:t>Основное мероприятие "Ремонт автомобильной дороги "ул. Советская - ул. Железнодорожная" в селе Октябрьский Комсомольского района"</w:t>
            </w:r>
          </w:p>
        </w:tc>
        <w:tc>
          <w:tcPr>
            <w:tcW w:w="16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rPr>
                <w:i/>
                <w:iCs/>
              </w:rPr>
            </w:pPr>
            <w:r>
              <w:rPr>
                <w:i/>
                <w:iCs/>
                <w:sz w:val="22"/>
                <w:szCs w:val="22"/>
              </w:rPr>
              <w:t>08 1 02 00000</w:t>
            </w:r>
          </w:p>
        </w:tc>
        <w:tc>
          <w:tcPr>
            <w:tcW w:w="12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rPr>
                <w:sz w:val="22"/>
                <w:szCs w:val="22"/>
              </w:rPr>
              <w:t> </w:t>
            </w:r>
          </w:p>
        </w:tc>
        <w:tc>
          <w:tcPr>
            <w:tcW w:w="1880" w:type="dxa"/>
            <w:tcBorders>
              <w:top w:val="nil"/>
              <w:left w:val="nil"/>
              <w:bottom w:val="single" w:sz="4" w:space="0" w:color="auto"/>
              <w:right w:val="single" w:sz="8" w:space="0" w:color="auto"/>
            </w:tcBorders>
            <w:shd w:val="clear" w:color="000000" w:fill="FFFFFF"/>
            <w:vAlign w:val="center"/>
            <w:hideMark/>
          </w:tcPr>
          <w:p w:rsidR="00D02329" w:rsidRDefault="00D02329" w:rsidP="00CE7BA4">
            <w:pPr>
              <w:jc w:val="center"/>
            </w:pPr>
            <w:r>
              <w:rPr>
                <w:sz w:val="22"/>
                <w:szCs w:val="22"/>
              </w:rPr>
              <w:t>0,00</w:t>
            </w:r>
          </w:p>
        </w:tc>
      </w:tr>
      <w:tr w:rsidR="00D02329" w:rsidTr="00CE7BA4">
        <w:trPr>
          <w:trHeight w:val="288"/>
        </w:trPr>
        <w:tc>
          <w:tcPr>
            <w:tcW w:w="5402" w:type="dxa"/>
            <w:tcBorders>
              <w:top w:val="nil"/>
              <w:left w:val="single" w:sz="8" w:space="0" w:color="auto"/>
              <w:bottom w:val="single" w:sz="4" w:space="0" w:color="auto"/>
              <w:right w:val="single" w:sz="4" w:space="0" w:color="auto"/>
            </w:tcBorders>
            <w:shd w:val="clear" w:color="000000" w:fill="FFFFFF"/>
            <w:hideMark/>
          </w:tcPr>
          <w:p w:rsidR="00D02329" w:rsidRDefault="00D02329" w:rsidP="00CE7BA4">
            <w:r>
              <w:t xml:space="preserve">Ремонт автомобильной дороги "ул. Советская - ул. </w:t>
            </w:r>
            <w:r>
              <w:lastRenderedPageBreak/>
              <w:t>Железнодорожная" в с. Октябрьский Комсомольского района Ивановской области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rPr>
                <w:sz w:val="22"/>
                <w:szCs w:val="22"/>
              </w:rPr>
              <w:lastRenderedPageBreak/>
              <w:t>08 1 02 S0510</w:t>
            </w:r>
          </w:p>
        </w:tc>
        <w:tc>
          <w:tcPr>
            <w:tcW w:w="12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rPr>
                <w:sz w:val="22"/>
                <w:szCs w:val="22"/>
              </w:rPr>
              <w:t>200</w:t>
            </w:r>
          </w:p>
        </w:tc>
        <w:tc>
          <w:tcPr>
            <w:tcW w:w="1880" w:type="dxa"/>
            <w:tcBorders>
              <w:top w:val="nil"/>
              <w:left w:val="nil"/>
              <w:bottom w:val="single" w:sz="4" w:space="0" w:color="auto"/>
              <w:right w:val="single" w:sz="8" w:space="0" w:color="auto"/>
            </w:tcBorders>
            <w:shd w:val="clear" w:color="000000" w:fill="FFFFFF"/>
            <w:vAlign w:val="center"/>
            <w:hideMark/>
          </w:tcPr>
          <w:p w:rsidR="00D02329" w:rsidRDefault="00D02329" w:rsidP="00CE7BA4">
            <w:pPr>
              <w:jc w:val="center"/>
            </w:pPr>
            <w:r>
              <w:rPr>
                <w:sz w:val="22"/>
                <w:szCs w:val="22"/>
              </w:rPr>
              <w:t>0,00</w:t>
            </w:r>
          </w:p>
        </w:tc>
      </w:tr>
      <w:tr w:rsidR="00D02329" w:rsidTr="00CE7BA4">
        <w:trPr>
          <w:trHeight w:val="324"/>
        </w:trPr>
        <w:tc>
          <w:tcPr>
            <w:tcW w:w="5402" w:type="dxa"/>
            <w:tcBorders>
              <w:top w:val="nil"/>
              <w:left w:val="single" w:sz="8" w:space="0" w:color="auto"/>
              <w:bottom w:val="single" w:sz="4" w:space="0" w:color="auto"/>
              <w:right w:val="single" w:sz="4" w:space="0" w:color="auto"/>
            </w:tcBorders>
            <w:shd w:val="clear" w:color="000000" w:fill="FFFFFF"/>
            <w:hideMark/>
          </w:tcPr>
          <w:p w:rsidR="00D02329" w:rsidRDefault="00D02329" w:rsidP="00CE7BA4">
            <w:pPr>
              <w:rPr>
                <w:i/>
                <w:iCs/>
              </w:rPr>
            </w:pPr>
            <w:r>
              <w:rPr>
                <w:i/>
                <w:iCs/>
              </w:rPr>
              <w:lastRenderedPageBreak/>
              <w:t>Основное мероприятие "Ремонт автомобильной дороги у. Молодежная с. Писцово Комсомольского района"</w:t>
            </w:r>
          </w:p>
        </w:tc>
        <w:tc>
          <w:tcPr>
            <w:tcW w:w="16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rPr>
                <w:i/>
                <w:iCs/>
              </w:rPr>
            </w:pPr>
            <w:r>
              <w:rPr>
                <w:i/>
                <w:iCs/>
                <w:sz w:val="22"/>
                <w:szCs w:val="22"/>
              </w:rPr>
              <w:t>08 1 03 00000</w:t>
            </w:r>
          </w:p>
        </w:tc>
        <w:tc>
          <w:tcPr>
            <w:tcW w:w="12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rPr>
                <w:sz w:val="22"/>
                <w:szCs w:val="22"/>
              </w:rPr>
              <w:t> </w:t>
            </w:r>
          </w:p>
        </w:tc>
        <w:tc>
          <w:tcPr>
            <w:tcW w:w="1880" w:type="dxa"/>
            <w:tcBorders>
              <w:top w:val="nil"/>
              <w:left w:val="nil"/>
              <w:bottom w:val="single" w:sz="4" w:space="0" w:color="auto"/>
              <w:right w:val="single" w:sz="8" w:space="0" w:color="auto"/>
            </w:tcBorders>
            <w:shd w:val="clear" w:color="000000" w:fill="FFFFFF"/>
            <w:vAlign w:val="center"/>
            <w:hideMark/>
          </w:tcPr>
          <w:p w:rsidR="00D02329" w:rsidRDefault="00D02329" w:rsidP="00CE7BA4">
            <w:pPr>
              <w:jc w:val="center"/>
            </w:pPr>
            <w:r>
              <w:rPr>
                <w:sz w:val="22"/>
                <w:szCs w:val="22"/>
              </w:rPr>
              <w:t>0,00</w:t>
            </w:r>
          </w:p>
        </w:tc>
      </w:tr>
      <w:tr w:rsidR="00D02329" w:rsidTr="00CE7BA4">
        <w:trPr>
          <w:trHeight w:val="288"/>
        </w:trPr>
        <w:tc>
          <w:tcPr>
            <w:tcW w:w="5402" w:type="dxa"/>
            <w:tcBorders>
              <w:top w:val="nil"/>
              <w:left w:val="single" w:sz="8" w:space="0" w:color="auto"/>
              <w:bottom w:val="single" w:sz="4" w:space="0" w:color="auto"/>
              <w:right w:val="single" w:sz="4" w:space="0" w:color="auto"/>
            </w:tcBorders>
            <w:shd w:val="clear" w:color="000000" w:fill="FFFFFF"/>
            <w:hideMark/>
          </w:tcPr>
          <w:p w:rsidR="00D02329" w:rsidRDefault="00D02329" w:rsidP="00CE7BA4">
            <w:r>
              <w:t>Ремонт автомобильной дороги у. Молодежная с. Писцово Комсомольского района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rPr>
                <w:sz w:val="22"/>
                <w:szCs w:val="22"/>
              </w:rPr>
              <w:t>08 1 03 S0510</w:t>
            </w:r>
          </w:p>
        </w:tc>
        <w:tc>
          <w:tcPr>
            <w:tcW w:w="12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rPr>
                <w:sz w:val="22"/>
                <w:szCs w:val="22"/>
              </w:rPr>
              <w:t>200</w:t>
            </w:r>
          </w:p>
        </w:tc>
        <w:tc>
          <w:tcPr>
            <w:tcW w:w="1880" w:type="dxa"/>
            <w:tcBorders>
              <w:top w:val="nil"/>
              <w:left w:val="nil"/>
              <w:bottom w:val="single" w:sz="4" w:space="0" w:color="auto"/>
              <w:right w:val="single" w:sz="8" w:space="0" w:color="auto"/>
            </w:tcBorders>
            <w:shd w:val="clear" w:color="000000" w:fill="FFFFFF"/>
            <w:vAlign w:val="center"/>
            <w:hideMark/>
          </w:tcPr>
          <w:p w:rsidR="00D02329" w:rsidRDefault="00D02329" w:rsidP="00CE7BA4">
            <w:pPr>
              <w:jc w:val="center"/>
            </w:pPr>
            <w:r>
              <w:rPr>
                <w:sz w:val="22"/>
                <w:szCs w:val="22"/>
              </w:rPr>
              <w:t>0,00</w:t>
            </w:r>
          </w:p>
        </w:tc>
      </w:tr>
      <w:tr w:rsidR="00D02329" w:rsidTr="00CE7BA4">
        <w:trPr>
          <w:trHeight w:val="312"/>
        </w:trPr>
        <w:tc>
          <w:tcPr>
            <w:tcW w:w="5402" w:type="dxa"/>
            <w:tcBorders>
              <w:top w:val="nil"/>
              <w:left w:val="single" w:sz="8" w:space="0" w:color="auto"/>
              <w:bottom w:val="single" w:sz="4" w:space="0" w:color="auto"/>
              <w:right w:val="single" w:sz="4" w:space="0" w:color="auto"/>
            </w:tcBorders>
            <w:shd w:val="clear" w:color="000000" w:fill="FFFFFF"/>
            <w:hideMark/>
          </w:tcPr>
          <w:p w:rsidR="00D02329" w:rsidRDefault="00D02329" w:rsidP="00CE7BA4">
            <w:pPr>
              <w:rPr>
                <w:i/>
                <w:iCs/>
              </w:rPr>
            </w:pPr>
            <w:r>
              <w:rPr>
                <w:i/>
                <w:iCs/>
              </w:rPr>
              <w:t>Основное мероприятие "Ремонт ул. Центральная в с. Марково Комсомольского района"</w:t>
            </w:r>
          </w:p>
        </w:tc>
        <w:tc>
          <w:tcPr>
            <w:tcW w:w="16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rPr>
                <w:i/>
                <w:iCs/>
              </w:rPr>
            </w:pPr>
            <w:r>
              <w:rPr>
                <w:i/>
                <w:iCs/>
                <w:sz w:val="22"/>
                <w:szCs w:val="22"/>
              </w:rPr>
              <w:t>08 1 04 00000</w:t>
            </w:r>
          </w:p>
        </w:tc>
        <w:tc>
          <w:tcPr>
            <w:tcW w:w="12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rPr>
                <w:sz w:val="22"/>
                <w:szCs w:val="22"/>
              </w:rPr>
              <w:t> </w:t>
            </w:r>
          </w:p>
        </w:tc>
        <w:tc>
          <w:tcPr>
            <w:tcW w:w="1880" w:type="dxa"/>
            <w:tcBorders>
              <w:top w:val="nil"/>
              <w:left w:val="nil"/>
              <w:bottom w:val="single" w:sz="4" w:space="0" w:color="auto"/>
              <w:right w:val="single" w:sz="8" w:space="0" w:color="auto"/>
            </w:tcBorders>
            <w:shd w:val="clear" w:color="000000" w:fill="FFFFFF"/>
            <w:vAlign w:val="center"/>
            <w:hideMark/>
          </w:tcPr>
          <w:p w:rsidR="00D02329" w:rsidRDefault="00D02329" w:rsidP="00CE7BA4">
            <w:pPr>
              <w:jc w:val="center"/>
            </w:pPr>
            <w:r>
              <w:rPr>
                <w:sz w:val="22"/>
                <w:szCs w:val="22"/>
              </w:rPr>
              <w:t>0,00</w:t>
            </w:r>
          </w:p>
        </w:tc>
      </w:tr>
      <w:tr w:rsidR="00D02329" w:rsidTr="00CE7BA4">
        <w:trPr>
          <w:trHeight w:val="336"/>
        </w:trPr>
        <w:tc>
          <w:tcPr>
            <w:tcW w:w="5402" w:type="dxa"/>
            <w:tcBorders>
              <w:top w:val="nil"/>
              <w:left w:val="single" w:sz="8" w:space="0" w:color="auto"/>
              <w:bottom w:val="single" w:sz="4" w:space="0" w:color="auto"/>
              <w:right w:val="single" w:sz="4" w:space="0" w:color="auto"/>
            </w:tcBorders>
            <w:shd w:val="clear" w:color="000000" w:fill="FFFFFF"/>
            <w:hideMark/>
          </w:tcPr>
          <w:p w:rsidR="00D02329" w:rsidRDefault="00D02329" w:rsidP="00CE7BA4">
            <w:r>
              <w:t>Ремонт ул. Центральная в с. Марково Комсомольского района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rPr>
                <w:sz w:val="22"/>
                <w:szCs w:val="22"/>
              </w:rPr>
              <w:t>08 1 04 S0510</w:t>
            </w:r>
          </w:p>
        </w:tc>
        <w:tc>
          <w:tcPr>
            <w:tcW w:w="12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rPr>
                <w:sz w:val="22"/>
                <w:szCs w:val="22"/>
              </w:rPr>
              <w:t>200</w:t>
            </w:r>
          </w:p>
        </w:tc>
        <w:tc>
          <w:tcPr>
            <w:tcW w:w="1880" w:type="dxa"/>
            <w:tcBorders>
              <w:top w:val="nil"/>
              <w:left w:val="nil"/>
              <w:bottom w:val="single" w:sz="4" w:space="0" w:color="auto"/>
              <w:right w:val="single" w:sz="8" w:space="0" w:color="auto"/>
            </w:tcBorders>
            <w:shd w:val="clear" w:color="000000" w:fill="FFFFFF"/>
            <w:vAlign w:val="center"/>
            <w:hideMark/>
          </w:tcPr>
          <w:p w:rsidR="00D02329" w:rsidRDefault="00D02329" w:rsidP="00CE7BA4">
            <w:pPr>
              <w:jc w:val="center"/>
            </w:pPr>
            <w:r>
              <w:rPr>
                <w:sz w:val="22"/>
                <w:szCs w:val="22"/>
              </w:rPr>
              <w:t>0,00</w:t>
            </w:r>
          </w:p>
        </w:tc>
      </w:tr>
      <w:tr w:rsidR="00D02329" w:rsidTr="00CE7BA4">
        <w:trPr>
          <w:trHeight w:val="648"/>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pPr>
              <w:rPr>
                <w:b/>
                <w:bCs/>
                <w:i/>
                <w:iCs/>
              </w:rPr>
            </w:pPr>
            <w:r>
              <w:rPr>
                <w:b/>
                <w:bCs/>
                <w:i/>
                <w:iCs/>
              </w:rPr>
              <w:t>Подпрограмма "Поддержка общественного транспорта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rPr>
                <w:b/>
                <w:bCs/>
                <w:i/>
                <w:iCs/>
              </w:rPr>
            </w:pPr>
            <w:r>
              <w:rPr>
                <w:b/>
                <w:bCs/>
                <w:i/>
                <w:iCs/>
                <w:sz w:val="22"/>
                <w:szCs w:val="22"/>
              </w:rPr>
              <w:t>08 2 00 00000</w:t>
            </w:r>
          </w:p>
        </w:tc>
        <w:tc>
          <w:tcPr>
            <w:tcW w:w="12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rPr>
                <w:b/>
                <w:bCs/>
                <w:i/>
                <w:iCs/>
              </w:rPr>
            </w:pPr>
            <w:r>
              <w:rPr>
                <w:b/>
                <w:bCs/>
                <w:i/>
                <w:iCs/>
                <w:sz w:val="22"/>
                <w:szCs w:val="22"/>
              </w:rPr>
              <w:t> </w:t>
            </w:r>
          </w:p>
        </w:tc>
        <w:tc>
          <w:tcPr>
            <w:tcW w:w="1880" w:type="dxa"/>
            <w:tcBorders>
              <w:top w:val="nil"/>
              <w:left w:val="nil"/>
              <w:bottom w:val="single" w:sz="4" w:space="0" w:color="auto"/>
              <w:right w:val="single" w:sz="8" w:space="0" w:color="auto"/>
            </w:tcBorders>
            <w:shd w:val="clear" w:color="000000" w:fill="FFFFFF"/>
            <w:vAlign w:val="center"/>
            <w:hideMark/>
          </w:tcPr>
          <w:p w:rsidR="00D02329" w:rsidRDefault="00D02329" w:rsidP="00CE7BA4">
            <w:pPr>
              <w:jc w:val="center"/>
              <w:rPr>
                <w:b/>
                <w:bCs/>
                <w:i/>
                <w:iCs/>
              </w:rPr>
            </w:pPr>
            <w:r>
              <w:rPr>
                <w:b/>
                <w:bCs/>
                <w:i/>
                <w:iCs/>
                <w:sz w:val="22"/>
                <w:szCs w:val="22"/>
              </w:rPr>
              <w:t>1 100 000,00</w:t>
            </w:r>
          </w:p>
        </w:tc>
      </w:tr>
      <w:tr w:rsidR="00D02329" w:rsidTr="00CE7BA4">
        <w:trPr>
          <w:trHeight w:val="300"/>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pPr>
              <w:rPr>
                <w:i/>
                <w:iCs/>
              </w:rPr>
            </w:pPr>
            <w:r>
              <w:rPr>
                <w:i/>
                <w:iCs/>
              </w:rPr>
              <w:t>Основное мероприятие "Возмещение убытков, возникших вследствие регулирования тарифов на перевозку пассажиров на муниципальных маршрутах автомобильного транспорта"</w:t>
            </w:r>
          </w:p>
        </w:tc>
        <w:tc>
          <w:tcPr>
            <w:tcW w:w="16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rPr>
                <w:i/>
                <w:iCs/>
              </w:rPr>
            </w:pPr>
            <w:r>
              <w:rPr>
                <w:i/>
                <w:iCs/>
                <w:sz w:val="22"/>
                <w:szCs w:val="22"/>
              </w:rPr>
              <w:t>08 2 01 00000</w:t>
            </w:r>
          </w:p>
        </w:tc>
        <w:tc>
          <w:tcPr>
            <w:tcW w:w="12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rPr>
                <w:i/>
                <w:iCs/>
              </w:rPr>
            </w:pPr>
            <w:r>
              <w:rPr>
                <w:i/>
                <w:iCs/>
                <w:sz w:val="22"/>
                <w:szCs w:val="22"/>
              </w:rPr>
              <w:t> </w:t>
            </w:r>
          </w:p>
        </w:tc>
        <w:tc>
          <w:tcPr>
            <w:tcW w:w="1880" w:type="dxa"/>
            <w:tcBorders>
              <w:top w:val="nil"/>
              <w:left w:val="nil"/>
              <w:bottom w:val="single" w:sz="4" w:space="0" w:color="auto"/>
              <w:right w:val="single" w:sz="8" w:space="0" w:color="auto"/>
            </w:tcBorders>
            <w:shd w:val="clear" w:color="000000" w:fill="FFFFFF"/>
            <w:vAlign w:val="center"/>
            <w:hideMark/>
          </w:tcPr>
          <w:p w:rsidR="00D02329" w:rsidRDefault="00D02329" w:rsidP="00CE7BA4">
            <w:pPr>
              <w:jc w:val="center"/>
              <w:rPr>
                <w:i/>
                <w:iCs/>
              </w:rPr>
            </w:pPr>
            <w:r>
              <w:rPr>
                <w:i/>
                <w:iCs/>
                <w:sz w:val="22"/>
                <w:szCs w:val="22"/>
              </w:rPr>
              <w:t>0,00</w:t>
            </w:r>
          </w:p>
        </w:tc>
      </w:tr>
      <w:tr w:rsidR="00D02329" w:rsidTr="00CE7BA4">
        <w:trPr>
          <w:trHeight w:val="288"/>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Обеспечение доступности пассажирского транспорта для населения по муниципальным маршрутам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rPr>
                <w:sz w:val="22"/>
                <w:szCs w:val="22"/>
              </w:rPr>
              <w:t>08 2 01 60010</w:t>
            </w:r>
          </w:p>
        </w:tc>
        <w:tc>
          <w:tcPr>
            <w:tcW w:w="12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rPr>
                <w:sz w:val="22"/>
                <w:szCs w:val="22"/>
              </w:rPr>
              <w:t>200</w:t>
            </w:r>
          </w:p>
        </w:tc>
        <w:tc>
          <w:tcPr>
            <w:tcW w:w="1880" w:type="dxa"/>
            <w:tcBorders>
              <w:top w:val="nil"/>
              <w:left w:val="nil"/>
              <w:bottom w:val="single" w:sz="4" w:space="0" w:color="auto"/>
              <w:right w:val="single" w:sz="8" w:space="0" w:color="auto"/>
            </w:tcBorders>
            <w:shd w:val="clear" w:color="000000" w:fill="FFFFFF"/>
            <w:vAlign w:val="center"/>
            <w:hideMark/>
          </w:tcPr>
          <w:p w:rsidR="00D02329" w:rsidRDefault="00D02329" w:rsidP="00CE7BA4">
            <w:pPr>
              <w:jc w:val="center"/>
            </w:pPr>
            <w:r>
              <w:rPr>
                <w:sz w:val="22"/>
                <w:szCs w:val="22"/>
              </w:rPr>
              <w:t>0,00</w:t>
            </w:r>
          </w:p>
        </w:tc>
      </w:tr>
      <w:tr w:rsidR="00D02329" w:rsidTr="00CE7BA4">
        <w:trPr>
          <w:trHeight w:val="264"/>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Обеспечение доступности пассажирского транспорта для населения по муниципальным маршрутам   (Иные бюджетные ассигнования)</w:t>
            </w:r>
          </w:p>
        </w:tc>
        <w:tc>
          <w:tcPr>
            <w:tcW w:w="16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rPr>
                <w:sz w:val="22"/>
                <w:szCs w:val="22"/>
              </w:rPr>
              <w:t>08 2 01 60010</w:t>
            </w:r>
          </w:p>
        </w:tc>
        <w:tc>
          <w:tcPr>
            <w:tcW w:w="12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rPr>
                <w:sz w:val="22"/>
                <w:szCs w:val="22"/>
              </w:rPr>
              <w:t>800</w:t>
            </w:r>
          </w:p>
        </w:tc>
        <w:tc>
          <w:tcPr>
            <w:tcW w:w="1880" w:type="dxa"/>
            <w:tcBorders>
              <w:top w:val="nil"/>
              <w:left w:val="nil"/>
              <w:bottom w:val="single" w:sz="4" w:space="0" w:color="auto"/>
              <w:right w:val="single" w:sz="8" w:space="0" w:color="auto"/>
            </w:tcBorders>
            <w:shd w:val="clear" w:color="000000" w:fill="FFFFFF"/>
            <w:vAlign w:val="center"/>
            <w:hideMark/>
          </w:tcPr>
          <w:p w:rsidR="00D02329" w:rsidRDefault="00D02329" w:rsidP="00CE7BA4">
            <w:pPr>
              <w:jc w:val="center"/>
            </w:pPr>
            <w:r>
              <w:rPr>
                <w:sz w:val="22"/>
                <w:szCs w:val="22"/>
              </w:rPr>
              <w:t>0,00</w:t>
            </w:r>
          </w:p>
        </w:tc>
      </w:tr>
      <w:tr w:rsidR="00D02329" w:rsidTr="00CE7BA4">
        <w:trPr>
          <w:trHeight w:val="936"/>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pPr>
              <w:rPr>
                <w:i/>
                <w:iCs/>
              </w:rPr>
            </w:pPr>
            <w:r>
              <w:rPr>
                <w:i/>
                <w:iCs/>
              </w:rPr>
              <w:t>Основное мероприятие "Создание условий для предоставления транспортных услуг населению в границах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rPr>
                <w:i/>
                <w:iCs/>
              </w:rPr>
            </w:pPr>
            <w:r>
              <w:rPr>
                <w:i/>
                <w:iCs/>
                <w:sz w:val="22"/>
                <w:szCs w:val="22"/>
              </w:rPr>
              <w:t>08 2 02 00000</w:t>
            </w:r>
          </w:p>
        </w:tc>
        <w:tc>
          <w:tcPr>
            <w:tcW w:w="12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rPr>
                <w:sz w:val="22"/>
                <w:szCs w:val="22"/>
              </w:rPr>
              <w:t> </w:t>
            </w:r>
          </w:p>
        </w:tc>
        <w:tc>
          <w:tcPr>
            <w:tcW w:w="1880" w:type="dxa"/>
            <w:tcBorders>
              <w:top w:val="nil"/>
              <w:left w:val="nil"/>
              <w:bottom w:val="single" w:sz="4" w:space="0" w:color="auto"/>
              <w:right w:val="single" w:sz="8" w:space="0" w:color="auto"/>
            </w:tcBorders>
            <w:shd w:val="clear" w:color="000000" w:fill="FFFFFF"/>
            <w:vAlign w:val="center"/>
            <w:hideMark/>
          </w:tcPr>
          <w:p w:rsidR="00D02329" w:rsidRDefault="00D02329" w:rsidP="00CE7BA4">
            <w:pPr>
              <w:jc w:val="center"/>
            </w:pPr>
            <w:r>
              <w:rPr>
                <w:sz w:val="22"/>
                <w:szCs w:val="22"/>
              </w:rPr>
              <w:t>1 100 000,00</w:t>
            </w:r>
          </w:p>
        </w:tc>
      </w:tr>
      <w:tr w:rsidR="00D02329" w:rsidTr="00CE7BA4">
        <w:trPr>
          <w:trHeight w:val="936"/>
        </w:trPr>
        <w:tc>
          <w:tcPr>
            <w:tcW w:w="5402"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r>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rPr>
                <w:sz w:val="22"/>
                <w:szCs w:val="22"/>
              </w:rPr>
              <w:t>08 2 02 20180</w:t>
            </w:r>
          </w:p>
        </w:tc>
        <w:tc>
          <w:tcPr>
            <w:tcW w:w="12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rPr>
                <w:sz w:val="22"/>
                <w:szCs w:val="22"/>
              </w:rPr>
              <w:t>200</w:t>
            </w:r>
          </w:p>
        </w:tc>
        <w:tc>
          <w:tcPr>
            <w:tcW w:w="1880" w:type="dxa"/>
            <w:tcBorders>
              <w:top w:val="nil"/>
              <w:left w:val="nil"/>
              <w:bottom w:val="single" w:sz="4" w:space="0" w:color="auto"/>
              <w:right w:val="single" w:sz="8" w:space="0" w:color="auto"/>
            </w:tcBorders>
            <w:shd w:val="clear" w:color="000000" w:fill="FFFFFF"/>
            <w:vAlign w:val="center"/>
            <w:hideMark/>
          </w:tcPr>
          <w:p w:rsidR="00D02329" w:rsidRDefault="00D02329" w:rsidP="00CE7BA4">
            <w:pPr>
              <w:jc w:val="center"/>
            </w:pPr>
            <w:r>
              <w:rPr>
                <w:sz w:val="22"/>
                <w:szCs w:val="22"/>
              </w:rPr>
              <w:t>1 100 000,00</w:t>
            </w:r>
          </w:p>
        </w:tc>
      </w:tr>
      <w:tr w:rsidR="00D02329" w:rsidTr="00CE7BA4">
        <w:trPr>
          <w:trHeight w:val="636"/>
        </w:trPr>
        <w:tc>
          <w:tcPr>
            <w:tcW w:w="5402" w:type="dxa"/>
            <w:tcBorders>
              <w:top w:val="nil"/>
              <w:left w:val="single" w:sz="8" w:space="0" w:color="auto"/>
              <w:bottom w:val="single" w:sz="4" w:space="0" w:color="auto"/>
              <w:right w:val="single" w:sz="4" w:space="0" w:color="auto"/>
            </w:tcBorders>
            <w:shd w:val="clear" w:color="000000" w:fill="FFFF00"/>
            <w:vAlign w:val="bottom"/>
            <w:hideMark/>
          </w:tcPr>
          <w:p w:rsidR="00D02329" w:rsidRDefault="00D02329" w:rsidP="00CE7BA4">
            <w:pPr>
              <w:rPr>
                <w:b/>
                <w:bCs/>
              </w:rPr>
            </w:pPr>
            <w:r>
              <w:rPr>
                <w:b/>
                <w:bCs/>
              </w:rPr>
              <w:t>Муниципальная программа "Осуществление финансовой политики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00"/>
            <w:noWrap/>
            <w:vAlign w:val="center"/>
            <w:hideMark/>
          </w:tcPr>
          <w:p w:rsidR="00D02329" w:rsidRDefault="00D02329" w:rsidP="00CE7BA4">
            <w:pPr>
              <w:jc w:val="center"/>
              <w:rPr>
                <w:b/>
                <w:bCs/>
              </w:rPr>
            </w:pPr>
            <w:r>
              <w:rPr>
                <w:b/>
                <w:bCs/>
              </w:rPr>
              <w:t>09 0 00 00000</w:t>
            </w:r>
          </w:p>
        </w:tc>
        <w:tc>
          <w:tcPr>
            <w:tcW w:w="1280" w:type="dxa"/>
            <w:tcBorders>
              <w:top w:val="nil"/>
              <w:left w:val="nil"/>
              <w:bottom w:val="single" w:sz="4" w:space="0" w:color="auto"/>
              <w:right w:val="single" w:sz="4" w:space="0" w:color="auto"/>
            </w:tcBorders>
            <w:shd w:val="clear" w:color="000000" w:fill="FFFF00"/>
            <w:noWrap/>
            <w:vAlign w:val="center"/>
            <w:hideMark/>
          </w:tcPr>
          <w:p w:rsidR="00D02329" w:rsidRDefault="00D02329" w:rsidP="00CE7BA4">
            <w:pPr>
              <w:jc w:val="center"/>
              <w:rPr>
                <w:b/>
                <w:bCs/>
              </w:rPr>
            </w:pPr>
            <w:r>
              <w:rPr>
                <w:b/>
                <w:bCs/>
              </w:rPr>
              <w:t> </w:t>
            </w:r>
          </w:p>
        </w:tc>
        <w:tc>
          <w:tcPr>
            <w:tcW w:w="1880" w:type="dxa"/>
            <w:tcBorders>
              <w:top w:val="nil"/>
              <w:left w:val="nil"/>
              <w:bottom w:val="single" w:sz="4" w:space="0" w:color="auto"/>
              <w:right w:val="single" w:sz="8" w:space="0" w:color="auto"/>
            </w:tcBorders>
            <w:shd w:val="clear" w:color="000000" w:fill="FFFF00"/>
            <w:noWrap/>
            <w:vAlign w:val="center"/>
            <w:hideMark/>
          </w:tcPr>
          <w:p w:rsidR="00D02329" w:rsidRDefault="00D02329" w:rsidP="00CE7BA4">
            <w:pPr>
              <w:jc w:val="center"/>
              <w:rPr>
                <w:b/>
                <w:bCs/>
              </w:rPr>
            </w:pPr>
            <w:r>
              <w:rPr>
                <w:b/>
                <w:bCs/>
              </w:rPr>
              <w:t>5 685 756,00</w:t>
            </w:r>
          </w:p>
        </w:tc>
      </w:tr>
      <w:tr w:rsidR="00D02329" w:rsidTr="00CE7BA4">
        <w:trPr>
          <w:trHeight w:val="648"/>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pPr>
              <w:rPr>
                <w:b/>
                <w:bCs/>
                <w:i/>
                <w:iCs/>
              </w:rPr>
            </w:pPr>
            <w:r>
              <w:rPr>
                <w:b/>
                <w:bCs/>
                <w:i/>
                <w:iCs/>
              </w:rPr>
              <w:t>Подпрограмма "Деятельность финансового управления Администрации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b/>
                <w:bCs/>
                <w:i/>
                <w:iCs/>
              </w:rPr>
            </w:pPr>
            <w:r>
              <w:rPr>
                <w:b/>
                <w:bCs/>
                <w:i/>
                <w:iCs/>
              </w:rPr>
              <w:t>09 1 00 00000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b/>
                <w:bCs/>
                <w:i/>
                <w:iCs/>
              </w:rPr>
            </w:pPr>
            <w:r>
              <w:rPr>
                <w:b/>
                <w:bCs/>
                <w:i/>
                <w:iCs/>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rPr>
                <w:b/>
                <w:bCs/>
                <w:i/>
                <w:iCs/>
              </w:rPr>
            </w:pPr>
            <w:r>
              <w:rPr>
                <w:b/>
                <w:bCs/>
                <w:i/>
                <w:iCs/>
              </w:rPr>
              <w:t>5 685 756,00</w:t>
            </w:r>
          </w:p>
        </w:tc>
      </w:tr>
      <w:tr w:rsidR="00D02329" w:rsidTr="00CE7BA4">
        <w:trPr>
          <w:trHeight w:val="624"/>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pPr>
              <w:rPr>
                <w:i/>
                <w:iCs/>
              </w:rPr>
            </w:pPr>
            <w:r>
              <w:rPr>
                <w:i/>
                <w:iCs/>
              </w:rPr>
              <w:t>Основное мероприятие "Обеспечение деятельности финансового управления Администрации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i/>
                <w:iCs/>
              </w:rPr>
            </w:pPr>
            <w:r>
              <w:rPr>
                <w:i/>
                <w:iCs/>
              </w:rPr>
              <w:t>09 1 01 00000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i/>
                <w:iCs/>
              </w:rPr>
            </w:pPr>
            <w:r>
              <w:rPr>
                <w:i/>
                <w:iCs/>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rPr>
                <w:i/>
                <w:iCs/>
              </w:rPr>
            </w:pPr>
            <w:r>
              <w:rPr>
                <w:i/>
                <w:iCs/>
              </w:rPr>
              <w:t>5 685 756,00</w:t>
            </w:r>
          </w:p>
        </w:tc>
      </w:tr>
      <w:tr w:rsidR="00D02329" w:rsidTr="00CE7BA4">
        <w:trPr>
          <w:trHeight w:val="1524"/>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09 1 01 00150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4 914 601,59</w:t>
            </w:r>
          </w:p>
        </w:tc>
      </w:tr>
      <w:tr w:rsidR="00D02329" w:rsidTr="00CE7BA4">
        <w:trPr>
          <w:trHeight w:val="900"/>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09 1 01 00150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200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771 154,41</w:t>
            </w:r>
          </w:p>
        </w:tc>
      </w:tr>
      <w:tr w:rsidR="00D02329" w:rsidTr="00CE7BA4">
        <w:trPr>
          <w:trHeight w:val="948"/>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Обеспечение деятельности исполнительных органов местного самоуправления в Комсомольском муниципальном районе  (Иные бюджетные ассигнования)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09 1 01 00150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800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0,00</w:t>
            </w:r>
          </w:p>
        </w:tc>
      </w:tr>
      <w:tr w:rsidR="00D02329" w:rsidTr="00CE7BA4">
        <w:trPr>
          <w:trHeight w:val="624"/>
        </w:trPr>
        <w:tc>
          <w:tcPr>
            <w:tcW w:w="5402" w:type="dxa"/>
            <w:tcBorders>
              <w:top w:val="nil"/>
              <w:left w:val="single" w:sz="8" w:space="0" w:color="auto"/>
              <w:bottom w:val="single" w:sz="4" w:space="0" w:color="auto"/>
              <w:right w:val="single" w:sz="4" w:space="0" w:color="auto"/>
            </w:tcBorders>
            <w:shd w:val="clear" w:color="000000" w:fill="FFFF00"/>
            <w:vAlign w:val="bottom"/>
            <w:hideMark/>
          </w:tcPr>
          <w:p w:rsidR="00D02329" w:rsidRDefault="00D02329" w:rsidP="00CE7BA4">
            <w:pPr>
              <w:rPr>
                <w:b/>
                <w:bCs/>
              </w:rPr>
            </w:pPr>
            <w:r>
              <w:rPr>
                <w:b/>
                <w:bCs/>
              </w:rPr>
              <w:t>Муниципальная программа "Совершенствование местного самоуправления в Комсомольском муниципальном районе"</w:t>
            </w:r>
          </w:p>
        </w:tc>
        <w:tc>
          <w:tcPr>
            <w:tcW w:w="1680" w:type="dxa"/>
            <w:tcBorders>
              <w:top w:val="nil"/>
              <w:left w:val="nil"/>
              <w:bottom w:val="single" w:sz="4" w:space="0" w:color="auto"/>
              <w:right w:val="single" w:sz="4" w:space="0" w:color="auto"/>
            </w:tcBorders>
            <w:shd w:val="clear" w:color="000000" w:fill="FFFF00"/>
            <w:noWrap/>
            <w:vAlign w:val="center"/>
            <w:hideMark/>
          </w:tcPr>
          <w:p w:rsidR="00D02329" w:rsidRDefault="00D02329" w:rsidP="00CE7BA4">
            <w:pPr>
              <w:jc w:val="center"/>
              <w:rPr>
                <w:b/>
                <w:bCs/>
              </w:rPr>
            </w:pPr>
            <w:r>
              <w:rPr>
                <w:b/>
                <w:bCs/>
              </w:rPr>
              <w:t>10 0 00 00000</w:t>
            </w:r>
          </w:p>
        </w:tc>
        <w:tc>
          <w:tcPr>
            <w:tcW w:w="1280" w:type="dxa"/>
            <w:tcBorders>
              <w:top w:val="nil"/>
              <w:left w:val="nil"/>
              <w:bottom w:val="single" w:sz="4" w:space="0" w:color="auto"/>
              <w:right w:val="single" w:sz="4" w:space="0" w:color="auto"/>
            </w:tcBorders>
            <w:shd w:val="clear" w:color="000000" w:fill="FFFF00"/>
            <w:noWrap/>
            <w:vAlign w:val="center"/>
            <w:hideMark/>
          </w:tcPr>
          <w:p w:rsidR="00D02329" w:rsidRDefault="00D02329" w:rsidP="00CE7BA4">
            <w:pPr>
              <w:jc w:val="center"/>
              <w:rPr>
                <w:b/>
                <w:bCs/>
              </w:rPr>
            </w:pPr>
            <w:r>
              <w:rPr>
                <w:b/>
                <w:bCs/>
              </w:rPr>
              <w:t> </w:t>
            </w:r>
          </w:p>
        </w:tc>
        <w:tc>
          <w:tcPr>
            <w:tcW w:w="1880" w:type="dxa"/>
            <w:tcBorders>
              <w:top w:val="nil"/>
              <w:left w:val="nil"/>
              <w:bottom w:val="single" w:sz="4" w:space="0" w:color="auto"/>
              <w:right w:val="single" w:sz="8" w:space="0" w:color="auto"/>
            </w:tcBorders>
            <w:shd w:val="clear" w:color="000000" w:fill="FFFF00"/>
            <w:noWrap/>
            <w:vAlign w:val="center"/>
            <w:hideMark/>
          </w:tcPr>
          <w:p w:rsidR="00D02329" w:rsidRDefault="00D02329" w:rsidP="00CE7BA4">
            <w:pPr>
              <w:jc w:val="center"/>
              <w:rPr>
                <w:b/>
                <w:bCs/>
              </w:rPr>
            </w:pPr>
            <w:r>
              <w:rPr>
                <w:b/>
                <w:bCs/>
              </w:rPr>
              <w:t>34 608 845,14</w:t>
            </w:r>
          </w:p>
        </w:tc>
      </w:tr>
      <w:tr w:rsidR="00D02329" w:rsidTr="00CE7BA4">
        <w:trPr>
          <w:trHeight w:val="648"/>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pPr>
              <w:rPr>
                <w:b/>
                <w:bCs/>
                <w:i/>
                <w:iCs/>
              </w:rPr>
            </w:pPr>
            <w:r>
              <w:rPr>
                <w:b/>
                <w:bCs/>
                <w:i/>
                <w:iCs/>
              </w:rPr>
              <w:lastRenderedPageBreak/>
              <w:t xml:space="preserve">Подпрограмма "Обеспечение деятельности органов местного самоуправления " </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b/>
                <w:bCs/>
                <w:i/>
                <w:iCs/>
              </w:rPr>
            </w:pPr>
            <w:r>
              <w:rPr>
                <w:b/>
                <w:bCs/>
                <w:i/>
                <w:iCs/>
              </w:rPr>
              <w:t>10 1 00 00000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b/>
                <w:bCs/>
                <w:i/>
                <w:iCs/>
              </w:rPr>
            </w:pPr>
            <w:r>
              <w:rPr>
                <w:b/>
                <w:bCs/>
                <w:i/>
                <w:iCs/>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rPr>
                <w:b/>
                <w:bCs/>
                <w:i/>
                <w:iCs/>
              </w:rPr>
            </w:pPr>
            <w:r>
              <w:rPr>
                <w:b/>
                <w:bCs/>
                <w:i/>
                <w:iCs/>
              </w:rPr>
              <w:t>31 015 585,45</w:t>
            </w:r>
          </w:p>
        </w:tc>
      </w:tr>
      <w:tr w:rsidR="00D02329" w:rsidTr="00CE7BA4">
        <w:trPr>
          <w:trHeight w:val="624"/>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pPr>
              <w:rPr>
                <w:i/>
                <w:iCs/>
              </w:rPr>
            </w:pPr>
            <w:r>
              <w:rPr>
                <w:i/>
                <w:iCs/>
              </w:rPr>
              <w:t>Основное мероприятие "Обеспечение деятельности центральных исполнительных органов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i/>
                <w:iCs/>
              </w:rPr>
            </w:pPr>
            <w:r>
              <w:rPr>
                <w:i/>
                <w:iCs/>
              </w:rPr>
              <w:t>10 1 01 00000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i/>
                <w:iCs/>
              </w:rPr>
            </w:pPr>
            <w:r>
              <w:rPr>
                <w:i/>
                <w:iCs/>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rPr>
                <w:i/>
                <w:iCs/>
              </w:rPr>
            </w:pPr>
            <w:r>
              <w:rPr>
                <w:i/>
                <w:iCs/>
              </w:rPr>
              <w:t>16 487 120,33</w:t>
            </w:r>
          </w:p>
        </w:tc>
      </w:tr>
      <w:tr w:rsidR="00D02329" w:rsidTr="00CE7BA4">
        <w:trPr>
          <w:trHeight w:val="1572"/>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10 1 01 00130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15 674 420,33</w:t>
            </w:r>
          </w:p>
        </w:tc>
      </w:tr>
      <w:tr w:rsidR="00D02329" w:rsidTr="00CE7BA4">
        <w:trPr>
          <w:trHeight w:val="1248"/>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10 1 01 00130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200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812 700,00</w:t>
            </w:r>
          </w:p>
        </w:tc>
      </w:tr>
      <w:tr w:rsidR="00D02329" w:rsidTr="00CE7BA4">
        <w:trPr>
          <w:trHeight w:val="936"/>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Обеспечение деятельности исполнительных органов местного самоуправления в Комсомольском муниципальном районе                  (Иные бюджетные ассигнования)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10 1 01 00130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800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0,00</w:t>
            </w:r>
          </w:p>
        </w:tc>
      </w:tr>
      <w:tr w:rsidR="00D02329" w:rsidTr="00CE7BA4">
        <w:trPr>
          <w:trHeight w:val="936"/>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pPr>
              <w:rPr>
                <w:i/>
                <w:iCs/>
              </w:rPr>
            </w:pPr>
            <w:r>
              <w:rPr>
                <w:i/>
                <w:iCs/>
              </w:rPr>
              <w:t>Основное мероприятие "Обеспечение деятельности казенного учреждения по обеспечению органов местного самоуправления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i/>
                <w:iCs/>
              </w:rPr>
            </w:pPr>
            <w:r>
              <w:rPr>
                <w:i/>
                <w:iCs/>
              </w:rPr>
              <w:t>10 1 02 00000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i/>
                <w:iCs/>
              </w:rPr>
            </w:pPr>
            <w:r>
              <w:rPr>
                <w:i/>
                <w:iCs/>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rPr>
                <w:i/>
                <w:iCs/>
              </w:rPr>
            </w:pPr>
            <w:r>
              <w:rPr>
                <w:i/>
                <w:iCs/>
              </w:rPr>
              <w:t>8 331 933,10</w:t>
            </w:r>
          </w:p>
        </w:tc>
      </w:tr>
      <w:tr w:rsidR="00D02329" w:rsidTr="00CE7BA4">
        <w:trPr>
          <w:trHeight w:val="1572"/>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 xml:space="preserve">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10 1 02 00140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3 556 641,58</w:t>
            </w:r>
          </w:p>
        </w:tc>
      </w:tr>
      <w:tr w:rsidR="00D02329" w:rsidTr="00CE7BA4">
        <w:trPr>
          <w:trHeight w:val="936"/>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10 1 02 00140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200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4 748 291,52</w:t>
            </w:r>
          </w:p>
        </w:tc>
      </w:tr>
      <w:tr w:rsidR="00D02329" w:rsidTr="00CE7BA4">
        <w:trPr>
          <w:trHeight w:val="624"/>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Обеспечение деятельности МКУ "Управление МТХ обеспечения Комсомольского района"   (Иные бюджетные ассигнования)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10 1 02 00140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800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27 000,00</w:t>
            </w:r>
          </w:p>
        </w:tc>
      </w:tr>
      <w:tr w:rsidR="00D02329" w:rsidTr="00CE7BA4">
        <w:trPr>
          <w:trHeight w:val="972"/>
        </w:trPr>
        <w:tc>
          <w:tcPr>
            <w:tcW w:w="5402"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pPr>
              <w:rPr>
                <w:i/>
                <w:iCs/>
              </w:rPr>
            </w:pPr>
            <w:r>
              <w:rPr>
                <w:i/>
                <w:iCs/>
              </w:rPr>
              <w:t>Основное мероприятие "Обеспечение деятельности центральных исполнительных органов Управления по вопросу развития инфраструктуры Администрации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i/>
                <w:iCs/>
              </w:rPr>
            </w:pPr>
            <w:r>
              <w:rPr>
                <w:i/>
                <w:iCs/>
              </w:rPr>
              <w:t>10 1 03 00000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i/>
                <w:iCs/>
              </w:rPr>
            </w:pPr>
            <w:r>
              <w:rPr>
                <w:i/>
                <w:iCs/>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rPr>
                <w:i/>
                <w:iCs/>
              </w:rPr>
            </w:pPr>
            <w:r>
              <w:rPr>
                <w:i/>
                <w:iCs/>
              </w:rPr>
              <w:t>6 196 532,02</w:t>
            </w:r>
          </w:p>
        </w:tc>
      </w:tr>
      <w:tr w:rsidR="00D02329" w:rsidTr="00CE7BA4">
        <w:trPr>
          <w:trHeight w:val="1872"/>
        </w:trPr>
        <w:tc>
          <w:tcPr>
            <w:tcW w:w="5402"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r>
              <w:t xml:space="preserve">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10 1 03 00370</w:t>
            </w:r>
          </w:p>
        </w:tc>
        <w:tc>
          <w:tcPr>
            <w:tcW w:w="12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100</w:t>
            </w:r>
          </w:p>
        </w:tc>
        <w:tc>
          <w:tcPr>
            <w:tcW w:w="1880" w:type="dxa"/>
            <w:tcBorders>
              <w:top w:val="nil"/>
              <w:left w:val="nil"/>
              <w:bottom w:val="single" w:sz="4" w:space="0" w:color="auto"/>
              <w:right w:val="single" w:sz="8" w:space="0" w:color="auto"/>
            </w:tcBorders>
            <w:shd w:val="clear" w:color="000000" w:fill="FFFFFF"/>
            <w:vAlign w:val="center"/>
            <w:hideMark/>
          </w:tcPr>
          <w:p w:rsidR="00D02329" w:rsidRDefault="00D02329" w:rsidP="00CE7BA4">
            <w:pPr>
              <w:jc w:val="center"/>
            </w:pPr>
            <w:r>
              <w:t>6 049 532,02</w:t>
            </w:r>
          </w:p>
        </w:tc>
      </w:tr>
      <w:tr w:rsidR="00D02329" w:rsidTr="00CE7BA4">
        <w:trPr>
          <w:trHeight w:val="1260"/>
        </w:trPr>
        <w:tc>
          <w:tcPr>
            <w:tcW w:w="5402"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r>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10 1 03 00370</w:t>
            </w:r>
          </w:p>
        </w:tc>
        <w:tc>
          <w:tcPr>
            <w:tcW w:w="12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200</w:t>
            </w:r>
          </w:p>
        </w:tc>
        <w:tc>
          <w:tcPr>
            <w:tcW w:w="1880" w:type="dxa"/>
            <w:tcBorders>
              <w:top w:val="nil"/>
              <w:left w:val="nil"/>
              <w:bottom w:val="single" w:sz="4" w:space="0" w:color="auto"/>
              <w:right w:val="single" w:sz="8" w:space="0" w:color="auto"/>
            </w:tcBorders>
            <w:shd w:val="clear" w:color="000000" w:fill="FFFFFF"/>
            <w:vAlign w:val="center"/>
            <w:hideMark/>
          </w:tcPr>
          <w:p w:rsidR="00D02329" w:rsidRDefault="00D02329" w:rsidP="00CE7BA4">
            <w:pPr>
              <w:jc w:val="center"/>
            </w:pPr>
            <w:r>
              <w:t>141 000,00</w:t>
            </w:r>
          </w:p>
        </w:tc>
      </w:tr>
      <w:tr w:rsidR="00D02329" w:rsidTr="00CE7BA4">
        <w:trPr>
          <w:trHeight w:val="1248"/>
        </w:trPr>
        <w:tc>
          <w:tcPr>
            <w:tcW w:w="5402"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r>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(Иные бюджетные ассигнования)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10 1 03 00370</w:t>
            </w:r>
          </w:p>
        </w:tc>
        <w:tc>
          <w:tcPr>
            <w:tcW w:w="12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800</w:t>
            </w:r>
          </w:p>
        </w:tc>
        <w:tc>
          <w:tcPr>
            <w:tcW w:w="1880" w:type="dxa"/>
            <w:tcBorders>
              <w:top w:val="nil"/>
              <w:left w:val="nil"/>
              <w:bottom w:val="single" w:sz="4" w:space="0" w:color="auto"/>
              <w:right w:val="single" w:sz="8" w:space="0" w:color="auto"/>
            </w:tcBorders>
            <w:shd w:val="clear" w:color="000000" w:fill="FFFFFF"/>
            <w:vAlign w:val="center"/>
            <w:hideMark/>
          </w:tcPr>
          <w:p w:rsidR="00D02329" w:rsidRDefault="00D02329" w:rsidP="00CE7BA4">
            <w:pPr>
              <w:jc w:val="center"/>
            </w:pPr>
            <w:r>
              <w:t>6 000,00</w:t>
            </w:r>
          </w:p>
        </w:tc>
      </w:tr>
      <w:tr w:rsidR="00D02329" w:rsidTr="00CE7BA4">
        <w:trPr>
          <w:trHeight w:val="624"/>
        </w:trPr>
        <w:tc>
          <w:tcPr>
            <w:tcW w:w="5402"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pPr>
              <w:rPr>
                <w:i/>
                <w:iCs/>
              </w:rPr>
            </w:pPr>
            <w:r>
              <w:rPr>
                <w:i/>
                <w:iCs/>
              </w:rPr>
              <w:lastRenderedPageBreak/>
              <w:t>Основное мероприятие "Обеспечение деятельности органов местного самоуправления по передачи части полномочий"</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i/>
                <w:iCs/>
              </w:rPr>
            </w:pPr>
            <w:r>
              <w:rPr>
                <w:i/>
                <w:iCs/>
              </w:rPr>
              <w:t>10 1 04 00000</w:t>
            </w:r>
          </w:p>
        </w:tc>
        <w:tc>
          <w:tcPr>
            <w:tcW w:w="12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 </w:t>
            </w:r>
          </w:p>
        </w:tc>
        <w:tc>
          <w:tcPr>
            <w:tcW w:w="1880" w:type="dxa"/>
            <w:tcBorders>
              <w:top w:val="nil"/>
              <w:left w:val="nil"/>
              <w:bottom w:val="single" w:sz="4" w:space="0" w:color="auto"/>
              <w:right w:val="single" w:sz="8" w:space="0" w:color="auto"/>
            </w:tcBorders>
            <w:shd w:val="clear" w:color="000000" w:fill="FFFFFF"/>
            <w:vAlign w:val="center"/>
            <w:hideMark/>
          </w:tcPr>
          <w:p w:rsidR="00D02329" w:rsidRDefault="00D02329" w:rsidP="00CE7BA4">
            <w:pPr>
              <w:jc w:val="center"/>
            </w:pPr>
            <w:r>
              <w:t>0,00</w:t>
            </w:r>
          </w:p>
        </w:tc>
      </w:tr>
      <w:tr w:rsidR="00D02329" w:rsidTr="00CE7BA4">
        <w:trPr>
          <w:trHeight w:val="624"/>
        </w:trPr>
        <w:tc>
          <w:tcPr>
            <w:tcW w:w="5402"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r>
              <w:t>Обеспечение деятельности органов местного самоуправления по передачи части полномочий (Межбюджетные трансферты)</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10 1 04 Р1120</w:t>
            </w:r>
          </w:p>
        </w:tc>
        <w:tc>
          <w:tcPr>
            <w:tcW w:w="12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500</w:t>
            </w:r>
          </w:p>
        </w:tc>
        <w:tc>
          <w:tcPr>
            <w:tcW w:w="1880" w:type="dxa"/>
            <w:tcBorders>
              <w:top w:val="nil"/>
              <w:left w:val="nil"/>
              <w:bottom w:val="single" w:sz="4" w:space="0" w:color="auto"/>
              <w:right w:val="single" w:sz="8" w:space="0" w:color="auto"/>
            </w:tcBorders>
            <w:shd w:val="clear" w:color="000000" w:fill="FFFFFF"/>
            <w:vAlign w:val="center"/>
            <w:hideMark/>
          </w:tcPr>
          <w:p w:rsidR="00D02329" w:rsidRDefault="00D02329" w:rsidP="00CE7BA4">
            <w:pPr>
              <w:jc w:val="center"/>
            </w:pPr>
            <w:r>
              <w:t>0,00</w:t>
            </w:r>
          </w:p>
        </w:tc>
      </w:tr>
      <w:tr w:rsidR="00D02329" w:rsidTr="00CE7BA4">
        <w:trPr>
          <w:trHeight w:val="324"/>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pPr>
              <w:rPr>
                <w:b/>
                <w:bCs/>
                <w:i/>
                <w:iCs/>
              </w:rPr>
            </w:pPr>
            <w:r>
              <w:rPr>
                <w:b/>
                <w:bCs/>
                <w:i/>
                <w:iCs/>
              </w:rPr>
              <w:t>Подпрограмма "Развитие муниципальной службы"</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b/>
                <w:bCs/>
                <w:i/>
                <w:iCs/>
              </w:rPr>
            </w:pPr>
            <w:r>
              <w:rPr>
                <w:b/>
                <w:bCs/>
                <w:i/>
                <w:iCs/>
              </w:rPr>
              <w:t>10 2 00 00000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b/>
                <w:bCs/>
                <w:i/>
                <w:iCs/>
              </w:rPr>
            </w:pPr>
            <w:r>
              <w:rPr>
                <w:b/>
                <w:bCs/>
                <w:i/>
                <w:iCs/>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rPr>
                <w:b/>
                <w:bCs/>
                <w:i/>
                <w:iCs/>
              </w:rPr>
            </w:pPr>
            <w:r>
              <w:rPr>
                <w:b/>
                <w:bCs/>
                <w:i/>
                <w:iCs/>
              </w:rPr>
              <w:t>1 144 146,00</w:t>
            </w:r>
          </w:p>
        </w:tc>
      </w:tr>
      <w:tr w:rsidR="00D02329" w:rsidTr="00CE7BA4">
        <w:trPr>
          <w:trHeight w:val="384"/>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pPr>
              <w:rPr>
                <w:i/>
                <w:iCs/>
              </w:rPr>
            </w:pPr>
            <w:r>
              <w:rPr>
                <w:i/>
                <w:iCs/>
              </w:rPr>
              <w:t>Основное мероприятие "Подготовка кадров для муниципальной службы"</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i/>
                <w:iCs/>
              </w:rPr>
            </w:pPr>
            <w:r>
              <w:rPr>
                <w:i/>
                <w:iCs/>
              </w:rPr>
              <w:t>10 2 01 00000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i/>
                <w:iCs/>
              </w:rPr>
            </w:pPr>
            <w:r>
              <w:rPr>
                <w:i/>
                <w:iCs/>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rPr>
                <w:i/>
                <w:iCs/>
              </w:rPr>
            </w:pPr>
            <w:r>
              <w:rPr>
                <w:i/>
                <w:iCs/>
              </w:rPr>
              <w:t>75 000,00</w:t>
            </w:r>
          </w:p>
        </w:tc>
      </w:tr>
      <w:tr w:rsidR="00D02329" w:rsidTr="00CE7BA4">
        <w:trPr>
          <w:trHeight w:val="936"/>
        </w:trPr>
        <w:tc>
          <w:tcPr>
            <w:tcW w:w="5402" w:type="dxa"/>
            <w:tcBorders>
              <w:top w:val="nil"/>
              <w:left w:val="single" w:sz="8" w:space="0" w:color="auto"/>
              <w:bottom w:val="single" w:sz="4" w:space="0" w:color="auto"/>
              <w:right w:val="single" w:sz="4" w:space="0" w:color="auto"/>
            </w:tcBorders>
            <w:shd w:val="clear" w:color="000000" w:fill="FFFFFF"/>
            <w:hideMark/>
          </w:tcPr>
          <w:p w:rsidR="00D02329" w:rsidRDefault="00D02329" w:rsidP="00CE7BA4">
            <w:r>
              <w:t xml:space="preserve">Подготовка, переподготовка и повышение квалификации кадров   (Закупка товаров, работ и услуг для обеспечения государственных (муниципальных) нужд) </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10 2 01 00110</w:t>
            </w:r>
          </w:p>
        </w:tc>
        <w:tc>
          <w:tcPr>
            <w:tcW w:w="12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200</w:t>
            </w:r>
          </w:p>
        </w:tc>
        <w:tc>
          <w:tcPr>
            <w:tcW w:w="1880" w:type="dxa"/>
            <w:tcBorders>
              <w:top w:val="nil"/>
              <w:left w:val="nil"/>
              <w:bottom w:val="single" w:sz="4" w:space="0" w:color="auto"/>
              <w:right w:val="single" w:sz="8" w:space="0" w:color="auto"/>
            </w:tcBorders>
            <w:shd w:val="clear" w:color="000000" w:fill="FFFFFF"/>
            <w:vAlign w:val="center"/>
            <w:hideMark/>
          </w:tcPr>
          <w:p w:rsidR="00D02329" w:rsidRDefault="00D02329" w:rsidP="00CE7BA4">
            <w:pPr>
              <w:jc w:val="center"/>
            </w:pPr>
            <w:r>
              <w:t>75 000,00</w:t>
            </w:r>
          </w:p>
        </w:tc>
      </w:tr>
      <w:tr w:rsidR="00D02329" w:rsidTr="00CE7BA4">
        <w:trPr>
          <w:trHeight w:val="624"/>
        </w:trPr>
        <w:tc>
          <w:tcPr>
            <w:tcW w:w="5402" w:type="dxa"/>
            <w:tcBorders>
              <w:top w:val="nil"/>
              <w:left w:val="single" w:sz="8" w:space="0" w:color="auto"/>
              <w:bottom w:val="single" w:sz="4" w:space="0" w:color="auto"/>
              <w:right w:val="single" w:sz="4" w:space="0" w:color="auto"/>
            </w:tcBorders>
            <w:shd w:val="clear" w:color="000000" w:fill="FFFFFF"/>
            <w:hideMark/>
          </w:tcPr>
          <w:p w:rsidR="00D02329" w:rsidRDefault="00D02329" w:rsidP="00CE7BA4">
            <w:pPr>
              <w:rPr>
                <w:i/>
                <w:iCs/>
              </w:rPr>
            </w:pPr>
            <w:r>
              <w:rPr>
                <w:i/>
                <w:iCs/>
              </w:rPr>
              <w:t>Основное мероприятие "Оплата членских взносов в ассоциацию "Совет муниципальных образований"</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i/>
                <w:iCs/>
              </w:rPr>
            </w:pPr>
            <w:r>
              <w:rPr>
                <w:i/>
                <w:iCs/>
              </w:rPr>
              <w:t>10 2 02 00000</w:t>
            </w:r>
          </w:p>
        </w:tc>
        <w:tc>
          <w:tcPr>
            <w:tcW w:w="12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rPr>
                <w:i/>
                <w:iCs/>
              </w:rPr>
            </w:pPr>
            <w:r>
              <w:rPr>
                <w:i/>
                <w:iCs/>
              </w:rPr>
              <w:t> </w:t>
            </w:r>
          </w:p>
        </w:tc>
        <w:tc>
          <w:tcPr>
            <w:tcW w:w="1880" w:type="dxa"/>
            <w:tcBorders>
              <w:top w:val="nil"/>
              <w:left w:val="nil"/>
              <w:bottom w:val="single" w:sz="4" w:space="0" w:color="auto"/>
              <w:right w:val="single" w:sz="8" w:space="0" w:color="auto"/>
            </w:tcBorders>
            <w:shd w:val="clear" w:color="000000" w:fill="FFFFFF"/>
            <w:vAlign w:val="center"/>
            <w:hideMark/>
          </w:tcPr>
          <w:p w:rsidR="00D02329" w:rsidRDefault="00D02329" w:rsidP="00CE7BA4">
            <w:pPr>
              <w:jc w:val="center"/>
              <w:rPr>
                <w:i/>
                <w:iCs/>
              </w:rPr>
            </w:pPr>
            <w:r>
              <w:rPr>
                <w:i/>
                <w:iCs/>
              </w:rPr>
              <w:t>39 446,00</w:t>
            </w:r>
          </w:p>
        </w:tc>
      </w:tr>
      <w:tr w:rsidR="00D02329" w:rsidTr="00CE7BA4">
        <w:trPr>
          <w:trHeight w:val="624"/>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Расходы на оплату членских взносов в ассоциацию Совет муниципальных образований  (Иные бюджетные ассигнования)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10 2 02 20010</w:t>
            </w:r>
          </w:p>
        </w:tc>
        <w:tc>
          <w:tcPr>
            <w:tcW w:w="12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800</w:t>
            </w:r>
          </w:p>
        </w:tc>
        <w:tc>
          <w:tcPr>
            <w:tcW w:w="1880" w:type="dxa"/>
            <w:tcBorders>
              <w:top w:val="nil"/>
              <w:left w:val="nil"/>
              <w:bottom w:val="single" w:sz="4" w:space="0" w:color="auto"/>
              <w:right w:val="single" w:sz="8" w:space="0" w:color="auto"/>
            </w:tcBorders>
            <w:shd w:val="clear" w:color="000000" w:fill="FFFFFF"/>
            <w:vAlign w:val="center"/>
            <w:hideMark/>
          </w:tcPr>
          <w:p w:rsidR="00D02329" w:rsidRDefault="00D02329" w:rsidP="00CE7BA4">
            <w:pPr>
              <w:jc w:val="center"/>
            </w:pPr>
            <w:r>
              <w:t>39 446,00</w:t>
            </w:r>
          </w:p>
        </w:tc>
      </w:tr>
      <w:tr w:rsidR="00D02329" w:rsidTr="00CE7BA4">
        <w:trPr>
          <w:trHeight w:val="624"/>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pPr>
              <w:rPr>
                <w:i/>
                <w:iCs/>
              </w:rPr>
            </w:pPr>
            <w:r>
              <w:rPr>
                <w:i/>
                <w:iCs/>
              </w:rPr>
              <w:t>Основное мероприятие "Обеспечение социальных гарантий муниципальным служащим"</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i/>
                <w:iCs/>
              </w:rPr>
            </w:pPr>
            <w:r>
              <w:rPr>
                <w:i/>
                <w:iCs/>
              </w:rPr>
              <w:t>10 2 03 00000</w:t>
            </w:r>
          </w:p>
        </w:tc>
        <w:tc>
          <w:tcPr>
            <w:tcW w:w="12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rPr>
                <w:i/>
                <w:iCs/>
              </w:rPr>
            </w:pPr>
            <w:r>
              <w:rPr>
                <w:i/>
                <w:iCs/>
              </w:rPr>
              <w:t> </w:t>
            </w:r>
          </w:p>
        </w:tc>
        <w:tc>
          <w:tcPr>
            <w:tcW w:w="1880" w:type="dxa"/>
            <w:tcBorders>
              <w:top w:val="nil"/>
              <w:left w:val="nil"/>
              <w:bottom w:val="single" w:sz="4" w:space="0" w:color="auto"/>
              <w:right w:val="single" w:sz="8" w:space="0" w:color="auto"/>
            </w:tcBorders>
            <w:shd w:val="clear" w:color="000000" w:fill="FFFFFF"/>
            <w:vAlign w:val="center"/>
            <w:hideMark/>
          </w:tcPr>
          <w:p w:rsidR="00D02329" w:rsidRDefault="00D02329" w:rsidP="00CE7BA4">
            <w:pPr>
              <w:jc w:val="center"/>
              <w:rPr>
                <w:i/>
                <w:iCs/>
              </w:rPr>
            </w:pPr>
            <w:r>
              <w:rPr>
                <w:i/>
                <w:iCs/>
              </w:rPr>
              <w:t>1 029 700,00</w:t>
            </w:r>
          </w:p>
        </w:tc>
      </w:tr>
      <w:tr w:rsidR="00D02329" w:rsidTr="00CE7BA4">
        <w:trPr>
          <w:trHeight w:val="936"/>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10 2 03 20130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300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1 029 700,00</w:t>
            </w:r>
          </w:p>
        </w:tc>
      </w:tr>
      <w:tr w:rsidR="00D02329" w:rsidTr="00CE7BA4">
        <w:trPr>
          <w:trHeight w:val="312"/>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pPr>
              <w:rPr>
                <w:i/>
                <w:iCs/>
              </w:rPr>
            </w:pPr>
            <w:r>
              <w:rPr>
                <w:i/>
                <w:iCs/>
              </w:rPr>
              <w:t>Основное мероприятие "Выплата премий к Почетным грамотам"</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i/>
                <w:iCs/>
              </w:rPr>
            </w:pPr>
            <w:r>
              <w:rPr>
                <w:i/>
                <w:iCs/>
              </w:rPr>
              <w:t>10 2 04 00000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 </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0,00</w:t>
            </w:r>
          </w:p>
        </w:tc>
      </w:tr>
      <w:tr w:rsidR="00D02329" w:rsidTr="00CE7BA4">
        <w:trPr>
          <w:trHeight w:val="312"/>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Выплата премий к почетным грамотам и других премий</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10 2 04 20080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800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0,00</w:t>
            </w:r>
          </w:p>
        </w:tc>
      </w:tr>
      <w:tr w:rsidR="00D02329" w:rsidTr="00CE7BA4">
        <w:trPr>
          <w:trHeight w:val="648"/>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pPr>
              <w:rPr>
                <w:b/>
                <w:bCs/>
                <w:i/>
                <w:iCs/>
              </w:rPr>
            </w:pPr>
            <w:r>
              <w:rPr>
                <w:b/>
                <w:bCs/>
                <w:i/>
                <w:iCs/>
              </w:rPr>
              <w:t>Подпрограмма "Информатизация деятельности Администрации Комсомольского муниципального района "</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b/>
                <w:bCs/>
                <w:i/>
                <w:iCs/>
              </w:rPr>
            </w:pPr>
            <w:r>
              <w:rPr>
                <w:b/>
                <w:bCs/>
                <w:i/>
                <w:iCs/>
              </w:rPr>
              <w:t>10 3 00 00000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b/>
                <w:bCs/>
                <w:i/>
                <w:iCs/>
              </w:rPr>
            </w:pPr>
            <w:r>
              <w:rPr>
                <w:b/>
                <w:bCs/>
                <w:i/>
                <w:iCs/>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rPr>
                <w:b/>
                <w:bCs/>
                <w:i/>
                <w:iCs/>
              </w:rPr>
            </w:pPr>
            <w:r>
              <w:rPr>
                <w:b/>
                <w:bCs/>
                <w:i/>
                <w:iCs/>
              </w:rPr>
              <w:t>798 824,00</w:t>
            </w:r>
          </w:p>
        </w:tc>
      </w:tr>
      <w:tr w:rsidR="00D02329" w:rsidTr="00CE7BA4">
        <w:trPr>
          <w:trHeight w:val="312"/>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pPr>
              <w:rPr>
                <w:i/>
                <w:iCs/>
              </w:rPr>
            </w:pPr>
            <w:r>
              <w:rPr>
                <w:i/>
                <w:iCs/>
              </w:rPr>
              <w:t>Основное мероприятие "Развитие информационных технологий"</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i/>
                <w:iCs/>
              </w:rPr>
            </w:pPr>
            <w:r>
              <w:rPr>
                <w:i/>
                <w:iCs/>
              </w:rPr>
              <w:t>10 3 01 00000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i/>
                <w:iCs/>
              </w:rPr>
            </w:pPr>
            <w:r>
              <w:rPr>
                <w:i/>
                <w:iCs/>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rPr>
                <w:i/>
                <w:iCs/>
              </w:rPr>
            </w:pPr>
            <w:r>
              <w:rPr>
                <w:i/>
                <w:iCs/>
              </w:rPr>
              <w:t>798 824,00</w:t>
            </w:r>
          </w:p>
        </w:tc>
      </w:tr>
      <w:tr w:rsidR="00D02329" w:rsidTr="00CE7BA4">
        <w:trPr>
          <w:trHeight w:val="624"/>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10 3 01 00160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200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798 824,00</w:t>
            </w:r>
          </w:p>
        </w:tc>
      </w:tr>
      <w:tr w:rsidR="00D02329" w:rsidTr="00CE7BA4">
        <w:trPr>
          <w:trHeight w:val="648"/>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pPr>
              <w:rPr>
                <w:b/>
                <w:bCs/>
                <w:i/>
                <w:iCs/>
              </w:rPr>
            </w:pPr>
            <w:r>
              <w:rPr>
                <w:b/>
                <w:bCs/>
                <w:i/>
                <w:iCs/>
              </w:rPr>
              <w:t xml:space="preserve">Подпрограмма "Обеспечение деятельности Главы Комсомольского муниципального района" </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b/>
                <w:bCs/>
                <w:i/>
                <w:iCs/>
              </w:rPr>
            </w:pPr>
            <w:r>
              <w:rPr>
                <w:b/>
                <w:bCs/>
                <w:i/>
                <w:iCs/>
              </w:rPr>
              <w:t>10 5 00 00000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b/>
                <w:bCs/>
                <w:i/>
                <w:iCs/>
              </w:rPr>
            </w:pPr>
            <w:r>
              <w:rPr>
                <w:b/>
                <w:bCs/>
                <w:i/>
                <w:iCs/>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rPr>
                <w:b/>
                <w:bCs/>
                <w:i/>
                <w:iCs/>
              </w:rPr>
            </w:pPr>
            <w:r>
              <w:rPr>
                <w:b/>
                <w:bCs/>
                <w:i/>
                <w:iCs/>
              </w:rPr>
              <w:t>1 650 289,69</w:t>
            </w:r>
          </w:p>
        </w:tc>
      </w:tr>
      <w:tr w:rsidR="00D02329" w:rsidTr="00CE7BA4">
        <w:trPr>
          <w:trHeight w:val="624"/>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pPr>
              <w:rPr>
                <w:i/>
                <w:iCs/>
              </w:rPr>
            </w:pPr>
            <w:r>
              <w:rPr>
                <w:i/>
                <w:iCs/>
              </w:rPr>
              <w:t>Основное мероприятие "Содержание Главы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i/>
                <w:iCs/>
              </w:rPr>
            </w:pPr>
            <w:r>
              <w:rPr>
                <w:i/>
                <w:iCs/>
              </w:rPr>
              <w:t>10 5 01 00000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i/>
                <w:iCs/>
              </w:rPr>
            </w:pPr>
            <w:r>
              <w:rPr>
                <w:i/>
                <w:iCs/>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rPr>
                <w:i/>
                <w:iCs/>
              </w:rPr>
            </w:pPr>
            <w:r>
              <w:rPr>
                <w:i/>
                <w:iCs/>
              </w:rPr>
              <w:t>1 650 289,69</w:t>
            </w:r>
          </w:p>
        </w:tc>
      </w:tr>
      <w:tr w:rsidR="00D02329" w:rsidTr="00CE7BA4">
        <w:trPr>
          <w:trHeight w:val="1248"/>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 xml:space="preserve">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10 5 01 00360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1 650 289,69</w:t>
            </w:r>
          </w:p>
        </w:tc>
      </w:tr>
      <w:tr w:rsidR="00D02329" w:rsidTr="00CE7BA4">
        <w:trPr>
          <w:trHeight w:val="624"/>
        </w:trPr>
        <w:tc>
          <w:tcPr>
            <w:tcW w:w="5402" w:type="dxa"/>
            <w:tcBorders>
              <w:top w:val="nil"/>
              <w:left w:val="single" w:sz="8" w:space="0" w:color="auto"/>
              <w:bottom w:val="single" w:sz="4" w:space="0" w:color="auto"/>
              <w:right w:val="single" w:sz="4" w:space="0" w:color="auto"/>
            </w:tcBorders>
            <w:shd w:val="clear" w:color="000000" w:fill="FFFF00"/>
            <w:vAlign w:val="center"/>
            <w:hideMark/>
          </w:tcPr>
          <w:p w:rsidR="00D02329" w:rsidRDefault="00D02329" w:rsidP="00CE7BA4">
            <w:pPr>
              <w:rPr>
                <w:b/>
                <w:bCs/>
              </w:rPr>
            </w:pPr>
            <w:r>
              <w:rPr>
                <w:b/>
                <w:bCs/>
              </w:rPr>
              <w:t xml:space="preserve">Муниципальная программа "Повышение качества жизни граждан пожилого возраста в Комсомольском муниципальном районе" </w:t>
            </w:r>
          </w:p>
        </w:tc>
        <w:tc>
          <w:tcPr>
            <w:tcW w:w="1680" w:type="dxa"/>
            <w:tcBorders>
              <w:top w:val="nil"/>
              <w:left w:val="nil"/>
              <w:bottom w:val="single" w:sz="4" w:space="0" w:color="auto"/>
              <w:right w:val="single" w:sz="4" w:space="0" w:color="auto"/>
            </w:tcBorders>
            <w:shd w:val="clear" w:color="000000" w:fill="FFFF00"/>
            <w:noWrap/>
            <w:vAlign w:val="center"/>
            <w:hideMark/>
          </w:tcPr>
          <w:p w:rsidR="00D02329" w:rsidRDefault="00D02329" w:rsidP="00CE7BA4">
            <w:pPr>
              <w:jc w:val="center"/>
              <w:rPr>
                <w:b/>
                <w:bCs/>
              </w:rPr>
            </w:pPr>
            <w:r>
              <w:rPr>
                <w:b/>
                <w:bCs/>
              </w:rPr>
              <w:t>11 0 00 00000</w:t>
            </w:r>
          </w:p>
        </w:tc>
        <w:tc>
          <w:tcPr>
            <w:tcW w:w="1280" w:type="dxa"/>
            <w:tcBorders>
              <w:top w:val="nil"/>
              <w:left w:val="nil"/>
              <w:bottom w:val="single" w:sz="4" w:space="0" w:color="auto"/>
              <w:right w:val="single" w:sz="4" w:space="0" w:color="auto"/>
            </w:tcBorders>
            <w:shd w:val="clear" w:color="000000" w:fill="FFFF00"/>
            <w:noWrap/>
            <w:vAlign w:val="bottom"/>
            <w:hideMark/>
          </w:tcPr>
          <w:p w:rsidR="00D02329" w:rsidRDefault="00D02329" w:rsidP="00CE7BA4">
            <w:pPr>
              <w:jc w:val="center"/>
              <w:rPr>
                <w:b/>
                <w:bCs/>
              </w:rPr>
            </w:pPr>
            <w:r>
              <w:rPr>
                <w:b/>
                <w:bCs/>
              </w:rPr>
              <w:t> </w:t>
            </w:r>
          </w:p>
        </w:tc>
        <w:tc>
          <w:tcPr>
            <w:tcW w:w="1880" w:type="dxa"/>
            <w:tcBorders>
              <w:top w:val="nil"/>
              <w:left w:val="nil"/>
              <w:bottom w:val="single" w:sz="4" w:space="0" w:color="auto"/>
              <w:right w:val="single" w:sz="8" w:space="0" w:color="auto"/>
            </w:tcBorders>
            <w:shd w:val="clear" w:color="000000" w:fill="FFFF00"/>
            <w:noWrap/>
            <w:vAlign w:val="center"/>
            <w:hideMark/>
          </w:tcPr>
          <w:p w:rsidR="00D02329" w:rsidRDefault="00D02329" w:rsidP="00CE7BA4">
            <w:pPr>
              <w:jc w:val="center"/>
              <w:rPr>
                <w:b/>
                <w:bCs/>
              </w:rPr>
            </w:pPr>
            <w:r>
              <w:rPr>
                <w:b/>
                <w:bCs/>
              </w:rPr>
              <w:t>221 100,00</w:t>
            </w:r>
          </w:p>
        </w:tc>
      </w:tr>
      <w:tr w:rsidR="00D02329" w:rsidTr="00CE7BA4">
        <w:trPr>
          <w:trHeight w:val="648"/>
        </w:trPr>
        <w:tc>
          <w:tcPr>
            <w:tcW w:w="5402"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pPr>
              <w:rPr>
                <w:b/>
                <w:bCs/>
                <w:i/>
                <w:iCs/>
              </w:rPr>
            </w:pPr>
            <w:r>
              <w:rPr>
                <w:b/>
                <w:bCs/>
                <w:i/>
                <w:iCs/>
              </w:rPr>
              <w:t>Подпрограмма "Развитие ветеранского движения в Комсомольском муниципальном районе"</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b/>
                <w:bCs/>
                <w:i/>
                <w:iCs/>
              </w:rPr>
            </w:pPr>
            <w:r>
              <w:rPr>
                <w:b/>
                <w:bCs/>
                <w:i/>
                <w:iCs/>
              </w:rPr>
              <w:t>11 1 00 00000</w:t>
            </w:r>
          </w:p>
        </w:tc>
        <w:tc>
          <w:tcPr>
            <w:tcW w:w="1280" w:type="dxa"/>
            <w:tcBorders>
              <w:top w:val="nil"/>
              <w:left w:val="nil"/>
              <w:bottom w:val="single" w:sz="4" w:space="0" w:color="auto"/>
              <w:right w:val="single" w:sz="4" w:space="0" w:color="auto"/>
            </w:tcBorders>
            <w:shd w:val="clear" w:color="auto" w:fill="auto"/>
            <w:noWrap/>
            <w:vAlign w:val="bottom"/>
            <w:hideMark/>
          </w:tcPr>
          <w:p w:rsidR="00D02329" w:rsidRDefault="00D02329" w:rsidP="00CE7BA4">
            <w:pPr>
              <w:jc w:val="center"/>
              <w:rPr>
                <w:b/>
                <w:bCs/>
                <w:i/>
                <w:iCs/>
              </w:rPr>
            </w:pPr>
            <w:r>
              <w:rPr>
                <w:b/>
                <w:bCs/>
                <w:i/>
                <w:iCs/>
              </w:rPr>
              <w:t> </w:t>
            </w:r>
          </w:p>
        </w:tc>
        <w:tc>
          <w:tcPr>
            <w:tcW w:w="1880" w:type="dxa"/>
            <w:tcBorders>
              <w:top w:val="nil"/>
              <w:left w:val="nil"/>
              <w:bottom w:val="single" w:sz="4" w:space="0" w:color="auto"/>
              <w:right w:val="single" w:sz="8" w:space="0" w:color="auto"/>
            </w:tcBorders>
            <w:shd w:val="clear" w:color="auto" w:fill="auto"/>
            <w:noWrap/>
            <w:vAlign w:val="center"/>
            <w:hideMark/>
          </w:tcPr>
          <w:p w:rsidR="00D02329" w:rsidRDefault="00D02329" w:rsidP="00CE7BA4">
            <w:pPr>
              <w:jc w:val="center"/>
              <w:rPr>
                <w:b/>
                <w:bCs/>
                <w:i/>
                <w:iCs/>
              </w:rPr>
            </w:pPr>
            <w:r>
              <w:rPr>
                <w:b/>
                <w:bCs/>
                <w:i/>
                <w:iCs/>
              </w:rPr>
              <w:t>121 100,00</w:t>
            </w:r>
          </w:p>
        </w:tc>
      </w:tr>
      <w:tr w:rsidR="00D02329" w:rsidTr="00CE7BA4">
        <w:trPr>
          <w:trHeight w:val="936"/>
        </w:trPr>
        <w:tc>
          <w:tcPr>
            <w:tcW w:w="5402"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pPr>
              <w:rPr>
                <w:i/>
                <w:iCs/>
              </w:rPr>
            </w:pPr>
            <w:r>
              <w:rPr>
                <w:i/>
                <w:iCs/>
              </w:rPr>
              <w:t>Основное мероприятие "Содержание социально ориентированных некоммерческих организаций и организация досуга людей старшего возраста"</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i/>
                <w:iCs/>
              </w:rPr>
            </w:pPr>
            <w:r>
              <w:rPr>
                <w:i/>
                <w:iCs/>
              </w:rPr>
              <w:t>11 1 01 00000</w:t>
            </w:r>
          </w:p>
        </w:tc>
        <w:tc>
          <w:tcPr>
            <w:tcW w:w="1280" w:type="dxa"/>
            <w:tcBorders>
              <w:top w:val="nil"/>
              <w:left w:val="nil"/>
              <w:bottom w:val="single" w:sz="4" w:space="0" w:color="auto"/>
              <w:right w:val="single" w:sz="4" w:space="0" w:color="auto"/>
            </w:tcBorders>
            <w:shd w:val="clear" w:color="auto" w:fill="auto"/>
            <w:noWrap/>
            <w:vAlign w:val="bottom"/>
            <w:hideMark/>
          </w:tcPr>
          <w:p w:rsidR="00D02329" w:rsidRDefault="00D02329" w:rsidP="00CE7BA4">
            <w:pPr>
              <w:jc w:val="center"/>
              <w:rPr>
                <w:i/>
                <w:iCs/>
              </w:rPr>
            </w:pPr>
            <w:r>
              <w:rPr>
                <w:i/>
                <w:iCs/>
              </w:rPr>
              <w:t> </w:t>
            </w:r>
          </w:p>
        </w:tc>
        <w:tc>
          <w:tcPr>
            <w:tcW w:w="1880" w:type="dxa"/>
            <w:tcBorders>
              <w:top w:val="nil"/>
              <w:left w:val="nil"/>
              <w:bottom w:val="single" w:sz="4" w:space="0" w:color="auto"/>
              <w:right w:val="single" w:sz="8" w:space="0" w:color="auto"/>
            </w:tcBorders>
            <w:shd w:val="clear" w:color="auto" w:fill="auto"/>
            <w:noWrap/>
            <w:vAlign w:val="center"/>
            <w:hideMark/>
          </w:tcPr>
          <w:p w:rsidR="00D02329" w:rsidRDefault="00D02329" w:rsidP="00CE7BA4">
            <w:pPr>
              <w:jc w:val="center"/>
              <w:rPr>
                <w:i/>
                <w:iCs/>
              </w:rPr>
            </w:pPr>
            <w:r>
              <w:rPr>
                <w:i/>
                <w:iCs/>
              </w:rPr>
              <w:t>121 100,00</w:t>
            </w:r>
          </w:p>
        </w:tc>
      </w:tr>
      <w:tr w:rsidR="00D02329" w:rsidTr="00CE7BA4">
        <w:trPr>
          <w:trHeight w:val="1248"/>
        </w:trPr>
        <w:tc>
          <w:tcPr>
            <w:tcW w:w="5402"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r>
              <w:t>Содержание социально ориентированных некоммерческих организаций и организация досуга людей старшего возраста (Предоставление субсидий бюджетным, автономным учреждениям и иным некоммерческим организациям)</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11 1 01 60020</w:t>
            </w:r>
          </w:p>
        </w:tc>
        <w:tc>
          <w:tcPr>
            <w:tcW w:w="1280" w:type="dxa"/>
            <w:tcBorders>
              <w:top w:val="nil"/>
              <w:left w:val="nil"/>
              <w:bottom w:val="single" w:sz="4" w:space="0" w:color="auto"/>
              <w:right w:val="single" w:sz="4" w:space="0" w:color="auto"/>
            </w:tcBorders>
            <w:shd w:val="clear" w:color="auto" w:fill="auto"/>
            <w:noWrap/>
            <w:vAlign w:val="center"/>
            <w:hideMark/>
          </w:tcPr>
          <w:p w:rsidR="00D02329" w:rsidRDefault="00D02329" w:rsidP="00CE7BA4">
            <w:pPr>
              <w:jc w:val="center"/>
            </w:pPr>
            <w:r>
              <w:t>600</w:t>
            </w:r>
          </w:p>
        </w:tc>
        <w:tc>
          <w:tcPr>
            <w:tcW w:w="1880" w:type="dxa"/>
            <w:tcBorders>
              <w:top w:val="nil"/>
              <w:left w:val="nil"/>
              <w:bottom w:val="single" w:sz="4" w:space="0" w:color="auto"/>
              <w:right w:val="single" w:sz="8" w:space="0" w:color="auto"/>
            </w:tcBorders>
            <w:shd w:val="clear" w:color="auto" w:fill="auto"/>
            <w:noWrap/>
            <w:vAlign w:val="center"/>
            <w:hideMark/>
          </w:tcPr>
          <w:p w:rsidR="00D02329" w:rsidRDefault="00D02329" w:rsidP="00CE7BA4">
            <w:pPr>
              <w:jc w:val="center"/>
            </w:pPr>
            <w:r>
              <w:t>121 100,00</w:t>
            </w:r>
          </w:p>
        </w:tc>
      </w:tr>
      <w:tr w:rsidR="00D02329" w:rsidTr="00CE7BA4">
        <w:trPr>
          <w:trHeight w:val="648"/>
        </w:trPr>
        <w:tc>
          <w:tcPr>
            <w:tcW w:w="5402"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pPr>
              <w:rPr>
                <w:b/>
                <w:bCs/>
                <w:i/>
                <w:iCs/>
              </w:rPr>
            </w:pPr>
            <w:r>
              <w:rPr>
                <w:b/>
                <w:bCs/>
                <w:i/>
                <w:iCs/>
              </w:rPr>
              <w:lastRenderedPageBreak/>
              <w:t>Подпрограмма "Социальная поддержка граждан в Комсомольском муниципальном районе"</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b/>
                <w:bCs/>
                <w:i/>
                <w:iCs/>
              </w:rPr>
            </w:pPr>
            <w:r>
              <w:rPr>
                <w:b/>
                <w:bCs/>
                <w:i/>
                <w:iCs/>
              </w:rPr>
              <w:t>11 2 00 00000</w:t>
            </w:r>
          </w:p>
        </w:tc>
        <w:tc>
          <w:tcPr>
            <w:tcW w:w="1280" w:type="dxa"/>
            <w:tcBorders>
              <w:top w:val="nil"/>
              <w:left w:val="nil"/>
              <w:bottom w:val="single" w:sz="4" w:space="0" w:color="auto"/>
              <w:right w:val="single" w:sz="4" w:space="0" w:color="auto"/>
            </w:tcBorders>
            <w:shd w:val="clear" w:color="auto" w:fill="auto"/>
            <w:noWrap/>
            <w:vAlign w:val="center"/>
            <w:hideMark/>
          </w:tcPr>
          <w:p w:rsidR="00D02329" w:rsidRDefault="00D02329" w:rsidP="00CE7BA4">
            <w:pPr>
              <w:jc w:val="center"/>
              <w:rPr>
                <w:b/>
                <w:bCs/>
                <w:i/>
                <w:iCs/>
              </w:rPr>
            </w:pPr>
            <w:r>
              <w:rPr>
                <w:b/>
                <w:bCs/>
                <w:i/>
                <w:iCs/>
              </w:rPr>
              <w:t> </w:t>
            </w:r>
          </w:p>
        </w:tc>
        <w:tc>
          <w:tcPr>
            <w:tcW w:w="1880" w:type="dxa"/>
            <w:tcBorders>
              <w:top w:val="nil"/>
              <w:left w:val="nil"/>
              <w:bottom w:val="single" w:sz="4" w:space="0" w:color="auto"/>
              <w:right w:val="single" w:sz="8" w:space="0" w:color="auto"/>
            </w:tcBorders>
            <w:shd w:val="clear" w:color="auto" w:fill="auto"/>
            <w:noWrap/>
            <w:vAlign w:val="center"/>
            <w:hideMark/>
          </w:tcPr>
          <w:p w:rsidR="00D02329" w:rsidRDefault="00D02329" w:rsidP="00CE7BA4">
            <w:pPr>
              <w:jc w:val="center"/>
              <w:rPr>
                <w:b/>
                <w:bCs/>
                <w:i/>
                <w:iCs/>
              </w:rPr>
            </w:pPr>
            <w:r>
              <w:rPr>
                <w:b/>
                <w:bCs/>
                <w:i/>
                <w:iCs/>
              </w:rPr>
              <w:t>100 000,00</w:t>
            </w:r>
          </w:p>
        </w:tc>
      </w:tr>
      <w:tr w:rsidR="00D02329" w:rsidTr="00CE7BA4">
        <w:trPr>
          <w:trHeight w:val="624"/>
        </w:trPr>
        <w:tc>
          <w:tcPr>
            <w:tcW w:w="5402"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pPr>
              <w:rPr>
                <w:i/>
                <w:iCs/>
              </w:rPr>
            </w:pPr>
            <w:r>
              <w:rPr>
                <w:i/>
                <w:iCs/>
              </w:rPr>
              <w:t>Основное мероприятие "Социальная поддержка инвалидов и участников Великой Отечественной войны"</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i/>
                <w:iCs/>
              </w:rPr>
            </w:pPr>
            <w:r>
              <w:rPr>
                <w:i/>
                <w:iCs/>
              </w:rPr>
              <w:t>11 2 01 00000</w:t>
            </w:r>
          </w:p>
        </w:tc>
        <w:tc>
          <w:tcPr>
            <w:tcW w:w="1280" w:type="dxa"/>
            <w:tcBorders>
              <w:top w:val="nil"/>
              <w:left w:val="nil"/>
              <w:bottom w:val="single" w:sz="4" w:space="0" w:color="auto"/>
              <w:right w:val="single" w:sz="4" w:space="0" w:color="auto"/>
            </w:tcBorders>
            <w:shd w:val="clear" w:color="auto" w:fill="auto"/>
            <w:noWrap/>
            <w:vAlign w:val="center"/>
            <w:hideMark/>
          </w:tcPr>
          <w:p w:rsidR="00D02329" w:rsidRDefault="00D02329" w:rsidP="00CE7BA4">
            <w:pPr>
              <w:jc w:val="center"/>
            </w:pPr>
            <w:r>
              <w:t> </w:t>
            </w:r>
          </w:p>
        </w:tc>
        <w:tc>
          <w:tcPr>
            <w:tcW w:w="1880" w:type="dxa"/>
            <w:tcBorders>
              <w:top w:val="nil"/>
              <w:left w:val="nil"/>
              <w:bottom w:val="single" w:sz="4" w:space="0" w:color="auto"/>
              <w:right w:val="single" w:sz="8" w:space="0" w:color="auto"/>
            </w:tcBorders>
            <w:shd w:val="clear" w:color="auto" w:fill="auto"/>
            <w:noWrap/>
            <w:vAlign w:val="center"/>
            <w:hideMark/>
          </w:tcPr>
          <w:p w:rsidR="00D02329" w:rsidRDefault="00D02329" w:rsidP="00CE7BA4">
            <w:pPr>
              <w:jc w:val="center"/>
            </w:pPr>
            <w:r>
              <w:t>100 000,00</w:t>
            </w:r>
          </w:p>
        </w:tc>
      </w:tr>
      <w:tr w:rsidR="00D02329" w:rsidTr="00CE7BA4">
        <w:trPr>
          <w:trHeight w:val="780"/>
        </w:trPr>
        <w:tc>
          <w:tcPr>
            <w:tcW w:w="5402"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r>
              <w:t>Ремонт жилых помещений инвалидов и участников Великой Отечественной войны (Социальное обеспечение и иные выплаты населению)</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11 2 01 0080</w:t>
            </w:r>
          </w:p>
        </w:tc>
        <w:tc>
          <w:tcPr>
            <w:tcW w:w="1280" w:type="dxa"/>
            <w:tcBorders>
              <w:top w:val="nil"/>
              <w:left w:val="nil"/>
              <w:bottom w:val="single" w:sz="4" w:space="0" w:color="auto"/>
              <w:right w:val="single" w:sz="4" w:space="0" w:color="auto"/>
            </w:tcBorders>
            <w:shd w:val="clear" w:color="auto" w:fill="auto"/>
            <w:noWrap/>
            <w:vAlign w:val="center"/>
            <w:hideMark/>
          </w:tcPr>
          <w:p w:rsidR="00D02329" w:rsidRDefault="00D02329" w:rsidP="00CE7BA4">
            <w:pPr>
              <w:jc w:val="center"/>
            </w:pPr>
            <w:r>
              <w:t>300</w:t>
            </w:r>
          </w:p>
        </w:tc>
        <w:tc>
          <w:tcPr>
            <w:tcW w:w="1880" w:type="dxa"/>
            <w:tcBorders>
              <w:top w:val="nil"/>
              <w:left w:val="nil"/>
              <w:bottom w:val="single" w:sz="4" w:space="0" w:color="auto"/>
              <w:right w:val="single" w:sz="8" w:space="0" w:color="auto"/>
            </w:tcBorders>
            <w:shd w:val="clear" w:color="auto" w:fill="auto"/>
            <w:noWrap/>
            <w:vAlign w:val="center"/>
            <w:hideMark/>
          </w:tcPr>
          <w:p w:rsidR="00D02329" w:rsidRDefault="00D02329" w:rsidP="00CE7BA4">
            <w:pPr>
              <w:jc w:val="center"/>
            </w:pPr>
            <w:r>
              <w:t>100 000,00</w:t>
            </w:r>
          </w:p>
        </w:tc>
      </w:tr>
      <w:tr w:rsidR="00D02329" w:rsidTr="00CE7BA4">
        <w:trPr>
          <w:trHeight w:val="1248"/>
        </w:trPr>
        <w:tc>
          <w:tcPr>
            <w:tcW w:w="5402" w:type="dxa"/>
            <w:tcBorders>
              <w:top w:val="nil"/>
              <w:left w:val="single" w:sz="8" w:space="0" w:color="auto"/>
              <w:bottom w:val="single" w:sz="4" w:space="0" w:color="auto"/>
              <w:right w:val="single" w:sz="4" w:space="0" w:color="auto"/>
            </w:tcBorders>
            <w:shd w:val="clear" w:color="000000" w:fill="FFFF00"/>
            <w:vAlign w:val="center"/>
            <w:hideMark/>
          </w:tcPr>
          <w:p w:rsidR="00D02329" w:rsidRDefault="00D02329" w:rsidP="00CE7BA4">
            <w:pPr>
              <w:rPr>
                <w:b/>
                <w:bCs/>
              </w:rPr>
            </w:pPr>
            <w:r>
              <w:rPr>
                <w:b/>
                <w:bCs/>
              </w:rPr>
              <w:t>Муниципальная программа "Развитие сельского хозяйства и регулирование сельскохозяйственной продукции, сырья и продовольствия в Комсомольском муниципальном районе Ивановской области на 2014-2020 годы"</w:t>
            </w:r>
          </w:p>
        </w:tc>
        <w:tc>
          <w:tcPr>
            <w:tcW w:w="1680" w:type="dxa"/>
            <w:tcBorders>
              <w:top w:val="nil"/>
              <w:left w:val="nil"/>
              <w:bottom w:val="single" w:sz="4" w:space="0" w:color="auto"/>
              <w:right w:val="single" w:sz="4" w:space="0" w:color="auto"/>
            </w:tcBorders>
            <w:shd w:val="clear" w:color="000000" w:fill="FFFF00"/>
            <w:noWrap/>
            <w:vAlign w:val="center"/>
            <w:hideMark/>
          </w:tcPr>
          <w:p w:rsidR="00D02329" w:rsidRDefault="00D02329" w:rsidP="00CE7BA4">
            <w:pPr>
              <w:jc w:val="center"/>
              <w:rPr>
                <w:b/>
                <w:bCs/>
              </w:rPr>
            </w:pPr>
            <w:r>
              <w:rPr>
                <w:b/>
                <w:bCs/>
              </w:rPr>
              <w:t>12 0 00 00000</w:t>
            </w:r>
          </w:p>
        </w:tc>
        <w:tc>
          <w:tcPr>
            <w:tcW w:w="1280" w:type="dxa"/>
            <w:tcBorders>
              <w:top w:val="nil"/>
              <w:left w:val="nil"/>
              <w:bottom w:val="single" w:sz="4" w:space="0" w:color="auto"/>
              <w:right w:val="single" w:sz="4" w:space="0" w:color="auto"/>
            </w:tcBorders>
            <w:shd w:val="clear" w:color="000000" w:fill="FFFF00"/>
            <w:noWrap/>
            <w:vAlign w:val="center"/>
            <w:hideMark/>
          </w:tcPr>
          <w:p w:rsidR="00D02329" w:rsidRDefault="00D02329" w:rsidP="00CE7BA4">
            <w:pPr>
              <w:jc w:val="center"/>
              <w:rPr>
                <w:b/>
                <w:bCs/>
              </w:rPr>
            </w:pPr>
            <w:r>
              <w:rPr>
                <w:b/>
                <w:bCs/>
              </w:rPr>
              <w:t> </w:t>
            </w:r>
          </w:p>
        </w:tc>
        <w:tc>
          <w:tcPr>
            <w:tcW w:w="1880" w:type="dxa"/>
            <w:tcBorders>
              <w:top w:val="nil"/>
              <w:left w:val="nil"/>
              <w:bottom w:val="single" w:sz="4" w:space="0" w:color="auto"/>
              <w:right w:val="single" w:sz="8" w:space="0" w:color="auto"/>
            </w:tcBorders>
            <w:shd w:val="clear" w:color="000000" w:fill="FFFF00"/>
            <w:noWrap/>
            <w:vAlign w:val="center"/>
            <w:hideMark/>
          </w:tcPr>
          <w:p w:rsidR="00D02329" w:rsidRDefault="00D02329" w:rsidP="00CE7BA4">
            <w:pPr>
              <w:jc w:val="center"/>
              <w:rPr>
                <w:b/>
                <w:bCs/>
              </w:rPr>
            </w:pPr>
            <w:r>
              <w:rPr>
                <w:b/>
                <w:bCs/>
              </w:rPr>
              <w:t>0,00</w:t>
            </w:r>
          </w:p>
        </w:tc>
      </w:tr>
      <w:tr w:rsidR="00D02329" w:rsidTr="00CE7BA4">
        <w:trPr>
          <w:trHeight w:val="648"/>
        </w:trPr>
        <w:tc>
          <w:tcPr>
            <w:tcW w:w="5402"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pPr>
              <w:rPr>
                <w:b/>
                <w:bCs/>
                <w:i/>
                <w:iCs/>
              </w:rPr>
            </w:pPr>
            <w:r>
              <w:rPr>
                <w:b/>
                <w:bCs/>
                <w:i/>
                <w:iCs/>
              </w:rPr>
              <w:t>Подпрограмма "Устойчивое развитие сельских территорий Комсомольского муниципального района на 2014-2020 годы"</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b/>
                <w:bCs/>
                <w:i/>
                <w:iCs/>
              </w:rPr>
            </w:pPr>
            <w:r>
              <w:rPr>
                <w:b/>
                <w:bCs/>
                <w:i/>
                <w:iCs/>
              </w:rPr>
              <w:t>12 1 00 00000</w:t>
            </w:r>
          </w:p>
        </w:tc>
        <w:tc>
          <w:tcPr>
            <w:tcW w:w="1280" w:type="dxa"/>
            <w:tcBorders>
              <w:top w:val="nil"/>
              <w:left w:val="nil"/>
              <w:bottom w:val="single" w:sz="4" w:space="0" w:color="auto"/>
              <w:right w:val="single" w:sz="4" w:space="0" w:color="auto"/>
            </w:tcBorders>
            <w:shd w:val="clear" w:color="auto" w:fill="auto"/>
            <w:noWrap/>
            <w:vAlign w:val="center"/>
            <w:hideMark/>
          </w:tcPr>
          <w:p w:rsidR="00D02329" w:rsidRDefault="00D02329" w:rsidP="00CE7BA4">
            <w:pPr>
              <w:jc w:val="center"/>
              <w:rPr>
                <w:b/>
                <w:bCs/>
                <w:i/>
                <w:iCs/>
              </w:rPr>
            </w:pPr>
            <w:r>
              <w:rPr>
                <w:b/>
                <w:bCs/>
                <w:i/>
                <w:iCs/>
              </w:rPr>
              <w:t> </w:t>
            </w:r>
          </w:p>
        </w:tc>
        <w:tc>
          <w:tcPr>
            <w:tcW w:w="1880" w:type="dxa"/>
            <w:tcBorders>
              <w:top w:val="nil"/>
              <w:left w:val="nil"/>
              <w:bottom w:val="single" w:sz="4" w:space="0" w:color="auto"/>
              <w:right w:val="single" w:sz="8" w:space="0" w:color="auto"/>
            </w:tcBorders>
            <w:shd w:val="clear" w:color="auto" w:fill="auto"/>
            <w:noWrap/>
            <w:vAlign w:val="center"/>
            <w:hideMark/>
          </w:tcPr>
          <w:p w:rsidR="00D02329" w:rsidRDefault="00D02329" w:rsidP="00CE7BA4">
            <w:pPr>
              <w:jc w:val="center"/>
              <w:rPr>
                <w:b/>
                <w:bCs/>
                <w:i/>
                <w:iCs/>
              </w:rPr>
            </w:pPr>
            <w:r>
              <w:rPr>
                <w:b/>
                <w:bCs/>
                <w:i/>
                <w:iCs/>
              </w:rPr>
              <w:t>0,00</w:t>
            </w:r>
          </w:p>
        </w:tc>
      </w:tr>
      <w:tr w:rsidR="00D02329" w:rsidTr="00CE7BA4">
        <w:trPr>
          <w:trHeight w:val="624"/>
        </w:trPr>
        <w:tc>
          <w:tcPr>
            <w:tcW w:w="5402"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r>
              <w:t>Основное мероприятие "Поддержка мероприятий по реализации местных инициатив граждан, проживающих в сельской местности"</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12 1 02 00000</w:t>
            </w:r>
          </w:p>
        </w:tc>
        <w:tc>
          <w:tcPr>
            <w:tcW w:w="1280" w:type="dxa"/>
            <w:tcBorders>
              <w:top w:val="nil"/>
              <w:left w:val="nil"/>
              <w:bottom w:val="single" w:sz="4" w:space="0" w:color="auto"/>
              <w:right w:val="single" w:sz="4" w:space="0" w:color="auto"/>
            </w:tcBorders>
            <w:shd w:val="clear" w:color="auto" w:fill="auto"/>
            <w:noWrap/>
            <w:vAlign w:val="center"/>
            <w:hideMark/>
          </w:tcPr>
          <w:p w:rsidR="00D02329" w:rsidRDefault="00D02329" w:rsidP="00CE7BA4">
            <w:pPr>
              <w:jc w:val="center"/>
            </w:pPr>
            <w:r>
              <w:t> </w:t>
            </w:r>
          </w:p>
        </w:tc>
        <w:tc>
          <w:tcPr>
            <w:tcW w:w="1880" w:type="dxa"/>
            <w:tcBorders>
              <w:top w:val="nil"/>
              <w:left w:val="nil"/>
              <w:bottom w:val="single" w:sz="4" w:space="0" w:color="auto"/>
              <w:right w:val="single" w:sz="8" w:space="0" w:color="auto"/>
            </w:tcBorders>
            <w:shd w:val="clear" w:color="auto" w:fill="auto"/>
            <w:noWrap/>
            <w:vAlign w:val="center"/>
            <w:hideMark/>
          </w:tcPr>
          <w:p w:rsidR="00D02329" w:rsidRDefault="00D02329" w:rsidP="00CE7BA4">
            <w:pPr>
              <w:jc w:val="center"/>
            </w:pPr>
            <w:r>
              <w:t>0,00</w:t>
            </w:r>
          </w:p>
        </w:tc>
      </w:tr>
      <w:tr w:rsidR="00D02329" w:rsidTr="00CE7BA4">
        <w:trPr>
          <w:trHeight w:val="936"/>
        </w:trPr>
        <w:tc>
          <w:tcPr>
            <w:tcW w:w="5402"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r>
              <w:t>Грантовая поддержка местных инициатив граждан, проживающих в сельской местности (Капитальные вложения в объекты государственной (муниципальной) собственности)</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12 1 02 L5674</w:t>
            </w:r>
          </w:p>
        </w:tc>
        <w:tc>
          <w:tcPr>
            <w:tcW w:w="1280" w:type="dxa"/>
            <w:tcBorders>
              <w:top w:val="nil"/>
              <w:left w:val="nil"/>
              <w:bottom w:val="single" w:sz="4" w:space="0" w:color="auto"/>
              <w:right w:val="single" w:sz="4" w:space="0" w:color="auto"/>
            </w:tcBorders>
            <w:shd w:val="clear" w:color="auto" w:fill="auto"/>
            <w:noWrap/>
            <w:vAlign w:val="center"/>
            <w:hideMark/>
          </w:tcPr>
          <w:p w:rsidR="00D02329" w:rsidRDefault="00D02329" w:rsidP="00CE7BA4">
            <w:pPr>
              <w:jc w:val="center"/>
            </w:pPr>
            <w:r>
              <w:t>400</w:t>
            </w:r>
          </w:p>
        </w:tc>
        <w:tc>
          <w:tcPr>
            <w:tcW w:w="1880" w:type="dxa"/>
            <w:tcBorders>
              <w:top w:val="nil"/>
              <w:left w:val="nil"/>
              <w:bottom w:val="single" w:sz="4" w:space="0" w:color="auto"/>
              <w:right w:val="single" w:sz="8" w:space="0" w:color="auto"/>
            </w:tcBorders>
            <w:shd w:val="clear" w:color="auto" w:fill="auto"/>
            <w:noWrap/>
            <w:vAlign w:val="center"/>
            <w:hideMark/>
          </w:tcPr>
          <w:p w:rsidR="00D02329" w:rsidRDefault="00D02329" w:rsidP="00CE7BA4">
            <w:pPr>
              <w:jc w:val="center"/>
            </w:pPr>
            <w:r>
              <w:t>0,00</w:t>
            </w:r>
          </w:p>
        </w:tc>
      </w:tr>
      <w:tr w:rsidR="00D02329" w:rsidTr="00CE7BA4">
        <w:trPr>
          <w:trHeight w:val="624"/>
        </w:trPr>
        <w:tc>
          <w:tcPr>
            <w:tcW w:w="5402" w:type="dxa"/>
            <w:tcBorders>
              <w:top w:val="nil"/>
              <w:left w:val="single" w:sz="8" w:space="0" w:color="auto"/>
              <w:bottom w:val="single" w:sz="4" w:space="0" w:color="auto"/>
              <w:right w:val="single" w:sz="4" w:space="0" w:color="auto"/>
            </w:tcBorders>
            <w:shd w:val="clear" w:color="000000" w:fill="FFFF00"/>
            <w:vAlign w:val="bottom"/>
            <w:hideMark/>
          </w:tcPr>
          <w:p w:rsidR="00D02329" w:rsidRDefault="00D02329" w:rsidP="00CE7BA4">
            <w:pPr>
              <w:rPr>
                <w:b/>
                <w:bCs/>
              </w:rPr>
            </w:pPr>
            <w:r>
              <w:rPr>
                <w:b/>
                <w:bCs/>
              </w:rPr>
              <w:t>Муниципальная программа "Улучшение условий и охраны труда в Комсомольском муниципальном районе"</w:t>
            </w:r>
          </w:p>
        </w:tc>
        <w:tc>
          <w:tcPr>
            <w:tcW w:w="1680" w:type="dxa"/>
            <w:tcBorders>
              <w:top w:val="nil"/>
              <w:left w:val="nil"/>
              <w:bottom w:val="single" w:sz="4" w:space="0" w:color="auto"/>
              <w:right w:val="single" w:sz="4" w:space="0" w:color="auto"/>
            </w:tcBorders>
            <w:shd w:val="clear" w:color="000000" w:fill="FFFF00"/>
            <w:vAlign w:val="center"/>
            <w:hideMark/>
          </w:tcPr>
          <w:p w:rsidR="00D02329" w:rsidRDefault="00D02329" w:rsidP="00CE7BA4">
            <w:pPr>
              <w:jc w:val="center"/>
              <w:rPr>
                <w:b/>
                <w:bCs/>
              </w:rPr>
            </w:pPr>
            <w:r>
              <w:rPr>
                <w:b/>
                <w:bCs/>
              </w:rPr>
              <w:t>13 0 00 00000</w:t>
            </w:r>
          </w:p>
        </w:tc>
        <w:tc>
          <w:tcPr>
            <w:tcW w:w="1280" w:type="dxa"/>
            <w:tcBorders>
              <w:top w:val="nil"/>
              <w:left w:val="nil"/>
              <w:bottom w:val="single" w:sz="4" w:space="0" w:color="auto"/>
              <w:right w:val="single" w:sz="4" w:space="0" w:color="auto"/>
            </w:tcBorders>
            <w:shd w:val="clear" w:color="000000" w:fill="FFFF00"/>
            <w:vAlign w:val="center"/>
            <w:hideMark/>
          </w:tcPr>
          <w:p w:rsidR="00D02329" w:rsidRDefault="00D02329" w:rsidP="00CE7BA4">
            <w:pPr>
              <w:rPr>
                <w:b/>
                <w:bCs/>
              </w:rPr>
            </w:pPr>
            <w:r>
              <w:rPr>
                <w:b/>
                <w:bCs/>
              </w:rPr>
              <w:t> </w:t>
            </w:r>
          </w:p>
        </w:tc>
        <w:tc>
          <w:tcPr>
            <w:tcW w:w="1880" w:type="dxa"/>
            <w:tcBorders>
              <w:top w:val="nil"/>
              <w:left w:val="nil"/>
              <w:bottom w:val="single" w:sz="4" w:space="0" w:color="auto"/>
              <w:right w:val="single" w:sz="8" w:space="0" w:color="auto"/>
            </w:tcBorders>
            <w:shd w:val="clear" w:color="000000" w:fill="FFFF00"/>
            <w:vAlign w:val="center"/>
            <w:hideMark/>
          </w:tcPr>
          <w:p w:rsidR="00D02329" w:rsidRDefault="00D02329" w:rsidP="00CE7BA4">
            <w:pPr>
              <w:jc w:val="center"/>
              <w:rPr>
                <w:b/>
                <w:bCs/>
              </w:rPr>
            </w:pPr>
            <w:r>
              <w:rPr>
                <w:b/>
                <w:bCs/>
              </w:rPr>
              <w:t>30 000,00</w:t>
            </w:r>
          </w:p>
        </w:tc>
      </w:tr>
      <w:tr w:rsidR="00D02329" w:rsidTr="00CE7BA4">
        <w:trPr>
          <w:trHeight w:val="1332"/>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pPr>
              <w:rPr>
                <w:b/>
                <w:bCs/>
                <w:i/>
                <w:iCs/>
              </w:rPr>
            </w:pPr>
            <w:r>
              <w:rPr>
                <w:b/>
                <w:bCs/>
                <w:i/>
                <w:iCs/>
              </w:rPr>
              <w:t>Подпрограмма "Улучшение условий и охраны труда в Администрации Комсомольского муниципального района, структурных подразделениях Администрации, муниципальных учреждениях и организациях Комсомольского муниципального района "</w:t>
            </w:r>
          </w:p>
        </w:tc>
        <w:tc>
          <w:tcPr>
            <w:tcW w:w="16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rPr>
                <w:b/>
                <w:bCs/>
                <w:i/>
                <w:iCs/>
              </w:rPr>
            </w:pPr>
            <w:r>
              <w:rPr>
                <w:b/>
                <w:bCs/>
                <w:i/>
                <w:iCs/>
              </w:rPr>
              <w:t>13 1 00 00000</w:t>
            </w:r>
          </w:p>
        </w:tc>
        <w:tc>
          <w:tcPr>
            <w:tcW w:w="12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rPr>
                <w:b/>
                <w:bCs/>
                <w:i/>
                <w:iCs/>
              </w:rPr>
            </w:pPr>
            <w:r>
              <w:rPr>
                <w:b/>
                <w:bCs/>
                <w:i/>
                <w:iCs/>
              </w:rPr>
              <w:t> </w:t>
            </w:r>
          </w:p>
        </w:tc>
        <w:tc>
          <w:tcPr>
            <w:tcW w:w="1880" w:type="dxa"/>
            <w:tcBorders>
              <w:top w:val="nil"/>
              <w:left w:val="nil"/>
              <w:bottom w:val="single" w:sz="4" w:space="0" w:color="auto"/>
              <w:right w:val="single" w:sz="8" w:space="0" w:color="auto"/>
            </w:tcBorders>
            <w:shd w:val="clear" w:color="000000" w:fill="FFFFFF"/>
            <w:vAlign w:val="center"/>
            <w:hideMark/>
          </w:tcPr>
          <w:p w:rsidR="00D02329" w:rsidRDefault="00D02329" w:rsidP="00CE7BA4">
            <w:pPr>
              <w:jc w:val="center"/>
              <w:rPr>
                <w:b/>
                <w:bCs/>
                <w:i/>
                <w:iCs/>
              </w:rPr>
            </w:pPr>
            <w:r>
              <w:rPr>
                <w:b/>
                <w:bCs/>
                <w:i/>
                <w:iCs/>
              </w:rPr>
              <w:t>30 000,00</w:t>
            </w:r>
          </w:p>
        </w:tc>
      </w:tr>
      <w:tr w:rsidR="00D02329" w:rsidTr="00CE7BA4">
        <w:trPr>
          <w:trHeight w:val="312"/>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pPr>
              <w:rPr>
                <w:i/>
                <w:iCs/>
              </w:rPr>
            </w:pPr>
            <w:r>
              <w:rPr>
                <w:i/>
                <w:iCs/>
              </w:rPr>
              <w:t>Основное мероприятие "Улучшение условий и охрана труда"</w:t>
            </w:r>
          </w:p>
        </w:tc>
        <w:tc>
          <w:tcPr>
            <w:tcW w:w="16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rPr>
                <w:i/>
                <w:iCs/>
              </w:rPr>
            </w:pPr>
            <w:r>
              <w:rPr>
                <w:i/>
                <w:iCs/>
              </w:rPr>
              <w:t>13 1 01 00000</w:t>
            </w:r>
          </w:p>
        </w:tc>
        <w:tc>
          <w:tcPr>
            <w:tcW w:w="12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rPr>
                <w:i/>
                <w:iCs/>
              </w:rPr>
            </w:pPr>
            <w:r>
              <w:rPr>
                <w:i/>
                <w:iCs/>
              </w:rPr>
              <w:t> </w:t>
            </w:r>
          </w:p>
        </w:tc>
        <w:tc>
          <w:tcPr>
            <w:tcW w:w="1880" w:type="dxa"/>
            <w:tcBorders>
              <w:top w:val="nil"/>
              <w:left w:val="nil"/>
              <w:bottom w:val="single" w:sz="4" w:space="0" w:color="auto"/>
              <w:right w:val="single" w:sz="8" w:space="0" w:color="auto"/>
            </w:tcBorders>
            <w:shd w:val="clear" w:color="000000" w:fill="FFFFFF"/>
            <w:vAlign w:val="center"/>
            <w:hideMark/>
          </w:tcPr>
          <w:p w:rsidR="00D02329" w:rsidRDefault="00D02329" w:rsidP="00CE7BA4">
            <w:pPr>
              <w:jc w:val="center"/>
              <w:rPr>
                <w:i/>
                <w:iCs/>
              </w:rPr>
            </w:pPr>
            <w:r>
              <w:rPr>
                <w:i/>
                <w:iCs/>
              </w:rPr>
              <w:t>30 000,00</w:t>
            </w:r>
          </w:p>
        </w:tc>
      </w:tr>
      <w:tr w:rsidR="00D02329" w:rsidTr="00CE7BA4">
        <w:trPr>
          <w:trHeight w:val="936"/>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Организация семинаров-совещаний и обучающих семинаров по охране труда для руководителей и специалистов учреждений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13 1 01 00350</w:t>
            </w:r>
          </w:p>
        </w:tc>
        <w:tc>
          <w:tcPr>
            <w:tcW w:w="12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200</w:t>
            </w:r>
          </w:p>
        </w:tc>
        <w:tc>
          <w:tcPr>
            <w:tcW w:w="1880" w:type="dxa"/>
            <w:tcBorders>
              <w:top w:val="nil"/>
              <w:left w:val="nil"/>
              <w:bottom w:val="single" w:sz="4" w:space="0" w:color="auto"/>
              <w:right w:val="single" w:sz="8" w:space="0" w:color="auto"/>
            </w:tcBorders>
            <w:shd w:val="clear" w:color="000000" w:fill="FFFFFF"/>
            <w:vAlign w:val="center"/>
            <w:hideMark/>
          </w:tcPr>
          <w:p w:rsidR="00D02329" w:rsidRDefault="00D02329" w:rsidP="00CE7BA4">
            <w:pPr>
              <w:jc w:val="center"/>
            </w:pPr>
            <w:r>
              <w:t>20 000,00</w:t>
            </w:r>
          </w:p>
        </w:tc>
      </w:tr>
      <w:tr w:rsidR="00D02329" w:rsidTr="00CE7BA4">
        <w:trPr>
          <w:trHeight w:val="984"/>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Проведение диспансеризации муниципальных служащих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13 1 01 00390</w:t>
            </w:r>
          </w:p>
        </w:tc>
        <w:tc>
          <w:tcPr>
            <w:tcW w:w="12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200</w:t>
            </w:r>
          </w:p>
        </w:tc>
        <w:tc>
          <w:tcPr>
            <w:tcW w:w="1880" w:type="dxa"/>
            <w:tcBorders>
              <w:top w:val="nil"/>
              <w:left w:val="nil"/>
              <w:bottom w:val="single" w:sz="4" w:space="0" w:color="auto"/>
              <w:right w:val="single" w:sz="8" w:space="0" w:color="auto"/>
            </w:tcBorders>
            <w:shd w:val="clear" w:color="000000" w:fill="FFFFFF"/>
            <w:vAlign w:val="center"/>
            <w:hideMark/>
          </w:tcPr>
          <w:p w:rsidR="00D02329" w:rsidRDefault="00D02329" w:rsidP="00CE7BA4">
            <w:pPr>
              <w:jc w:val="center"/>
            </w:pPr>
            <w:r>
              <w:t>0,00</w:t>
            </w:r>
          </w:p>
        </w:tc>
      </w:tr>
      <w:tr w:rsidR="00D02329" w:rsidTr="00CE7BA4">
        <w:trPr>
          <w:trHeight w:val="936"/>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Проведение специальной оценки условий труда 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13 1 01 00400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200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10 000,00</w:t>
            </w:r>
          </w:p>
        </w:tc>
      </w:tr>
      <w:tr w:rsidR="00D02329" w:rsidTr="00CE7BA4">
        <w:trPr>
          <w:trHeight w:val="624"/>
        </w:trPr>
        <w:tc>
          <w:tcPr>
            <w:tcW w:w="5402" w:type="dxa"/>
            <w:tcBorders>
              <w:top w:val="nil"/>
              <w:left w:val="single" w:sz="8" w:space="0" w:color="auto"/>
              <w:bottom w:val="single" w:sz="4" w:space="0" w:color="auto"/>
              <w:right w:val="single" w:sz="4" w:space="0" w:color="auto"/>
            </w:tcBorders>
            <w:shd w:val="clear" w:color="000000" w:fill="FFFF00"/>
            <w:vAlign w:val="center"/>
            <w:hideMark/>
          </w:tcPr>
          <w:p w:rsidR="00D02329" w:rsidRDefault="00D02329" w:rsidP="00CE7BA4">
            <w:pPr>
              <w:rPr>
                <w:b/>
                <w:bCs/>
              </w:rPr>
            </w:pPr>
            <w:r>
              <w:rPr>
                <w:b/>
                <w:bCs/>
              </w:rPr>
              <w:t xml:space="preserve">Муниципальная программа "Газификация Комсомольского муниципального района Ивановской области" </w:t>
            </w:r>
          </w:p>
        </w:tc>
        <w:tc>
          <w:tcPr>
            <w:tcW w:w="1680" w:type="dxa"/>
            <w:tcBorders>
              <w:top w:val="nil"/>
              <w:left w:val="nil"/>
              <w:bottom w:val="single" w:sz="4" w:space="0" w:color="auto"/>
              <w:right w:val="single" w:sz="4" w:space="0" w:color="auto"/>
            </w:tcBorders>
            <w:shd w:val="clear" w:color="000000" w:fill="FFFF00"/>
            <w:noWrap/>
            <w:vAlign w:val="center"/>
            <w:hideMark/>
          </w:tcPr>
          <w:p w:rsidR="00D02329" w:rsidRDefault="00D02329" w:rsidP="00CE7BA4">
            <w:pPr>
              <w:jc w:val="center"/>
              <w:rPr>
                <w:b/>
                <w:bCs/>
              </w:rPr>
            </w:pPr>
            <w:r>
              <w:rPr>
                <w:b/>
                <w:bCs/>
              </w:rPr>
              <w:t>14 0 00 00000</w:t>
            </w:r>
          </w:p>
        </w:tc>
        <w:tc>
          <w:tcPr>
            <w:tcW w:w="1280" w:type="dxa"/>
            <w:tcBorders>
              <w:top w:val="nil"/>
              <w:left w:val="nil"/>
              <w:bottom w:val="single" w:sz="4" w:space="0" w:color="auto"/>
              <w:right w:val="single" w:sz="4" w:space="0" w:color="auto"/>
            </w:tcBorders>
            <w:shd w:val="clear" w:color="000000" w:fill="FFFF00"/>
            <w:noWrap/>
            <w:vAlign w:val="center"/>
            <w:hideMark/>
          </w:tcPr>
          <w:p w:rsidR="00D02329" w:rsidRDefault="00D02329" w:rsidP="00CE7BA4">
            <w:pPr>
              <w:jc w:val="center"/>
            </w:pPr>
            <w:r>
              <w:t> </w:t>
            </w:r>
          </w:p>
        </w:tc>
        <w:tc>
          <w:tcPr>
            <w:tcW w:w="1880" w:type="dxa"/>
            <w:tcBorders>
              <w:top w:val="nil"/>
              <w:left w:val="nil"/>
              <w:bottom w:val="single" w:sz="4" w:space="0" w:color="auto"/>
              <w:right w:val="single" w:sz="8" w:space="0" w:color="auto"/>
            </w:tcBorders>
            <w:shd w:val="clear" w:color="000000" w:fill="FFFF00"/>
            <w:noWrap/>
            <w:vAlign w:val="center"/>
            <w:hideMark/>
          </w:tcPr>
          <w:p w:rsidR="00D02329" w:rsidRDefault="00D02329" w:rsidP="00CE7BA4">
            <w:pPr>
              <w:jc w:val="center"/>
              <w:rPr>
                <w:b/>
                <w:bCs/>
              </w:rPr>
            </w:pPr>
            <w:r>
              <w:rPr>
                <w:b/>
                <w:bCs/>
              </w:rPr>
              <w:t>3 339 801,96</w:t>
            </w:r>
          </w:p>
        </w:tc>
      </w:tr>
      <w:tr w:rsidR="00D02329" w:rsidTr="00CE7BA4">
        <w:trPr>
          <w:trHeight w:val="648"/>
        </w:trPr>
        <w:tc>
          <w:tcPr>
            <w:tcW w:w="5402"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pPr>
              <w:rPr>
                <w:b/>
                <w:bCs/>
                <w:i/>
                <w:iCs/>
              </w:rPr>
            </w:pPr>
            <w:r>
              <w:rPr>
                <w:b/>
                <w:bCs/>
                <w:i/>
                <w:iCs/>
              </w:rPr>
              <w:t>Подпрограмма "Газификация Комсомольского муниципального района Ивановской области"</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b/>
                <w:bCs/>
                <w:i/>
                <w:iCs/>
              </w:rPr>
            </w:pPr>
            <w:r>
              <w:rPr>
                <w:b/>
                <w:bCs/>
                <w:i/>
                <w:iCs/>
              </w:rPr>
              <w:t>14 1 00 00000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 </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rPr>
                <w:b/>
                <w:bCs/>
                <w:i/>
                <w:iCs/>
              </w:rPr>
            </w:pPr>
            <w:r>
              <w:rPr>
                <w:b/>
                <w:bCs/>
                <w:i/>
                <w:iCs/>
              </w:rPr>
              <w:t>3 339 801,96</w:t>
            </w:r>
          </w:p>
        </w:tc>
      </w:tr>
      <w:tr w:rsidR="00D02329" w:rsidTr="00CE7BA4">
        <w:trPr>
          <w:trHeight w:val="936"/>
        </w:trPr>
        <w:tc>
          <w:tcPr>
            <w:tcW w:w="5402"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pPr>
              <w:rPr>
                <w:i/>
                <w:iCs/>
              </w:rPr>
            </w:pPr>
            <w:r>
              <w:rPr>
                <w:i/>
                <w:iCs/>
              </w:rPr>
              <w:t>Основное мероприятие "Комплексное обустройство объектами социальной и инженерной инфраструктуры населенных пунктов, расположенных в сельской местности"</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i/>
                <w:iCs/>
              </w:rPr>
            </w:pPr>
            <w:r>
              <w:rPr>
                <w:i/>
                <w:iCs/>
              </w:rPr>
              <w:t>14 1 02 00000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 </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1 040 000,00</w:t>
            </w:r>
          </w:p>
        </w:tc>
      </w:tr>
      <w:tr w:rsidR="00D02329" w:rsidTr="00CE7BA4">
        <w:trPr>
          <w:trHeight w:val="1344"/>
        </w:trPr>
        <w:tc>
          <w:tcPr>
            <w:tcW w:w="5402"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r>
              <w:t>Разработка проектно-сметной документации на строительство объекта: "Внутренние инженерные системы газоснабжения многоквартирных домов №1 и №3 в д.Данилово Комсомольского района Ивановской области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14 1 02 20240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400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1 040 000,00</w:t>
            </w:r>
          </w:p>
        </w:tc>
      </w:tr>
      <w:tr w:rsidR="00D02329" w:rsidTr="00CE7BA4">
        <w:trPr>
          <w:trHeight w:val="624"/>
        </w:trPr>
        <w:tc>
          <w:tcPr>
            <w:tcW w:w="5402"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pPr>
              <w:rPr>
                <w:i/>
                <w:iCs/>
              </w:rPr>
            </w:pPr>
            <w:r>
              <w:rPr>
                <w:i/>
                <w:iCs/>
              </w:rPr>
              <w:lastRenderedPageBreak/>
              <w:t>Основное мероприятие "Услуги по эксплуатации опасных производственных объектов (ОПО)"</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i/>
                <w:iCs/>
              </w:rPr>
            </w:pPr>
            <w:r>
              <w:rPr>
                <w:i/>
                <w:iCs/>
              </w:rPr>
              <w:t>14 1 06 00000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 </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690 000,00</w:t>
            </w:r>
          </w:p>
        </w:tc>
      </w:tr>
      <w:tr w:rsidR="00D02329" w:rsidTr="00CE7BA4">
        <w:trPr>
          <w:trHeight w:val="936"/>
        </w:trPr>
        <w:tc>
          <w:tcPr>
            <w:tcW w:w="5402"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r>
              <w:t>Услуги по эксплуатации опасных производственных объектов на период строительства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14 1 06 20660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200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690 000,00</w:t>
            </w:r>
          </w:p>
        </w:tc>
      </w:tr>
      <w:tr w:rsidR="00D02329" w:rsidTr="00CE7BA4">
        <w:trPr>
          <w:trHeight w:val="624"/>
        </w:trPr>
        <w:tc>
          <w:tcPr>
            <w:tcW w:w="5402"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pPr>
              <w:rPr>
                <w:i/>
                <w:iCs/>
              </w:rPr>
            </w:pPr>
            <w:r>
              <w:rPr>
                <w:i/>
                <w:iCs/>
              </w:rPr>
              <w:t>Основное мероприятие "Газификация жилых домов с. Октябрьский Комсомольского района Ивановской области"</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i/>
                <w:iCs/>
              </w:rPr>
            </w:pPr>
            <w:r>
              <w:rPr>
                <w:i/>
                <w:iCs/>
              </w:rPr>
              <w:t>14 1 07 00000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 </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934 467,75</w:t>
            </w:r>
          </w:p>
        </w:tc>
      </w:tr>
      <w:tr w:rsidR="00D02329" w:rsidTr="00CE7BA4">
        <w:trPr>
          <w:trHeight w:val="1059"/>
        </w:trPr>
        <w:tc>
          <w:tcPr>
            <w:tcW w:w="5402"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r>
              <w:t>Газификация жилых домов с. Октябрьский Комсомольского района Ивановской области (Капитальные вложения в объекты государственной (муниципальной) собственности)</w:t>
            </w:r>
            <w:r>
              <w:br w:type="page"/>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14 1 07 S2990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400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934 467,75</w:t>
            </w:r>
          </w:p>
        </w:tc>
      </w:tr>
      <w:tr w:rsidR="00D02329" w:rsidTr="00CE7BA4">
        <w:trPr>
          <w:trHeight w:val="624"/>
        </w:trPr>
        <w:tc>
          <w:tcPr>
            <w:tcW w:w="5402" w:type="dxa"/>
            <w:tcBorders>
              <w:top w:val="nil"/>
              <w:left w:val="single" w:sz="8" w:space="0" w:color="auto"/>
              <w:bottom w:val="single" w:sz="4" w:space="0" w:color="auto"/>
              <w:right w:val="single" w:sz="4" w:space="0" w:color="auto"/>
            </w:tcBorders>
            <w:shd w:val="clear" w:color="auto" w:fill="auto"/>
            <w:vAlign w:val="bottom"/>
            <w:hideMark/>
          </w:tcPr>
          <w:p w:rsidR="00D02329" w:rsidRDefault="00D02329" w:rsidP="00CE7BA4">
            <w:pPr>
              <w:rPr>
                <w:i/>
                <w:iCs/>
              </w:rPr>
            </w:pPr>
            <w:r>
              <w:rPr>
                <w:i/>
                <w:iCs/>
              </w:rPr>
              <w:t>Основное мероприятие "Техническое обслуживание газового оборудования и газопроводов"</w:t>
            </w:r>
          </w:p>
        </w:tc>
        <w:tc>
          <w:tcPr>
            <w:tcW w:w="1680" w:type="dxa"/>
            <w:tcBorders>
              <w:top w:val="nil"/>
              <w:left w:val="nil"/>
              <w:bottom w:val="single" w:sz="4" w:space="0" w:color="auto"/>
              <w:right w:val="single" w:sz="4" w:space="0" w:color="auto"/>
            </w:tcBorders>
            <w:shd w:val="clear" w:color="auto" w:fill="auto"/>
            <w:vAlign w:val="bottom"/>
            <w:hideMark/>
          </w:tcPr>
          <w:p w:rsidR="00D02329" w:rsidRDefault="00D02329" w:rsidP="00CE7BA4">
            <w:pPr>
              <w:rPr>
                <w:i/>
                <w:iCs/>
              </w:rPr>
            </w:pPr>
            <w:r>
              <w:rPr>
                <w:i/>
                <w:iCs/>
              </w:rPr>
              <w:t>14 1 08 00000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 </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286 887,74</w:t>
            </w:r>
          </w:p>
        </w:tc>
      </w:tr>
      <w:tr w:rsidR="00D02329" w:rsidTr="00CE7BA4">
        <w:trPr>
          <w:trHeight w:val="936"/>
        </w:trPr>
        <w:tc>
          <w:tcPr>
            <w:tcW w:w="5402"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r>
              <w:t>Техническое обслуживание газового оборудования и газопроводов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14 1 08 20810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200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286 887,74</w:t>
            </w:r>
          </w:p>
        </w:tc>
      </w:tr>
      <w:tr w:rsidR="00D02329" w:rsidTr="00CE7BA4">
        <w:trPr>
          <w:trHeight w:val="936"/>
        </w:trPr>
        <w:tc>
          <w:tcPr>
            <w:tcW w:w="5402"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pPr>
              <w:rPr>
                <w:i/>
                <w:iCs/>
              </w:rPr>
            </w:pPr>
            <w:r>
              <w:rPr>
                <w:i/>
                <w:iCs/>
              </w:rPr>
              <w:t>Основное мероприятие "Разработка проектной документации на перевод на природный газ котельной ООО "Октябрь" в с.Октябрьский Комсомольского района Ивановской области"</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i/>
                <w:iCs/>
              </w:rPr>
            </w:pPr>
            <w:r>
              <w:rPr>
                <w:i/>
                <w:iCs/>
              </w:rPr>
              <w:t>14 1 09 00000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 </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320 400,35</w:t>
            </w:r>
          </w:p>
        </w:tc>
      </w:tr>
      <w:tr w:rsidR="00D02329" w:rsidTr="00CE7BA4">
        <w:trPr>
          <w:trHeight w:val="936"/>
        </w:trPr>
        <w:tc>
          <w:tcPr>
            <w:tcW w:w="5402"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r>
              <w:t>Разработка проектной документации на перевод на природный газ котельной ООО "Октябрь</w:t>
            </w:r>
            <w:r>
              <w:rPr>
                <w:b/>
                <w:bCs/>
              </w:rPr>
              <w:t>"</w:t>
            </w:r>
            <w:r>
              <w:t xml:space="preserve"> в с.Октябрьский Комсомольского района Ивановской области (Иные бюджетные ассигнования)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14 1 09 S2990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400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320 400,35</w:t>
            </w:r>
          </w:p>
        </w:tc>
      </w:tr>
      <w:tr w:rsidR="00D02329" w:rsidTr="00CE7BA4">
        <w:trPr>
          <w:trHeight w:val="936"/>
        </w:trPr>
        <w:tc>
          <w:tcPr>
            <w:tcW w:w="5402"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pPr>
              <w:rPr>
                <w:i/>
                <w:iCs/>
              </w:rPr>
            </w:pPr>
            <w:r>
              <w:rPr>
                <w:i/>
                <w:iCs/>
              </w:rPr>
              <w:t>Основное мероприятие "Строительство сети газораспределения для жилых домов по адресу: Ивановская область, Комсомольский район, д.Тимоново"</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i/>
                <w:iCs/>
              </w:rPr>
            </w:pPr>
            <w:r>
              <w:rPr>
                <w:i/>
                <w:iCs/>
              </w:rPr>
              <w:t>14 1 10 00000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i/>
                <w:iCs/>
              </w:rPr>
            </w:pPr>
            <w:r>
              <w:rPr>
                <w:i/>
                <w:iCs/>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rPr>
                <w:i/>
                <w:iCs/>
              </w:rPr>
            </w:pPr>
            <w:r>
              <w:rPr>
                <w:i/>
                <w:iCs/>
              </w:rPr>
              <w:t>42 809,28</w:t>
            </w:r>
          </w:p>
        </w:tc>
      </w:tr>
      <w:tr w:rsidR="00D02329" w:rsidTr="00CE7BA4">
        <w:trPr>
          <w:trHeight w:val="936"/>
        </w:trPr>
        <w:tc>
          <w:tcPr>
            <w:tcW w:w="5402"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r>
              <w:t>Строительство сети газораспределения для жилых домов по адресу: Ивановская область, Комсомольский район, д.Тимоново (Иные бюджетные ассигнования)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14 1 10 S2990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400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42 809,28</w:t>
            </w:r>
          </w:p>
        </w:tc>
      </w:tr>
      <w:tr w:rsidR="00D02329" w:rsidTr="00CE7BA4">
        <w:trPr>
          <w:trHeight w:val="936"/>
        </w:trPr>
        <w:tc>
          <w:tcPr>
            <w:tcW w:w="5402"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pPr>
              <w:rPr>
                <w:i/>
                <w:iCs/>
              </w:rPr>
            </w:pPr>
            <w:r>
              <w:rPr>
                <w:i/>
                <w:iCs/>
              </w:rPr>
              <w:t>Основное мероприятие "Строительство сети газораспределения для последующей газификации жилых домов д.Кожевниково Комсомольского района Ивановской области"</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i/>
                <w:iCs/>
              </w:rPr>
            </w:pPr>
            <w:r>
              <w:rPr>
                <w:i/>
                <w:iCs/>
              </w:rPr>
              <w:t>14 1 11 00000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i/>
                <w:iCs/>
              </w:rPr>
            </w:pPr>
            <w:r>
              <w:rPr>
                <w:i/>
                <w:iCs/>
              </w:rPr>
              <w:t> </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rPr>
                <w:i/>
                <w:iCs/>
              </w:rPr>
            </w:pPr>
            <w:r>
              <w:rPr>
                <w:i/>
                <w:iCs/>
              </w:rPr>
              <w:t>25 236,84</w:t>
            </w:r>
          </w:p>
        </w:tc>
      </w:tr>
      <w:tr w:rsidR="00D02329" w:rsidTr="00CE7BA4">
        <w:trPr>
          <w:trHeight w:val="936"/>
        </w:trPr>
        <w:tc>
          <w:tcPr>
            <w:tcW w:w="5402"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r>
              <w:t>Строительство сети газораспределения для последующей газификации жилых домов д.Кожевниково Комсомольского района Ивановской области (Иные бюджетные ассигнования)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14 1 11 S2990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400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25 236,84</w:t>
            </w:r>
          </w:p>
        </w:tc>
      </w:tr>
      <w:tr w:rsidR="00D02329" w:rsidTr="00CE7BA4">
        <w:trPr>
          <w:trHeight w:val="1248"/>
        </w:trPr>
        <w:tc>
          <w:tcPr>
            <w:tcW w:w="5402" w:type="dxa"/>
            <w:tcBorders>
              <w:top w:val="nil"/>
              <w:left w:val="single" w:sz="8" w:space="0" w:color="auto"/>
              <w:bottom w:val="single" w:sz="4" w:space="0" w:color="auto"/>
              <w:right w:val="single" w:sz="4" w:space="0" w:color="auto"/>
            </w:tcBorders>
            <w:shd w:val="clear" w:color="000000" w:fill="FFFF00"/>
            <w:vAlign w:val="center"/>
            <w:hideMark/>
          </w:tcPr>
          <w:p w:rsidR="00D02329" w:rsidRDefault="00D02329" w:rsidP="00CE7BA4">
            <w:pPr>
              <w:rPr>
                <w:b/>
                <w:bCs/>
              </w:rPr>
            </w:pPr>
            <w:r>
              <w:rPr>
                <w:b/>
                <w:bCs/>
              </w:rPr>
              <w:t xml:space="preserve">Муниципальная программа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 </w:t>
            </w:r>
          </w:p>
        </w:tc>
        <w:tc>
          <w:tcPr>
            <w:tcW w:w="1680" w:type="dxa"/>
            <w:tcBorders>
              <w:top w:val="nil"/>
              <w:left w:val="nil"/>
              <w:bottom w:val="single" w:sz="4" w:space="0" w:color="auto"/>
              <w:right w:val="single" w:sz="4" w:space="0" w:color="auto"/>
            </w:tcBorders>
            <w:shd w:val="clear" w:color="000000" w:fill="FFFF00"/>
            <w:noWrap/>
            <w:vAlign w:val="center"/>
            <w:hideMark/>
          </w:tcPr>
          <w:p w:rsidR="00D02329" w:rsidRDefault="00D02329" w:rsidP="00CE7BA4">
            <w:pPr>
              <w:jc w:val="center"/>
              <w:rPr>
                <w:b/>
                <w:bCs/>
              </w:rPr>
            </w:pPr>
            <w:r>
              <w:rPr>
                <w:b/>
                <w:bCs/>
              </w:rPr>
              <w:t>15 0 00 00000</w:t>
            </w:r>
          </w:p>
        </w:tc>
        <w:tc>
          <w:tcPr>
            <w:tcW w:w="1280" w:type="dxa"/>
            <w:tcBorders>
              <w:top w:val="nil"/>
              <w:left w:val="nil"/>
              <w:bottom w:val="single" w:sz="4" w:space="0" w:color="auto"/>
              <w:right w:val="single" w:sz="4" w:space="0" w:color="auto"/>
            </w:tcBorders>
            <w:shd w:val="clear" w:color="000000" w:fill="FFFF00"/>
            <w:noWrap/>
            <w:vAlign w:val="bottom"/>
            <w:hideMark/>
          </w:tcPr>
          <w:p w:rsidR="00D02329" w:rsidRDefault="00D02329" w:rsidP="00CE7BA4">
            <w:pPr>
              <w:jc w:val="center"/>
              <w:rPr>
                <w:b/>
                <w:bCs/>
              </w:rPr>
            </w:pPr>
            <w:r>
              <w:rPr>
                <w:b/>
                <w:bCs/>
              </w:rPr>
              <w:t> </w:t>
            </w:r>
          </w:p>
        </w:tc>
        <w:tc>
          <w:tcPr>
            <w:tcW w:w="1880" w:type="dxa"/>
            <w:tcBorders>
              <w:top w:val="nil"/>
              <w:left w:val="nil"/>
              <w:bottom w:val="single" w:sz="4" w:space="0" w:color="auto"/>
              <w:right w:val="single" w:sz="8" w:space="0" w:color="auto"/>
            </w:tcBorders>
            <w:shd w:val="clear" w:color="000000" w:fill="FFFF00"/>
            <w:noWrap/>
            <w:vAlign w:val="center"/>
            <w:hideMark/>
          </w:tcPr>
          <w:p w:rsidR="00D02329" w:rsidRDefault="00D02329" w:rsidP="00CE7BA4">
            <w:pPr>
              <w:jc w:val="center"/>
              <w:rPr>
                <w:b/>
                <w:bCs/>
              </w:rPr>
            </w:pPr>
            <w:r>
              <w:rPr>
                <w:b/>
                <w:bCs/>
              </w:rPr>
              <w:t>5 571 343,73</w:t>
            </w:r>
          </w:p>
        </w:tc>
      </w:tr>
      <w:tr w:rsidR="00D02329" w:rsidTr="00CE7BA4">
        <w:trPr>
          <w:trHeight w:val="278"/>
        </w:trPr>
        <w:tc>
          <w:tcPr>
            <w:tcW w:w="5402"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pPr>
              <w:rPr>
                <w:b/>
                <w:bCs/>
                <w:i/>
                <w:iCs/>
              </w:rPr>
            </w:pPr>
            <w:r>
              <w:rPr>
                <w:b/>
                <w:bCs/>
                <w:i/>
                <w:iCs/>
              </w:rPr>
              <w:t>Подпрограмма "Содержание муниципального жилищного фонда и иных полномочий органов местного самоуправления в соответствии с жилищным законодательством"</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b/>
                <w:bCs/>
                <w:i/>
                <w:iCs/>
              </w:rPr>
            </w:pPr>
            <w:r>
              <w:rPr>
                <w:b/>
                <w:bCs/>
                <w:i/>
                <w:iCs/>
              </w:rPr>
              <w:t>15 1 00 00000</w:t>
            </w:r>
          </w:p>
        </w:tc>
        <w:tc>
          <w:tcPr>
            <w:tcW w:w="1280" w:type="dxa"/>
            <w:tcBorders>
              <w:top w:val="nil"/>
              <w:left w:val="nil"/>
              <w:bottom w:val="single" w:sz="4" w:space="0" w:color="auto"/>
              <w:right w:val="single" w:sz="4" w:space="0" w:color="auto"/>
            </w:tcBorders>
            <w:shd w:val="clear" w:color="auto" w:fill="auto"/>
            <w:noWrap/>
            <w:vAlign w:val="bottom"/>
            <w:hideMark/>
          </w:tcPr>
          <w:p w:rsidR="00D02329" w:rsidRDefault="00D02329" w:rsidP="00CE7BA4">
            <w:pPr>
              <w:jc w:val="center"/>
              <w:rPr>
                <w:b/>
                <w:bCs/>
                <w:i/>
                <w:iCs/>
              </w:rPr>
            </w:pPr>
            <w:r>
              <w:rPr>
                <w:b/>
                <w:bCs/>
                <w:i/>
                <w:iCs/>
              </w:rPr>
              <w:t> </w:t>
            </w:r>
          </w:p>
        </w:tc>
        <w:tc>
          <w:tcPr>
            <w:tcW w:w="1880" w:type="dxa"/>
            <w:tcBorders>
              <w:top w:val="nil"/>
              <w:left w:val="nil"/>
              <w:bottom w:val="single" w:sz="4" w:space="0" w:color="auto"/>
              <w:right w:val="single" w:sz="8" w:space="0" w:color="auto"/>
            </w:tcBorders>
            <w:shd w:val="clear" w:color="auto" w:fill="auto"/>
            <w:noWrap/>
            <w:vAlign w:val="center"/>
            <w:hideMark/>
          </w:tcPr>
          <w:p w:rsidR="00D02329" w:rsidRDefault="00D02329" w:rsidP="00CE7BA4">
            <w:pPr>
              <w:jc w:val="center"/>
              <w:rPr>
                <w:b/>
                <w:bCs/>
                <w:i/>
                <w:iCs/>
              </w:rPr>
            </w:pPr>
            <w:r>
              <w:rPr>
                <w:b/>
                <w:bCs/>
                <w:i/>
                <w:iCs/>
              </w:rPr>
              <w:t>1 486 000,00</w:t>
            </w:r>
          </w:p>
        </w:tc>
      </w:tr>
      <w:tr w:rsidR="00D02329" w:rsidTr="00CE7BA4">
        <w:trPr>
          <w:trHeight w:val="624"/>
        </w:trPr>
        <w:tc>
          <w:tcPr>
            <w:tcW w:w="5402"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pPr>
              <w:rPr>
                <w:i/>
                <w:iCs/>
              </w:rPr>
            </w:pPr>
            <w:r>
              <w:rPr>
                <w:i/>
                <w:iCs/>
              </w:rPr>
              <w:t>Основное мероприятие "Содержание муниципального жилищного фонда сельских поселений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i/>
                <w:iCs/>
              </w:rPr>
            </w:pPr>
            <w:r>
              <w:rPr>
                <w:i/>
                <w:iCs/>
              </w:rPr>
              <w:t>15 1 01 00000</w:t>
            </w:r>
          </w:p>
        </w:tc>
        <w:tc>
          <w:tcPr>
            <w:tcW w:w="1280" w:type="dxa"/>
            <w:tcBorders>
              <w:top w:val="nil"/>
              <w:left w:val="nil"/>
              <w:bottom w:val="single" w:sz="4" w:space="0" w:color="auto"/>
              <w:right w:val="single" w:sz="4" w:space="0" w:color="auto"/>
            </w:tcBorders>
            <w:shd w:val="clear" w:color="auto" w:fill="auto"/>
            <w:noWrap/>
            <w:vAlign w:val="bottom"/>
            <w:hideMark/>
          </w:tcPr>
          <w:p w:rsidR="00D02329" w:rsidRDefault="00D02329" w:rsidP="00CE7BA4">
            <w:pPr>
              <w:jc w:val="center"/>
              <w:rPr>
                <w:i/>
                <w:iCs/>
              </w:rPr>
            </w:pPr>
            <w:r>
              <w:rPr>
                <w:i/>
                <w:iCs/>
              </w:rPr>
              <w:t> </w:t>
            </w:r>
          </w:p>
        </w:tc>
        <w:tc>
          <w:tcPr>
            <w:tcW w:w="1880" w:type="dxa"/>
            <w:tcBorders>
              <w:top w:val="nil"/>
              <w:left w:val="nil"/>
              <w:bottom w:val="single" w:sz="4" w:space="0" w:color="auto"/>
              <w:right w:val="single" w:sz="8" w:space="0" w:color="auto"/>
            </w:tcBorders>
            <w:shd w:val="clear" w:color="auto" w:fill="auto"/>
            <w:noWrap/>
            <w:vAlign w:val="center"/>
            <w:hideMark/>
          </w:tcPr>
          <w:p w:rsidR="00D02329" w:rsidRDefault="00D02329" w:rsidP="00CE7BA4">
            <w:pPr>
              <w:jc w:val="center"/>
              <w:rPr>
                <w:i/>
                <w:iCs/>
              </w:rPr>
            </w:pPr>
            <w:r>
              <w:rPr>
                <w:i/>
                <w:iCs/>
              </w:rPr>
              <w:t>430 000,00</w:t>
            </w:r>
          </w:p>
        </w:tc>
      </w:tr>
      <w:tr w:rsidR="00D02329" w:rsidTr="00CE7BA4">
        <w:trPr>
          <w:trHeight w:val="624"/>
        </w:trPr>
        <w:tc>
          <w:tcPr>
            <w:tcW w:w="5402" w:type="dxa"/>
            <w:tcBorders>
              <w:top w:val="nil"/>
              <w:left w:val="single" w:sz="8" w:space="0" w:color="auto"/>
              <w:bottom w:val="single" w:sz="4" w:space="0" w:color="auto"/>
              <w:right w:val="single" w:sz="4" w:space="0" w:color="auto"/>
            </w:tcBorders>
            <w:shd w:val="clear" w:color="auto" w:fill="auto"/>
            <w:vAlign w:val="bottom"/>
            <w:hideMark/>
          </w:tcPr>
          <w:p w:rsidR="00D02329" w:rsidRDefault="00D02329" w:rsidP="00CE7BA4">
            <w:r>
              <w:t xml:space="preserve">Обследование аварийного и ветхого жилья (Закупка товаров, работ и услуг для обеспечения государственных (муниципальных) нужд) </w:t>
            </w:r>
          </w:p>
        </w:tc>
        <w:tc>
          <w:tcPr>
            <w:tcW w:w="1680" w:type="dxa"/>
            <w:tcBorders>
              <w:top w:val="nil"/>
              <w:left w:val="nil"/>
              <w:bottom w:val="single" w:sz="4" w:space="0" w:color="auto"/>
              <w:right w:val="single" w:sz="4" w:space="0" w:color="auto"/>
            </w:tcBorders>
            <w:shd w:val="clear" w:color="auto" w:fill="auto"/>
            <w:noWrap/>
            <w:vAlign w:val="bottom"/>
            <w:hideMark/>
          </w:tcPr>
          <w:p w:rsidR="00D02329" w:rsidRDefault="00D02329" w:rsidP="00CE7BA4">
            <w:r>
              <w:t>15 1 01 20180</w:t>
            </w:r>
          </w:p>
        </w:tc>
        <w:tc>
          <w:tcPr>
            <w:tcW w:w="1280" w:type="dxa"/>
            <w:tcBorders>
              <w:top w:val="nil"/>
              <w:left w:val="nil"/>
              <w:bottom w:val="single" w:sz="4" w:space="0" w:color="auto"/>
              <w:right w:val="single" w:sz="4" w:space="0" w:color="auto"/>
            </w:tcBorders>
            <w:shd w:val="clear" w:color="auto" w:fill="auto"/>
            <w:noWrap/>
            <w:vAlign w:val="bottom"/>
            <w:hideMark/>
          </w:tcPr>
          <w:p w:rsidR="00D02329" w:rsidRDefault="00D02329" w:rsidP="00CE7BA4">
            <w:pPr>
              <w:jc w:val="center"/>
            </w:pPr>
            <w:r>
              <w:t>200</w:t>
            </w:r>
          </w:p>
        </w:tc>
        <w:tc>
          <w:tcPr>
            <w:tcW w:w="1880" w:type="dxa"/>
            <w:tcBorders>
              <w:top w:val="nil"/>
              <w:left w:val="nil"/>
              <w:bottom w:val="single" w:sz="4" w:space="0" w:color="auto"/>
              <w:right w:val="single" w:sz="8" w:space="0" w:color="auto"/>
            </w:tcBorders>
            <w:shd w:val="clear" w:color="auto" w:fill="auto"/>
            <w:noWrap/>
            <w:vAlign w:val="center"/>
            <w:hideMark/>
          </w:tcPr>
          <w:p w:rsidR="00D02329" w:rsidRDefault="00D02329" w:rsidP="00CE7BA4">
            <w:pPr>
              <w:jc w:val="center"/>
            </w:pPr>
            <w:r>
              <w:t>0,00</w:t>
            </w:r>
          </w:p>
        </w:tc>
      </w:tr>
      <w:tr w:rsidR="00D02329" w:rsidTr="00CE7BA4">
        <w:trPr>
          <w:trHeight w:val="624"/>
        </w:trPr>
        <w:tc>
          <w:tcPr>
            <w:tcW w:w="5402"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r>
              <w:t xml:space="preserve">Содержание муниципального жилищного фонда (Межбюджетные трансферты) </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15 1 01 Р1290</w:t>
            </w:r>
          </w:p>
        </w:tc>
        <w:tc>
          <w:tcPr>
            <w:tcW w:w="1280" w:type="dxa"/>
            <w:tcBorders>
              <w:top w:val="nil"/>
              <w:left w:val="nil"/>
              <w:bottom w:val="single" w:sz="4" w:space="0" w:color="auto"/>
              <w:right w:val="single" w:sz="4" w:space="0" w:color="auto"/>
            </w:tcBorders>
            <w:shd w:val="clear" w:color="auto" w:fill="auto"/>
            <w:noWrap/>
            <w:vAlign w:val="center"/>
            <w:hideMark/>
          </w:tcPr>
          <w:p w:rsidR="00D02329" w:rsidRDefault="00D02329" w:rsidP="00CE7BA4">
            <w:pPr>
              <w:jc w:val="center"/>
            </w:pPr>
            <w:r>
              <w:t>500</w:t>
            </w:r>
          </w:p>
        </w:tc>
        <w:tc>
          <w:tcPr>
            <w:tcW w:w="1880" w:type="dxa"/>
            <w:tcBorders>
              <w:top w:val="nil"/>
              <w:left w:val="nil"/>
              <w:bottom w:val="single" w:sz="4" w:space="0" w:color="auto"/>
              <w:right w:val="single" w:sz="8" w:space="0" w:color="auto"/>
            </w:tcBorders>
            <w:shd w:val="clear" w:color="auto" w:fill="auto"/>
            <w:noWrap/>
            <w:vAlign w:val="center"/>
            <w:hideMark/>
          </w:tcPr>
          <w:p w:rsidR="00D02329" w:rsidRDefault="00D02329" w:rsidP="00CE7BA4">
            <w:pPr>
              <w:jc w:val="center"/>
            </w:pPr>
            <w:r>
              <w:t>430 000,00</w:t>
            </w:r>
          </w:p>
        </w:tc>
      </w:tr>
      <w:tr w:rsidR="00D02329" w:rsidTr="00CE7BA4">
        <w:trPr>
          <w:trHeight w:val="624"/>
        </w:trPr>
        <w:tc>
          <w:tcPr>
            <w:tcW w:w="5402"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pPr>
              <w:rPr>
                <w:i/>
                <w:iCs/>
              </w:rPr>
            </w:pPr>
            <w:r>
              <w:rPr>
                <w:i/>
                <w:iCs/>
              </w:rPr>
              <w:lastRenderedPageBreak/>
              <w:t>Основное мероприятие "Взносы на капитальный ремонт за муниципальные квартиры сельских поселений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i/>
                <w:iCs/>
              </w:rPr>
            </w:pPr>
            <w:r>
              <w:rPr>
                <w:i/>
                <w:iCs/>
              </w:rPr>
              <w:t>15 1 02 00000</w:t>
            </w:r>
          </w:p>
        </w:tc>
        <w:tc>
          <w:tcPr>
            <w:tcW w:w="1280" w:type="dxa"/>
            <w:tcBorders>
              <w:top w:val="nil"/>
              <w:left w:val="nil"/>
              <w:bottom w:val="single" w:sz="4" w:space="0" w:color="auto"/>
              <w:right w:val="single" w:sz="4" w:space="0" w:color="auto"/>
            </w:tcBorders>
            <w:shd w:val="clear" w:color="auto" w:fill="auto"/>
            <w:noWrap/>
            <w:vAlign w:val="center"/>
            <w:hideMark/>
          </w:tcPr>
          <w:p w:rsidR="00D02329" w:rsidRDefault="00D02329" w:rsidP="00CE7BA4">
            <w:pPr>
              <w:jc w:val="center"/>
              <w:rPr>
                <w:i/>
                <w:iCs/>
              </w:rPr>
            </w:pPr>
            <w:r>
              <w:rPr>
                <w:i/>
                <w:iCs/>
              </w:rPr>
              <w:t> </w:t>
            </w:r>
          </w:p>
        </w:tc>
        <w:tc>
          <w:tcPr>
            <w:tcW w:w="1880" w:type="dxa"/>
            <w:tcBorders>
              <w:top w:val="nil"/>
              <w:left w:val="nil"/>
              <w:bottom w:val="single" w:sz="4" w:space="0" w:color="auto"/>
              <w:right w:val="single" w:sz="8" w:space="0" w:color="auto"/>
            </w:tcBorders>
            <w:shd w:val="clear" w:color="auto" w:fill="auto"/>
            <w:noWrap/>
            <w:vAlign w:val="center"/>
            <w:hideMark/>
          </w:tcPr>
          <w:p w:rsidR="00D02329" w:rsidRDefault="00D02329" w:rsidP="00CE7BA4">
            <w:pPr>
              <w:jc w:val="center"/>
              <w:rPr>
                <w:i/>
                <w:iCs/>
              </w:rPr>
            </w:pPr>
            <w:r>
              <w:rPr>
                <w:i/>
                <w:iCs/>
              </w:rPr>
              <w:t>1 056 000,00</w:t>
            </w:r>
          </w:p>
        </w:tc>
      </w:tr>
      <w:tr w:rsidR="00D02329" w:rsidTr="00CE7BA4">
        <w:trPr>
          <w:trHeight w:val="624"/>
        </w:trPr>
        <w:tc>
          <w:tcPr>
            <w:tcW w:w="5402"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r>
              <w:t xml:space="preserve">Взносы на капитальный ремонт за муниципальные квартиры (Межбюджетные трансферты) </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15 1 02 Р1220</w:t>
            </w:r>
          </w:p>
        </w:tc>
        <w:tc>
          <w:tcPr>
            <w:tcW w:w="1280" w:type="dxa"/>
            <w:tcBorders>
              <w:top w:val="nil"/>
              <w:left w:val="nil"/>
              <w:bottom w:val="single" w:sz="4" w:space="0" w:color="auto"/>
              <w:right w:val="single" w:sz="4" w:space="0" w:color="auto"/>
            </w:tcBorders>
            <w:shd w:val="clear" w:color="auto" w:fill="auto"/>
            <w:noWrap/>
            <w:vAlign w:val="center"/>
            <w:hideMark/>
          </w:tcPr>
          <w:p w:rsidR="00D02329" w:rsidRDefault="00D02329" w:rsidP="00CE7BA4">
            <w:pPr>
              <w:jc w:val="center"/>
            </w:pPr>
            <w:r>
              <w:t>500</w:t>
            </w:r>
          </w:p>
        </w:tc>
        <w:tc>
          <w:tcPr>
            <w:tcW w:w="1880" w:type="dxa"/>
            <w:tcBorders>
              <w:top w:val="nil"/>
              <w:left w:val="nil"/>
              <w:bottom w:val="single" w:sz="4" w:space="0" w:color="auto"/>
              <w:right w:val="single" w:sz="8" w:space="0" w:color="auto"/>
            </w:tcBorders>
            <w:shd w:val="clear" w:color="auto" w:fill="auto"/>
            <w:noWrap/>
            <w:vAlign w:val="center"/>
            <w:hideMark/>
          </w:tcPr>
          <w:p w:rsidR="00D02329" w:rsidRDefault="00D02329" w:rsidP="00CE7BA4">
            <w:pPr>
              <w:jc w:val="center"/>
            </w:pPr>
            <w:r>
              <w:t>1 056 000,00</w:t>
            </w:r>
          </w:p>
        </w:tc>
      </w:tr>
      <w:tr w:rsidR="00D02329" w:rsidTr="00CE7BA4">
        <w:trPr>
          <w:trHeight w:val="972"/>
        </w:trPr>
        <w:tc>
          <w:tcPr>
            <w:tcW w:w="5402"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pPr>
              <w:rPr>
                <w:b/>
                <w:bCs/>
                <w:i/>
                <w:iCs/>
              </w:rPr>
            </w:pPr>
            <w:r>
              <w:rPr>
                <w:b/>
                <w:bCs/>
                <w:i/>
                <w:iCs/>
              </w:rPr>
              <w:t>Подпрограмма "Реализация мероприятий по организации в границах сельских поселений Комсомольского муниципального района электро-, тепло-, газо-, водоснабжения и водоотведения"</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b/>
                <w:bCs/>
                <w:i/>
                <w:iCs/>
              </w:rPr>
            </w:pPr>
            <w:r>
              <w:rPr>
                <w:b/>
                <w:bCs/>
                <w:i/>
                <w:iCs/>
              </w:rPr>
              <w:t>15 2 00 00000</w:t>
            </w:r>
          </w:p>
        </w:tc>
        <w:tc>
          <w:tcPr>
            <w:tcW w:w="1280" w:type="dxa"/>
            <w:tcBorders>
              <w:top w:val="nil"/>
              <w:left w:val="nil"/>
              <w:bottom w:val="single" w:sz="4" w:space="0" w:color="auto"/>
              <w:right w:val="single" w:sz="4" w:space="0" w:color="auto"/>
            </w:tcBorders>
            <w:shd w:val="clear" w:color="auto" w:fill="auto"/>
            <w:noWrap/>
            <w:vAlign w:val="bottom"/>
            <w:hideMark/>
          </w:tcPr>
          <w:p w:rsidR="00D02329" w:rsidRDefault="00D02329" w:rsidP="00CE7BA4">
            <w:pPr>
              <w:jc w:val="center"/>
              <w:rPr>
                <w:b/>
                <w:bCs/>
                <w:i/>
                <w:iCs/>
              </w:rPr>
            </w:pPr>
            <w:r>
              <w:rPr>
                <w:b/>
                <w:bCs/>
                <w:i/>
                <w:iCs/>
              </w:rPr>
              <w:t> </w:t>
            </w:r>
          </w:p>
        </w:tc>
        <w:tc>
          <w:tcPr>
            <w:tcW w:w="1880" w:type="dxa"/>
            <w:tcBorders>
              <w:top w:val="nil"/>
              <w:left w:val="nil"/>
              <w:bottom w:val="single" w:sz="4" w:space="0" w:color="auto"/>
              <w:right w:val="single" w:sz="8" w:space="0" w:color="auto"/>
            </w:tcBorders>
            <w:shd w:val="clear" w:color="auto" w:fill="auto"/>
            <w:noWrap/>
            <w:vAlign w:val="center"/>
            <w:hideMark/>
          </w:tcPr>
          <w:p w:rsidR="00D02329" w:rsidRDefault="00D02329" w:rsidP="00CE7BA4">
            <w:pPr>
              <w:jc w:val="center"/>
              <w:rPr>
                <w:b/>
                <w:bCs/>
                <w:i/>
                <w:iCs/>
              </w:rPr>
            </w:pPr>
            <w:r>
              <w:rPr>
                <w:b/>
                <w:bCs/>
                <w:i/>
                <w:iCs/>
              </w:rPr>
              <w:t>2 131 343,73</w:t>
            </w:r>
          </w:p>
        </w:tc>
      </w:tr>
      <w:tr w:rsidR="00D02329" w:rsidTr="00CE7BA4">
        <w:trPr>
          <w:trHeight w:val="936"/>
        </w:trPr>
        <w:tc>
          <w:tcPr>
            <w:tcW w:w="5402"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pPr>
              <w:rPr>
                <w:i/>
                <w:iCs/>
              </w:rPr>
            </w:pPr>
            <w:r>
              <w:rPr>
                <w:i/>
                <w:iCs/>
              </w:rPr>
              <w:t>Основное мероприятие "Техническое обслуживание водопроводных сетей и артезианских скважин сельских поселений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15 2 03 00000</w:t>
            </w:r>
          </w:p>
        </w:tc>
        <w:tc>
          <w:tcPr>
            <w:tcW w:w="1280" w:type="dxa"/>
            <w:tcBorders>
              <w:top w:val="nil"/>
              <w:left w:val="nil"/>
              <w:bottom w:val="single" w:sz="4" w:space="0" w:color="auto"/>
              <w:right w:val="single" w:sz="4" w:space="0" w:color="auto"/>
            </w:tcBorders>
            <w:shd w:val="clear" w:color="000000" w:fill="FFFFFF"/>
            <w:noWrap/>
            <w:vAlign w:val="bottom"/>
            <w:hideMark/>
          </w:tcPr>
          <w:p w:rsidR="00D02329" w:rsidRDefault="00D02329" w:rsidP="00CE7BA4">
            <w:pPr>
              <w:rPr>
                <w:rFonts w:ascii="Calibri" w:hAnsi="Calibri"/>
              </w:rPr>
            </w:pPr>
            <w:r>
              <w:rPr>
                <w:rFonts w:ascii="Calibri" w:hAnsi="Calibri"/>
                <w:sz w:val="22"/>
                <w:szCs w:val="22"/>
              </w:rPr>
              <w:t> </w:t>
            </w:r>
          </w:p>
        </w:tc>
        <w:tc>
          <w:tcPr>
            <w:tcW w:w="1880" w:type="dxa"/>
            <w:tcBorders>
              <w:top w:val="nil"/>
              <w:left w:val="nil"/>
              <w:bottom w:val="single" w:sz="4" w:space="0" w:color="auto"/>
              <w:right w:val="single" w:sz="8" w:space="0" w:color="auto"/>
            </w:tcBorders>
            <w:shd w:val="clear" w:color="auto" w:fill="auto"/>
            <w:noWrap/>
            <w:vAlign w:val="center"/>
            <w:hideMark/>
          </w:tcPr>
          <w:p w:rsidR="00D02329" w:rsidRDefault="00D02329" w:rsidP="00CE7BA4">
            <w:pPr>
              <w:jc w:val="center"/>
              <w:rPr>
                <w:i/>
                <w:iCs/>
              </w:rPr>
            </w:pPr>
            <w:r>
              <w:rPr>
                <w:i/>
                <w:iCs/>
              </w:rPr>
              <w:t>0,00</w:t>
            </w:r>
          </w:p>
        </w:tc>
      </w:tr>
      <w:tr w:rsidR="00D02329" w:rsidTr="00CE7BA4">
        <w:trPr>
          <w:trHeight w:val="432"/>
        </w:trPr>
        <w:tc>
          <w:tcPr>
            <w:tcW w:w="5402"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r>
              <w:t>Ремонт, реконструкция водопроводной сети (Межбюджетные трансферты)</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15 2 03 Р1210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500</w:t>
            </w:r>
          </w:p>
        </w:tc>
        <w:tc>
          <w:tcPr>
            <w:tcW w:w="1880" w:type="dxa"/>
            <w:tcBorders>
              <w:top w:val="nil"/>
              <w:left w:val="nil"/>
              <w:bottom w:val="single" w:sz="4" w:space="0" w:color="auto"/>
              <w:right w:val="single" w:sz="8" w:space="0" w:color="auto"/>
            </w:tcBorders>
            <w:shd w:val="clear" w:color="auto" w:fill="auto"/>
            <w:noWrap/>
            <w:vAlign w:val="center"/>
            <w:hideMark/>
          </w:tcPr>
          <w:p w:rsidR="00D02329" w:rsidRDefault="00D02329" w:rsidP="00CE7BA4">
            <w:pPr>
              <w:jc w:val="center"/>
            </w:pPr>
            <w:r>
              <w:t>0,00</w:t>
            </w:r>
          </w:p>
        </w:tc>
      </w:tr>
      <w:tr w:rsidR="00D02329" w:rsidTr="00CE7BA4">
        <w:trPr>
          <w:trHeight w:val="624"/>
        </w:trPr>
        <w:tc>
          <w:tcPr>
            <w:tcW w:w="5402"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pPr>
              <w:rPr>
                <w:i/>
                <w:iCs/>
              </w:rPr>
            </w:pPr>
            <w:r>
              <w:rPr>
                <w:i/>
                <w:iCs/>
              </w:rPr>
              <w:t xml:space="preserve">Основное мероприятие " Организация электро-, тепло-, газо-, водоснабжения и водоотведения" </w:t>
            </w:r>
            <w:r>
              <w:rPr>
                <w:b/>
                <w:bCs/>
                <w:i/>
                <w:iCs/>
              </w:rPr>
              <w:t xml:space="preserve"> </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15 2 06 00000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 </w:t>
            </w:r>
          </w:p>
        </w:tc>
        <w:tc>
          <w:tcPr>
            <w:tcW w:w="1880" w:type="dxa"/>
            <w:tcBorders>
              <w:top w:val="nil"/>
              <w:left w:val="nil"/>
              <w:bottom w:val="single" w:sz="4" w:space="0" w:color="auto"/>
              <w:right w:val="single" w:sz="8" w:space="0" w:color="auto"/>
            </w:tcBorders>
            <w:shd w:val="clear" w:color="auto" w:fill="auto"/>
            <w:noWrap/>
            <w:vAlign w:val="center"/>
            <w:hideMark/>
          </w:tcPr>
          <w:p w:rsidR="00D02329" w:rsidRDefault="00D02329" w:rsidP="00CE7BA4">
            <w:pPr>
              <w:jc w:val="center"/>
              <w:rPr>
                <w:i/>
                <w:iCs/>
              </w:rPr>
            </w:pPr>
            <w:r>
              <w:rPr>
                <w:i/>
                <w:iCs/>
              </w:rPr>
              <w:t>2 131 343,73</w:t>
            </w:r>
          </w:p>
        </w:tc>
      </w:tr>
      <w:tr w:rsidR="00D02329" w:rsidTr="00CE7BA4">
        <w:trPr>
          <w:trHeight w:val="624"/>
        </w:trPr>
        <w:tc>
          <w:tcPr>
            <w:tcW w:w="5402" w:type="dxa"/>
            <w:tcBorders>
              <w:top w:val="nil"/>
              <w:left w:val="single" w:sz="8" w:space="0" w:color="auto"/>
              <w:bottom w:val="single" w:sz="4" w:space="0" w:color="auto"/>
              <w:right w:val="single" w:sz="4" w:space="0" w:color="auto"/>
            </w:tcBorders>
            <w:shd w:val="clear" w:color="auto" w:fill="auto"/>
            <w:vAlign w:val="bottom"/>
            <w:hideMark/>
          </w:tcPr>
          <w:p w:rsidR="00D02329" w:rsidRDefault="00D02329" w:rsidP="00CE7BA4">
            <w:r>
              <w:t>ПСД на строительство скважины в с. Октябрьский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noWrap/>
            <w:vAlign w:val="center"/>
            <w:hideMark/>
          </w:tcPr>
          <w:p w:rsidR="00D02329" w:rsidRDefault="00D02329" w:rsidP="00CE7BA4">
            <w:pPr>
              <w:jc w:val="center"/>
            </w:pPr>
            <w:r>
              <w:t>15 2 06 20150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200</w:t>
            </w:r>
          </w:p>
        </w:tc>
        <w:tc>
          <w:tcPr>
            <w:tcW w:w="1880" w:type="dxa"/>
            <w:tcBorders>
              <w:top w:val="nil"/>
              <w:left w:val="nil"/>
              <w:bottom w:val="single" w:sz="4" w:space="0" w:color="auto"/>
              <w:right w:val="single" w:sz="8" w:space="0" w:color="auto"/>
            </w:tcBorders>
            <w:shd w:val="clear" w:color="auto" w:fill="auto"/>
            <w:noWrap/>
            <w:vAlign w:val="center"/>
            <w:hideMark/>
          </w:tcPr>
          <w:p w:rsidR="00D02329" w:rsidRDefault="00D02329" w:rsidP="00CE7BA4">
            <w:pPr>
              <w:jc w:val="center"/>
            </w:pPr>
            <w:r>
              <w:t>50 000,00</w:t>
            </w:r>
          </w:p>
        </w:tc>
      </w:tr>
      <w:tr w:rsidR="00D02329" w:rsidTr="00CE7BA4">
        <w:trPr>
          <w:trHeight w:val="624"/>
        </w:trPr>
        <w:tc>
          <w:tcPr>
            <w:tcW w:w="5402" w:type="dxa"/>
            <w:tcBorders>
              <w:top w:val="nil"/>
              <w:left w:val="single" w:sz="8" w:space="0" w:color="auto"/>
              <w:bottom w:val="single" w:sz="4" w:space="0" w:color="auto"/>
              <w:right w:val="single" w:sz="4" w:space="0" w:color="auto"/>
            </w:tcBorders>
            <w:shd w:val="clear" w:color="auto" w:fill="auto"/>
            <w:vAlign w:val="bottom"/>
            <w:hideMark/>
          </w:tcPr>
          <w:p w:rsidR="00D02329" w:rsidRDefault="00D02329" w:rsidP="00CE7BA4">
            <w:r>
              <w:t>ПСД на строительство скважины в с. Октябрьский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noWrap/>
            <w:vAlign w:val="center"/>
            <w:hideMark/>
          </w:tcPr>
          <w:p w:rsidR="00D02329" w:rsidRDefault="00D02329" w:rsidP="00CE7BA4">
            <w:pPr>
              <w:jc w:val="center"/>
            </w:pPr>
            <w:r>
              <w:t>15 2 06 20150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400</w:t>
            </w:r>
          </w:p>
        </w:tc>
        <w:tc>
          <w:tcPr>
            <w:tcW w:w="1880" w:type="dxa"/>
            <w:tcBorders>
              <w:top w:val="nil"/>
              <w:left w:val="nil"/>
              <w:bottom w:val="single" w:sz="4" w:space="0" w:color="auto"/>
              <w:right w:val="single" w:sz="8" w:space="0" w:color="auto"/>
            </w:tcBorders>
            <w:shd w:val="clear" w:color="auto" w:fill="auto"/>
            <w:noWrap/>
            <w:vAlign w:val="center"/>
            <w:hideMark/>
          </w:tcPr>
          <w:p w:rsidR="00D02329" w:rsidRDefault="00D02329" w:rsidP="00CE7BA4">
            <w:pPr>
              <w:jc w:val="center"/>
            </w:pPr>
            <w:r>
              <w:t>250 000,00</w:t>
            </w:r>
          </w:p>
        </w:tc>
      </w:tr>
      <w:tr w:rsidR="00D02329" w:rsidTr="00CE7BA4">
        <w:trPr>
          <w:trHeight w:val="624"/>
        </w:trPr>
        <w:tc>
          <w:tcPr>
            <w:tcW w:w="5402" w:type="dxa"/>
            <w:tcBorders>
              <w:top w:val="nil"/>
              <w:left w:val="single" w:sz="8" w:space="0" w:color="auto"/>
              <w:bottom w:val="single" w:sz="4" w:space="0" w:color="auto"/>
              <w:right w:val="single" w:sz="4" w:space="0" w:color="auto"/>
            </w:tcBorders>
            <w:shd w:val="clear" w:color="auto" w:fill="auto"/>
            <w:vAlign w:val="bottom"/>
            <w:hideMark/>
          </w:tcPr>
          <w:p w:rsidR="00D02329" w:rsidRDefault="00D02329" w:rsidP="00CE7BA4">
            <w:r>
              <w:t>Актуализация схем теплоснабжения, водоснабжения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noWrap/>
            <w:vAlign w:val="center"/>
            <w:hideMark/>
          </w:tcPr>
          <w:p w:rsidR="00D02329" w:rsidRDefault="00D02329" w:rsidP="00CE7BA4">
            <w:pPr>
              <w:jc w:val="center"/>
            </w:pPr>
            <w:r>
              <w:t xml:space="preserve">15 2 06 20160 </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200</w:t>
            </w:r>
          </w:p>
        </w:tc>
        <w:tc>
          <w:tcPr>
            <w:tcW w:w="1880" w:type="dxa"/>
            <w:tcBorders>
              <w:top w:val="nil"/>
              <w:left w:val="nil"/>
              <w:bottom w:val="single" w:sz="4" w:space="0" w:color="auto"/>
              <w:right w:val="single" w:sz="8" w:space="0" w:color="auto"/>
            </w:tcBorders>
            <w:shd w:val="clear" w:color="auto" w:fill="auto"/>
            <w:noWrap/>
            <w:vAlign w:val="center"/>
            <w:hideMark/>
          </w:tcPr>
          <w:p w:rsidR="00D02329" w:rsidRDefault="00D02329" w:rsidP="00CE7BA4">
            <w:pPr>
              <w:jc w:val="center"/>
            </w:pPr>
            <w:r>
              <w:t>0,00</w:t>
            </w:r>
          </w:p>
        </w:tc>
      </w:tr>
      <w:tr w:rsidR="00D02329" w:rsidTr="00CE7BA4">
        <w:trPr>
          <w:trHeight w:val="936"/>
        </w:trPr>
        <w:tc>
          <w:tcPr>
            <w:tcW w:w="5402" w:type="dxa"/>
            <w:tcBorders>
              <w:top w:val="nil"/>
              <w:left w:val="single" w:sz="8" w:space="0" w:color="auto"/>
              <w:bottom w:val="single" w:sz="4" w:space="0" w:color="auto"/>
              <w:right w:val="single" w:sz="4" w:space="0" w:color="auto"/>
            </w:tcBorders>
            <w:shd w:val="clear" w:color="auto" w:fill="auto"/>
            <w:vAlign w:val="bottom"/>
            <w:hideMark/>
          </w:tcPr>
          <w:p w:rsidR="00D02329" w:rsidRDefault="00D02329" w:rsidP="00CE7BA4">
            <w:r>
              <w:t>Реконструкция канализационных сетей в с. Светиково и на территории Новоусадебского с/п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noWrap/>
            <w:vAlign w:val="center"/>
            <w:hideMark/>
          </w:tcPr>
          <w:p w:rsidR="00D02329" w:rsidRDefault="00D02329" w:rsidP="00CE7BA4">
            <w:pPr>
              <w:jc w:val="center"/>
            </w:pPr>
            <w:r>
              <w:t>15 2 06 20170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200</w:t>
            </w:r>
          </w:p>
        </w:tc>
        <w:tc>
          <w:tcPr>
            <w:tcW w:w="1880" w:type="dxa"/>
            <w:tcBorders>
              <w:top w:val="nil"/>
              <w:left w:val="nil"/>
              <w:bottom w:val="single" w:sz="4" w:space="0" w:color="auto"/>
              <w:right w:val="single" w:sz="8" w:space="0" w:color="auto"/>
            </w:tcBorders>
            <w:shd w:val="clear" w:color="auto" w:fill="auto"/>
            <w:noWrap/>
            <w:vAlign w:val="center"/>
            <w:hideMark/>
          </w:tcPr>
          <w:p w:rsidR="00D02329" w:rsidRDefault="00D02329" w:rsidP="00CE7BA4">
            <w:pPr>
              <w:jc w:val="center"/>
            </w:pPr>
            <w:r>
              <w:t>0,00</w:t>
            </w:r>
          </w:p>
        </w:tc>
      </w:tr>
      <w:tr w:rsidR="00D02329" w:rsidTr="00CE7BA4">
        <w:trPr>
          <w:trHeight w:val="936"/>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r>
              <w:t>15 2 06 20710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200</w:t>
            </w:r>
          </w:p>
        </w:tc>
        <w:tc>
          <w:tcPr>
            <w:tcW w:w="1880" w:type="dxa"/>
            <w:tcBorders>
              <w:top w:val="nil"/>
              <w:left w:val="nil"/>
              <w:bottom w:val="single" w:sz="4" w:space="0" w:color="auto"/>
              <w:right w:val="single" w:sz="8" w:space="0" w:color="auto"/>
            </w:tcBorders>
            <w:shd w:val="clear" w:color="auto" w:fill="auto"/>
            <w:noWrap/>
            <w:vAlign w:val="center"/>
            <w:hideMark/>
          </w:tcPr>
          <w:p w:rsidR="00D02329" w:rsidRDefault="00D02329" w:rsidP="00CE7BA4">
            <w:pPr>
              <w:jc w:val="center"/>
            </w:pPr>
            <w:r>
              <w:t>1 471 343,73</w:t>
            </w:r>
          </w:p>
        </w:tc>
      </w:tr>
      <w:tr w:rsidR="00D02329" w:rsidTr="00CE7BA4">
        <w:trPr>
          <w:trHeight w:val="136"/>
        </w:trPr>
        <w:tc>
          <w:tcPr>
            <w:tcW w:w="5402"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r>
              <w:t xml:space="preserve">Организация в границах поселения тепло-, водоснабжения населения, водоотведения в пределах полномочий, установленных законодательством Российской Федерации  (Межбюджетные трансферты) </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r>
              <w:t>15 2 06 Р1320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500</w:t>
            </w:r>
          </w:p>
        </w:tc>
        <w:tc>
          <w:tcPr>
            <w:tcW w:w="1880" w:type="dxa"/>
            <w:tcBorders>
              <w:top w:val="nil"/>
              <w:left w:val="nil"/>
              <w:bottom w:val="single" w:sz="4" w:space="0" w:color="auto"/>
              <w:right w:val="single" w:sz="8" w:space="0" w:color="auto"/>
            </w:tcBorders>
            <w:shd w:val="clear" w:color="auto" w:fill="auto"/>
            <w:noWrap/>
            <w:vAlign w:val="center"/>
            <w:hideMark/>
          </w:tcPr>
          <w:p w:rsidR="00D02329" w:rsidRDefault="00D02329" w:rsidP="00CE7BA4">
            <w:pPr>
              <w:jc w:val="center"/>
            </w:pPr>
            <w:r>
              <w:t>360 000,00</w:t>
            </w:r>
          </w:p>
        </w:tc>
      </w:tr>
      <w:tr w:rsidR="00D02329" w:rsidTr="00CE7BA4">
        <w:trPr>
          <w:trHeight w:val="1740"/>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pPr>
              <w:rPr>
                <w:b/>
                <w:bCs/>
                <w:i/>
                <w:iCs/>
              </w:rPr>
            </w:pPr>
            <w:r>
              <w:rPr>
                <w:b/>
                <w:bCs/>
                <w:i/>
                <w:iCs/>
                <w:sz w:val="22"/>
                <w:szCs w:val="22"/>
              </w:rPr>
              <w:t>Подпрограмма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b/>
                <w:bCs/>
                <w:i/>
                <w:iCs/>
              </w:rPr>
            </w:pPr>
            <w:r>
              <w:rPr>
                <w:b/>
                <w:bCs/>
                <w:i/>
                <w:iCs/>
              </w:rPr>
              <w:t>15 3 00 00000</w:t>
            </w:r>
          </w:p>
        </w:tc>
        <w:tc>
          <w:tcPr>
            <w:tcW w:w="1280" w:type="dxa"/>
            <w:tcBorders>
              <w:top w:val="nil"/>
              <w:left w:val="nil"/>
              <w:bottom w:val="single" w:sz="4" w:space="0" w:color="auto"/>
              <w:right w:val="single" w:sz="4" w:space="0" w:color="auto"/>
            </w:tcBorders>
            <w:shd w:val="clear" w:color="auto" w:fill="auto"/>
            <w:noWrap/>
            <w:vAlign w:val="bottom"/>
            <w:hideMark/>
          </w:tcPr>
          <w:p w:rsidR="00D02329" w:rsidRDefault="00D02329" w:rsidP="00CE7BA4">
            <w:pPr>
              <w:jc w:val="center"/>
              <w:rPr>
                <w:b/>
                <w:bCs/>
                <w:i/>
                <w:iCs/>
              </w:rPr>
            </w:pPr>
            <w:r>
              <w:rPr>
                <w:b/>
                <w:bCs/>
                <w:i/>
                <w:iCs/>
              </w:rPr>
              <w:t> </w:t>
            </w:r>
          </w:p>
        </w:tc>
        <w:tc>
          <w:tcPr>
            <w:tcW w:w="1880" w:type="dxa"/>
            <w:tcBorders>
              <w:top w:val="nil"/>
              <w:left w:val="nil"/>
              <w:bottom w:val="single" w:sz="4" w:space="0" w:color="auto"/>
              <w:right w:val="single" w:sz="8" w:space="0" w:color="auto"/>
            </w:tcBorders>
            <w:shd w:val="clear" w:color="auto" w:fill="auto"/>
            <w:noWrap/>
            <w:vAlign w:val="center"/>
            <w:hideMark/>
          </w:tcPr>
          <w:p w:rsidR="00D02329" w:rsidRDefault="00D02329" w:rsidP="00CE7BA4">
            <w:pPr>
              <w:jc w:val="center"/>
              <w:rPr>
                <w:b/>
                <w:bCs/>
                <w:i/>
                <w:iCs/>
              </w:rPr>
            </w:pPr>
            <w:r>
              <w:rPr>
                <w:b/>
                <w:bCs/>
                <w:i/>
                <w:iCs/>
              </w:rPr>
              <w:t>95 000,00</w:t>
            </w:r>
          </w:p>
        </w:tc>
      </w:tr>
      <w:tr w:rsidR="00D02329" w:rsidTr="00CE7BA4">
        <w:trPr>
          <w:trHeight w:val="1668"/>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pPr>
              <w:rPr>
                <w:i/>
                <w:iCs/>
              </w:rPr>
            </w:pPr>
            <w:r>
              <w:rPr>
                <w:i/>
                <w:iCs/>
                <w:sz w:val="22"/>
                <w:szCs w:val="22"/>
              </w:rPr>
              <w:t>Основное мероприятие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i/>
                <w:iCs/>
              </w:rPr>
            </w:pPr>
            <w:r>
              <w:rPr>
                <w:i/>
                <w:iCs/>
              </w:rPr>
              <w:t>15 3 01 00000</w:t>
            </w:r>
          </w:p>
        </w:tc>
        <w:tc>
          <w:tcPr>
            <w:tcW w:w="1280" w:type="dxa"/>
            <w:tcBorders>
              <w:top w:val="nil"/>
              <w:left w:val="nil"/>
              <w:bottom w:val="single" w:sz="4" w:space="0" w:color="auto"/>
              <w:right w:val="single" w:sz="4" w:space="0" w:color="auto"/>
            </w:tcBorders>
            <w:shd w:val="clear" w:color="auto" w:fill="auto"/>
            <w:noWrap/>
            <w:vAlign w:val="bottom"/>
            <w:hideMark/>
          </w:tcPr>
          <w:p w:rsidR="00D02329" w:rsidRDefault="00D02329" w:rsidP="00CE7BA4">
            <w:pPr>
              <w:jc w:val="center"/>
              <w:rPr>
                <w:i/>
                <w:iCs/>
              </w:rPr>
            </w:pPr>
            <w:r>
              <w:rPr>
                <w:i/>
                <w:iCs/>
              </w:rPr>
              <w:t> </w:t>
            </w:r>
          </w:p>
        </w:tc>
        <w:tc>
          <w:tcPr>
            <w:tcW w:w="1880" w:type="dxa"/>
            <w:tcBorders>
              <w:top w:val="nil"/>
              <w:left w:val="nil"/>
              <w:bottom w:val="single" w:sz="4" w:space="0" w:color="auto"/>
              <w:right w:val="single" w:sz="8" w:space="0" w:color="auto"/>
            </w:tcBorders>
            <w:shd w:val="clear" w:color="auto" w:fill="auto"/>
            <w:noWrap/>
            <w:vAlign w:val="center"/>
            <w:hideMark/>
          </w:tcPr>
          <w:p w:rsidR="00D02329" w:rsidRDefault="00D02329" w:rsidP="00CE7BA4">
            <w:pPr>
              <w:jc w:val="center"/>
              <w:rPr>
                <w:i/>
                <w:iCs/>
              </w:rPr>
            </w:pPr>
            <w:r>
              <w:rPr>
                <w:i/>
                <w:iCs/>
              </w:rPr>
              <w:t>95 000,00</w:t>
            </w:r>
          </w:p>
        </w:tc>
      </w:tr>
      <w:tr w:rsidR="00D02329" w:rsidTr="00CE7BA4">
        <w:trPr>
          <w:trHeight w:val="1416"/>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rPr>
                <w:sz w:val="22"/>
                <w:szCs w:val="22"/>
              </w:rPr>
              <w:lastRenderedPageBreak/>
              <w:t xml:space="preserve">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 (Межбюджетные трансферты) </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15 3 01 Р1250</w:t>
            </w:r>
          </w:p>
        </w:tc>
        <w:tc>
          <w:tcPr>
            <w:tcW w:w="1280" w:type="dxa"/>
            <w:tcBorders>
              <w:top w:val="nil"/>
              <w:left w:val="nil"/>
              <w:bottom w:val="single" w:sz="4" w:space="0" w:color="auto"/>
              <w:right w:val="single" w:sz="4" w:space="0" w:color="auto"/>
            </w:tcBorders>
            <w:shd w:val="clear" w:color="auto" w:fill="auto"/>
            <w:noWrap/>
            <w:vAlign w:val="center"/>
            <w:hideMark/>
          </w:tcPr>
          <w:p w:rsidR="00D02329" w:rsidRDefault="00D02329" w:rsidP="00CE7BA4">
            <w:pPr>
              <w:jc w:val="center"/>
            </w:pPr>
            <w:r>
              <w:t>500</w:t>
            </w:r>
          </w:p>
        </w:tc>
        <w:tc>
          <w:tcPr>
            <w:tcW w:w="1880" w:type="dxa"/>
            <w:tcBorders>
              <w:top w:val="nil"/>
              <w:left w:val="nil"/>
              <w:bottom w:val="single" w:sz="4" w:space="0" w:color="auto"/>
              <w:right w:val="single" w:sz="8" w:space="0" w:color="auto"/>
            </w:tcBorders>
            <w:shd w:val="clear" w:color="auto" w:fill="auto"/>
            <w:noWrap/>
            <w:vAlign w:val="center"/>
            <w:hideMark/>
          </w:tcPr>
          <w:p w:rsidR="00D02329" w:rsidRDefault="00D02329" w:rsidP="00CE7BA4">
            <w:pPr>
              <w:jc w:val="center"/>
            </w:pPr>
            <w:r>
              <w:t>95 000,00</w:t>
            </w:r>
          </w:p>
        </w:tc>
      </w:tr>
      <w:tr w:rsidR="00D02329" w:rsidTr="00CE7BA4">
        <w:trPr>
          <w:trHeight w:val="648"/>
        </w:trPr>
        <w:tc>
          <w:tcPr>
            <w:tcW w:w="5402"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pPr>
              <w:rPr>
                <w:b/>
                <w:bCs/>
                <w:i/>
                <w:iCs/>
              </w:rPr>
            </w:pPr>
            <w:r>
              <w:rPr>
                <w:b/>
                <w:bCs/>
                <w:i/>
                <w:iCs/>
              </w:rPr>
              <w:t>Подпрограмма "Благоустройство сельских поселениях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b/>
                <w:bCs/>
                <w:i/>
                <w:iCs/>
              </w:rPr>
            </w:pPr>
            <w:r>
              <w:rPr>
                <w:b/>
                <w:bCs/>
                <w:i/>
                <w:iCs/>
              </w:rPr>
              <w:t>15 4 00 00000</w:t>
            </w:r>
          </w:p>
        </w:tc>
        <w:tc>
          <w:tcPr>
            <w:tcW w:w="1280" w:type="dxa"/>
            <w:tcBorders>
              <w:top w:val="nil"/>
              <w:left w:val="nil"/>
              <w:bottom w:val="single" w:sz="4" w:space="0" w:color="auto"/>
              <w:right w:val="single" w:sz="4" w:space="0" w:color="auto"/>
            </w:tcBorders>
            <w:shd w:val="clear" w:color="auto" w:fill="auto"/>
            <w:noWrap/>
            <w:vAlign w:val="bottom"/>
            <w:hideMark/>
          </w:tcPr>
          <w:p w:rsidR="00D02329" w:rsidRDefault="00D02329" w:rsidP="00CE7BA4">
            <w:pPr>
              <w:jc w:val="center"/>
              <w:rPr>
                <w:b/>
                <w:bCs/>
                <w:i/>
                <w:iCs/>
              </w:rPr>
            </w:pPr>
            <w:r>
              <w:rPr>
                <w:b/>
                <w:bCs/>
                <w:i/>
                <w:iCs/>
              </w:rPr>
              <w:t> </w:t>
            </w:r>
          </w:p>
        </w:tc>
        <w:tc>
          <w:tcPr>
            <w:tcW w:w="1880" w:type="dxa"/>
            <w:tcBorders>
              <w:top w:val="nil"/>
              <w:left w:val="nil"/>
              <w:bottom w:val="single" w:sz="4" w:space="0" w:color="auto"/>
              <w:right w:val="single" w:sz="8" w:space="0" w:color="auto"/>
            </w:tcBorders>
            <w:shd w:val="clear" w:color="auto" w:fill="auto"/>
            <w:noWrap/>
            <w:vAlign w:val="center"/>
            <w:hideMark/>
          </w:tcPr>
          <w:p w:rsidR="00D02329" w:rsidRDefault="00D02329" w:rsidP="00CE7BA4">
            <w:pPr>
              <w:jc w:val="center"/>
              <w:rPr>
                <w:b/>
                <w:bCs/>
                <w:i/>
                <w:iCs/>
              </w:rPr>
            </w:pPr>
            <w:r>
              <w:rPr>
                <w:b/>
                <w:bCs/>
                <w:i/>
                <w:iCs/>
              </w:rPr>
              <w:t>1 579 000,00</w:t>
            </w:r>
          </w:p>
        </w:tc>
      </w:tr>
      <w:tr w:rsidR="00D02329" w:rsidTr="00CE7BA4">
        <w:trPr>
          <w:trHeight w:val="624"/>
        </w:trPr>
        <w:tc>
          <w:tcPr>
            <w:tcW w:w="5402"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pPr>
              <w:rPr>
                <w:i/>
                <w:iCs/>
              </w:rPr>
            </w:pPr>
            <w:r>
              <w:rPr>
                <w:i/>
                <w:iCs/>
              </w:rPr>
              <w:t>Основное мероприятие "Мероприятия по благоустройству сельских поселений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i/>
                <w:iCs/>
              </w:rPr>
            </w:pPr>
            <w:r>
              <w:rPr>
                <w:i/>
                <w:iCs/>
              </w:rPr>
              <w:t>15 4 01 00000</w:t>
            </w:r>
          </w:p>
        </w:tc>
        <w:tc>
          <w:tcPr>
            <w:tcW w:w="1280" w:type="dxa"/>
            <w:tcBorders>
              <w:top w:val="nil"/>
              <w:left w:val="nil"/>
              <w:bottom w:val="single" w:sz="4" w:space="0" w:color="auto"/>
              <w:right w:val="single" w:sz="4" w:space="0" w:color="auto"/>
            </w:tcBorders>
            <w:shd w:val="clear" w:color="auto" w:fill="auto"/>
            <w:noWrap/>
            <w:vAlign w:val="bottom"/>
            <w:hideMark/>
          </w:tcPr>
          <w:p w:rsidR="00D02329" w:rsidRDefault="00D02329" w:rsidP="00CE7BA4">
            <w:pPr>
              <w:jc w:val="center"/>
              <w:rPr>
                <w:i/>
                <w:iCs/>
              </w:rPr>
            </w:pPr>
            <w:r>
              <w:rPr>
                <w:i/>
                <w:iCs/>
              </w:rPr>
              <w:t> </w:t>
            </w:r>
          </w:p>
        </w:tc>
        <w:tc>
          <w:tcPr>
            <w:tcW w:w="1880" w:type="dxa"/>
            <w:tcBorders>
              <w:top w:val="nil"/>
              <w:left w:val="nil"/>
              <w:bottom w:val="single" w:sz="4" w:space="0" w:color="auto"/>
              <w:right w:val="single" w:sz="8" w:space="0" w:color="auto"/>
            </w:tcBorders>
            <w:shd w:val="clear" w:color="auto" w:fill="auto"/>
            <w:noWrap/>
            <w:vAlign w:val="center"/>
            <w:hideMark/>
          </w:tcPr>
          <w:p w:rsidR="00D02329" w:rsidRDefault="00D02329" w:rsidP="00CE7BA4">
            <w:pPr>
              <w:jc w:val="center"/>
              <w:rPr>
                <w:i/>
                <w:iCs/>
              </w:rPr>
            </w:pPr>
            <w:r>
              <w:rPr>
                <w:i/>
                <w:iCs/>
              </w:rPr>
              <w:t>1 579 000,00</w:t>
            </w:r>
          </w:p>
        </w:tc>
      </w:tr>
      <w:tr w:rsidR="00D02329" w:rsidTr="00CE7BA4">
        <w:trPr>
          <w:trHeight w:val="312"/>
        </w:trPr>
        <w:tc>
          <w:tcPr>
            <w:tcW w:w="5402"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r>
              <w:t xml:space="preserve">Содержание колодцев (Межбюджетные трансферты) </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15 4 01 Р1260</w:t>
            </w:r>
          </w:p>
        </w:tc>
        <w:tc>
          <w:tcPr>
            <w:tcW w:w="1280" w:type="dxa"/>
            <w:tcBorders>
              <w:top w:val="nil"/>
              <w:left w:val="nil"/>
              <w:bottom w:val="single" w:sz="4" w:space="0" w:color="auto"/>
              <w:right w:val="single" w:sz="4" w:space="0" w:color="auto"/>
            </w:tcBorders>
            <w:shd w:val="clear" w:color="auto" w:fill="auto"/>
            <w:noWrap/>
            <w:vAlign w:val="center"/>
            <w:hideMark/>
          </w:tcPr>
          <w:p w:rsidR="00D02329" w:rsidRDefault="00D02329" w:rsidP="00CE7BA4">
            <w:pPr>
              <w:jc w:val="center"/>
            </w:pPr>
            <w:r>
              <w:t>500</w:t>
            </w:r>
          </w:p>
        </w:tc>
        <w:tc>
          <w:tcPr>
            <w:tcW w:w="1880" w:type="dxa"/>
            <w:tcBorders>
              <w:top w:val="nil"/>
              <w:left w:val="nil"/>
              <w:bottom w:val="single" w:sz="4" w:space="0" w:color="auto"/>
              <w:right w:val="single" w:sz="8" w:space="0" w:color="auto"/>
            </w:tcBorders>
            <w:shd w:val="clear" w:color="auto" w:fill="auto"/>
            <w:noWrap/>
            <w:vAlign w:val="center"/>
            <w:hideMark/>
          </w:tcPr>
          <w:p w:rsidR="00D02329" w:rsidRDefault="00D02329" w:rsidP="00CE7BA4">
            <w:pPr>
              <w:jc w:val="center"/>
            </w:pPr>
            <w:r>
              <w:t>475 000,00</w:t>
            </w:r>
          </w:p>
        </w:tc>
      </w:tr>
      <w:tr w:rsidR="00D02329" w:rsidTr="00CE7BA4">
        <w:trPr>
          <w:trHeight w:val="312"/>
        </w:trPr>
        <w:tc>
          <w:tcPr>
            <w:tcW w:w="5402"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r>
              <w:t xml:space="preserve">Содержание кладбищ  (Межбюджетные трансферты) </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15 4 01 Р1270</w:t>
            </w:r>
          </w:p>
        </w:tc>
        <w:tc>
          <w:tcPr>
            <w:tcW w:w="1280" w:type="dxa"/>
            <w:tcBorders>
              <w:top w:val="nil"/>
              <w:left w:val="nil"/>
              <w:bottom w:val="single" w:sz="4" w:space="0" w:color="auto"/>
              <w:right w:val="single" w:sz="4" w:space="0" w:color="auto"/>
            </w:tcBorders>
            <w:shd w:val="clear" w:color="auto" w:fill="auto"/>
            <w:noWrap/>
            <w:vAlign w:val="center"/>
            <w:hideMark/>
          </w:tcPr>
          <w:p w:rsidR="00D02329" w:rsidRDefault="00D02329" w:rsidP="00CE7BA4">
            <w:pPr>
              <w:jc w:val="center"/>
            </w:pPr>
            <w:r>
              <w:t>500</w:t>
            </w:r>
          </w:p>
        </w:tc>
        <w:tc>
          <w:tcPr>
            <w:tcW w:w="1880" w:type="dxa"/>
            <w:tcBorders>
              <w:top w:val="nil"/>
              <w:left w:val="nil"/>
              <w:bottom w:val="single" w:sz="4" w:space="0" w:color="auto"/>
              <w:right w:val="single" w:sz="8" w:space="0" w:color="auto"/>
            </w:tcBorders>
            <w:shd w:val="clear" w:color="auto" w:fill="auto"/>
            <w:noWrap/>
            <w:vAlign w:val="center"/>
            <w:hideMark/>
          </w:tcPr>
          <w:p w:rsidR="00D02329" w:rsidRDefault="00D02329" w:rsidP="00CE7BA4">
            <w:pPr>
              <w:jc w:val="center"/>
            </w:pPr>
            <w:r>
              <w:t>450 000,00</w:t>
            </w:r>
          </w:p>
        </w:tc>
      </w:tr>
      <w:tr w:rsidR="00D02329" w:rsidTr="00CE7BA4">
        <w:trPr>
          <w:trHeight w:val="312"/>
        </w:trPr>
        <w:tc>
          <w:tcPr>
            <w:tcW w:w="5402"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r>
              <w:t xml:space="preserve">Строительство колодцев  (Межбюджетные трансферты)  </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15 4 01 Р1300</w:t>
            </w:r>
          </w:p>
        </w:tc>
        <w:tc>
          <w:tcPr>
            <w:tcW w:w="1280" w:type="dxa"/>
            <w:tcBorders>
              <w:top w:val="nil"/>
              <w:left w:val="nil"/>
              <w:bottom w:val="single" w:sz="4" w:space="0" w:color="auto"/>
              <w:right w:val="single" w:sz="4" w:space="0" w:color="auto"/>
            </w:tcBorders>
            <w:shd w:val="clear" w:color="auto" w:fill="auto"/>
            <w:noWrap/>
            <w:vAlign w:val="center"/>
            <w:hideMark/>
          </w:tcPr>
          <w:p w:rsidR="00D02329" w:rsidRDefault="00D02329" w:rsidP="00CE7BA4">
            <w:pPr>
              <w:jc w:val="center"/>
            </w:pPr>
            <w:r>
              <w:t>500</w:t>
            </w:r>
          </w:p>
        </w:tc>
        <w:tc>
          <w:tcPr>
            <w:tcW w:w="1880" w:type="dxa"/>
            <w:tcBorders>
              <w:top w:val="nil"/>
              <w:left w:val="nil"/>
              <w:bottom w:val="single" w:sz="4" w:space="0" w:color="auto"/>
              <w:right w:val="single" w:sz="8" w:space="0" w:color="auto"/>
            </w:tcBorders>
            <w:shd w:val="clear" w:color="auto" w:fill="auto"/>
            <w:noWrap/>
            <w:vAlign w:val="center"/>
            <w:hideMark/>
          </w:tcPr>
          <w:p w:rsidR="00D02329" w:rsidRDefault="00D02329" w:rsidP="00CE7BA4">
            <w:pPr>
              <w:jc w:val="center"/>
            </w:pPr>
            <w:r>
              <w:t>654 000,00</w:t>
            </w:r>
          </w:p>
        </w:tc>
      </w:tr>
      <w:tr w:rsidR="00D02329" w:rsidTr="00CE7BA4">
        <w:trPr>
          <w:trHeight w:val="1296"/>
        </w:trPr>
        <w:tc>
          <w:tcPr>
            <w:tcW w:w="5402"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pPr>
              <w:rPr>
                <w:b/>
                <w:bCs/>
                <w:i/>
                <w:iCs/>
              </w:rPr>
            </w:pPr>
            <w:r>
              <w:rPr>
                <w:b/>
                <w:bCs/>
                <w:i/>
                <w:iCs/>
              </w:rPr>
              <w:t>Подпрограмма "Ликвидация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b/>
                <w:bCs/>
                <w:i/>
                <w:iCs/>
              </w:rPr>
            </w:pPr>
            <w:r>
              <w:rPr>
                <w:b/>
                <w:bCs/>
                <w:i/>
                <w:iCs/>
              </w:rPr>
              <w:t>15 5 00 00000</w:t>
            </w:r>
          </w:p>
        </w:tc>
        <w:tc>
          <w:tcPr>
            <w:tcW w:w="1280" w:type="dxa"/>
            <w:tcBorders>
              <w:top w:val="nil"/>
              <w:left w:val="nil"/>
              <w:bottom w:val="single" w:sz="4" w:space="0" w:color="auto"/>
              <w:right w:val="single" w:sz="4" w:space="0" w:color="auto"/>
            </w:tcBorders>
            <w:shd w:val="clear" w:color="auto" w:fill="auto"/>
            <w:noWrap/>
            <w:vAlign w:val="bottom"/>
            <w:hideMark/>
          </w:tcPr>
          <w:p w:rsidR="00D02329" w:rsidRDefault="00D02329" w:rsidP="00CE7BA4">
            <w:pPr>
              <w:jc w:val="center"/>
              <w:rPr>
                <w:b/>
                <w:bCs/>
                <w:i/>
                <w:iCs/>
              </w:rPr>
            </w:pPr>
            <w:r>
              <w:rPr>
                <w:b/>
                <w:bCs/>
                <w:i/>
                <w:iCs/>
              </w:rPr>
              <w:t> </w:t>
            </w:r>
          </w:p>
        </w:tc>
        <w:tc>
          <w:tcPr>
            <w:tcW w:w="1880" w:type="dxa"/>
            <w:tcBorders>
              <w:top w:val="nil"/>
              <w:left w:val="nil"/>
              <w:bottom w:val="single" w:sz="4" w:space="0" w:color="auto"/>
              <w:right w:val="single" w:sz="8" w:space="0" w:color="auto"/>
            </w:tcBorders>
            <w:shd w:val="clear" w:color="auto" w:fill="auto"/>
            <w:noWrap/>
            <w:vAlign w:val="center"/>
            <w:hideMark/>
          </w:tcPr>
          <w:p w:rsidR="00D02329" w:rsidRDefault="00D02329" w:rsidP="00CE7BA4">
            <w:pPr>
              <w:jc w:val="center"/>
              <w:rPr>
                <w:b/>
                <w:bCs/>
                <w:i/>
                <w:iCs/>
              </w:rPr>
            </w:pPr>
            <w:r>
              <w:rPr>
                <w:b/>
                <w:bCs/>
                <w:i/>
                <w:iCs/>
              </w:rPr>
              <w:t>280 000,00</w:t>
            </w:r>
          </w:p>
        </w:tc>
      </w:tr>
      <w:tr w:rsidR="00D02329" w:rsidTr="00CE7BA4">
        <w:trPr>
          <w:trHeight w:val="1248"/>
        </w:trPr>
        <w:tc>
          <w:tcPr>
            <w:tcW w:w="5402"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pPr>
              <w:rPr>
                <w:i/>
                <w:iCs/>
              </w:rPr>
            </w:pPr>
            <w:r>
              <w:rPr>
                <w:i/>
                <w:iCs/>
              </w:rPr>
              <w:t>Основное мероприятие "Ликвидация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i/>
                <w:iCs/>
              </w:rPr>
            </w:pPr>
            <w:r>
              <w:rPr>
                <w:i/>
                <w:iCs/>
              </w:rPr>
              <w:t>15 5 01 00000</w:t>
            </w:r>
          </w:p>
        </w:tc>
        <w:tc>
          <w:tcPr>
            <w:tcW w:w="1280" w:type="dxa"/>
            <w:tcBorders>
              <w:top w:val="nil"/>
              <w:left w:val="nil"/>
              <w:bottom w:val="single" w:sz="4" w:space="0" w:color="auto"/>
              <w:right w:val="single" w:sz="4" w:space="0" w:color="auto"/>
            </w:tcBorders>
            <w:shd w:val="clear" w:color="auto" w:fill="auto"/>
            <w:noWrap/>
            <w:vAlign w:val="bottom"/>
            <w:hideMark/>
          </w:tcPr>
          <w:p w:rsidR="00D02329" w:rsidRDefault="00D02329" w:rsidP="00CE7BA4">
            <w:pPr>
              <w:jc w:val="center"/>
              <w:rPr>
                <w:i/>
                <w:iCs/>
              </w:rPr>
            </w:pPr>
            <w:r>
              <w:rPr>
                <w:i/>
                <w:iCs/>
              </w:rPr>
              <w:t> </w:t>
            </w:r>
          </w:p>
        </w:tc>
        <w:tc>
          <w:tcPr>
            <w:tcW w:w="1880" w:type="dxa"/>
            <w:tcBorders>
              <w:top w:val="nil"/>
              <w:left w:val="nil"/>
              <w:bottom w:val="single" w:sz="4" w:space="0" w:color="auto"/>
              <w:right w:val="single" w:sz="8" w:space="0" w:color="auto"/>
            </w:tcBorders>
            <w:shd w:val="clear" w:color="auto" w:fill="auto"/>
            <w:noWrap/>
            <w:vAlign w:val="center"/>
            <w:hideMark/>
          </w:tcPr>
          <w:p w:rsidR="00D02329" w:rsidRDefault="00D02329" w:rsidP="00CE7BA4">
            <w:pPr>
              <w:jc w:val="center"/>
              <w:rPr>
                <w:i/>
                <w:iCs/>
              </w:rPr>
            </w:pPr>
            <w:r>
              <w:rPr>
                <w:i/>
                <w:iCs/>
              </w:rPr>
              <w:t>280 000,00</w:t>
            </w:r>
          </w:p>
        </w:tc>
      </w:tr>
      <w:tr w:rsidR="00D02329" w:rsidTr="00CE7BA4">
        <w:trPr>
          <w:trHeight w:val="1248"/>
        </w:trPr>
        <w:tc>
          <w:tcPr>
            <w:tcW w:w="5402"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r>
              <w:t xml:space="preserve">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  (Межбюджетные трансферты) </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15 5 01 Р0330</w:t>
            </w:r>
          </w:p>
        </w:tc>
        <w:tc>
          <w:tcPr>
            <w:tcW w:w="1280" w:type="dxa"/>
            <w:tcBorders>
              <w:top w:val="nil"/>
              <w:left w:val="nil"/>
              <w:bottom w:val="single" w:sz="4" w:space="0" w:color="auto"/>
              <w:right w:val="single" w:sz="4" w:space="0" w:color="auto"/>
            </w:tcBorders>
            <w:shd w:val="clear" w:color="auto" w:fill="auto"/>
            <w:noWrap/>
            <w:vAlign w:val="center"/>
            <w:hideMark/>
          </w:tcPr>
          <w:p w:rsidR="00D02329" w:rsidRDefault="00D02329" w:rsidP="00CE7BA4">
            <w:pPr>
              <w:jc w:val="center"/>
            </w:pPr>
            <w:r>
              <w:t>500</w:t>
            </w:r>
          </w:p>
        </w:tc>
        <w:tc>
          <w:tcPr>
            <w:tcW w:w="1880" w:type="dxa"/>
            <w:tcBorders>
              <w:top w:val="nil"/>
              <w:left w:val="nil"/>
              <w:bottom w:val="single" w:sz="4" w:space="0" w:color="auto"/>
              <w:right w:val="single" w:sz="8" w:space="0" w:color="auto"/>
            </w:tcBorders>
            <w:shd w:val="clear" w:color="auto" w:fill="auto"/>
            <w:noWrap/>
            <w:vAlign w:val="center"/>
            <w:hideMark/>
          </w:tcPr>
          <w:p w:rsidR="00D02329" w:rsidRDefault="00D02329" w:rsidP="00CE7BA4">
            <w:pPr>
              <w:jc w:val="center"/>
            </w:pPr>
            <w:r>
              <w:t>280 000,00</w:t>
            </w:r>
          </w:p>
        </w:tc>
      </w:tr>
      <w:tr w:rsidR="00D02329" w:rsidTr="00CE7BA4">
        <w:trPr>
          <w:trHeight w:val="744"/>
        </w:trPr>
        <w:tc>
          <w:tcPr>
            <w:tcW w:w="5402" w:type="dxa"/>
            <w:tcBorders>
              <w:top w:val="nil"/>
              <w:left w:val="single" w:sz="8" w:space="0" w:color="auto"/>
              <w:bottom w:val="single" w:sz="4" w:space="0" w:color="auto"/>
              <w:right w:val="single" w:sz="4" w:space="0" w:color="auto"/>
            </w:tcBorders>
            <w:shd w:val="clear" w:color="000000" w:fill="FFFF00"/>
            <w:vAlign w:val="center"/>
            <w:hideMark/>
          </w:tcPr>
          <w:p w:rsidR="00D02329" w:rsidRDefault="00D02329" w:rsidP="00CE7BA4">
            <w:pPr>
              <w:rPr>
                <w:b/>
                <w:bCs/>
              </w:rPr>
            </w:pPr>
            <w:r>
              <w:rPr>
                <w:b/>
                <w:bCs/>
              </w:rPr>
              <w:t xml:space="preserve">Муниципальная программа "Управление имуществом Комсомольского муниципального района Ивановской области и земельными ресурсами" </w:t>
            </w:r>
          </w:p>
        </w:tc>
        <w:tc>
          <w:tcPr>
            <w:tcW w:w="1680" w:type="dxa"/>
            <w:tcBorders>
              <w:top w:val="nil"/>
              <w:left w:val="nil"/>
              <w:bottom w:val="single" w:sz="4" w:space="0" w:color="auto"/>
              <w:right w:val="single" w:sz="4" w:space="0" w:color="auto"/>
            </w:tcBorders>
            <w:shd w:val="clear" w:color="000000" w:fill="FFFF00"/>
            <w:noWrap/>
            <w:vAlign w:val="center"/>
            <w:hideMark/>
          </w:tcPr>
          <w:p w:rsidR="00D02329" w:rsidRDefault="00D02329" w:rsidP="00CE7BA4">
            <w:pPr>
              <w:jc w:val="center"/>
              <w:rPr>
                <w:b/>
                <w:bCs/>
              </w:rPr>
            </w:pPr>
            <w:r>
              <w:rPr>
                <w:b/>
                <w:bCs/>
              </w:rPr>
              <w:t>16 0 00 00000</w:t>
            </w:r>
          </w:p>
        </w:tc>
        <w:tc>
          <w:tcPr>
            <w:tcW w:w="1280" w:type="dxa"/>
            <w:tcBorders>
              <w:top w:val="nil"/>
              <w:left w:val="nil"/>
              <w:bottom w:val="single" w:sz="4" w:space="0" w:color="auto"/>
              <w:right w:val="single" w:sz="4" w:space="0" w:color="auto"/>
            </w:tcBorders>
            <w:shd w:val="clear" w:color="000000" w:fill="FFFF00"/>
            <w:noWrap/>
            <w:vAlign w:val="bottom"/>
            <w:hideMark/>
          </w:tcPr>
          <w:p w:rsidR="00D02329" w:rsidRDefault="00D02329" w:rsidP="00CE7BA4">
            <w:pPr>
              <w:jc w:val="center"/>
              <w:rPr>
                <w:b/>
                <w:bCs/>
              </w:rPr>
            </w:pPr>
            <w:r>
              <w:rPr>
                <w:b/>
                <w:bCs/>
              </w:rPr>
              <w:t> </w:t>
            </w:r>
          </w:p>
        </w:tc>
        <w:tc>
          <w:tcPr>
            <w:tcW w:w="1880" w:type="dxa"/>
            <w:tcBorders>
              <w:top w:val="nil"/>
              <w:left w:val="nil"/>
              <w:bottom w:val="single" w:sz="4" w:space="0" w:color="auto"/>
              <w:right w:val="single" w:sz="8" w:space="0" w:color="auto"/>
            </w:tcBorders>
            <w:shd w:val="clear" w:color="000000" w:fill="FFFF00"/>
            <w:noWrap/>
            <w:vAlign w:val="center"/>
            <w:hideMark/>
          </w:tcPr>
          <w:p w:rsidR="00D02329" w:rsidRDefault="00D02329" w:rsidP="00CE7BA4">
            <w:pPr>
              <w:jc w:val="center"/>
              <w:rPr>
                <w:b/>
                <w:bCs/>
              </w:rPr>
            </w:pPr>
            <w:r>
              <w:rPr>
                <w:b/>
                <w:bCs/>
              </w:rPr>
              <w:t>2 353 537,34</w:t>
            </w:r>
          </w:p>
        </w:tc>
      </w:tr>
      <w:tr w:rsidR="00D02329" w:rsidTr="00CE7BA4">
        <w:trPr>
          <w:trHeight w:val="972"/>
        </w:trPr>
        <w:tc>
          <w:tcPr>
            <w:tcW w:w="5402"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pPr>
              <w:rPr>
                <w:b/>
                <w:bCs/>
                <w:i/>
                <w:iCs/>
              </w:rPr>
            </w:pPr>
            <w:r>
              <w:rPr>
                <w:b/>
                <w:bCs/>
                <w:i/>
                <w:iCs/>
              </w:rPr>
              <w:t>Подпрограмма "Повышение эффективности управления и распоряжения имуществом Комсомольского муниципального района Ивановской области и земельными ресурсами"</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b/>
                <w:bCs/>
                <w:i/>
                <w:iCs/>
              </w:rPr>
            </w:pPr>
            <w:r>
              <w:rPr>
                <w:b/>
                <w:bCs/>
                <w:i/>
                <w:iCs/>
              </w:rPr>
              <w:t>16 1 00 00000</w:t>
            </w:r>
          </w:p>
        </w:tc>
        <w:tc>
          <w:tcPr>
            <w:tcW w:w="1280" w:type="dxa"/>
            <w:tcBorders>
              <w:top w:val="nil"/>
              <w:left w:val="nil"/>
              <w:bottom w:val="single" w:sz="4" w:space="0" w:color="auto"/>
              <w:right w:val="single" w:sz="4" w:space="0" w:color="auto"/>
            </w:tcBorders>
            <w:shd w:val="clear" w:color="auto" w:fill="auto"/>
            <w:noWrap/>
            <w:vAlign w:val="bottom"/>
            <w:hideMark/>
          </w:tcPr>
          <w:p w:rsidR="00D02329" w:rsidRDefault="00D02329" w:rsidP="00CE7BA4">
            <w:pPr>
              <w:jc w:val="center"/>
              <w:rPr>
                <w:b/>
                <w:bCs/>
                <w:i/>
                <w:iCs/>
              </w:rPr>
            </w:pPr>
            <w:r>
              <w:rPr>
                <w:b/>
                <w:bCs/>
                <w:i/>
                <w:iCs/>
              </w:rPr>
              <w:t> </w:t>
            </w:r>
          </w:p>
        </w:tc>
        <w:tc>
          <w:tcPr>
            <w:tcW w:w="1880" w:type="dxa"/>
            <w:tcBorders>
              <w:top w:val="nil"/>
              <w:left w:val="nil"/>
              <w:bottom w:val="single" w:sz="4" w:space="0" w:color="auto"/>
              <w:right w:val="single" w:sz="8" w:space="0" w:color="auto"/>
            </w:tcBorders>
            <w:shd w:val="clear" w:color="auto" w:fill="auto"/>
            <w:noWrap/>
            <w:vAlign w:val="center"/>
            <w:hideMark/>
          </w:tcPr>
          <w:p w:rsidR="00D02329" w:rsidRDefault="00D02329" w:rsidP="00CE7BA4">
            <w:pPr>
              <w:jc w:val="center"/>
              <w:rPr>
                <w:b/>
                <w:bCs/>
                <w:i/>
                <w:iCs/>
              </w:rPr>
            </w:pPr>
            <w:r>
              <w:rPr>
                <w:b/>
                <w:bCs/>
                <w:i/>
                <w:iCs/>
              </w:rPr>
              <w:t>2 353 537,34</w:t>
            </w:r>
          </w:p>
        </w:tc>
      </w:tr>
      <w:tr w:rsidR="00D02329" w:rsidTr="00CE7BA4">
        <w:trPr>
          <w:trHeight w:val="936"/>
        </w:trPr>
        <w:tc>
          <w:tcPr>
            <w:tcW w:w="5402"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pPr>
              <w:rPr>
                <w:i/>
                <w:iCs/>
              </w:rPr>
            </w:pPr>
            <w:r>
              <w:rPr>
                <w:i/>
                <w:iCs/>
              </w:rPr>
              <w:t>Основное мероприятие "Управление и распоряжение имуществом Комсомольского муниципального района Ивановской области и земельными ресурсами"</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i/>
                <w:iCs/>
              </w:rPr>
            </w:pPr>
            <w:r>
              <w:rPr>
                <w:i/>
                <w:iCs/>
              </w:rPr>
              <w:t>16 1 01 00000</w:t>
            </w:r>
          </w:p>
        </w:tc>
        <w:tc>
          <w:tcPr>
            <w:tcW w:w="1280" w:type="dxa"/>
            <w:tcBorders>
              <w:top w:val="nil"/>
              <w:left w:val="nil"/>
              <w:bottom w:val="single" w:sz="4" w:space="0" w:color="auto"/>
              <w:right w:val="single" w:sz="4" w:space="0" w:color="auto"/>
            </w:tcBorders>
            <w:shd w:val="clear" w:color="auto" w:fill="auto"/>
            <w:noWrap/>
            <w:vAlign w:val="bottom"/>
            <w:hideMark/>
          </w:tcPr>
          <w:p w:rsidR="00D02329" w:rsidRDefault="00D02329" w:rsidP="00CE7BA4">
            <w:pPr>
              <w:jc w:val="center"/>
              <w:rPr>
                <w:i/>
                <w:iCs/>
              </w:rPr>
            </w:pPr>
            <w:r>
              <w:rPr>
                <w:i/>
                <w:iCs/>
              </w:rPr>
              <w:t> </w:t>
            </w:r>
          </w:p>
        </w:tc>
        <w:tc>
          <w:tcPr>
            <w:tcW w:w="1880" w:type="dxa"/>
            <w:tcBorders>
              <w:top w:val="nil"/>
              <w:left w:val="nil"/>
              <w:bottom w:val="single" w:sz="4" w:space="0" w:color="auto"/>
              <w:right w:val="single" w:sz="8" w:space="0" w:color="auto"/>
            </w:tcBorders>
            <w:shd w:val="clear" w:color="auto" w:fill="auto"/>
            <w:noWrap/>
            <w:vAlign w:val="center"/>
            <w:hideMark/>
          </w:tcPr>
          <w:p w:rsidR="00D02329" w:rsidRDefault="00D02329" w:rsidP="00CE7BA4">
            <w:pPr>
              <w:jc w:val="center"/>
              <w:rPr>
                <w:i/>
                <w:iCs/>
              </w:rPr>
            </w:pPr>
            <w:r>
              <w:rPr>
                <w:i/>
                <w:iCs/>
              </w:rPr>
              <w:t>1 644 204,01</w:t>
            </w:r>
          </w:p>
        </w:tc>
      </w:tr>
      <w:tr w:rsidR="00D02329" w:rsidTr="00CE7BA4">
        <w:trPr>
          <w:trHeight w:val="936"/>
        </w:trPr>
        <w:tc>
          <w:tcPr>
            <w:tcW w:w="5402"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r>
              <w:t xml:space="preserve">Проведение оценки имущества Комсомольского муниципального района Ивановской области (Закупка товаров, работ и услуг для обеспечения государственных (муниципальных) нужд) </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16 1 01 20470</w:t>
            </w:r>
          </w:p>
        </w:tc>
        <w:tc>
          <w:tcPr>
            <w:tcW w:w="1280" w:type="dxa"/>
            <w:tcBorders>
              <w:top w:val="nil"/>
              <w:left w:val="nil"/>
              <w:bottom w:val="single" w:sz="4" w:space="0" w:color="auto"/>
              <w:right w:val="single" w:sz="4" w:space="0" w:color="auto"/>
            </w:tcBorders>
            <w:shd w:val="clear" w:color="auto" w:fill="auto"/>
            <w:noWrap/>
            <w:vAlign w:val="center"/>
            <w:hideMark/>
          </w:tcPr>
          <w:p w:rsidR="00D02329" w:rsidRDefault="00D02329" w:rsidP="00CE7BA4">
            <w:pPr>
              <w:jc w:val="center"/>
            </w:pPr>
            <w:r>
              <w:t>200</w:t>
            </w:r>
          </w:p>
        </w:tc>
        <w:tc>
          <w:tcPr>
            <w:tcW w:w="1880" w:type="dxa"/>
            <w:tcBorders>
              <w:top w:val="nil"/>
              <w:left w:val="nil"/>
              <w:bottom w:val="single" w:sz="4" w:space="0" w:color="auto"/>
              <w:right w:val="single" w:sz="8" w:space="0" w:color="auto"/>
            </w:tcBorders>
            <w:shd w:val="clear" w:color="auto" w:fill="auto"/>
            <w:noWrap/>
            <w:vAlign w:val="center"/>
            <w:hideMark/>
          </w:tcPr>
          <w:p w:rsidR="00D02329" w:rsidRDefault="00D02329" w:rsidP="00CE7BA4">
            <w:pPr>
              <w:jc w:val="center"/>
            </w:pPr>
            <w:r>
              <w:t>50 000,00</w:t>
            </w:r>
          </w:p>
        </w:tc>
      </w:tr>
      <w:tr w:rsidR="00D02329" w:rsidTr="00CE7BA4">
        <w:trPr>
          <w:trHeight w:val="1344"/>
        </w:trPr>
        <w:tc>
          <w:tcPr>
            <w:tcW w:w="5402"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r>
              <w:t xml:space="preserve">Проведение комплекса работ по межеванию земель для постановки на кадастровый учет земельных участков, на которые возникает право собственности  Комсомольского муниципального района  (Закупка товаров, работ и услуг для обеспечения государственных (муниципальных) нужд) </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16 1 01 20480</w:t>
            </w:r>
          </w:p>
        </w:tc>
        <w:tc>
          <w:tcPr>
            <w:tcW w:w="1280" w:type="dxa"/>
            <w:tcBorders>
              <w:top w:val="nil"/>
              <w:left w:val="nil"/>
              <w:bottom w:val="single" w:sz="4" w:space="0" w:color="auto"/>
              <w:right w:val="single" w:sz="4" w:space="0" w:color="auto"/>
            </w:tcBorders>
            <w:shd w:val="clear" w:color="auto" w:fill="auto"/>
            <w:noWrap/>
            <w:vAlign w:val="center"/>
            <w:hideMark/>
          </w:tcPr>
          <w:p w:rsidR="00D02329" w:rsidRDefault="00D02329" w:rsidP="00CE7BA4">
            <w:pPr>
              <w:jc w:val="center"/>
            </w:pPr>
            <w:r>
              <w:t>200</w:t>
            </w:r>
          </w:p>
        </w:tc>
        <w:tc>
          <w:tcPr>
            <w:tcW w:w="1880" w:type="dxa"/>
            <w:tcBorders>
              <w:top w:val="nil"/>
              <w:left w:val="nil"/>
              <w:bottom w:val="single" w:sz="4" w:space="0" w:color="auto"/>
              <w:right w:val="single" w:sz="8" w:space="0" w:color="auto"/>
            </w:tcBorders>
            <w:shd w:val="clear" w:color="auto" w:fill="auto"/>
            <w:noWrap/>
            <w:vAlign w:val="center"/>
            <w:hideMark/>
          </w:tcPr>
          <w:p w:rsidR="00D02329" w:rsidRDefault="00D02329" w:rsidP="00CE7BA4">
            <w:pPr>
              <w:jc w:val="center"/>
            </w:pPr>
            <w:r>
              <w:t>518 804,01</w:t>
            </w:r>
          </w:p>
        </w:tc>
      </w:tr>
      <w:tr w:rsidR="00D02329" w:rsidTr="00CE7BA4">
        <w:trPr>
          <w:trHeight w:val="999"/>
        </w:trPr>
        <w:tc>
          <w:tcPr>
            <w:tcW w:w="5402"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r>
              <w:t xml:space="preserve">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 </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16 1 01 20490</w:t>
            </w:r>
          </w:p>
        </w:tc>
        <w:tc>
          <w:tcPr>
            <w:tcW w:w="1280" w:type="dxa"/>
            <w:tcBorders>
              <w:top w:val="nil"/>
              <w:left w:val="nil"/>
              <w:bottom w:val="single" w:sz="4" w:space="0" w:color="auto"/>
              <w:right w:val="single" w:sz="4" w:space="0" w:color="auto"/>
            </w:tcBorders>
            <w:shd w:val="clear" w:color="auto" w:fill="auto"/>
            <w:noWrap/>
            <w:vAlign w:val="center"/>
            <w:hideMark/>
          </w:tcPr>
          <w:p w:rsidR="00D02329" w:rsidRDefault="00D02329" w:rsidP="00CE7BA4">
            <w:pPr>
              <w:jc w:val="center"/>
            </w:pPr>
            <w:r>
              <w:t>200</w:t>
            </w:r>
          </w:p>
        </w:tc>
        <w:tc>
          <w:tcPr>
            <w:tcW w:w="1880" w:type="dxa"/>
            <w:tcBorders>
              <w:top w:val="nil"/>
              <w:left w:val="nil"/>
              <w:bottom w:val="single" w:sz="4" w:space="0" w:color="auto"/>
              <w:right w:val="single" w:sz="8" w:space="0" w:color="auto"/>
            </w:tcBorders>
            <w:shd w:val="clear" w:color="auto" w:fill="auto"/>
            <w:noWrap/>
            <w:vAlign w:val="center"/>
            <w:hideMark/>
          </w:tcPr>
          <w:p w:rsidR="00D02329" w:rsidRDefault="00D02329" w:rsidP="00CE7BA4">
            <w:pPr>
              <w:jc w:val="center"/>
            </w:pPr>
            <w:r>
              <w:t>1 075 400,00</w:t>
            </w:r>
          </w:p>
        </w:tc>
      </w:tr>
      <w:tr w:rsidR="00D02329" w:rsidTr="00CE7BA4">
        <w:trPr>
          <w:trHeight w:val="936"/>
        </w:trPr>
        <w:tc>
          <w:tcPr>
            <w:tcW w:w="5402"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r>
              <w:lastRenderedPageBreak/>
              <w:t>Обеспечение сохранности и содержания имущества казны Комсомольского муниципального района Ивановской области  (Иные бюджетные ассигнования)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16 1 01 20490</w:t>
            </w:r>
          </w:p>
        </w:tc>
        <w:tc>
          <w:tcPr>
            <w:tcW w:w="1280" w:type="dxa"/>
            <w:tcBorders>
              <w:top w:val="nil"/>
              <w:left w:val="nil"/>
              <w:bottom w:val="single" w:sz="4" w:space="0" w:color="auto"/>
              <w:right w:val="single" w:sz="4" w:space="0" w:color="auto"/>
            </w:tcBorders>
            <w:shd w:val="clear" w:color="auto" w:fill="auto"/>
            <w:noWrap/>
            <w:vAlign w:val="center"/>
            <w:hideMark/>
          </w:tcPr>
          <w:p w:rsidR="00D02329" w:rsidRDefault="00D02329" w:rsidP="00CE7BA4">
            <w:pPr>
              <w:jc w:val="center"/>
            </w:pPr>
            <w:r>
              <w:t>800</w:t>
            </w:r>
          </w:p>
        </w:tc>
        <w:tc>
          <w:tcPr>
            <w:tcW w:w="1880" w:type="dxa"/>
            <w:tcBorders>
              <w:top w:val="nil"/>
              <w:left w:val="nil"/>
              <w:bottom w:val="single" w:sz="4" w:space="0" w:color="auto"/>
              <w:right w:val="single" w:sz="8" w:space="0" w:color="auto"/>
            </w:tcBorders>
            <w:shd w:val="clear" w:color="auto" w:fill="auto"/>
            <w:noWrap/>
            <w:vAlign w:val="center"/>
            <w:hideMark/>
          </w:tcPr>
          <w:p w:rsidR="00D02329" w:rsidRDefault="00D02329" w:rsidP="00CE7BA4">
            <w:pPr>
              <w:jc w:val="center"/>
            </w:pPr>
            <w:r>
              <w:t>0,00</w:t>
            </w:r>
          </w:p>
        </w:tc>
      </w:tr>
      <w:tr w:rsidR="00D02329" w:rsidTr="00CE7BA4">
        <w:trPr>
          <w:trHeight w:val="552"/>
        </w:trPr>
        <w:tc>
          <w:tcPr>
            <w:tcW w:w="5402"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pPr>
              <w:rPr>
                <w:i/>
                <w:iCs/>
              </w:rPr>
            </w:pPr>
            <w:r>
              <w:rPr>
                <w:i/>
                <w:iCs/>
                <w:sz w:val="22"/>
                <w:szCs w:val="22"/>
              </w:rPr>
              <w:t>Основное мероприятие "Описание границ населенных пунктов Комсомольского муниципального района Ивановской области"</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i/>
                <w:iCs/>
              </w:rPr>
            </w:pPr>
            <w:r>
              <w:rPr>
                <w:i/>
                <w:iCs/>
                <w:sz w:val="22"/>
                <w:szCs w:val="22"/>
              </w:rPr>
              <w:t>16 1 02 00000</w:t>
            </w:r>
          </w:p>
        </w:tc>
        <w:tc>
          <w:tcPr>
            <w:tcW w:w="1280" w:type="dxa"/>
            <w:tcBorders>
              <w:top w:val="nil"/>
              <w:left w:val="nil"/>
              <w:bottom w:val="single" w:sz="4" w:space="0" w:color="auto"/>
              <w:right w:val="single" w:sz="4" w:space="0" w:color="auto"/>
            </w:tcBorders>
            <w:shd w:val="clear" w:color="auto" w:fill="auto"/>
            <w:noWrap/>
            <w:vAlign w:val="bottom"/>
            <w:hideMark/>
          </w:tcPr>
          <w:p w:rsidR="00D02329" w:rsidRDefault="00D02329" w:rsidP="00CE7BA4">
            <w:pPr>
              <w:jc w:val="center"/>
              <w:rPr>
                <w:i/>
                <w:iCs/>
              </w:rPr>
            </w:pPr>
            <w:r>
              <w:rPr>
                <w:i/>
                <w:iCs/>
              </w:rPr>
              <w:t> </w:t>
            </w:r>
          </w:p>
        </w:tc>
        <w:tc>
          <w:tcPr>
            <w:tcW w:w="1880" w:type="dxa"/>
            <w:tcBorders>
              <w:top w:val="nil"/>
              <w:left w:val="nil"/>
              <w:bottom w:val="single" w:sz="4" w:space="0" w:color="auto"/>
              <w:right w:val="single" w:sz="8" w:space="0" w:color="auto"/>
            </w:tcBorders>
            <w:shd w:val="clear" w:color="auto" w:fill="auto"/>
            <w:noWrap/>
            <w:vAlign w:val="center"/>
            <w:hideMark/>
          </w:tcPr>
          <w:p w:rsidR="00D02329" w:rsidRDefault="00D02329" w:rsidP="00CE7BA4">
            <w:pPr>
              <w:jc w:val="center"/>
              <w:rPr>
                <w:i/>
                <w:iCs/>
              </w:rPr>
            </w:pPr>
            <w:r>
              <w:rPr>
                <w:i/>
                <w:iCs/>
              </w:rPr>
              <w:t>709 333,33</w:t>
            </w:r>
          </w:p>
        </w:tc>
      </w:tr>
      <w:tr w:rsidR="00D02329" w:rsidTr="00CE7BA4">
        <w:trPr>
          <w:trHeight w:val="936"/>
        </w:trPr>
        <w:tc>
          <w:tcPr>
            <w:tcW w:w="5402"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r>
              <w:t xml:space="preserve">Описание границ населенных пунктов Комсомольского муниципального района Ивановской области(Закупка товаров, работ и услуг для обеспечения государственных (муниципальных) нужд) </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16 1 02 20630</w:t>
            </w:r>
          </w:p>
        </w:tc>
        <w:tc>
          <w:tcPr>
            <w:tcW w:w="1280" w:type="dxa"/>
            <w:tcBorders>
              <w:top w:val="nil"/>
              <w:left w:val="nil"/>
              <w:bottom w:val="single" w:sz="4" w:space="0" w:color="auto"/>
              <w:right w:val="single" w:sz="4" w:space="0" w:color="auto"/>
            </w:tcBorders>
            <w:shd w:val="clear" w:color="auto" w:fill="auto"/>
            <w:noWrap/>
            <w:vAlign w:val="center"/>
            <w:hideMark/>
          </w:tcPr>
          <w:p w:rsidR="00D02329" w:rsidRDefault="00D02329" w:rsidP="00CE7BA4">
            <w:pPr>
              <w:jc w:val="center"/>
            </w:pPr>
            <w:r>
              <w:t>200</w:t>
            </w:r>
          </w:p>
        </w:tc>
        <w:tc>
          <w:tcPr>
            <w:tcW w:w="1880" w:type="dxa"/>
            <w:tcBorders>
              <w:top w:val="nil"/>
              <w:left w:val="nil"/>
              <w:bottom w:val="single" w:sz="4" w:space="0" w:color="auto"/>
              <w:right w:val="single" w:sz="8" w:space="0" w:color="auto"/>
            </w:tcBorders>
            <w:shd w:val="clear" w:color="auto" w:fill="auto"/>
            <w:noWrap/>
            <w:vAlign w:val="center"/>
            <w:hideMark/>
          </w:tcPr>
          <w:p w:rsidR="00D02329" w:rsidRDefault="00D02329" w:rsidP="00CE7BA4">
            <w:pPr>
              <w:jc w:val="center"/>
            </w:pPr>
            <w:r>
              <w:t>709 333,33</w:t>
            </w:r>
          </w:p>
        </w:tc>
      </w:tr>
      <w:tr w:rsidR="00D02329" w:rsidTr="00CE7BA4">
        <w:trPr>
          <w:trHeight w:val="972"/>
        </w:trPr>
        <w:tc>
          <w:tcPr>
            <w:tcW w:w="5402"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pPr>
              <w:rPr>
                <w:b/>
                <w:bCs/>
                <w:i/>
                <w:iCs/>
              </w:rPr>
            </w:pPr>
            <w:r>
              <w:rPr>
                <w:b/>
                <w:bCs/>
                <w:i/>
                <w:iCs/>
              </w:rPr>
              <w:t>Подпрограмма "Планировка территории и проведение комплексных кадастровых работ на территории Комсомольского муниципального района Ивановской области"</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b/>
                <w:bCs/>
                <w:i/>
                <w:iCs/>
              </w:rPr>
            </w:pPr>
            <w:r>
              <w:rPr>
                <w:b/>
                <w:bCs/>
                <w:i/>
                <w:iCs/>
              </w:rPr>
              <w:t>16 2 00 00000</w:t>
            </w:r>
          </w:p>
        </w:tc>
        <w:tc>
          <w:tcPr>
            <w:tcW w:w="1280" w:type="dxa"/>
            <w:tcBorders>
              <w:top w:val="nil"/>
              <w:left w:val="nil"/>
              <w:bottom w:val="single" w:sz="4" w:space="0" w:color="auto"/>
              <w:right w:val="single" w:sz="4" w:space="0" w:color="auto"/>
            </w:tcBorders>
            <w:shd w:val="clear" w:color="auto" w:fill="auto"/>
            <w:noWrap/>
            <w:vAlign w:val="center"/>
            <w:hideMark/>
          </w:tcPr>
          <w:p w:rsidR="00D02329" w:rsidRDefault="00D02329" w:rsidP="00CE7BA4">
            <w:pPr>
              <w:jc w:val="center"/>
              <w:rPr>
                <w:b/>
                <w:bCs/>
                <w:i/>
                <w:iCs/>
              </w:rPr>
            </w:pPr>
            <w:r>
              <w:rPr>
                <w:b/>
                <w:bCs/>
                <w:i/>
                <w:iCs/>
              </w:rPr>
              <w:t> </w:t>
            </w:r>
          </w:p>
        </w:tc>
        <w:tc>
          <w:tcPr>
            <w:tcW w:w="1880" w:type="dxa"/>
            <w:tcBorders>
              <w:top w:val="nil"/>
              <w:left w:val="nil"/>
              <w:bottom w:val="single" w:sz="4" w:space="0" w:color="auto"/>
              <w:right w:val="single" w:sz="8" w:space="0" w:color="auto"/>
            </w:tcBorders>
            <w:shd w:val="clear" w:color="auto" w:fill="auto"/>
            <w:noWrap/>
            <w:vAlign w:val="center"/>
            <w:hideMark/>
          </w:tcPr>
          <w:p w:rsidR="00D02329" w:rsidRDefault="00D02329" w:rsidP="00CE7BA4">
            <w:pPr>
              <w:jc w:val="center"/>
              <w:rPr>
                <w:b/>
                <w:bCs/>
                <w:i/>
                <w:iCs/>
              </w:rPr>
            </w:pPr>
            <w:r>
              <w:rPr>
                <w:b/>
                <w:bCs/>
                <w:i/>
                <w:iCs/>
              </w:rPr>
              <w:t>0,00</w:t>
            </w:r>
          </w:p>
        </w:tc>
      </w:tr>
      <w:tr w:rsidR="00D02329" w:rsidTr="00CE7BA4">
        <w:trPr>
          <w:trHeight w:val="624"/>
        </w:trPr>
        <w:tc>
          <w:tcPr>
            <w:tcW w:w="5402"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pPr>
              <w:rPr>
                <w:i/>
                <w:iCs/>
              </w:rPr>
            </w:pPr>
            <w:r>
              <w:rPr>
                <w:i/>
                <w:iCs/>
              </w:rPr>
              <w:t>Основное мероприятие "Разработка проектов планировки и межевания территории"</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i/>
                <w:iCs/>
              </w:rPr>
            </w:pPr>
            <w:r>
              <w:rPr>
                <w:i/>
                <w:iCs/>
              </w:rPr>
              <w:t>16 2 02 00000</w:t>
            </w:r>
          </w:p>
        </w:tc>
        <w:tc>
          <w:tcPr>
            <w:tcW w:w="1280" w:type="dxa"/>
            <w:tcBorders>
              <w:top w:val="nil"/>
              <w:left w:val="nil"/>
              <w:bottom w:val="single" w:sz="4" w:space="0" w:color="auto"/>
              <w:right w:val="single" w:sz="4" w:space="0" w:color="auto"/>
            </w:tcBorders>
            <w:shd w:val="clear" w:color="auto" w:fill="auto"/>
            <w:noWrap/>
            <w:vAlign w:val="center"/>
            <w:hideMark/>
          </w:tcPr>
          <w:p w:rsidR="00D02329" w:rsidRDefault="00D02329" w:rsidP="00CE7BA4">
            <w:pPr>
              <w:jc w:val="center"/>
              <w:rPr>
                <w:i/>
                <w:iCs/>
              </w:rPr>
            </w:pPr>
            <w:r>
              <w:rPr>
                <w:i/>
                <w:iCs/>
              </w:rPr>
              <w:t> </w:t>
            </w:r>
          </w:p>
        </w:tc>
        <w:tc>
          <w:tcPr>
            <w:tcW w:w="1880" w:type="dxa"/>
            <w:tcBorders>
              <w:top w:val="nil"/>
              <w:left w:val="nil"/>
              <w:bottom w:val="single" w:sz="4" w:space="0" w:color="auto"/>
              <w:right w:val="single" w:sz="8" w:space="0" w:color="auto"/>
            </w:tcBorders>
            <w:shd w:val="clear" w:color="auto" w:fill="auto"/>
            <w:noWrap/>
            <w:vAlign w:val="center"/>
            <w:hideMark/>
          </w:tcPr>
          <w:p w:rsidR="00D02329" w:rsidRDefault="00D02329" w:rsidP="00CE7BA4">
            <w:pPr>
              <w:jc w:val="center"/>
              <w:rPr>
                <w:i/>
                <w:iCs/>
              </w:rPr>
            </w:pPr>
            <w:r>
              <w:rPr>
                <w:i/>
                <w:iCs/>
              </w:rPr>
              <w:t>0,00</w:t>
            </w:r>
          </w:p>
        </w:tc>
      </w:tr>
      <w:tr w:rsidR="00D02329" w:rsidTr="00CE7BA4">
        <w:trPr>
          <w:trHeight w:val="1248"/>
        </w:trPr>
        <w:tc>
          <w:tcPr>
            <w:tcW w:w="5402"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r>
              <w:t>Проведение комплексных кадастровых работ в кадастровом квартале 37:08:050303 площадью 28,8 га с разработкой и утверждением карты-плана выполненных комплексных кадастровых работ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16 2 02 20550</w:t>
            </w:r>
          </w:p>
        </w:tc>
        <w:tc>
          <w:tcPr>
            <w:tcW w:w="1280" w:type="dxa"/>
            <w:tcBorders>
              <w:top w:val="nil"/>
              <w:left w:val="nil"/>
              <w:bottom w:val="single" w:sz="4" w:space="0" w:color="auto"/>
              <w:right w:val="single" w:sz="4" w:space="0" w:color="auto"/>
            </w:tcBorders>
            <w:shd w:val="clear" w:color="auto" w:fill="auto"/>
            <w:noWrap/>
            <w:vAlign w:val="center"/>
            <w:hideMark/>
          </w:tcPr>
          <w:p w:rsidR="00D02329" w:rsidRDefault="00D02329" w:rsidP="00CE7BA4">
            <w:pPr>
              <w:jc w:val="center"/>
            </w:pPr>
            <w:r>
              <w:t>200</w:t>
            </w:r>
          </w:p>
        </w:tc>
        <w:tc>
          <w:tcPr>
            <w:tcW w:w="1880" w:type="dxa"/>
            <w:tcBorders>
              <w:top w:val="nil"/>
              <w:left w:val="nil"/>
              <w:bottom w:val="single" w:sz="4" w:space="0" w:color="auto"/>
              <w:right w:val="single" w:sz="8" w:space="0" w:color="auto"/>
            </w:tcBorders>
            <w:shd w:val="clear" w:color="auto" w:fill="auto"/>
            <w:noWrap/>
            <w:vAlign w:val="center"/>
            <w:hideMark/>
          </w:tcPr>
          <w:p w:rsidR="00D02329" w:rsidRDefault="00D02329" w:rsidP="00CE7BA4">
            <w:pPr>
              <w:jc w:val="center"/>
            </w:pPr>
            <w:r>
              <w:t>0,00</w:t>
            </w:r>
          </w:p>
        </w:tc>
      </w:tr>
      <w:tr w:rsidR="00D02329" w:rsidTr="00CE7BA4">
        <w:trPr>
          <w:trHeight w:val="936"/>
        </w:trPr>
        <w:tc>
          <w:tcPr>
            <w:tcW w:w="5402" w:type="dxa"/>
            <w:tcBorders>
              <w:top w:val="nil"/>
              <w:left w:val="single" w:sz="8" w:space="0" w:color="auto"/>
              <w:bottom w:val="single" w:sz="4" w:space="0" w:color="auto"/>
              <w:right w:val="single" w:sz="4" w:space="0" w:color="auto"/>
            </w:tcBorders>
            <w:shd w:val="clear" w:color="000000" w:fill="FFFF00"/>
            <w:vAlign w:val="center"/>
            <w:hideMark/>
          </w:tcPr>
          <w:p w:rsidR="00D02329" w:rsidRDefault="00D02329" w:rsidP="00CE7BA4">
            <w:pPr>
              <w:rPr>
                <w:b/>
                <w:bCs/>
              </w:rPr>
            </w:pPr>
            <w:r>
              <w:rPr>
                <w:b/>
                <w:bCs/>
              </w:rPr>
              <w:t>Муниципальная программа "Градостроительная деятельность на территории Комсомольского муниципального района Ивановской области"</w:t>
            </w:r>
          </w:p>
        </w:tc>
        <w:tc>
          <w:tcPr>
            <w:tcW w:w="1680" w:type="dxa"/>
            <w:tcBorders>
              <w:top w:val="nil"/>
              <w:left w:val="nil"/>
              <w:bottom w:val="single" w:sz="4" w:space="0" w:color="auto"/>
              <w:right w:val="single" w:sz="4" w:space="0" w:color="auto"/>
            </w:tcBorders>
            <w:shd w:val="clear" w:color="000000" w:fill="FFFF00"/>
            <w:noWrap/>
            <w:vAlign w:val="center"/>
            <w:hideMark/>
          </w:tcPr>
          <w:p w:rsidR="00D02329" w:rsidRDefault="00D02329" w:rsidP="00CE7BA4">
            <w:pPr>
              <w:jc w:val="center"/>
              <w:rPr>
                <w:b/>
                <w:bCs/>
              </w:rPr>
            </w:pPr>
            <w:r>
              <w:rPr>
                <w:b/>
                <w:bCs/>
              </w:rPr>
              <w:t>17 0 00 00000</w:t>
            </w:r>
          </w:p>
        </w:tc>
        <w:tc>
          <w:tcPr>
            <w:tcW w:w="1280" w:type="dxa"/>
            <w:tcBorders>
              <w:top w:val="nil"/>
              <w:left w:val="nil"/>
              <w:bottom w:val="single" w:sz="4" w:space="0" w:color="auto"/>
              <w:right w:val="single" w:sz="4" w:space="0" w:color="auto"/>
            </w:tcBorders>
            <w:shd w:val="clear" w:color="000000" w:fill="FFFF00"/>
            <w:noWrap/>
            <w:vAlign w:val="center"/>
            <w:hideMark/>
          </w:tcPr>
          <w:p w:rsidR="00D02329" w:rsidRDefault="00D02329" w:rsidP="00CE7BA4">
            <w:pPr>
              <w:jc w:val="center"/>
              <w:rPr>
                <w:b/>
                <w:bCs/>
              </w:rPr>
            </w:pPr>
            <w:r>
              <w:rPr>
                <w:b/>
                <w:bCs/>
              </w:rPr>
              <w:t> </w:t>
            </w:r>
          </w:p>
        </w:tc>
        <w:tc>
          <w:tcPr>
            <w:tcW w:w="1880" w:type="dxa"/>
            <w:tcBorders>
              <w:top w:val="nil"/>
              <w:left w:val="nil"/>
              <w:bottom w:val="single" w:sz="4" w:space="0" w:color="auto"/>
              <w:right w:val="single" w:sz="8" w:space="0" w:color="auto"/>
            </w:tcBorders>
            <w:shd w:val="clear" w:color="000000" w:fill="FFFF00"/>
            <w:noWrap/>
            <w:vAlign w:val="center"/>
            <w:hideMark/>
          </w:tcPr>
          <w:p w:rsidR="00D02329" w:rsidRDefault="00D02329" w:rsidP="00CE7BA4">
            <w:pPr>
              <w:jc w:val="center"/>
              <w:rPr>
                <w:b/>
                <w:bCs/>
              </w:rPr>
            </w:pPr>
            <w:r>
              <w:rPr>
                <w:b/>
                <w:bCs/>
              </w:rPr>
              <w:t>0,00</w:t>
            </w:r>
          </w:p>
        </w:tc>
      </w:tr>
      <w:tr w:rsidR="00D02329" w:rsidTr="00CE7BA4">
        <w:trPr>
          <w:trHeight w:val="324"/>
        </w:trPr>
        <w:tc>
          <w:tcPr>
            <w:tcW w:w="5402"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pPr>
              <w:rPr>
                <w:b/>
                <w:bCs/>
                <w:i/>
                <w:iCs/>
              </w:rPr>
            </w:pPr>
            <w:r>
              <w:rPr>
                <w:b/>
                <w:bCs/>
                <w:i/>
                <w:iCs/>
              </w:rPr>
              <w:t>Подпрограмма "Территориальное планирование"</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b/>
                <w:bCs/>
                <w:i/>
                <w:iCs/>
              </w:rPr>
            </w:pPr>
            <w:r>
              <w:rPr>
                <w:b/>
                <w:bCs/>
                <w:i/>
                <w:iCs/>
              </w:rPr>
              <w:t>17 1 00 00000</w:t>
            </w:r>
          </w:p>
        </w:tc>
        <w:tc>
          <w:tcPr>
            <w:tcW w:w="1280" w:type="dxa"/>
            <w:tcBorders>
              <w:top w:val="nil"/>
              <w:left w:val="nil"/>
              <w:bottom w:val="single" w:sz="4" w:space="0" w:color="auto"/>
              <w:right w:val="single" w:sz="4" w:space="0" w:color="auto"/>
            </w:tcBorders>
            <w:shd w:val="clear" w:color="auto" w:fill="auto"/>
            <w:noWrap/>
            <w:vAlign w:val="center"/>
            <w:hideMark/>
          </w:tcPr>
          <w:p w:rsidR="00D02329" w:rsidRDefault="00D02329" w:rsidP="00CE7BA4">
            <w:pPr>
              <w:jc w:val="center"/>
              <w:rPr>
                <w:b/>
                <w:bCs/>
                <w:i/>
                <w:iCs/>
              </w:rPr>
            </w:pPr>
            <w:r>
              <w:rPr>
                <w:b/>
                <w:bCs/>
                <w:i/>
                <w:iCs/>
              </w:rPr>
              <w:t> </w:t>
            </w:r>
          </w:p>
        </w:tc>
        <w:tc>
          <w:tcPr>
            <w:tcW w:w="1880" w:type="dxa"/>
            <w:tcBorders>
              <w:top w:val="nil"/>
              <w:left w:val="nil"/>
              <w:bottom w:val="single" w:sz="4" w:space="0" w:color="auto"/>
              <w:right w:val="single" w:sz="8" w:space="0" w:color="auto"/>
            </w:tcBorders>
            <w:shd w:val="clear" w:color="auto" w:fill="auto"/>
            <w:noWrap/>
            <w:vAlign w:val="center"/>
            <w:hideMark/>
          </w:tcPr>
          <w:p w:rsidR="00D02329" w:rsidRDefault="00D02329" w:rsidP="00CE7BA4">
            <w:pPr>
              <w:jc w:val="center"/>
              <w:rPr>
                <w:b/>
                <w:bCs/>
                <w:i/>
                <w:iCs/>
              </w:rPr>
            </w:pPr>
            <w:r>
              <w:rPr>
                <w:b/>
                <w:bCs/>
                <w:i/>
                <w:iCs/>
              </w:rPr>
              <w:t>0,00</w:t>
            </w:r>
          </w:p>
        </w:tc>
      </w:tr>
      <w:tr w:rsidR="00D02329" w:rsidTr="00CE7BA4">
        <w:trPr>
          <w:trHeight w:val="408"/>
        </w:trPr>
        <w:tc>
          <w:tcPr>
            <w:tcW w:w="5402"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pPr>
              <w:rPr>
                <w:i/>
                <w:iCs/>
              </w:rPr>
            </w:pPr>
            <w:r>
              <w:rPr>
                <w:i/>
                <w:iCs/>
              </w:rPr>
              <w:t>Основное мероприятие "Внесение изменений в документы территориального планирования и градостроительного зонирования муниципальных образований Комсомольского муниципального района в соответствии с действующим градостроительным законодательством"</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rPr>
                <w:i/>
                <w:iCs/>
              </w:rPr>
            </w:pPr>
            <w:r>
              <w:rPr>
                <w:i/>
                <w:iCs/>
              </w:rPr>
              <w:t>17 1 01 00000</w:t>
            </w:r>
          </w:p>
        </w:tc>
        <w:tc>
          <w:tcPr>
            <w:tcW w:w="1280" w:type="dxa"/>
            <w:tcBorders>
              <w:top w:val="nil"/>
              <w:left w:val="nil"/>
              <w:bottom w:val="single" w:sz="4" w:space="0" w:color="auto"/>
              <w:right w:val="single" w:sz="4" w:space="0" w:color="auto"/>
            </w:tcBorders>
            <w:shd w:val="clear" w:color="auto" w:fill="auto"/>
            <w:noWrap/>
            <w:vAlign w:val="center"/>
            <w:hideMark/>
          </w:tcPr>
          <w:p w:rsidR="00D02329" w:rsidRDefault="00D02329" w:rsidP="00CE7BA4">
            <w:pPr>
              <w:jc w:val="center"/>
              <w:rPr>
                <w:i/>
                <w:iCs/>
              </w:rPr>
            </w:pPr>
            <w:r>
              <w:rPr>
                <w:i/>
                <w:iCs/>
              </w:rPr>
              <w:t> </w:t>
            </w:r>
          </w:p>
        </w:tc>
        <w:tc>
          <w:tcPr>
            <w:tcW w:w="1880" w:type="dxa"/>
            <w:tcBorders>
              <w:top w:val="nil"/>
              <w:left w:val="nil"/>
              <w:bottom w:val="single" w:sz="4" w:space="0" w:color="auto"/>
              <w:right w:val="single" w:sz="8" w:space="0" w:color="auto"/>
            </w:tcBorders>
            <w:shd w:val="clear" w:color="auto" w:fill="auto"/>
            <w:noWrap/>
            <w:vAlign w:val="center"/>
            <w:hideMark/>
          </w:tcPr>
          <w:p w:rsidR="00D02329" w:rsidRDefault="00D02329" w:rsidP="00CE7BA4">
            <w:pPr>
              <w:jc w:val="center"/>
              <w:rPr>
                <w:i/>
                <w:iCs/>
              </w:rPr>
            </w:pPr>
            <w:r>
              <w:rPr>
                <w:i/>
                <w:iCs/>
              </w:rPr>
              <w:t>0,00</w:t>
            </w:r>
          </w:p>
        </w:tc>
      </w:tr>
      <w:tr w:rsidR="00D02329" w:rsidTr="00CE7BA4">
        <w:trPr>
          <w:trHeight w:val="420"/>
        </w:trPr>
        <w:tc>
          <w:tcPr>
            <w:tcW w:w="5402"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r>
              <w:t>Описание местоположения границ территориальных зон Комсомольского городского поселения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1710120820</w:t>
            </w:r>
          </w:p>
        </w:tc>
        <w:tc>
          <w:tcPr>
            <w:tcW w:w="1280" w:type="dxa"/>
            <w:tcBorders>
              <w:top w:val="nil"/>
              <w:left w:val="nil"/>
              <w:bottom w:val="single" w:sz="4" w:space="0" w:color="auto"/>
              <w:right w:val="single" w:sz="4" w:space="0" w:color="auto"/>
            </w:tcBorders>
            <w:shd w:val="clear" w:color="auto" w:fill="auto"/>
            <w:noWrap/>
            <w:vAlign w:val="center"/>
            <w:hideMark/>
          </w:tcPr>
          <w:p w:rsidR="00D02329" w:rsidRDefault="00D02329" w:rsidP="00CE7BA4">
            <w:pPr>
              <w:jc w:val="center"/>
            </w:pPr>
            <w:r>
              <w:t>200</w:t>
            </w:r>
          </w:p>
        </w:tc>
        <w:tc>
          <w:tcPr>
            <w:tcW w:w="1880" w:type="dxa"/>
            <w:tcBorders>
              <w:top w:val="nil"/>
              <w:left w:val="nil"/>
              <w:bottom w:val="single" w:sz="4" w:space="0" w:color="auto"/>
              <w:right w:val="single" w:sz="8" w:space="0" w:color="auto"/>
            </w:tcBorders>
            <w:shd w:val="clear" w:color="auto" w:fill="auto"/>
            <w:noWrap/>
            <w:vAlign w:val="center"/>
            <w:hideMark/>
          </w:tcPr>
          <w:p w:rsidR="00D02329" w:rsidRDefault="00D02329" w:rsidP="00CE7BA4">
            <w:pPr>
              <w:jc w:val="center"/>
            </w:pPr>
            <w:r>
              <w:t>0,00</w:t>
            </w:r>
          </w:p>
        </w:tc>
      </w:tr>
      <w:tr w:rsidR="00D02329" w:rsidTr="00CE7BA4">
        <w:trPr>
          <w:trHeight w:val="624"/>
        </w:trPr>
        <w:tc>
          <w:tcPr>
            <w:tcW w:w="5402" w:type="dxa"/>
            <w:tcBorders>
              <w:top w:val="nil"/>
              <w:left w:val="single" w:sz="8" w:space="0" w:color="auto"/>
              <w:bottom w:val="single" w:sz="4" w:space="0" w:color="auto"/>
              <w:right w:val="single" w:sz="4" w:space="0" w:color="auto"/>
            </w:tcBorders>
            <w:shd w:val="clear" w:color="000000" w:fill="FFFF00"/>
            <w:vAlign w:val="center"/>
            <w:hideMark/>
          </w:tcPr>
          <w:p w:rsidR="00D02329" w:rsidRDefault="00D02329" w:rsidP="00CE7BA4">
            <w:pPr>
              <w:rPr>
                <w:b/>
                <w:bCs/>
              </w:rPr>
            </w:pPr>
            <w:r>
              <w:rPr>
                <w:b/>
                <w:bCs/>
              </w:rPr>
              <w:t>Муниципальная программа "Организация предоставления государственных и муниципальных услуг на базе МФЦ"</w:t>
            </w:r>
          </w:p>
        </w:tc>
        <w:tc>
          <w:tcPr>
            <w:tcW w:w="1680" w:type="dxa"/>
            <w:tcBorders>
              <w:top w:val="nil"/>
              <w:left w:val="nil"/>
              <w:bottom w:val="single" w:sz="4" w:space="0" w:color="auto"/>
              <w:right w:val="single" w:sz="4" w:space="0" w:color="auto"/>
            </w:tcBorders>
            <w:shd w:val="clear" w:color="000000" w:fill="FFFF00"/>
            <w:vAlign w:val="bottom"/>
            <w:hideMark/>
          </w:tcPr>
          <w:p w:rsidR="00D02329" w:rsidRDefault="00D02329" w:rsidP="00CE7BA4">
            <w:pPr>
              <w:rPr>
                <w:b/>
                <w:bCs/>
              </w:rPr>
            </w:pPr>
            <w:r>
              <w:rPr>
                <w:b/>
                <w:bCs/>
                <w:sz w:val="22"/>
                <w:szCs w:val="22"/>
              </w:rPr>
              <w:t>18 0 00 00000</w:t>
            </w:r>
          </w:p>
        </w:tc>
        <w:tc>
          <w:tcPr>
            <w:tcW w:w="1280" w:type="dxa"/>
            <w:tcBorders>
              <w:top w:val="nil"/>
              <w:left w:val="nil"/>
              <w:bottom w:val="single" w:sz="4" w:space="0" w:color="auto"/>
              <w:right w:val="single" w:sz="4" w:space="0" w:color="auto"/>
            </w:tcBorders>
            <w:shd w:val="clear" w:color="000000" w:fill="FFFF00"/>
            <w:noWrap/>
            <w:vAlign w:val="bottom"/>
            <w:hideMark/>
          </w:tcPr>
          <w:p w:rsidR="00D02329" w:rsidRDefault="00D02329" w:rsidP="00CE7BA4">
            <w:pPr>
              <w:jc w:val="center"/>
              <w:rPr>
                <w:b/>
                <w:bCs/>
              </w:rPr>
            </w:pPr>
            <w:r>
              <w:rPr>
                <w:b/>
                <w:bCs/>
              </w:rPr>
              <w:t> </w:t>
            </w:r>
          </w:p>
        </w:tc>
        <w:tc>
          <w:tcPr>
            <w:tcW w:w="1880" w:type="dxa"/>
            <w:tcBorders>
              <w:top w:val="nil"/>
              <w:left w:val="nil"/>
              <w:bottom w:val="single" w:sz="4" w:space="0" w:color="auto"/>
              <w:right w:val="single" w:sz="8" w:space="0" w:color="auto"/>
            </w:tcBorders>
            <w:shd w:val="clear" w:color="000000" w:fill="FFFF00"/>
            <w:noWrap/>
            <w:vAlign w:val="center"/>
            <w:hideMark/>
          </w:tcPr>
          <w:p w:rsidR="00D02329" w:rsidRDefault="00D02329" w:rsidP="00CE7BA4">
            <w:pPr>
              <w:jc w:val="center"/>
              <w:rPr>
                <w:b/>
                <w:bCs/>
              </w:rPr>
            </w:pPr>
            <w:r>
              <w:rPr>
                <w:b/>
                <w:bCs/>
              </w:rPr>
              <w:t>3 922 616,00</w:t>
            </w:r>
          </w:p>
        </w:tc>
      </w:tr>
      <w:tr w:rsidR="00D02329" w:rsidTr="00CE7BA4">
        <w:trPr>
          <w:trHeight w:val="648"/>
        </w:trPr>
        <w:tc>
          <w:tcPr>
            <w:tcW w:w="5402"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pPr>
              <w:rPr>
                <w:b/>
                <w:bCs/>
                <w:i/>
                <w:iCs/>
              </w:rPr>
            </w:pPr>
            <w:r>
              <w:rPr>
                <w:b/>
                <w:bCs/>
                <w:i/>
                <w:iCs/>
              </w:rPr>
              <w:t>Подпрограмма "Обеспечение деятельности МФЦ предоставления государственных и муниципальных услуг"</w:t>
            </w:r>
          </w:p>
        </w:tc>
        <w:tc>
          <w:tcPr>
            <w:tcW w:w="1680" w:type="dxa"/>
            <w:tcBorders>
              <w:top w:val="nil"/>
              <w:left w:val="nil"/>
              <w:bottom w:val="single" w:sz="4" w:space="0" w:color="auto"/>
              <w:right w:val="single" w:sz="4" w:space="0" w:color="auto"/>
            </w:tcBorders>
            <w:shd w:val="clear" w:color="000000" w:fill="FFFFFF"/>
            <w:vAlign w:val="bottom"/>
            <w:hideMark/>
          </w:tcPr>
          <w:p w:rsidR="00D02329" w:rsidRDefault="00D02329" w:rsidP="00CE7BA4">
            <w:pPr>
              <w:rPr>
                <w:b/>
                <w:bCs/>
                <w:i/>
                <w:iCs/>
              </w:rPr>
            </w:pPr>
            <w:r>
              <w:rPr>
                <w:b/>
                <w:bCs/>
                <w:i/>
                <w:iCs/>
                <w:sz w:val="22"/>
                <w:szCs w:val="22"/>
              </w:rPr>
              <w:t>18 1 00 00000</w:t>
            </w:r>
          </w:p>
        </w:tc>
        <w:tc>
          <w:tcPr>
            <w:tcW w:w="1280" w:type="dxa"/>
            <w:tcBorders>
              <w:top w:val="nil"/>
              <w:left w:val="nil"/>
              <w:bottom w:val="single" w:sz="4" w:space="0" w:color="auto"/>
              <w:right w:val="single" w:sz="4" w:space="0" w:color="auto"/>
            </w:tcBorders>
            <w:shd w:val="clear" w:color="auto" w:fill="auto"/>
            <w:noWrap/>
            <w:vAlign w:val="bottom"/>
            <w:hideMark/>
          </w:tcPr>
          <w:p w:rsidR="00D02329" w:rsidRDefault="00D02329" w:rsidP="00CE7BA4">
            <w:pPr>
              <w:jc w:val="center"/>
              <w:rPr>
                <w:b/>
                <w:bCs/>
                <w:i/>
                <w:iCs/>
              </w:rPr>
            </w:pPr>
            <w:r>
              <w:rPr>
                <w:b/>
                <w:bCs/>
                <w:i/>
                <w:iCs/>
              </w:rPr>
              <w:t> </w:t>
            </w:r>
          </w:p>
        </w:tc>
        <w:tc>
          <w:tcPr>
            <w:tcW w:w="1880" w:type="dxa"/>
            <w:tcBorders>
              <w:top w:val="nil"/>
              <w:left w:val="nil"/>
              <w:bottom w:val="single" w:sz="4" w:space="0" w:color="auto"/>
              <w:right w:val="single" w:sz="8" w:space="0" w:color="auto"/>
            </w:tcBorders>
            <w:shd w:val="clear" w:color="auto" w:fill="auto"/>
            <w:noWrap/>
            <w:vAlign w:val="center"/>
            <w:hideMark/>
          </w:tcPr>
          <w:p w:rsidR="00D02329" w:rsidRDefault="00D02329" w:rsidP="00CE7BA4">
            <w:pPr>
              <w:jc w:val="center"/>
              <w:rPr>
                <w:b/>
                <w:bCs/>
                <w:i/>
                <w:iCs/>
              </w:rPr>
            </w:pPr>
            <w:r>
              <w:rPr>
                <w:b/>
                <w:bCs/>
                <w:i/>
                <w:iCs/>
              </w:rPr>
              <w:t>3 791 516,00</w:t>
            </w:r>
          </w:p>
        </w:tc>
      </w:tr>
      <w:tr w:rsidR="00D02329" w:rsidTr="00CE7BA4">
        <w:trPr>
          <w:trHeight w:val="624"/>
        </w:trPr>
        <w:tc>
          <w:tcPr>
            <w:tcW w:w="5402"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pPr>
              <w:rPr>
                <w:i/>
                <w:iCs/>
              </w:rPr>
            </w:pPr>
            <w:r>
              <w:rPr>
                <w:i/>
                <w:iCs/>
              </w:rPr>
              <w:t>Основное мероприятие "Обеспечение эффективного функционирования МФЦ оказания государственных и муниципальных услуг"</w:t>
            </w:r>
          </w:p>
        </w:tc>
        <w:tc>
          <w:tcPr>
            <w:tcW w:w="1680" w:type="dxa"/>
            <w:tcBorders>
              <w:top w:val="nil"/>
              <w:left w:val="nil"/>
              <w:bottom w:val="single" w:sz="4" w:space="0" w:color="auto"/>
              <w:right w:val="single" w:sz="4" w:space="0" w:color="auto"/>
            </w:tcBorders>
            <w:shd w:val="clear" w:color="000000" w:fill="FFFFFF"/>
            <w:vAlign w:val="bottom"/>
            <w:hideMark/>
          </w:tcPr>
          <w:p w:rsidR="00D02329" w:rsidRDefault="00D02329" w:rsidP="00CE7BA4">
            <w:pPr>
              <w:rPr>
                <w:i/>
                <w:iCs/>
              </w:rPr>
            </w:pPr>
            <w:r>
              <w:rPr>
                <w:i/>
                <w:iCs/>
                <w:sz w:val="22"/>
                <w:szCs w:val="22"/>
              </w:rPr>
              <w:t>18 1 01 00000</w:t>
            </w:r>
          </w:p>
        </w:tc>
        <w:tc>
          <w:tcPr>
            <w:tcW w:w="1280" w:type="dxa"/>
            <w:tcBorders>
              <w:top w:val="nil"/>
              <w:left w:val="nil"/>
              <w:bottom w:val="single" w:sz="4" w:space="0" w:color="auto"/>
              <w:right w:val="single" w:sz="4" w:space="0" w:color="auto"/>
            </w:tcBorders>
            <w:shd w:val="clear" w:color="auto" w:fill="auto"/>
            <w:noWrap/>
            <w:vAlign w:val="bottom"/>
            <w:hideMark/>
          </w:tcPr>
          <w:p w:rsidR="00D02329" w:rsidRDefault="00D02329" w:rsidP="00CE7BA4">
            <w:pPr>
              <w:jc w:val="center"/>
              <w:rPr>
                <w:i/>
                <w:iCs/>
              </w:rPr>
            </w:pPr>
            <w:r>
              <w:rPr>
                <w:i/>
                <w:iCs/>
              </w:rPr>
              <w:t> </w:t>
            </w:r>
          </w:p>
        </w:tc>
        <w:tc>
          <w:tcPr>
            <w:tcW w:w="1880" w:type="dxa"/>
            <w:tcBorders>
              <w:top w:val="nil"/>
              <w:left w:val="nil"/>
              <w:bottom w:val="single" w:sz="4" w:space="0" w:color="auto"/>
              <w:right w:val="single" w:sz="8" w:space="0" w:color="auto"/>
            </w:tcBorders>
            <w:shd w:val="clear" w:color="auto" w:fill="auto"/>
            <w:noWrap/>
            <w:vAlign w:val="center"/>
            <w:hideMark/>
          </w:tcPr>
          <w:p w:rsidR="00D02329" w:rsidRDefault="00D02329" w:rsidP="00CE7BA4">
            <w:pPr>
              <w:jc w:val="center"/>
              <w:rPr>
                <w:i/>
                <w:iCs/>
              </w:rPr>
            </w:pPr>
            <w:r>
              <w:rPr>
                <w:i/>
                <w:iCs/>
              </w:rPr>
              <w:t>3 791 516,00</w:t>
            </w:r>
          </w:p>
        </w:tc>
      </w:tr>
      <w:tr w:rsidR="00D02329" w:rsidTr="00CE7BA4">
        <w:trPr>
          <w:trHeight w:val="1248"/>
        </w:trPr>
        <w:tc>
          <w:tcPr>
            <w:tcW w:w="5402"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r>
              <w:t>Обеспечение эффективного функционирования МФЦ оказания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6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18 1 01 00320</w:t>
            </w:r>
          </w:p>
        </w:tc>
        <w:tc>
          <w:tcPr>
            <w:tcW w:w="1280" w:type="dxa"/>
            <w:tcBorders>
              <w:top w:val="nil"/>
              <w:left w:val="nil"/>
              <w:bottom w:val="single" w:sz="4" w:space="0" w:color="auto"/>
              <w:right w:val="single" w:sz="4" w:space="0" w:color="auto"/>
            </w:tcBorders>
            <w:shd w:val="clear" w:color="auto" w:fill="auto"/>
            <w:noWrap/>
            <w:vAlign w:val="center"/>
            <w:hideMark/>
          </w:tcPr>
          <w:p w:rsidR="00D02329" w:rsidRDefault="00D02329" w:rsidP="00CE7BA4">
            <w:pPr>
              <w:jc w:val="center"/>
            </w:pPr>
            <w:r>
              <w:t>600</w:t>
            </w:r>
          </w:p>
        </w:tc>
        <w:tc>
          <w:tcPr>
            <w:tcW w:w="1880" w:type="dxa"/>
            <w:tcBorders>
              <w:top w:val="nil"/>
              <w:left w:val="nil"/>
              <w:bottom w:val="single" w:sz="4" w:space="0" w:color="auto"/>
              <w:right w:val="single" w:sz="8" w:space="0" w:color="auto"/>
            </w:tcBorders>
            <w:shd w:val="clear" w:color="auto" w:fill="auto"/>
            <w:noWrap/>
            <w:vAlign w:val="center"/>
            <w:hideMark/>
          </w:tcPr>
          <w:p w:rsidR="00D02329" w:rsidRDefault="00D02329" w:rsidP="00CE7BA4">
            <w:pPr>
              <w:jc w:val="center"/>
            </w:pPr>
            <w:r>
              <w:t>2 672 300,00</w:t>
            </w:r>
          </w:p>
        </w:tc>
      </w:tr>
      <w:tr w:rsidR="00D02329" w:rsidTr="00CE7BA4">
        <w:trPr>
          <w:trHeight w:val="1248"/>
        </w:trPr>
        <w:tc>
          <w:tcPr>
            <w:tcW w:w="5402"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r>
              <w:t>Софинансирование расходов по обеспечению функционирования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6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18 1 02 82910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600</w:t>
            </w:r>
          </w:p>
        </w:tc>
        <w:tc>
          <w:tcPr>
            <w:tcW w:w="1880"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1 119 216,00</w:t>
            </w:r>
          </w:p>
        </w:tc>
      </w:tr>
      <w:tr w:rsidR="00D02329" w:rsidTr="00CE7BA4">
        <w:trPr>
          <w:trHeight w:val="732"/>
        </w:trPr>
        <w:tc>
          <w:tcPr>
            <w:tcW w:w="5402"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pPr>
              <w:rPr>
                <w:b/>
                <w:bCs/>
                <w:i/>
                <w:iCs/>
              </w:rPr>
            </w:pPr>
            <w:r>
              <w:rPr>
                <w:b/>
                <w:bCs/>
                <w:i/>
                <w:iCs/>
              </w:rPr>
              <w:t>Подпрограмма "Повышение качества и доступности предоставления государственных и муниципальных услуг на базе МФЦ"</w:t>
            </w:r>
          </w:p>
        </w:tc>
        <w:tc>
          <w:tcPr>
            <w:tcW w:w="16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rPr>
                <w:b/>
                <w:bCs/>
                <w:i/>
                <w:iCs/>
              </w:rPr>
            </w:pPr>
            <w:r>
              <w:rPr>
                <w:b/>
                <w:bCs/>
                <w:i/>
                <w:iCs/>
                <w:sz w:val="22"/>
                <w:szCs w:val="22"/>
              </w:rPr>
              <w:t>18 2 00 00000</w:t>
            </w:r>
          </w:p>
        </w:tc>
        <w:tc>
          <w:tcPr>
            <w:tcW w:w="1280" w:type="dxa"/>
            <w:tcBorders>
              <w:top w:val="nil"/>
              <w:left w:val="nil"/>
              <w:bottom w:val="single" w:sz="4" w:space="0" w:color="auto"/>
              <w:right w:val="single" w:sz="4" w:space="0" w:color="auto"/>
            </w:tcBorders>
            <w:shd w:val="clear" w:color="auto" w:fill="auto"/>
            <w:noWrap/>
            <w:vAlign w:val="bottom"/>
            <w:hideMark/>
          </w:tcPr>
          <w:p w:rsidR="00D02329" w:rsidRDefault="00D02329" w:rsidP="00CE7BA4">
            <w:pPr>
              <w:jc w:val="center"/>
              <w:rPr>
                <w:b/>
                <w:bCs/>
                <w:i/>
                <w:iCs/>
              </w:rPr>
            </w:pPr>
            <w:r>
              <w:rPr>
                <w:b/>
                <w:bCs/>
                <w:i/>
                <w:iCs/>
              </w:rPr>
              <w:t> </w:t>
            </w:r>
          </w:p>
        </w:tc>
        <w:tc>
          <w:tcPr>
            <w:tcW w:w="1880" w:type="dxa"/>
            <w:tcBorders>
              <w:top w:val="nil"/>
              <w:left w:val="nil"/>
              <w:bottom w:val="single" w:sz="4" w:space="0" w:color="auto"/>
              <w:right w:val="single" w:sz="8" w:space="0" w:color="auto"/>
            </w:tcBorders>
            <w:shd w:val="clear" w:color="auto" w:fill="auto"/>
            <w:noWrap/>
            <w:vAlign w:val="center"/>
            <w:hideMark/>
          </w:tcPr>
          <w:p w:rsidR="00D02329" w:rsidRDefault="00D02329" w:rsidP="00CE7BA4">
            <w:pPr>
              <w:jc w:val="center"/>
              <w:rPr>
                <w:b/>
                <w:bCs/>
                <w:i/>
                <w:iCs/>
              </w:rPr>
            </w:pPr>
            <w:r>
              <w:rPr>
                <w:b/>
                <w:bCs/>
                <w:i/>
                <w:iCs/>
              </w:rPr>
              <w:t>131 100,00</w:t>
            </w:r>
          </w:p>
        </w:tc>
      </w:tr>
      <w:tr w:rsidR="00D02329" w:rsidTr="00CE7BA4">
        <w:trPr>
          <w:trHeight w:val="684"/>
        </w:trPr>
        <w:tc>
          <w:tcPr>
            <w:tcW w:w="5402"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pPr>
              <w:rPr>
                <w:i/>
                <w:iCs/>
              </w:rPr>
            </w:pPr>
            <w:r>
              <w:rPr>
                <w:i/>
                <w:iCs/>
              </w:rPr>
              <w:lastRenderedPageBreak/>
              <w:t>Основное мероприятие "Повышение эффективности организации предоставления государственных и муниципальных услуг на базе МФЦ"</w:t>
            </w:r>
          </w:p>
        </w:tc>
        <w:tc>
          <w:tcPr>
            <w:tcW w:w="16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rPr>
                <w:i/>
                <w:iCs/>
              </w:rPr>
            </w:pPr>
            <w:r>
              <w:rPr>
                <w:i/>
                <w:iCs/>
                <w:sz w:val="22"/>
                <w:szCs w:val="22"/>
              </w:rPr>
              <w:t>18 2 01 00000</w:t>
            </w:r>
          </w:p>
        </w:tc>
        <w:tc>
          <w:tcPr>
            <w:tcW w:w="1280" w:type="dxa"/>
            <w:tcBorders>
              <w:top w:val="nil"/>
              <w:left w:val="nil"/>
              <w:bottom w:val="single" w:sz="4" w:space="0" w:color="auto"/>
              <w:right w:val="single" w:sz="4" w:space="0" w:color="auto"/>
            </w:tcBorders>
            <w:shd w:val="clear" w:color="auto" w:fill="auto"/>
            <w:noWrap/>
            <w:vAlign w:val="bottom"/>
            <w:hideMark/>
          </w:tcPr>
          <w:p w:rsidR="00D02329" w:rsidRDefault="00D02329" w:rsidP="00CE7BA4">
            <w:pPr>
              <w:jc w:val="center"/>
              <w:rPr>
                <w:i/>
                <w:iCs/>
              </w:rPr>
            </w:pPr>
            <w:r>
              <w:rPr>
                <w:i/>
                <w:iCs/>
              </w:rPr>
              <w:t> </w:t>
            </w:r>
          </w:p>
        </w:tc>
        <w:tc>
          <w:tcPr>
            <w:tcW w:w="1880" w:type="dxa"/>
            <w:tcBorders>
              <w:top w:val="nil"/>
              <w:left w:val="nil"/>
              <w:bottom w:val="single" w:sz="4" w:space="0" w:color="auto"/>
              <w:right w:val="single" w:sz="8" w:space="0" w:color="auto"/>
            </w:tcBorders>
            <w:shd w:val="clear" w:color="auto" w:fill="auto"/>
            <w:noWrap/>
            <w:vAlign w:val="center"/>
            <w:hideMark/>
          </w:tcPr>
          <w:p w:rsidR="00D02329" w:rsidRDefault="00D02329" w:rsidP="00CE7BA4">
            <w:pPr>
              <w:jc w:val="center"/>
              <w:rPr>
                <w:i/>
                <w:iCs/>
              </w:rPr>
            </w:pPr>
            <w:r>
              <w:rPr>
                <w:i/>
                <w:iCs/>
              </w:rPr>
              <w:t>131 100,00</w:t>
            </w:r>
          </w:p>
        </w:tc>
      </w:tr>
      <w:tr w:rsidR="00D02329" w:rsidTr="00CE7BA4">
        <w:trPr>
          <w:trHeight w:val="1032"/>
        </w:trPr>
        <w:tc>
          <w:tcPr>
            <w:tcW w:w="5402"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r>
              <w:t>Повышение эффективности организации предоставления государственных и муниципальных услуг на базе МФЦ  (Предоставление субсидий бюджетным автономным учреждениям и иным некоммерческим организациям)</w:t>
            </w:r>
          </w:p>
        </w:tc>
        <w:tc>
          <w:tcPr>
            <w:tcW w:w="16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rPr>
                <w:sz w:val="22"/>
                <w:szCs w:val="22"/>
              </w:rPr>
              <w:t>18 2 01 20140</w:t>
            </w:r>
          </w:p>
        </w:tc>
        <w:tc>
          <w:tcPr>
            <w:tcW w:w="1280" w:type="dxa"/>
            <w:tcBorders>
              <w:top w:val="nil"/>
              <w:left w:val="nil"/>
              <w:bottom w:val="single" w:sz="4" w:space="0" w:color="auto"/>
              <w:right w:val="single" w:sz="4" w:space="0" w:color="auto"/>
            </w:tcBorders>
            <w:shd w:val="clear" w:color="auto" w:fill="auto"/>
            <w:noWrap/>
            <w:vAlign w:val="center"/>
            <w:hideMark/>
          </w:tcPr>
          <w:p w:rsidR="00D02329" w:rsidRDefault="00D02329" w:rsidP="00CE7BA4">
            <w:pPr>
              <w:jc w:val="center"/>
            </w:pPr>
            <w:r>
              <w:t>600</w:t>
            </w:r>
          </w:p>
        </w:tc>
        <w:tc>
          <w:tcPr>
            <w:tcW w:w="1880" w:type="dxa"/>
            <w:tcBorders>
              <w:top w:val="nil"/>
              <w:left w:val="nil"/>
              <w:bottom w:val="single" w:sz="4" w:space="0" w:color="auto"/>
              <w:right w:val="single" w:sz="8" w:space="0" w:color="auto"/>
            </w:tcBorders>
            <w:shd w:val="clear" w:color="auto" w:fill="auto"/>
            <w:noWrap/>
            <w:vAlign w:val="center"/>
            <w:hideMark/>
          </w:tcPr>
          <w:p w:rsidR="00D02329" w:rsidRDefault="00D02329" w:rsidP="00CE7BA4">
            <w:pPr>
              <w:jc w:val="center"/>
            </w:pPr>
            <w:r>
              <w:t>131 100,00</w:t>
            </w:r>
          </w:p>
        </w:tc>
      </w:tr>
      <w:tr w:rsidR="00D02329" w:rsidTr="00CE7BA4">
        <w:trPr>
          <w:trHeight w:val="624"/>
        </w:trPr>
        <w:tc>
          <w:tcPr>
            <w:tcW w:w="5402" w:type="dxa"/>
            <w:tcBorders>
              <w:top w:val="nil"/>
              <w:left w:val="single" w:sz="8" w:space="0" w:color="auto"/>
              <w:bottom w:val="single" w:sz="4" w:space="0" w:color="auto"/>
              <w:right w:val="single" w:sz="4" w:space="0" w:color="auto"/>
            </w:tcBorders>
            <w:shd w:val="clear" w:color="000000" w:fill="FFFF00"/>
            <w:hideMark/>
          </w:tcPr>
          <w:p w:rsidR="00D02329" w:rsidRDefault="00D02329" w:rsidP="00CE7BA4">
            <w:pPr>
              <w:rPr>
                <w:b/>
                <w:bCs/>
              </w:rPr>
            </w:pPr>
            <w:r>
              <w:rPr>
                <w:b/>
                <w:bCs/>
              </w:rPr>
              <w:t>Непрограммные направления деятельности органов местного самоуправления</w:t>
            </w:r>
          </w:p>
        </w:tc>
        <w:tc>
          <w:tcPr>
            <w:tcW w:w="1680" w:type="dxa"/>
            <w:tcBorders>
              <w:top w:val="nil"/>
              <w:left w:val="nil"/>
              <w:bottom w:val="single" w:sz="4" w:space="0" w:color="auto"/>
              <w:right w:val="single" w:sz="4" w:space="0" w:color="auto"/>
            </w:tcBorders>
            <w:shd w:val="clear" w:color="000000" w:fill="FFFF00"/>
            <w:vAlign w:val="center"/>
            <w:hideMark/>
          </w:tcPr>
          <w:p w:rsidR="00D02329" w:rsidRDefault="00D02329" w:rsidP="00CE7BA4">
            <w:pPr>
              <w:jc w:val="center"/>
              <w:rPr>
                <w:b/>
                <w:bCs/>
              </w:rPr>
            </w:pPr>
            <w:r>
              <w:rPr>
                <w:b/>
                <w:bCs/>
                <w:sz w:val="22"/>
                <w:szCs w:val="22"/>
              </w:rPr>
              <w:t>30 0 00 00000</w:t>
            </w:r>
          </w:p>
        </w:tc>
        <w:tc>
          <w:tcPr>
            <w:tcW w:w="1280" w:type="dxa"/>
            <w:tcBorders>
              <w:top w:val="nil"/>
              <w:left w:val="nil"/>
              <w:bottom w:val="single" w:sz="4" w:space="0" w:color="auto"/>
              <w:right w:val="single" w:sz="4" w:space="0" w:color="auto"/>
            </w:tcBorders>
            <w:shd w:val="clear" w:color="000000" w:fill="FFFF00"/>
            <w:vAlign w:val="center"/>
            <w:hideMark/>
          </w:tcPr>
          <w:p w:rsidR="00D02329" w:rsidRDefault="00D02329" w:rsidP="00CE7BA4">
            <w:pPr>
              <w:jc w:val="center"/>
              <w:rPr>
                <w:b/>
                <w:bCs/>
              </w:rPr>
            </w:pPr>
            <w:r>
              <w:rPr>
                <w:b/>
                <w:bCs/>
                <w:sz w:val="22"/>
                <w:szCs w:val="22"/>
              </w:rPr>
              <w:t> </w:t>
            </w:r>
          </w:p>
        </w:tc>
        <w:tc>
          <w:tcPr>
            <w:tcW w:w="1880" w:type="dxa"/>
            <w:tcBorders>
              <w:top w:val="nil"/>
              <w:left w:val="nil"/>
              <w:bottom w:val="single" w:sz="4" w:space="0" w:color="auto"/>
              <w:right w:val="single" w:sz="8" w:space="0" w:color="auto"/>
            </w:tcBorders>
            <w:shd w:val="clear" w:color="000000" w:fill="FFFF00"/>
            <w:vAlign w:val="center"/>
            <w:hideMark/>
          </w:tcPr>
          <w:p w:rsidR="00D02329" w:rsidRDefault="00D02329" w:rsidP="00CE7BA4">
            <w:pPr>
              <w:jc w:val="center"/>
              <w:rPr>
                <w:b/>
                <w:bCs/>
              </w:rPr>
            </w:pPr>
            <w:r>
              <w:rPr>
                <w:b/>
                <w:bCs/>
                <w:sz w:val="22"/>
                <w:szCs w:val="22"/>
              </w:rPr>
              <w:t>2 695 311,44</w:t>
            </w:r>
          </w:p>
        </w:tc>
      </w:tr>
      <w:tr w:rsidR="00D02329" w:rsidTr="00CE7BA4">
        <w:trPr>
          <w:trHeight w:val="324"/>
        </w:trPr>
        <w:tc>
          <w:tcPr>
            <w:tcW w:w="5402" w:type="dxa"/>
            <w:tcBorders>
              <w:top w:val="nil"/>
              <w:left w:val="single" w:sz="8" w:space="0" w:color="auto"/>
              <w:bottom w:val="single" w:sz="4" w:space="0" w:color="auto"/>
              <w:right w:val="single" w:sz="4" w:space="0" w:color="auto"/>
            </w:tcBorders>
            <w:shd w:val="clear" w:color="000000" w:fill="FFFFFF"/>
            <w:hideMark/>
          </w:tcPr>
          <w:p w:rsidR="00D02329" w:rsidRDefault="00D02329" w:rsidP="00CE7BA4">
            <w:pPr>
              <w:rPr>
                <w:b/>
                <w:bCs/>
                <w:i/>
                <w:iCs/>
              </w:rPr>
            </w:pPr>
            <w:r>
              <w:rPr>
                <w:b/>
                <w:bCs/>
                <w:i/>
                <w:iCs/>
              </w:rPr>
              <w:t>Иные непрограммные мероприятия</w:t>
            </w:r>
          </w:p>
        </w:tc>
        <w:tc>
          <w:tcPr>
            <w:tcW w:w="16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rPr>
                <w:b/>
                <w:bCs/>
                <w:i/>
                <w:iCs/>
              </w:rPr>
            </w:pPr>
            <w:r>
              <w:rPr>
                <w:b/>
                <w:bCs/>
                <w:i/>
                <w:iCs/>
                <w:sz w:val="22"/>
                <w:szCs w:val="22"/>
              </w:rPr>
              <w:t>30 9 00 00000</w:t>
            </w:r>
          </w:p>
        </w:tc>
        <w:tc>
          <w:tcPr>
            <w:tcW w:w="12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rPr>
                <w:b/>
                <w:bCs/>
                <w:i/>
                <w:iCs/>
              </w:rPr>
            </w:pPr>
            <w:r>
              <w:rPr>
                <w:b/>
                <w:bCs/>
                <w:i/>
                <w:iCs/>
                <w:sz w:val="22"/>
                <w:szCs w:val="22"/>
              </w:rPr>
              <w:t> </w:t>
            </w:r>
          </w:p>
        </w:tc>
        <w:tc>
          <w:tcPr>
            <w:tcW w:w="1880" w:type="dxa"/>
            <w:tcBorders>
              <w:top w:val="nil"/>
              <w:left w:val="nil"/>
              <w:bottom w:val="single" w:sz="4" w:space="0" w:color="auto"/>
              <w:right w:val="single" w:sz="8" w:space="0" w:color="auto"/>
            </w:tcBorders>
            <w:shd w:val="clear" w:color="000000" w:fill="FFFFFF"/>
            <w:vAlign w:val="center"/>
            <w:hideMark/>
          </w:tcPr>
          <w:p w:rsidR="00D02329" w:rsidRDefault="00D02329" w:rsidP="00CE7BA4">
            <w:pPr>
              <w:jc w:val="center"/>
              <w:rPr>
                <w:b/>
                <w:bCs/>
                <w:i/>
                <w:iCs/>
              </w:rPr>
            </w:pPr>
            <w:r>
              <w:rPr>
                <w:b/>
                <w:bCs/>
                <w:i/>
                <w:iCs/>
                <w:sz w:val="22"/>
                <w:szCs w:val="22"/>
              </w:rPr>
              <w:t>2 695 311,44</w:t>
            </w:r>
          </w:p>
        </w:tc>
      </w:tr>
      <w:tr w:rsidR="00D02329" w:rsidTr="00CE7BA4">
        <w:trPr>
          <w:trHeight w:val="399"/>
        </w:trPr>
        <w:tc>
          <w:tcPr>
            <w:tcW w:w="5402" w:type="dxa"/>
            <w:tcBorders>
              <w:top w:val="nil"/>
              <w:left w:val="single" w:sz="8" w:space="0" w:color="auto"/>
              <w:bottom w:val="single" w:sz="4" w:space="0" w:color="auto"/>
              <w:right w:val="single" w:sz="4" w:space="0" w:color="auto"/>
            </w:tcBorders>
            <w:shd w:val="clear" w:color="000000" w:fill="FFFFFF"/>
            <w:hideMark/>
          </w:tcPr>
          <w:p w:rsidR="00D02329" w:rsidRDefault="00D02329" w:rsidP="00CE7BA4">
            <w:r>
              <w:t>Проведение мероприятий резервного фонда (иные бюджетные ассигнования)</w:t>
            </w:r>
          </w:p>
        </w:tc>
        <w:tc>
          <w:tcPr>
            <w:tcW w:w="16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30 9 00 20100</w:t>
            </w:r>
          </w:p>
        </w:tc>
        <w:tc>
          <w:tcPr>
            <w:tcW w:w="12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800</w:t>
            </w:r>
          </w:p>
        </w:tc>
        <w:tc>
          <w:tcPr>
            <w:tcW w:w="1880" w:type="dxa"/>
            <w:tcBorders>
              <w:top w:val="nil"/>
              <w:left w:val="nil"/>
              <w:bottom w:val="single" w:sz="4" w:space="0" w:color="auto"/>
              <w:right w:val="single" w:sz="8" w:space="0" w:color="auto"/>
            </w:tcBorders>
            <w:shd w:val="clear" w:color="000000" w:fill="FFFFFF"/>
            <w:vAlign w:val="center"/>
            <w:hideMark/>
          </w:tcPr>
          <w:p w:rsidR="00D02329" w:rsidRDefault="00D02329" w:rsidP="00CE7BA4">
            <w:pPr>
              <w:jc w:val="center"/>
            </w:pPr>
            <w:r>
              <w:t>300 000,00</w:t>
            </w:r>
          </w:p>
        </w:tc>
      </w:tr>
      <w:tr w:rsidR="00D02329" w:rsidTr="00CE7BA4">
        <w:trPr>
          <w:trHeight w:val="1248"/>
        </w:trPr>
        <w:tc>
          <w:tcPr>
            <w:tcW w:w="5402" w:type="dxa"/>
            <w:tcBorders>
              <w:top w:val="nil"/>
              <w:left w:val="single" w:sz="8" w:space="0" w:color="auto"/>
              <w:bottom w:val="single" w:sz="4" w:space="0" w:color="auto"/>
              <w:right w:val="single" w:sz="4" w:space="0" w:color="auto"/>
            </w:tcBorders>
            <w:shd w:val="clear" w:color="000000" w:fill="FFFFFF"/>
            <w:hideMark/>
          </w:tcPr>
          <w:p w:rsidR="00D02329" w:rsidRDefault="00D02329" w:rsidP="00CE7BA4">
            <w:r>
              <w:t xml:space="preserve">Составление (изменение)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 </w:t>
            </w:r>
          </w:p>
        </w:tc>
        <w:tc>
          <w:tcPr>
            <w:tcW w:w="16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30 9 00 51200</w:t>
            </w:r>
          </w:p>
        </w:tc>
        <w:tc>
          <w:tcPr>
            <w:tcW w:w="12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200</w:t>
            </w:r>
          </w:p>
        </w:tc>
        <w:tc>
          <w:tcPr>
            <w:tcW w:w="1880" w:type="dxa"/>
            <w:tcBorders>
              <w:top w:val="nil"/>
              <w:left w:val="nil"/>
              <w:bottom w:val="single" w:sz="4" w:space="0" w:color="auto"/>
              <w:right w:val="single" w:sz="8" w:space="0" w:color="auto"/>
            </w:tcBorders>
            <w:shd w:val="clear" w:color="000000" w:fill="FFFFFF"/>
            <w:vAlign w:val="center"/>
            <w:hideMark/>
          </w:tcPr>
          <w:p w:rsidR="00D02329" w:rsidRDefault="00D02329" w:rsidP="00CE7BA4">
            <w:pPr>
              <w:jc w:val="center"/>
            </w:pPr>
            <w:r>
              <w:t>48 781,00</w:t>
            </w:r>
          </w:p>
        </w:tc>
      </w:tr>
      <w:tr w:rsidR="00D02329" w:rsidTr="00CE7BA4">
        <w:trPr>
          <w:trHeight w:val="936"/>
        </w:trPr>
        <w:tc>
          <w:tcPr>
            <w:tcW w:w="5402" w:type="dxa"/>
            <w:tcBorders>
              <w:top w:val="nil"/>
              <w:left w:val="single" w:sz="8" w:space="0" w:color="auto"/>
              <w:bottom w:val="single" w:sz="4" w:space="0" w:color="auto"/>
              <w:right w:val="single" w:sz="4" w:space="0" w:color="auto"/>
            </w:tcBorders>
            <w:shd w:val="clear" w:color="000000" w:fill="FFFFFF"/>
            <w:hideMark/>
          </w:tcPr>
          <w:p w:rsidR="00D02329" w:rsidRDefault="00D02329" w:rsidP="00CE7BA4">
            <w:r>
              <w:t>Составление (изменение) списков кандидатов в присяжные заседатели федеральных судов общей юрисдикции в Российской Федерации (Межбюджетные трансферты)</w:t>
            </w:r>
          </w:p>
        </w:tc>
        <w:tc>
          <w:tcPr>
            <w:tcW w:w="16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30 9 00 51200</w:t>
            </w:r>
          </w:p>
        </w:tc>
        <w:tc>
          <w:tcPr>
            <w:tcW w:w="12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500</w:t>
            </w:r>
          </w:p>
        </w:tc>
        <w:tc>
          <w:tcPr>
            <w:tcW w:w="1880" w:type="dxa"/>
            <w:tcBorders>
              <w:top w:val="nil"/>
              <w:left w:val="nil"/>
              <w:bottom w:val="single" w:sz="4" w:space="0" w:color="auto"/>
              <w:right w:val="single" w:sz="8" w:space="0" w:color="auto"/>
            </w:tcBorders>
            <w:shd w:val="clear" w:color="000000" w:fill="FFFFFF"/>
            <w:vAlign w:val="center"/>
            <w:hideMark/>
          </w:tcPr>
          <w:p w:rsidR="00D02329" w:rsidRDefault="00D02329" w:rsidP="00CE7BA4">
            <w:pPr>
              <w:jc w:val="center"/>
            </w:pPr>
            <w:r>
              <w:t>0,00</w:t>
            </w:r>
          </w:p>
        </w:tc>
      </w:tr>
      <w:tr w:rsidR="00D02329" w:rsidTr="00CE7BA4">
        <w:trPr>
          <w:trHeight w:val="624"/>
        </w:trPr>
        <w:tc>
          <w:tcPr>
            <w:tcW w:w="5402"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r>
              <w:t>Оплата за оказание юридических услуг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30 9 00 20230</w:t>
            </w:r>
          </w:p>
        </w:tc>
        <w:tc>
          <w:tcPr>
            <w:tcW w:w="12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200</w:t>
            </w:r>
          </w:p>
        </w:tc>
        <w:tc>
          <w:tcPr>
            <w:tcW w:w="1880" w:type="dxa"/>
            <w:tcBorders>
              <w:top w:val="nil"/>
              <w:left w:val="nil"/>
              <w:bottom w:val="single" w:sz="4" w:space="0" w:color="auto"/>
              <w:right w:val="single" w:sz="8" w:space="0" w:color="auto"/>
            </w:tcBorders>
            <w:shd w:val="clear" w:color="000000" w:fill="FFFFFF"/>
            <w:vAlign w:val="center"/>
            <w:hideMark/>
          </w:tcPr>
          <w:p w:rsidR="00D02329" w:rsidRDefault="00D02329" w:rsidP="00CE7BA4">
            <w:pPr>
              <w:jc w:val="center"/>
            </w:pPr>
            <w:r>
              <w:t>60 000,00</w:t>
            </w:r>
          </w:p>
        </w:tc>
      </w:tr>
      <w:tr w:rsidR="00D02329" w:rsidTr="00CE7BA4">
        <w:trPr>
          <w:trHeight w:val="564"/>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rPr>
                <w:sz w:val="22"/>
                <w:szCs w:val="22"/>
              </w:rPr>
              <w:t>Аудиторская проверка ООО "Фармация"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rPr>
                <w:sz w:val="22"/>
                <w:szCs w:val="22"/>
              </w:rPr>
              <w:t>30 9 00 20340</w:t>
            </w:r>
          </w:p>
        </w:tc>
        <w:tc>
          <w:tcPr>
            <w:tcW w:w="12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200</w:t>
            </w:r>
          </w:p>
        </w:tc>
        <w:tc>
          <w:tcPr>
            <w:tcW w:w="1880" w:type="dxa"/>
            <w:tcBorders>
              <w:top w:val="nil"/>
              <w:left w:val="nil"/>
              <w:bottom w:val="single" w:sz="4" w:space="0" w:color="auto"/>
              <w:right w:val="single" w:sz="8" w:space="0" w:color="auto"/>
            </w:tcBorders>
            <w:shd w:val="clear" w:color="000000" w:fill="FFFFFF"/>
            <w:vAlign w:val="center"/>
            <w:hideMark/>
          </w:tcPr>
          <w:p w:rsidR="00D02329" w:rsidRDefault="00D02329" w:rsidP="00CE7BA4">
            <w:pPr>
              <w:jc w:val="center"/>
            </w:pPr>
            <w:r>
              <w:t>0,00</w:t>
            </w:r>
          </w:p>
        </w:tc>
      </w:tr>
      <w:tr w:rsidR="00D02329" w:rsidTr="00CE7BA4">
        <w:trPr>
          <w:trHeight w:val="936"/>
        </w:trPr>
        <w:tc>
          <w:tcPr>
            <w:tcW w:w="5402"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Изготовление проекта внесения  изменений в Генеральный план сельских поселений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30 9 00 20370</w:t>
            </w:r>
          </w:p>
        </w:tc>
        <w:tc>
          <w:tcPr>
            <w:tcW w:w="12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200</w:t>
            </w:r>
          </w:p>
        </w:tc>
        <w:tc>
          <w:tcPr>
            <w:tcW w:w="1880" w:type="dxa"/>
            <w:tcBorders>
              <w:top w:val="nil"/>
              <w:left w:val="nil"/>
              <w:bottom w:val="single" w:sz="4" w:space="0" w:color="auto"/>
              <w:right w:val="single" w:sz="8" w:space="0" w:color="auto"/>
            </w:tcBorders>
            <w:shd w:val="clear" w:color="000000" w:fill="FFFFFF"/>
            <w:vAlign w:val="center"/>
            <w:hideMark/>
          </w:tcPr>
          <w:p w:rsidR="00D02329" w:rsidRDefault="00D02329" w:rsidP="00CE7BA4">
            <w:pPr>
              <w:jc w:val="center"/>
            </w:pPr>
            <w:r>
              <w:t>0,00</w:t>
            </w:r>
          </w:p>
        </w:tc>
      </w:tr>
      <w:tr w:rsidR="00D02329" w:rsidTr="00CE7BA4">
        <w:trPr>
          <w:trHeight w:val="936"/>
        </w:trPr>
        <w:tc>
          <w:tcPr>
            <w:tcW w:w="5402" w:type="dxa"/>
            <w:tcBorders>
              <w:top w:val="nil"/>
              <w:left w:val="single" w:sz="8" w:space="0" w:color="auto"/>
              <w:bottom w:val="nil"/>
              <w:right w:val="single" w:sz="4" w:space="0" w:color="auto"/>
            </w:tcBorders>
            <w:shd w:val="clear" w:color="000000" w:fill="FFFFFF"/>
            <w:hideMark/>
          </w:tcPr>
          <w:p w:rsidR="00D02329" w:rsidRDefault="00D02329" w:rsidP="00CE7BA4">
            <w:r>
              <w:t>Своевременное обслуживание и погашение долговых обязательств Комсомольского муниципального района (Обслуживание государственного муниципального долга)</w:t>
            </w:r>
          </w:p>
        </w:tc>
        <w:tc>
          <w:tcPr>
            <w:tcW w:w="1680" w:type="dxa"/>
            <w:tcBorders>
              <w:top w:val="nil"/>
              <w:left w:val="nil"/>
              <w:bottom w:val="nil"/>
              <w:right w:val="single" w:sz="4" w:space="0" w:color="auto"/>
            </w:tcBorders>
            <w:shd w:val="clear" w:color="000000" w:fill="FFFFFF"/>
            <w:vAlign w:val="center"/>
            <w:hideMark/>
          </w:tcPr>
          <w:p w:rsidR="00D02329" w:rsidRDefault="00D02329" w:rsidP="00CE7BA4">
            <w:pPr>
              <w:jc w:val="center"/>
            </w:pPr>
            <w:r>
              <w:t>30 9 00 20380</w:t>
            </w:r>
          </w:p>
        </w:tc>
        <w:tc>
          <w:tcPr>
            <w:tcW w:w="1280" w:type="dxa"/>
            <w:tcBorders>
              <w:top w:val="nil"/>
              <w:left w:val="nil"/>
              <w:bottom w:val="nil"/>
              <w:right w:val="single" w:sz="4" w:space="0" w:color="auto"/>
            </w:tcBorders>
            <w:shd w:val="clear" w:color="000000" w:fill="FFFFFF"/>
            <w:vAlign w:val="center"/>
            <w:hideMark/>
          </w:tcPr>
          <w:p w:rsidR="00D02329" w:rsidRDefault="00D02329" w:rsidP="00CE7BA4">
            <w:pPr>
              <w:jc w:val="center"/>
            </w:pPr>
            <w:r>
              <w:t>700</w:t>
            </w:r>
          </w:p>
        </w:tc>
        <w:tc>
          <w:tcPr>
            <w:tcW w:w="1880" w:type="dxa"/>
            <w:tcBorders>
              <w:top w:val="nil"/>
              <w:left w:val="nil"/>
              <w:bottom w:val="nil"/>
              <w:right w:val="single" w:sz="8" w:space="0" w:color="auto"/>
            </w:tcBorders>
            <w:shd w:val="clear" w:color="000000" w:fill="FFFFFF"/>
            <w:vAlign w:val="center"/>
            <w:hideMark/>
          </w:tcPr>
          <w:p w:rsidR="00D02329" w:rsidRDefault="00D02329" w:rsidP="00CE7BA4">
            <w:pPr>
              <w:jc w:val="center"/>
            </w:pPr>
            <w:r>
              <w:t>139 616,44</w:t>
            </w:r>
          </w:p>
        </w:tc>
      </w:tr>
      <w:tr w:rsidR="00D02329" w:rsidTr="00CE7BA4">
        <w:trPr>
          <w:trHeight w:val="948"/>
        </w:trPr>
        <w:tc>
          <w:tcPr>
            <w:tcW w:w="5402" w:type="dxa"/>
            <w:tcBorders>
              <w:top w:val="single" w:sz="4" w:space="0" w:color="auto"/>
              <w:left w:val="single" w:sz="8" w:space="0" w:color="auto"/>
              <w:bottom w:val="single" w:sz="8" w:space="0" w:color="auto"/>
              <w:right w:val="single" w:sz="4" w:space="0" w:color="auto"/>
            </w:tcBorders>
            <w:shd w:val="clear" w:color="000000" w:fill="FFFFFF"/>
            <w:hideMark/>
          </w:tcPr>
          <w:p w:rsidR="00D02329" w:rsidRDefault="00D02329" w:rsidP="00CE7BA4">
            <w:r>
              <w:t>Предоставление жилых помещений детям-сиротам и детям, оставшимся без попечения родителей, лицам из их числа по договорам найм (Капитальные вложения в объекты государственной (муниципальной) собственности)</w:t>
            </w:r>
          </w:p>
        </w:tc>
        <w:tc>
          <w:tcPr>
            <w:tcW w:w="1680" w:type="dxa"/>
            <w:tcBorders>
              <w:top w:val="single" w:sz="4" w:space="0" w:color="auto"/>
              <w:left w:val="nil"/>
              <w:bottom w:val="single" w:sz="8" w:space="0" w:color="auto"/>
              <w:right w:val="single" w:sz="4" w:space="0" w:color="auto"/>
            </w:tcBorders>
            <w:shd w:val="clear" w:color="000000" w:fill="FFFFFF"/>
            <w:vAlign w:val="center"/>
            <w:hideMark/>
          </w:tcPr>
          <w:p w:rsidR="00D02329" w:rsidRDefault="00D02329" w:rsidP="00CE7BA4">
            <w:pPr>
              <w:jc w:val="center"/>
            </w:pPr>
            <w:r>
              <w:t>30 9 00 R0820</w:t>
            </w:r>
          </w:p>
        </w:tc>
        <w:tc>
          <w:tcPr>
            <w:tcW w:w="1280" w:type="dxa"/>
            <w:tcBorders>
              <w:top w:val="single" w:sz="4" w:space="0" w:color="auto"/>
              <w:left w:val="nil"/>
              <w:bottom w:val="single" w:sz="8" w:space="0" w:color="auto"/>
              <w:right w:val="single" w:sz="4" w:space="0" w:color="auto"/>
            </w:tcBorders>
            <w:shd w:val="clear" w:color="000000" w:fill="FFFFFF"/>
            <w:vAlign w:val="center"/>
            <w:hideMark/>
          </w:tcPr>
          <w:p w:rsidR="00D02329" w:rsidRDefault="00D02329" w:rsidP="00CE7BA4">
            <w:pPr>
              <w:jc w:val="center"/>
            </w:pPr>
            <w:r>
              <w:t>400</w:t>
            </w:r>
          </w:p>
        </w:tc>
        <w:tc>
          <w:tcPr>
            <w:tcW w:w="1880" w:type="dxa"/>
            <w:tcBorders>
              <w:top w:val="single" w:sz="4" w:space="0" w:color="auto"/>
              <w:left w:val="nil"/>
              <w:bottom w:val="single" w:sz="8" w:space="0" w:color="auto"/>
              <w:right w:val="single" w:sz="8" w:space="0" w:color="auto"/>
            </w:tcBorders>
            <w:shd w:val="clear" w:color="000000" w:fill="FFFFFF"/>
            <w:vAlign w:val="center"/>
            <w:hideMark/>
          </w:tcPr>
          <w:p w:rsidR="00D02329" w:rsidRDefault="00D02329" w:rsidP="00CE7BA4">
            <w:pPr>
              <w:jc w:val="center"/>
            </w:pPr>
            <w:r>
              <w:t>2 146 914,00</w:t>
            </w:r>
          </w:p>
        </w:tc>
      </w:tr>
      <w:tr w:rsidR="00D02329" w:rsidTr="00CE7BA4">
        <w:trPr>
          <w:trHeight w:val="648"/>
        </w:trPr>
        <w:tc>
          <w:tcPr>
            <w:tcW w:w="5402" w:type="dxa"/>
            <w:tcBorders>
              <w:top w:val="nil"/>
              <w:left w:val="single" w:sz="8" w:space="0" w:color="auto"/>
              <w:bottom w:val="single" w:sz="8" w:space="0" w:color="auto"/>
              <w:right w:val="single" w:sz="4" w:space="0" w:color="auto"/>
            </w:tcBorders>
            <w:shd w:val="clear" w:color="000000" w:fill="FFFF00"/>
            <w:hideMark/>
          </w:tcPr>
          <w:p w:rsidR="00D02329" w:rsidRDefault="00D02329" w:rsidP="00CE7BA4">
            <w:pPr>
              <w:rPr>
                <w:b/>
                <w:bCs/>
              </w:rPr>
            </w:pPr>
            <w:r>
              <w:rPr>
                <w:b/>
                <w:bCs/>
              </w:rPr>
              <w:t>Непрограммные направления деятельности представительных органов местного самоуправления Комсомольского муниципального района</w:t>
            </w:r>
          </w:p>
        </w:tc>
        <w:tc>
          <w:tcPr>
            <w:tcW w:w="1680" w:type="dxa"/>
            <w:tcBorders>
              <w:top w:val="nil"/>
              <w:left w:val="nil"/>
              <w:bottom w:val="single" w:sz="8" w:space="0" w:color="auto"/>
              <w:right w:val="single" w:sz="4" w:space="0" w:color="auto"/>
            </w:tcBorders>
            <w:shd w:val="clear" w:color="000000" w:fill="FFFF00"/>
            <w:vAlign w:val="center"/>
            <w:hideMark/>
          </w:tcPr>
          <w:p w:rsidR="00D02329" w:rsidRDefault="00D02329" w:rsidP="00CE7BA4">
            <w:pPr>
              <w:jc w:val="center"/>
              <w:rPr>
                <w:b/>
                <w:bCs/>
              </w:rPr>
            </w:pPr>
            <w:r>
              <w:rPr>
                <w:b/>
                <w:bCs/>
              </w:rPr>
              <w:t>31 0 00 00000</w:t>
            </w:r>
          </w:p>
        </w:tc>
        <w:tc>
          <w:tcPr>
            <w:tcW w:w="1280" w:type="dxa"/>
            <w:tcBorders>
              <w:top w:val="nil"/>
              <w:left w:val="nil"/>
              <w:bottom w:val="single" w:sz="8" w:space="0" w:color="auto"/>
              <w:right w:val="single" w:sz="4" w:space="0" w:color="auto"/>
            </w:tcBorders>
            <w:shd w:val="clear" w:color="000000" w:fill="FFFF00"/>
            <w:vAlign w:val="center"/>
            <w:hideMark/>
          </w:tcPr>
          <w:p w:rsidR="00D02329" w:rsidRDefault="00D02329" w:rsidP="00CE7BA4">
            <w:pPr>
              <w:jc w:val="center"/>
              <w:rPr>
                <w:b/>
                <w:bCs/>
              </w:rPr>
            </w:pPr>
            <w:r>
              <w:rPr>
                <w:b/>
                <w:bCs/>
              </w:rPr>
              <w:t> </w:t>
            </w:r>
          </w:p>
        </w:tc>
        <w:tc>
          <w:tcPr>
            <w:tcW w:w="1880" w:type="dxa"/>
            <w:tcBorders>
              <w:top w:val="nil"/>
              <w:left w:val="nil"/>
              <w:bottom w:val="single" w:sz="8" w:space="0" w:color="auto"/>
              <w:right w:val="single" w:sz="8" w:space="0" w:color="auto"/>
            </w:tcBorders>
            <w:shd w:val="clear" w:color="000000" w:fill="FFFF00"/>
            <w:vAlign w:val="center"/>
            <w:hideMark/>
          </w:tcPr>
          <w:p w:rsidR="00D02329" w:rsidRDefault="00D02329" w:rsidP="00CE7BA4">
            <w:pPr>
              <w:jc w:val="center"/>
              <w:rPr>
                <w:b/>
                <w:bCs/>
              </w:rPr>
            </w:pPr>
            <w:r>
              <w:rPr>
                <w:b/>
                <w:bCs/>
              </w:rPr>
              <w:t>774 344,25</w:t>
            </w:r>
          </w:p>
        </w:tc>
      </w:tr>
      <w:tr w:rsidR="00D02329" w:rsidTr="00CE7BA4">
        <w:trPr>
          <w:trHeight w:val="324"/>
        </w:trPr>
        <w:tc>
          <w:tcPr>
            <w:tcW w:w="5402" w:type="dxa"/>
            <w:tcBorders>
              <w:top w:val="nil"/>
              <w:left w:val="single" w:sz="8" w:space="0" w:color="auto"/>
              <w:bottom w:val="single" w:sz="4" w:space="0" w:color="auto"/>
              <w:right w:val="single" w:sz="4" w:space="0" w:color="auto"/>
            </w:tcBorders>
            <w:shd w:val="clear" w:color="000000" w:fill="FFFFFF"/>
            <w:hideMark/>
          </w:tcPr>
          <w:p w:rsidR="00D02329" w:rsidRDefault="00D02329" w:rsidP="00CE7BA4">
            <w:pPr>
              <w:rPr>
                <w:b/>
                <w:bCs/>
                <w:i/>
                <w:iCs/>
              </w:rPr>
            </w:pPr>
            <w:r>
              <w:rPr>
                <w:b/>
                <w:bCs/>
                <w:i/>
                <w:iCs/>
              </w:rPr>
              <w:t>Иные непрограммные мероприятия</w:t>
            </w:r>
          </w:p>
        </w:tc>
        <w:tc>
          <w:tcPr>
            <w:tcW w:w="16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rPr>
                <w:i/>
                <w:iCs/>
              </w:rPr>
            </w:pPr>
            <w:r>
              <w:rPr>
                <w:i/>
                <w:iCs/>
              </w:rPr>
              <w:t>31 9 00 00000</w:t>
            </w:r>
          </w:p>
        </w:tc>
        <w:tc>
          <w:tcPr>
            <w:tcW w:w="12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 </w:t>
            </w:r>
          </w:p>
        </w:tc>
        <w:tc>
          <w:tcPr>
            <w:tcW w:w="1880" w:type="dxa"/>
            <w:tcBorders>
              <w:top w:val="nil"/>
              <w:left w:val="nil"/>
              <w:bottom w:val="single" w:sz="4" w:space="0" w:color="auto"/>
              <w:right w:val="single" w:sz="8" w:space="0" w:color="auto"/>
            </w:tcBorders>
            <w:shd w:val="clear" w:color="000000" w:fill="FFFFFF"/>
            <w:vAlign w:val="center"/>
            <w:hideMark/>
          </w:tcPr>
          <w:p w:rsidR="00D02329" w:rsidRDefault="00D02329" w:rsidP="00CE7BA4">
            <w:pPr>
              <w:jc w:val="center"/>
              <w:rPr>
                <w:i/>
                <w:iCs/>
              </w:rPr>
            </w:pPr>
            <w:r>
              <w:rPr>
                <w:i/>
                <w:iCs/>
              </w:rPr>
              <w:t>774 344,25</w:t>
            </w:r>
          </w:p>
        </w:tc>
      </w:tr>
      <w:tr w:rsidR="00D02329" w:rsidTr="00CE7BA4">
        <w:trPr>
          <w:trHeight w:val="1560"/>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D02329" w:rsidRDefault="00D02329" w:rsidP="00CE7BA4">
            <w:r>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31 9 00 00390</w:t>
            </w:r>
          </w:p>
        </w:tc>
        <w:tc>
          <w:tcPr>
            <w:tcW w:w="1280"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100</w:t>
            </w:r>
          </w:p>
        </w:tc>
        <w:tc>
          <w:tcPr>
            <w:tcW w:w="1880" w:type="dxa"/>
            <w:tcBorders>
              <w:top w:val="nil"/>
              <w:left w:val="nil"/>
              <w:bottom w:val="single" w:sz="4" w:space="0" w:color="auto"/>
              <w:right w:val="single" w:sz="8" w:space="0" w:color="auto"/>
            </w:tcBorders>
            <w:shd w:val="clear" w:color="000000" w:fill="FFFFFF"/>
            <w:vAlign w:val="center"/>
            <w:hideMark/>
          </w:tcPr>
          <w:p w:rsidR="00D02329" w:rsidRDefault="00D02329" w:rsidP="00CE7BA4">
            <w:pPr>
              <w:jc w:val="center"/>
            </w:pPr>
            <w:r>
              <w:t>774 344,25</w:t>
            </w:r>
          </w:p>
        </w:tc>
      </w:tr>
      <w:tr w:rsidR="00D02329" w:rsidTr="00CE7BA4">
        <w:trPr>
          <w:trHeight w:val="948"/>
        </w:trPr>
        <w:tc>
          <w:tcPr>
            <w:tcW w:w="5402" w:type="dxa"/>
            <w:tcBorders>
              <w:top w:val="nil"/>
              <w:left w:val="single" w:sz="4" w:space="0" w:color="auto"/>
              <w:bottom w:val="single" w:sz="8" w:space="0" w:color="auto"/>
              <w:right w:val="single" w:sz="4" w:space="0" w:color="auto"/>
            </w:tcBorders>
            <w:shd w:val="clear" w:color="000000" w:fill="FFFFFF"/>
            <w:vAlign w:val="center"/>
            <w:hideMark/>
          </w:tcPr>
          <w:p w:rsidR="00D02329" w:rsidRDefault="00D02329" w:rsidP="00CE7BA4">
            <w:r>
              <w:t>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w:t>
            </w:r>
          </w:p>
        </w:tc>
        <w:tc>
          <w:tcPr>
            <w:tcW w:w="1680" w:type="dxa"/>
            <w:tcBorders>
              <w:top w:val="nil"/>
              <w:left w:val="nil"/>
              <w:bottom w:val="single" w:sz="8" w:space="0" w:color="auto"/>
              <w:right w:val="single" w:sz="4" w:space="0" w:color="auto"/>
            </w:tcBorders>
            <w:shd w:val="clear" w:color="000000" w:fill="FFFFFF"/>
            <w:vAlign w:val="center"/>
            <w:hideMark/>
          </w:tcPr>
          <w:p w:rsidR="00D02329" w:rsidRDefault="00D02329" w:rsidP="00CE7BA4">
            <w:pPr>
              <w:jc w:val="center"/>
            </w:pPr>
            <w:r>
              <w:t>31 9 00 00390</w:t>
            </w:r>
          </w:p>
        </w:tc>
        <w:tc>
          <w:tcPr>
            <w:tcW w:w="1280" w:type="dxa"/>
            <w:tcBorders>
              <w:top w:val="nil"/>
              <w:left w:val="nil"/>
              <w:bottom w:val="single" w:sz="8" w:space="0" w:color="auto"/>
              <w:right w:val="single" w:sz="4" w:space="0" w:color="auto"/>
            </w:tcBorders>
            <w:shd w:val="clear" w:color="000000" w:fill="FFFFFF"/>
            <w:vAlign w:val="center"/>
            <w:hideMark/>
          </w:tcPr>
          <w:p w:rsidR="00D02329" w:rsidRDefault="00D02329" w:rsidP="00CE7BA4">
            <w:pPr>
              <w:jc w:val="center"/>
            </w:pPr>
            <w:r>
              <w:t>200</w:t>
            </w:r>
          </w:p>
        </w:tc>
        <w:tc>
          <w:tcPr>
            <w:tcW w:w="1880" w:type="dxa"/>
            <w:tcBorders>
              <w:top w:val="nil"/>
              <w:left w:val="nil"/>
              <w:bottom w:val="single" w:sz="8" w:space="0" w:color="auto"/>
              <w:right w:val="single" w:sz="8" w:space="0" w:color="auto"/>
            </w:tcBorders>
            <w:shd w:val="clear" w:color="000000" w:fill="FFFFFF"/>
            <w:vAlign w:val="center"/>
            <w:hideMark/>
          </w:tcPr>
          <w:p w:rsidR="00D02329" w:rsidRDefault="00D02329" w:rsidP="00CE7BA4">
            <w:pPr>
              <w:jc w:val="center"/>
            </w:pPr>
            <w:r>
              <w:t>0,00</w:t>
            </w:r>
          </w:p>
        </w:tc>
      </w:tr>
      <w:tr w:rsidR="00D02329" w:rsidTr="00CE7BA4">
        <w:trPr>
          <w:trHeight w:val="324"/>
        </w:trPr>
        <w:tc>
          <w:tcPr>
            <w:tcW w:w="5402" w:type="dxa"/>
            <w:tcBorders>
              <w:top w:val="nil"/>
              <w:left w:val="single" w:sz="8" w:space="0" w:color="auto"/>
              <w:bottom w:val="single" w:sz="8" w:space="0" w:color="auto"/>
              <w:right w:val="single" w:sz="4" w:space="0" w:color="auto"/>
            </w:tcBorders>
            <w:shd w:val="clear" w:color="000000" w:fill="FFFFFF"/>
            <w:vAlign w:val="bottom"/>
            <w:hideMark/>
          </w:tcPr>
          <w:p w:rsidR="00D02329" w:rsidRDefault="00D02329" w:rsidP="00CE7BA4">
            <w:pPr>
              <w:rPr>
                <w:b/>
                <w:bCs/>
              </w:rPr>
            </w:pPr>
            <w:r>
              <w:rPr>
                <w:b/>
                <w:bCs/>
              </w:rPr>
              <w:t>ВСЕГО</w:t>
            </w:r>
          </w:p>
        </w:tc>
        <w:tc>
          <w:tcPr>
            <w:tcW w:w="1680" w:type="dxa"/>
            <w:tcBorders>
              <w:top w:val="nil"/>
              <w:left w:val="nil"/>
              <w:bottom w:val="single" w:sz="8" w:space="0" w:color="auto"/>
              <w:right w:val="single" w:sz="4" w:space="0" w:color="auto"/>
            </w:tcBorders>
            <w:shd w:val="clear" w:color="000000" w:fill="FFFFFF"/>
            <w:noWrap/>
            <w:vAlign w:val="center"/>
            <w:hideMark/>
          </w:tcPr>
          <w:p w:rsidR="00D02329" w:rsidRDefault="00D02329" w:rsidP="00CE7BA4">
            <w:pPr>
              <w:jc w:val="center"/>
              <w:rPr>
                <w:b/>
                <w:bCs/>
              </w:rPr>
            </w:pPr>
            <w:r>
              <w:rPr>
                <w:b/>
                <w:bCs/>
              </w:rPr>
              <w:t> </w:t>
            </w:r>
          </w:p>
        </w:tc>
        <w:tc>
          <w:tcPr>
            <w:tcW w:w="1280" w:type="dxa"/>
            <w:tcBorders>
              <w:top w:val="nil"/>
              <w:left w:val="nil"/>
              <w:bottom w:val="single" w:sz="8" w:space="0" w:color="auto"/>
              <w:right w:val="single" w:sz="4" w:space="0" w:color="auto"/>
            </w:tcBorders>
            <w:shd w:val="clear" w:color="000000" w:fill="FFFFFF"/>
            <w:noWrap/>
            <w:vAlign w:val="center"/>
            <w:hideMark/>
          </w:tcPr>
          <w:p w:rsidR="00D02329" w:rsidRDefault="00D02329" w:rsidP="00CE7BA4">
            <w:pPr>
              <w:jc w:val="center"/>
              <w:rPr>
                <w:b/>
                <w:bCs/>
              </w:rPr>
            </w:pPr>
            <w:r>
              <w:rPr>
                <w:b/>
                <w:bCs/>
              </w:rPr>
              <w:t> </w:t>
            </w:r>
          </w:p>
        </w:tc>
        <w:tc>
          <w:tcPr>
            <w:tcW w:w="1880" w:type="dxa"/>
            <w:tcBorders>
              <w:top w:val="nil"/>
              <w:left w:val="nil"/>
              <w:bottom w:val="single" w:sz="8" w:space="0" w:color="auto"/>
              <w:right w:val="single" w:sz="8" w:space="0" w:color="auto"/>
            </w:tcBorders>
            <w:shd w:val="clear" w:color="000000" w:fill="FFFFFF"/>
            <w:noWrap/>
            <w:vAlign w:val="center"/>
            <w:hideMark/>
          </w:tcPr>
          <w:p w:rsidR="00D02329" w:rsidRDefault="00D02329" w:rsidP="00CE7BA4">
            <w:pPr>
              <w:jc w:val="center"/>
              <w:rPr>
                <w:b/>
                <w:bCs/>
              </w:rPr>
            </w:pPr>
            <w:r>
              <w:rPr>
                <w:b/>
                <w:bCs/>
              </w:rPr>
              <w:t>297 845 725,27</w:t>
            </w:r>
          </w:p>
        </w:tc>
      </w:tr>
    </w:tbl>
    <w:p w:rsidR="00D02329" w:rsidRDefault="00D02329" w:rsidP="00D02329">
      <w:pPr>
        <w:pStyle w:val="a4"/>
        <w:jc w:val="both"/>
        <w:rPr>
          <w:sz w:val="20"/>
          <w:szCs w:val="18"/>
        </w:rPr>
      </w:pPr>
    </w:p>
    <w:p w:rsidR="00D02329" w:rsidRDefault="00D02329" w:rsidP="00D02329">
      <w:pPr>
        <w:pStyle w:val="a4"/>
        <w:jc w:val="both"/>
        <w:rPr>
          <w:sz w:val="20"/>
          <w:szCs w:val="18"/>
        </w:rPr>
      </w:pPr>
    </w:p>
    <w:p w:rsidR="00D02329" w:rsidRDefault="00D02329" w:rsidP="00D02329">
      <w:pPr>
        <w:pStyle w:val="a4"/>
        <w:jc w:val="both"/>
        <w:rPr>
          <w:sz w:val="20"/>
          <w:szCs w:val="18"/>
        </w:rPr>
      </w:pPr>
    </w:p>
    <w:p w:rsidR="00D02329" w:rsidRDefault="00D02329" w:rsidP="00D02329">
      <w:pPr>
        <w:pStyle w:val="a4"/>
        <w:jc w:val="both"/>
        <w:rPr>
          <w:sz w:val="20"/>
          <w:szCs w:val="18"/>
        </w:rPr>
      </w:pPr>
    </w:p>
    <w:p w:rsidR="00D02329" w:rsidRDefault="00D02329" w:rsidP="00D02329">
      <w:pPr>
        <w:pStyle w:val="a4"/>
        <w:jc w:val="both"/>
        <w:rPr>
          <w:sz w:val="20"/>
          <w:szCs w:val="18"/>
        </w:rPr>
      </w:pPr>
    </w:p>
    <w:p w:rsidR="00D02329" w:rsidRDefault="00D02329" w:rsidP="00D02329">
      <w:pPr>
        <w:pStyle w:val="a4"/>
        <w:jc w:val="both"/>
        <w:rPr>
          <w:sz w:val="20"/>
          <w:szCs w:val="18"/>
        </w:rPr>
      </w:pPr>
    </w:p>
    <w:p w:rsidR="00D02329" w:rsidRDefault="00D02329" w:rsidP="00D02329">
      <w:pPr>
        <w:sectPr w:rsidR="00D02329" w:rsidSect="001E55CB">
          <w:pgSz w:w="11906" w:h="16838"/>
          <w:pgMar w:top="709" w:right="566" w:bottom="568" w:left="1134" w:header="708" w:footer="708" w:gutter="0"/>
          <w:cols w:space="708"/>
          <w:docGrid w:linePitch="360"/>
        </w:sectPr>
      </w:pPr>
      <w:bookmarkStart w:id="15" w:name="RANGE!A1:E226"/>
    </w:p>
    <w:tbl>
      <w:tblPr>
        <w:tblW w:w="15722" w:type="dxa"/>
        <w:tblInd w:w="93" w:type="dxa"/>
        <w:tblLook w:val="04A0"/>
      </w:tblPr>
      <w:tblGrid>
        <w:gridCol w:w="8379"/>
        <w:gridCol w:w="1680"/>
        <w:gridCol w:w="1280"/>
        <w:gridCol w:w="2120"/>
        <w:gridCol w:w="2263"/>
      </w:tblGrid>
      <w:tr w:rsidR="00D02329" w:rsidRPr="00BE2927" w:rsidTr="00CE7BA4">
        <w:trPr>
          <w:trHeight w:val="312"/>
        </w:trPr>
        <w:tc>
          <w:tcPr>
            <w:tcW w:w="8379" w:type="dxa"/>
            <w:tcBorders>
              <w:top w:val="nil"/>
              <w:left w:val="nil"/>
              <w:bottom w:val="nil"/>
              <w:right w:val="nil"/>
            </w:tcBorders>
            <w:shd w:val="clear" w:color="000000" w:fill="FFFFFF"/>
            <w:vAlign w:val="bottom"/>
            <w:hideMark/>
          </w:tcPr>
          <w:p w:rsidR="00D02329" w:rsidRPr="00BE2927" w:rsidRDefault="00D02329" w:rsidP="00CE7BA4">
            <w:r w:rsidRPr="00BE2927">
              <w:lastRenderedPageBreak/>
              <w:t> </w:t>
            </w:r>
            <w:bookmarkEnd w:id="15"/>
          </w:p>
        </w:tc>
        <w:tc>
          <w:tcPr>
            <w:tcW w:w="1680" w:type="dxa"/>
            <w:tcBorders>
              <w:top w:val="nil"/>
              <w:left w:val="nil"/>
              <w:bottom w:val="nil"/>
              <w:right w:val="nil"/>
            </w:tcBorders>
            <w:shd w:val="clear" w:color="000000" w:fill="FFFFFF"/>
            <w:noWrap/>
            <w:vAlign w:val="center"/>
            <w:hideMark/>
          </w:tcPr>
          <w:p w:rsidR="00D02329" w:rsidRPr="00BE2927" w:rsidRDefault="00D02329" w:rsidP="00CE7BA4">
            <w:pPr>
              <w:jc w:val="center"/>
            </w:pPr>
            <w:r w:rsidRPr="00BE2927">
              <w:t> </w:t>
            </w:r>
          </w:p>
        </w:tc>
        <w:tc>
          <w:tcPr>
            <w:tcW w:w="1280" w:type="dxa"/>
            <w:tcBorders>
              <w:top w:val="nil"/>
              <w:left w:val="nil"/>
              <w:bottom w:val="nil"/>
              <w:right w:val="nil"/>
            </w:tcBorders>
            <w:shd w:val="clear" w:color="000000" w:fill="FFFFFF"/>
            <w:noWrap/>
            <w:vAlign w:val="center"/>
            <w:hideMark/>
          </w:tcPr>
          <w:p w:rsidR="00D02329" w:rsidRPr="00BE2927" w:rsidRDefault="00D02329" w:rsidP="00CE7BA4">
            <w:pPr>
              <w:jc w:val="center"/>
            </w:pPr>
            <w:r w:rsidRPr="00BE2927">
              <w:t> </w:t>
            </w:r>
          </w:p>
        </w:tc>
        <w:tc>
          <w:tcPr>
            <w:tcW w:w="2120" w:type="dxa"/>
            <w:tcBorders>
              <w:top w:val="nil"/>
              <w:left w:val="nil"/>
              <w:bottom w:val="nil"/>
              <w:right w:val="nil"/>
            </w:tcBorders>
            <w:shd w:val="clear" w:color="000000" w:fill="FFFFFF"/>
            <w:noWrap/>
            <w:vAlign w:val="center"/>
            <w:hideMark/>
          </w:tcPr>
          <w:p w:rsidR="00D02329" w:rsidRPr="00BE2927" w:rsidRDefault="00D02329" w:rsidP="00CE7BA4">
            <w:pPr>
              <w:jc w:val="center"/>
            </w:pPr>
            <w:r w:rsidRPr="00BE2927">
              <w:t> </w:t>
            </w:r>
          </w:p>
        </w:tc>
        <w:tc>
          <w:tcPr>
            <w:tcW w:w="2263" w:type="dxa"/>
            <w:tcBorders>
              <w:top w:val="nil"/>
              <w:left w:val="nil"/>
              <w:bottom w:val="nil"/>
              <w:right w:val="nil"/>
            </w:tcBorders>
            <w:shd w:val="clear" w:color="000000" w:fill="FFFFFF"/>
            <w:noWrap/>
            <w:vAlign w:val="center"/>
            <w:hideMark/>
          </w:tcPr>
          <w:p w:rsidR="00D02329" w:rsidRPr="00BE2927" w:rsidRDefault="00D02329" w:rsidP="00CE7BA4">
            <w:pPr>
              <w:jc w:val="right"/>
            </w:pPr>
            <w:r w:rsidRPr="00BE2927">
              <w:t>Приложение 8</w:t>
            </w:r>
          </w:p>
        </w:tc>
      </w:tr>
      <w:tr w:rsidR="00D02329" w:rsidRPr="00BE2927" w:rsidTr="00CE7BA4">
        <w:trPr>
          <w:trHeight w:val="312"/>
        </w:trPr>
        <w:tc>
          <w:tcPr>
            <w:tcW w:w="15722" w:type="dxa"/>
            <w:gridSpan w:val="5"/>
            <w:tcBorders>
              <w:top w:val="nil"/>
              <w:left w:val="nil"/>
              <w:bottom w:val="nil"/>
              <w:right w:val="nil"/>
            </w:tcBorders>
            <w:shd w:val="clear" w:color="000000" w:fill="FFFFFF"/>
            <w:vAlign w:val="center"/>
            <w:hideMark/>
          </w:tcPr>
          <w:p w:rsidR="00D02329" w:rsidRPr="00BE2927" w:rsidRDefault="00D02329" w:rsidP="00CE7BA4">
            <w:pPr>
              <w:jc w:val="right"/>
            </w:pPr>
            <w:r w:rsidRPr="00BE2927">
              <w:t>к Решению Совета Комсомольского муниципального района</w:t>
            </w:r>
          </w:p>
        </w:tc>
      </w:tr>
      <w:tr w:rsidR="00D02329" w:rsidRPr="00BE2927" w:rsidTr="00CE7BA4">
        <w:trPr>
          <w:trHeight w:val="312"/>
        </w:trPr>
        <w:tc>
          <w:tcPr>
            <w:tcW w:w="15722" w:type="dxa"/>
            <w:gridSpan w:val="5"/>
            <w:tcBorders>
              <w:top w:val="nil"/>
              <w:left w:val="nil"/>
              <w:bottom w:val="nil"/>
              <w:right w:val="nil"/>
            </w:tcBorders>
            <w:shd w:val="clear" w:color="000000" w:fill="FFFFFF"/>
            <w:vAlign w:val="center"/>
            <w:hideMark/>
          </w:tcPr>
          <w:p w:rsidR="00D02329" w:rsidRPr="00BE2927" w:rsidRDefault="00D02329" w:rsidP="00CE7BA4">
            <w:pPr>
              <w:jc w:val="right"/>
            </w:pPr>
            <w:r w:rsidRPr="00BE2927">
              <w:t>"О внесении изменений в решение Совета Комсомольского</w:t>
            </w:r>
          </w:p>
        </w:tc>
      </w:tr>
      <w:tr w:rsidR="00D02329" w:rsidRPr="00BE2927" w:rsidTr="00CE7BA4">
        <w:trPr>
          <w:trHeight w:val="312"/>
        </w:trPr>
        <w:tc>
          <w:tcPr>
            <w:tcW w:w="15722" w:type="dxa"/>
            <w:gridSpan w:val="5"/>
            <w:tcBorders>
              <w:top w:val="nil"/>
              <w:left w:val="nil"/>
              <w:bottom w:val="nil"/>
              <w:right w:val="nil"/>
            </w:tcBorders>
            <w:shd w:val="clear" w:color="000000" w:fill="FFFFFF"/>
            <w:vAlign w:val="center"/>
            <w:hideMark/>
          </w:tcPr>
          <w:p w:rsidR="00D02329" w:rsidRPr="00BE2927" w:rsidRDefault="00D02329" w:rsidP="00CE7BA4">
            <w:pPr>
              <w:jc w:val="right"/>
            </w:pPr>
            <w:r w:rsidRPr="00BE2927">
              <w:t xml:space="preserve">муниципального района "О бюджете Комсомольского </w:t>
            </w:r>
          </w:p>
        </w:tc>
      </w:tr>
      <w:tr w:rsidR="00D02329" w:rsidRPr="00BE2927" w:rsidTr="00CE7BA4">
        <w:trPr>
          <w:trHeight w:val="312"/>
        </w:trPr>
        <w:tc>
          <w:tcPr>
            <w:tcW w:w="15722" w:type="dxa"/>
            <w:gridSpan w:val="5"/>
            <w:tcBorders>
              <w:top w:val="nil"/>
              <w:left w:val="nil"/>
              <w:bottom w:val="nil"/>
              <w:right w:val="nil"/>
            </w:tcBorders>
            <w:shd w:val="clear" w:color="000000" w:fill="FFFFFF"/>
            <w:vAlign w:val="center"/>
            <w:hideMark/>
          </w:tcPr>
          <w:p w:rsidR="00D02329" w:rsidRPr="00BE2927" w:rsidRDefault="00D02329" w:rsidP="00CE7BA4">
            <w:pPr>
              <w:jc w:val="right"/>
            </w:pPr>
            <w:r w:rsidRPr="00BE2927">
              <w:t>муниципального района на 2020 год и на плановый период</w:t>
            </w:r>
          </w:p>
        </w:tc>
      </w:tr>
      <w:tr w:rsidR="00D02329" w:rsidRPr="00BE2927" w:rsidTr="00CE7BA4">
        <w:trPr>
          <w:trHeight w:val="312"/>
        </w:trPr>
        <w:tc>
          <w:tcPr>
            <w:tcW w:w="15722" w:type="dxa"/>
            <w:gridSpan w:val="5"/>
            <w:tcBorders>
              <w:top w:val="nil"/>
              <w:left w:val="nil"/>
              <w:bottom w:val="nil"/>
              <w:right w:val="nil"/>
            </w:tcBorders>
            <w:shd w:val="clear" w:color="000000" w:fill="FFFFFF"/>
            <w:vAlign w:val="center"/>
            <w:hideMark/>
          </w:tcPr>
          <w:p w:rsidR="00D02329" w:rsidRPr="00BE2927" w:rsidRDefault="00D02329" w:rsidP="00CE7BA4">
            <w:pPr>
              <w:jc w:val="right"/>
            </w:pPr>
            <w:r w:rsidRPr="00BE2927">
              <w:t>2021 и 2022 годов"</w:t>
            </w:r>
          </w:p>
        </w:tc>
      </w:tr>
      <w:tr w:rsidR="00D02329" w:rsidRPr="00BE2927" w:rsidTr="00CE7BA4">
        <w:trPr>
          <w:trHeight w:val="339"/>
        </w:trPr>
        <w:tc>
          <w:tcPr>
            <w:tcW w:w="8379" w:type="dxa"/>
            <w:tcBorders>
              <w:top w:val="nil"/>
              <w:left w:val="nil"/>
              <w:bottom w:val="nil"/>
              <w:right w:val="nil"/>
            </w:tcBorders>
            <w:shd w:val="clear" w:color="000000" w:fill="FFFFFF"/>
            <w:vAlign w:val="bottom"/>
            <w:hideMark/>
          </w:tcPr>
          <w:p w:rsidR="00D02329" w:rsidRPr="00BE2927" w:rsidRDefault="00D02329" w:rsidP="00CE7BA4">
            <w:r w:rsidRPr="00BE2927">
              <w:t> </w:t>
            </w:r>
          </w:p>
        </w:tc>
        <w:tc>
          <w:tcPr>
            <w:tcW w:w="1680" w:type="dxa"/>
            <w:tcBorders>
              <w:top w:val="nil"/>
              <w:left w:val="nil"/>
              <w:bottom w:val="nil"/>
              <w:right w:val="nil"/>
            </w:tcBorders>
            <w:shd w:val="clear" w:color="000000" w:fill="FFFFFF"/>
            <w:noWrap/>
            <w:vAlign w:val="center"/>
            <w:hideMark/>
          </w:tcPr>
          <w:p w:rsidR="00D02329" w:rsidRPr="00BE2927" w:rsidRDefault="00D02329" w:rsidP="00CE7BA4">
            <w:pPr>
              <w:jc w:val="center"/>
            </w:pPr>
            <w:r w:rsidRPr="00BE2927">
              <w:t> </w:t>
            </w:r>
          </w:p>
        </w:tc>
        <w:tc>
          <w:tcPr>
            <w:tcW w:w="1280" w:type="dxa"/>
            <w:tcBorders>
              <w:top w:val="nil"/>
              <w:left w:val="nil"/>
              <w:bottom w:val="nil"/>
              <w:right w:val="nil"/>
            </w:tcBorders>
            <w:shd w:val="clear" w:color="000000" w:fill="FFFFFF"/>
            <w:noWrap/>
            <w:vAlign w:val="center"/>
            <w:hideMark/>
          </w:tcPr>
          <w:p w:rsidR="00D02329" w:rsidRPr="00BE2927" w:rsidRDefault="00D02329" w:rsidP="00CE7BA4">
            <w:pPr>
              <w:jc w:val="center"/>
            </w:pPr>
            <w:r w:rsidRPr="00BE2927">
              <w:t> </w:t>
            </w:r>
          </w:p>
        </w:tc>
        <w:tc>
          <w:tcPr>
            <w:tcW w:w="2120" w:type="dxa"/>
            <w:tcBorders>
              <w:top w:val="nil"/>
              <w:left w:val="nil"/>
              <w:bottom w:val="nil"/>
              <w:right w:val="nil"/>
            </w:tcBorders>
            <w:shd w:val="clear" w:color="000000" w:fill="FFFFFF"/>
            <w:noWrap/>
            <w:vAlign w:val="center"/>
            <w:hideMark/>
          </w:tcPr>
          <w:p w:rsidR="00D02329" w:rsidRPr="00BE2927" w:rsidRDefault="00D02329" w:rsidP="00CE7BA4">
            <w:pPr>
              <w:jc w:val="center"/>
            </w:pPr>
            <w:r w:rsidRPr="00BE2927">
              <w:t> </w:t>
            </w:r>
          </w:p>
        </w:tc>
        <w:tc>
          <w:tcPr>
            <w:tcW w:w="2263" w:type="dxa"/>
            <w:tcBorders>
              <w:top w:val="nil"/>
              <w:left w:val="nil"/>
              <w:bottom w:val="nil"/>
              <w:right w:val="nil"/>
            </w:tcBorders>
            <w:shd w:val="clear" w:color="000000" w:fill="FFFFFF"/>
            <w:noWrap/>
            <w:vAlign w:val="center"/>
            <w:hideMark/>
          </w:tcPr>
          <w:p w:rsidR="00D02329" w:rsidRPr="00BE2927" w:rsidRDefault="00D02329" w:rsidP="00CE7BA4">
            <w:pPr>
              <w:jc w:val="right"/>
            </w:pPr>
            <w:r w:rsidRPr="00BE2927">
              <w:t>от  20.01.2020г. №507</w:t>
            </w:r>
          </w:p>
        </w:tc>
      </w:tr>
      <w:tr w:rsidR="00D02329" w:rsidRPr="00BE2927" w:rsidTr="00CE7BA4">
        <w:trPr>
          <w:trHeight w:val="480"/>
        </w:trPr>
        <w:tc>
          <w:tcPr>
            <w:tcW w:w="15722" w:type="dxa"/>
            <w:gridSpan w:val="5"/>
            <w:tcBorders>
              <w:top w:val="nil"/>
              <w:left w:val="nil"/>
              <w:bottom w:val="nil"/>
              <w:right w:val="nil"/>
            </w:tcBorders>
            <w:shd w:val="clear" w:color="000000" w:fill="FFFFFF"/>
            <w:vAlign w:val="bottom"/>
            <w:hideMark/>
          </w:tcPr>
          <w:p w:rsidR="00D02329" w:rsidRPr="00BE2927" w:rsidRDefault="00D02329" w:rsidP="00CE7BA4">
            <w:pPr>
              <w:jc w:val="right"/>
            </w:pPr>
            <w:r w:rsidRPr="00BE2927">
              <w:t xml:space="preserve">Приложение 8 </w:t>
            </w:r>
          </w:p>
        </w:tc>
      </w:tr>
      <w:tr w:rsidR="00D02329" w:rsidRPr="00BE2927" w:rsidTr="00CE7BA4">
        <w:trPr>
          <w:trHeight w:val="945"/>
        </w:trPr>
        <w:tc>
          <w:tcPr>
            <w:tcW w:w="15722" w:type="dxa"/>
            <w:gridSpan w:val="5"/>
            <w:tcBorders>
              <w:top w:val="nil"/>
              <w:left w:val="nil"/>
              <w:bottom w:val="nil"/>
              <w:right w:val="nil"/>
            </w:tcBorders>
            <w:shd w:val="clear" w:color="000000" w:fill="FFFFFF"/>
            <w:vAlign w:val="bottom"/>
            <w:hideMark/>
          </w:tcPr>
          <w:p w:rsidR="00D02329" w:rsidRPr="00BE2927" w:rsidRDefault="00D02329" w:rsidP="00CE7BA4">
            <w:pPr>
              <w:jc w:val="right"/>
            </w:pPr>
            <w:r w:rsidRPr="00BE2927">
              <w:t>к Решению Совета Комсомольского муниципального района                                                                                                                                                                                                                                                                                                                                                                                                                                                                                                                                                 "О  бюджете Комсомольского муниципального района                                                                                                                                                                                                                                                                                                                                                                                                                                               на 2020 год и на плановый период 2021 и 2022 годов"</w:t>
            </w:r>
          </w:p>
        </w:tc>
      </w:tr>
      <w:tr w:rsidR="00D02329" w:rsidRPr="00BE2927" w:rsidTr="00CE7BA4">
        <w:trPr>
          <w:trHeight w:val="315"/>
        </w:trPr>
        <w:tc>
          <w:tcPr>
            <w:tcW w:w="15722" w:type="dxa"/>
            <w:gridSpan w:val="5"/>
            <w:tcBorders>
              <w:top w:val="nil"/>
              <w:left w:val="nil"/>
              <w:bottom w:val="nil"/>
              <w:right w:val="nil"/>
            </w:tcBorders>
            <w:shd w:val="clear" w:color="000000" w:fill="FFFFFF"/>
            <w:vAlign w:val="center"/>
            <w:hideMark/>
          </w:tcPr>
          <w:p w:rsidR="00D02329" w:rsidRPr="00BE2927" w:rsidRDefault="00D02329" w:rsidP="00CE7BA4">
            <w:pPr>
              <w:jc w:val="right"/>
            </w:pPr>
            <w:r w:rsidRPr="00BE2927">
              <w:t>от   13.12.</w:t>
            </w:r>
            <w:r w:rsidRPr="00BE2927">
              <w:rPr>
                <w:u w:val="single"/>
              </w:rPr>
              <w:t>2019г.</w:t>
            </w:r>
            <w:r w:rsidRPr="00BE2927">
              <w:t xml:space="preserve"> №487</w:t>
            </w:r>
          </w:p>
        </w:tc>
      </w:tr>
      <w:tr w:rsidR="00D02329" w:rsidRPr="00BE2927" w:rsidTr="00CE7BA4">
        <w:trPr>
          <w:trHeight w:val="312"/>
        </w:trPr>
        <w:tc>
          <w:tcPr>
            <w:tcW w:w="8379" w:type="dxa"/>
            <w:tcBorders>
              <w:top w:val="nil"/>
              <w:left w:val="nil"/>
              <w:bottom w:val="nil"/>
              <w:right w:val="nil"/>
            </w:tcBorders>
            <w:shd w:val="clear" w:color="000000" w:fill="FFFFFF"/>
            <w:vAlign w:val="bottom"/>
            <w:hideMark/>
          </w:tcPr>
          <w:p w:rsidR="00D02329" w:rsidRPr="00BE2927" w:rsidRDefault="00D02329" w:rsidP="00CE7BA4">
            <w:r w:rsidRPr="00BE2927">
              <w:t> </w:t>
            </w:r>
          </w:p>
        </w:tc>
        <w:tc>
          <w:tcPr>
            <w:tcW w:w="5080" w:type="dxa"/>
            <w:gridSpan w:val="3"/>
            <w:tcBorders>
              <w:top w:val="nil"/>
              <w:left w:val="nil"/>
              <w:bottom w:val="nil"/>
              <w:right w:val="nil"/>
            </w:tcBorders>
            <w:shd w:val="clear" w:color="000000" w:fill="FFFFFF"/>
            <w:vAlign w:val="center"/>
            <w:hideMark/>
          </w:tcPr>
          <w:p w:rsidR="00D02329" w:rsidRPr="00BE2927" w:rsidRDefault="00D02329" w:rsidP="00CE7BA4">
            <w:pPr>
              <w:jc w:val="center"/>
            </w:pPr>
            <w:r w:rsidRPr="00BE2927">
              <w:t> </w:t>
            </w:r>
          </w:p>
        </w:tc>
        <w:tc>
          <w:tcPr>
            <w:tcW w:w="2263" w:type="dxa"/>
            <w:tcBorders>
              <w:top w:val="nil"/>
              <w:left w:val="nil"/>
              <w:bottom w:val="nil"/>
              <w:right w:val="nil"/>
            </w:tcBorders>
            <w:shd w:val="clear" w:color="000000" w:fill="FFFFFF"/>
            <w:noWrap/>
            <w:vAlign w:val="bottom"/>
            <w:hideMark/>
          </w:tcPr>
          <w:p w:rsidR="00D02329" w:rsidRPr="00BE2927" w:rsidRDefault="00D02329" w:rsidP="00CE7BA4">
            <w:r w:rsidRPr="00BE2927">
              <w:t> </w:t>
            </w:r>
          </w:p>
        </w:tc>
      </w:tr>
      <w:tr w:rsidR="00D02329" w:rsidRPr="00BE2927" w:rsidTr="00CE7BA4">
        <w:trPr>
          <w:trHeight w:val="1195"/>
        </w:trPr>
        <w:tc>
          <w:tcPr>
            <w:tcW w:w="15722" w:type="dxa"/>
            <w:gridSpan w:val="5"/>
            <w:tcBorders>
              <w:top w:val="nil"/>
              <w:left w:val="nil"/>
              <w:bottom w:val="nil"/>
              <w:right w:val="nil"/>
            </w:tcBorders>
            <w:shd w:val="clear" w:color="000000" w:fill="FFFFFF"/>
            <w:vAlign w:val="center"/>
            <w:hideMark/>
          </w:tcPr>
          <w:p w:rsidR="00D02329" w:rsidRPr="00BE2927" w:rsidRDefault="00D02329" w:rsidP="00CE7BA4">
            <w:pPr>
              <w:jc w:val="center"/>
              <w:rPr>
                <w:b/>
                <w:bCs/>
              </w:rPr>
            </w:pPr>
            <w:r w:rsidRPr="00BE2927">
              <w:rPr>
                <w:b/>
                <w:bCs/>
              </w:rPr>
              <w:t>Распределение бюджетных ассигнований по целевым статьям (муниципальным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(муниципальных органов Комсомольского муниципального района)), группам видов расходов классификации расходов бюджета Комсомольского муниципального района на 2020 и 2021 годы</w:t>
            </w:r>
          </w:p>
        </w:tc>
      </w:tr>
      <w:tr w:rsidR="00D02329" w:rsidRPr="00BE2927" w:rsidTr="00CE7BA4">
        <w:trPr>
          <w:trHeight w:val="324"/>
        </w:trPr>
        <w:tc>
          <w:tcPr>
            <w:tcW w:w="8379" w:type="dxa"/>
            <w:tcBorders>
              <w:top w:val="nil"/>
              <w:left w:val="nil"/>
              <w:bottom w:val="nil"/>
              <w:right w:val="nil"/>
            </w:tcBorders>
            <w:shd w:val="clear" w:color="000000" w:fill="FFFFFF"/>
            <w:vAlign w:val="center"/>
            <w:hideMark/>
          </w:tcPr>
          <w:p w:rsidR="00D02329" w:rsidRPr="00BE2927" w:rsidRDefault="00D02329" w:rsidP="00CE7BA4">
            <w:pPr>
              <w:jc w:val="center"/>
              <w:rPr>
                <w:b/>
                <w:bCs/>
              </w:rPr>
            </w:pPr>
            <w:r w:rsidRPr="00BE2927">
              <w:rPr>
                <w:b/>
                <w:bCs/>
              </w:rPr>
              <w:t> </w:t>
            </w:r>
          </w:p>
        </w:tc>
        <w:tc>
          <w:tcPr>
            <w:tcW w:w="1680" w:type="dxa"/>
            <w:tcBorders>
              <w:top w:val="nil"/>
              <w:left w:val="nil"/>
              <w:bottom w:val="nil"/>
              <w:right w:val="nil"/>
            </w:tcBorders>
            <w:shd w:val="clear" w:color="000000" w:fill="FFFFFF"/>
            <w:vAlign w:val="center"/>
            <w:hideMark/>
          </w:tcPr>
          <w:p w:rsidR="00D02329" w:rsidRPr="00BE2927" w:rsidRDefault="00D02329" w:rsidP="00CE7BA4">
            <w:pPr>
              <w:jc w:val="center"/>
              <w:rPr>
                <w:b/>
                <w:bCs/>
              </w:rPr>
            </w:pPr>
            <w:r w:rsidRPr="00BE2927">
              <w:rPr>
                <w:b/>
                <w:bCs/>
              </w:rPr>
              <w:t> </w:t>
            </w:r>
          </w:p>
        </w:tc>
        <w:tc>
          <w:tcPr>
            <w:tcW w:w="1280" w:type="dxa"/>
            <w:tcBorders>
              <w:top w:val="nil"/>
              <w:left w:val="nil"/>
              <w:bottom w:val="nil"/>
              <w:right w:val="nil"/>
            </w:tcBorders>
            <w:shd w:val="clear" w:color="000000" w:fill="FFFFFF"/>
            <w:vAlign w:val="center"/>
            <w:hideMark/>
          </w:tcPr>
          <w:p w:rsidR="00D02329" w:rsidRPr="00BE2927" w:rsidRDefault="00D02329" w:rsidP="00CE7BA4">
            <w:pPr>
              <w:jc w:val="center"/>
              <w:rPr>
                <w:b/>
                <w:bCs/>
              </w:rPr>
            </w:pPr>
            <w:r w:rsidRPr="00BE2927">
              <w:rPr>
                <w:b/>
                <w:bCs/>
              </w:rPr>
              <w:t> </w:t>
            </w:r>
          </w:p>
        </w:tc>
        <w:tc>
          <w:tcPr>
            <w:tcW w:w="2120" w:type="dxa"/>
            <w:tcBorders>
              <w:top w:val="nil"/>
              <w:left w:val="nil"/>
              <w:bottom w:val="nil"/>
              <w:right w:val="nil"/>
            </w:tcBorders>
            <w:shd w:val="clear" w:color="000000" w:fill="FFFFFF"/>
            <w:vAlign w:val="center"/>
            <w:hideMark/>
          </w:tcPr>
          <w:p w:rsidR="00D02329" w:rsidRPr="00BE2927" w:rsidRDefault="00D02329" w:rsidP="00CE7BA4">
            <w:pPr>
              <w:jc w:val="center"/>
              <w:rPr>
                <w:b/>
                <w:bCs/>
              </w:rPr>
            </w:pPr>
            <w:r w:rsidRPr="00BE2927">
              <w:rPr>
                <w:b/>
                <w:bCs/>
              </w:rPr>
              <w:t> </w:t>
            </w:r>
          </w:p>
        </w:tc>
        <w:tc>
          <w:tcPr>
            <w:tcW w:w="2263" w:type="dxa"/>
            <w:tcBorders>
              <w:top w:val="nil"/>
              <w:left w:val="nil"/>
              <w:bottom w:val="nil"/>
              <w:right w:val="nil"/>
            </w:tcBorders>
            <w:shd w:val="clear" w:color="000000" w:fill="FFFFFF"/>
            <w:vAlign w:val="center"/>
            <w:hideMark/>
          </w:tcPr>
          <w:p w:rsidR="00D02329" w:rsidRPr="00BE2927" w:rsidRDefault="00D02329" w:rsidP="00CE7BA4">
            <w:pPr>
              <w:jc w:val="center"/>
              <w:rPr>
                <w:b/>
                <w:bCs/>
              </w:rPr>
            </w:pPr>
            <w:r w:rsidRPr="00BE2927">
              <w:rPr>
                <w:b/>
                <w:bCs/>
              </w:rPr>
              <w:t> </w:t>
            </w:r>
          </w:p>
        </w:tc>
      </w:tr>
      <w:tr w:rsidR="00D02329" w:rsidRPr="00BE2927" w:rsidTr="00CE7BA4">
        <w:trPr>
          <w:trHeight w:val="324"/>
        </w:trPr>
        <w:tc>
          <w:tcPr>
            <w:tcW w:w="8379"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D02329" w:rsidRPr="00BE2927" w:rsidRDefault="00D02329" w:rsidP="00CE7BA4">
            <w:pPr>
              <w:jc w:val="center"/>
              <w:rPr>
                <w:b/>
                <w:bCs/>
              </w:rPr>
            </w:pPr>
            <w:r w:rsidRPr="00BE2927">
              <w:rPr>
                <w:b/>
                <w:bCs/>
              </w:rPr>
              <w:t>Наименование</w:t>
            </w:r>
          </w:p>
        </w:tc>
        <w:tc>
          <w:tcPr>
            <w:tcW w:w="1680"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D02329" w:rsidRPr="00BE2927" w:rsidRDefault="00D02329" w:rsidP="00CE7BA4">
            <w:pPr>
              <w:jc w:val="center"/>
              <w:rPr>
                <w:b/>
                <w:bCs/>
              </w:rPr>
            </w:pPr>
            <w:r w:rsidRPr="00BE2927">
              <w:rPr>
                <w:b/>
                <w:bCs/>
              </w:rPr>
              <w:t>Целевая статья</w:t>
            </w:r>
          </w:p>
        </w:tc>
        <w:tc>
          <w:tcPr>
            <w:tcW w:w="1280"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D02329" w:rsidRPr="00BE2927" w:rsidRDefault="00D02329" w:rsidP="00CE7BA4">
            <w:pPr>
              <w:jc w:val="center"/>
              <w:rPr>
                <w:b/>
                <w:bCs/>
              </w:rPr>
            </w:pPr>
            <w:r w:rsidRPr="00BE2927">
              <w:rPr>
                <w:b/>
                <w:bCs/>
              </w:rPr>
              <w:t>Вид расходов</w:t>
            </w:r>
          </w:p>
        </w:tc>
        <w:tc>
          <w:tcPr>
            <w:tcW w:w="4383" w:type="dxa"/>
            <w:gridSpan w:val="2"/>
            <w:tcBorders>
              <w:top w:val="single" w:sz="8" w:space="0" w:color="auto"/>
              <w:left w:val="nil"/>
              <w:bottom w:val="single" w:sz="8" w:space="0" w:color="auto"/>
              <w:right w:val="single" w:sz="8" w:space="0" w:color="auto"/>
            </w:tcBorders>
            <w:shd w:val="clear" w:color="000000" w:fill="FFFFFF"/>
            <w:vAlign w:val="center"/>
            <w:hideMark/>
          </w:tcPr>
          <w:p w:rsidR="00D02329" w:rsidRPr="00BE2927" w:rsidRDefault="00D02329" w:rsidP="00CE7BA4">
            <w:pPr>
              <w:jc w:val="center"/>
              <w:rPr>
                <w:b/>
                <w:bCs/>
              </w:rPr>
            </w:pPr>
            <w:r w:rsidRPr="00BE2927">
              <w:rPr>
                <w:b/>
                <w:bCs/>
              </w:rPr>
              <w:t>Сумма,        руб.</w:t>
            </w:r>
          </w:p>
        </w:tc>
      </w:tr>
      <w:tr w:rsidR="00D02329" w:rsidRPr="00BE2927" w:rsidTr="00CE7BA4">
        <w:trPr>
          <w:trHeight w:val="324"/>
        </w:trPr>
        <w:tc>
          <w:tcPr>
            <w:tcW w:w="8379" w:type="dxa"/>
            <w:vMerge/>
            <w:tcBorders>
              <w:top w:val="single" w:sz="8" w:space="0" w:color="auto"/>
              <w:left w:val="single" w:sz="8" w:space="0" w:color="auto"/>
              <w:bottom w:val="single" w:sz="8" w:space="0" w:color="auto"/>
              <w:right w:val="single" w:sz="8" w:space="0" w:color="auto"/>
            </w:tcBorders>
            <w:vAlign w:val="center"/>
            <w:hideMark/>
          </w:tcPr>
          <w:p w:rsidR="00D02329" w:rsidRPr="00BE2927" w:rsidRDefault="00D02329" w:rsidP="00CE7BA4">
            <w:pPr>
              <w:rPr>
                <w:b/>
                <w:bCs/>
              </w:rPr>
            </w:pPr>
          </w:p>
        </w:tc>
        <w:tc>
          <w:tcPr>
            <w:tcW w:w="1680" w:type="dxa"/>
            <w:vMerge/>
            <w:tcBorders>
              <w:top w:val="single" w:sz="8" w:space="0" w:color="auto"/>
              <w:left w:val="single" w:sz="8" w:space="0" w:color="auto"/>
              <w:bottom w:val="single" w:sz="8" w:space="0" w:color="auto"/>
              <w:right w:val="single" w:sz="8" w:space="0" w:color="auto"/>
            </w:tcBorders>
            <w:vAlign w:val="center"/>
            <w:hideMark/>
          </w:tcPr>
          <w:p w:rsidR="00D02329" w:rsidRPr="00BE2927" w:rsidRDefault="00D02329" w:rsidP="00CE7BA4">
            <w:pPr>
              <w:rPr>
                <w:b/>
                <w:bCs/>
              </w:rPr>
            </w:pPr>
          </w:p>
        </w:tc>
        <w:tc>
          <w:tcPr>
            <w:tcW w:w="1280" w:type="dxa"/>
            <w:vMerge/>
            <w:tcBorders>
              <w:top w:val="single" w:sz="8" w:space="0" w:color="auto"/>
              <w:left w:val="single" w:sz="8" w:space="0" w:color="auto"/>
              <w:bottom w:val="single" w:sz="8" w:space="0" w:color="auto"/>
              <w:right w:val="single" w:sz="8" w:space="0" w:color="auto"/>
            </w:tcBorders>
            <w:vAlign w:val="center"/>
            <w:hideMark/>
          </w:tcPr>
          <w:p w:rsidR="00D02329" w:rsidRPr="00BE2927" w:rsidRDefault="00D02329" w:rsidP="00CE7BA4">
            <w:pPr>
              <w:rPr>
                <w:b/>
                <w:bCs/>
              </w:rPr>
            </w:pPr>
          </w:p>
        </w:tc>
        <w:tc>
          <w:tcPr>
            <w:tcW w:w="2120" w:type="dxa"/>
            <w:tcBorders>
              <w:top w:val="nil"/>
              <w:left w:val="nil"/>
              <w:bottom w:val="single" w:sz="8" w:space="0" w:color="auto"/>
              <w:right w:val="single" w:sz="8" w:space="0" w:color="auto"/>
            </w:tcBorders>
            <w:shd w:val="clear" w:color="000000" w:fill="FFFFFF"/>
            <w:vAlign w:val="center"/>
            <w:hideMark/>
          </w:tcPr>
          <w:p w:rsidR="00D02329" w:rsidRPr="00BE2927" w:rsidRDefault="00D02329" w:rsidP="00CE7BA4">
            <w:pPr>
              <w:jc w:val="center"/>
              <w:rPr>
                <w:b/>
                <w:bCs/>
              </w:rPr>
            </w:pPr>
            <w:r w:rsidRPr="00BE2927">
              <w:rPr>
                <w:b/>
                <w:bCs/>
              </w:rPr>
              <w:t>2021 год</w:t>
            </w:r>
          </w:p>
        </w:tc>
        <w:tc>
          <w:tcPr>
            <w:tcW w:w="2263" w:type="dxa"/>
            <w:tcBorders>
              <w:top w:val="nil"/>
              <w:left w:val="nil"/>
              <w:bottom w:val="single" w:sz="8" w:space="0" w:color="auto"/>
              <w:right w:val="single" w:sz="8" w:space="0" w:color="auto"/>
            </w:tcBorders>
            <w:shd w:val="clear" w:color="000000" w:fill="FFFFFF"/>
            <w:vAlign w:val="center"/>
            <w:hideMark/>
          </w:tcPr>
          <w:p w:rsidR="00D02329" w:rsidRPr="00BE2927" w:rsidRDefault="00D02329" w:rsidP="00CE7BA4">
            <w:pPr>
              <w:jc w:val="center"/>
              <w:rPr>
                <w:b/>
                <w:bCs/>
              </w:rPr>
            </w:pPr>
            <w:r w:rsidRPr="00BE2927">
              <w:rPr>
                <w:b/>
                <w:bCs/>
              </w:rPr>
              <w:t>2022 год</w:t>
            </w:r>
          </w:p>
        </w:tc>
      </w:tr>
      <w:tr w:rsidR="00D02329" w:rsidRPr="00BE2927" w:rsidTr="00CE7BA4">
        <w:trPr>
          <w:trHeight w:val="636"/>
        </w:trPr>
        <w:tc>
          <w:tcPr>
            <w:tcW w:w="8379" w:type="dxa"/>
            <w:tcBorders>
              <w:top w:val="nil"/>
              <w:left w:val="single" w:sz="8" w:space="0" w:color="auto"/>
              <w:bottom w:val="single" w:sz="8" w:space="0" w:color="auto"/>
              <w:right w:val="single" w:sz="4" w:space="0" w:color="auto"/>
            </w:tcBorders>
            <w:shd w:val="clear" w:color="000000" w:fill="F2DDDC"/>
            <w:vAlign w:val="bottom"/>
            <w:hideMark/>
          </w:tcPr>
          <w:p w:rsidR="00D02329" w:rsidRPr="00BE2927" w:rsidRDefault="00D02329" w:rsidP="00CE7BA4">
            <w:pPr>
              <w:rPr>
                <w:b/>
                <w:bCs/>
              </w:rPr>
            </w:pPr>
            <w:r w:rsidRPr="00BE2927">
              <w:rPr>
                <w:b/>
                <w:bCs/>
              </w:rPr>
              <w:t xml:space="preserve">Муниципальная программа "Развитие образования Комсомольского муниципального района" </w:t>
            </w:r>
          </w:p>
        </w:tc>
        <w:tc>
          <w:tcPr>
            <w:tcW w:w="1680" w:type="dxa"/>
            <w:tcBorders>
              <w:top w:val="nil"/>
              <w:left w:val="nil"/>
              <w:bottom w:val="single" w:sz="8" w:space="0" w:color="auto"/>
              <w:right w:val="single" w:sz="4" w:space="0" w:color="auto"/>
            </w:tcBorders>
            <w:shd w:val="clear" w:color="000000" w:fill="F2DDDC"/>
            <w:noWrap/>
            <w:vAlign w:val="center"/>
            <w:hideMark/>
          </w:tcPr>
          <w:p w:rsidR="00D02329" w:rsidRPr="00BE2927" w:rsidRDefault="00D02329" w:rsidP="00CE7BA4">
            <w:pPr>
              <w:jc w:val="center"/>
              <w:rPr>
                <w:b/>
                <w:bCs/>
              </w:rPr>
            </w:pPr>
            <w:r w:rsidRPr="00BE2927">
              <w:rPr>
                <w:b/>
                <w:bCs/>
              </w:rPr>
              <w:t>01 0 00 00000</w:t>
            </w:r>
          </w:p>
        </w:tc>
        <w:tc>
          <w:tcPr>
            <w:tcW w:w="1280" w:type="dxa"/>
            <w:tcBorders>
              <w:top w:val="nil"/>
              <w:left w:val="nil"/>
              <w:bottom w:val="single" w:sz="8" w:space="0" w:color="auto"/>
              <w:right w:val="single" w:sz="4" w:space="0" w:color="auto"/>
            </w:tcBorders>
            <w:shd w:val="clear" w:color="000000" w:fill="F2DDDC"/>
            <w:noWrap/>
            <w:vAlign w:val="center"/>
            <w:hideMark/>
          </w:tcPr>
          <w:p w:rsidR="00D02329" w:rsidRPr="00BE2927" w:rsidRDefault="00D02329" w:rsidP="00CE7BA4">
            <w:pPr>
              <w:jc w:val="center"/>
              <w:rPr>
                <w:b/>
                <w:bCs/>
              </w:rPr>
            </w:pPr>
            <w:r w:rsidRPr="00BE2927">
              <w:rPr>
                <w:b/>
                <w:bCs/>
              </w:rPr>
              <w:t> </w:t>
            </w:r>
          </w:p>
        </w:tc>
        <w:tc>
          <w:tcPr>
            <w:tcW w:w="2120" w:type="dxa"/>
            <w:tcBorders>
              <w:top w:val="nil"/>
              <w:left w:val="nil"/>
              <w:bottom w:val="single" w:sz="8" w:space="0" w:color="auto"/>
              <w:right w:val="single" w:sz="8" w:space="0" w:color="auto"/>
            </w:tcBorders>
            <w:shd w:val="clear" w:color="000000" w:fill="F2DDDC"/>
            <w:noWrap/>
            <w:vAlign w:val="center"/>
            <w:hideMark/>
          </w:tcPr>
          <w:p w:rsidR="00D02329" w:rsidRPr="00BE2927" w:rsidRDefault="00D02329" w:rsidP="00CE7BA4">
            <w:pPr>
              <w:jc w:val="center"/>
              <w:rPr>
                <w:b/>
                <w:bCs/>
              </w:rPr>
            </w:pPr>
            <w:r w:rsidRPr="00BE2927">
              <w:rPr>
                <w:b/>
                <w:bCs/>
              </w:rPr>
              <w:t>167 036 911,46</w:t>
            </w:r>
          </w:p>
        </w:tc>
        <w:tc>
          <w:tcPr>
            <w:tcW w:w="2263" w:type="dxa"/>
            <w:tcBorders>
              <w:top w:val="nil"/>
              <w:left w:val="single" w:sz="4" w:space="0" w:color="auto"/>
              <w:bottom w:val="single" w:sz="8" w:space="0" w:color="auto"/>
              <w:right w:val="single" w:sz="8" w:space="0" w:color="auto"/>
            </w:tcBorders>
            <w:shd w:val="clear" w:color="000000" w:fill="F2DDDC"/>
            <w:noWrap/>
            <w:vAlign w:val="center"/>
            <w:hideMark/>
          </w:tcPr>
          <w:p w:rsidR="00D02329" w:rsidRPr="00BE2927" w:rsidRDefault="00D02329" w:rsidP="00CE7BA4">
            <w:pPr>
              <w:jc w:val="center"/>
              <w:rPr>
                <w:b/>
                <w:bCs/>
              </w:rPr>
            </w:pPr>
            <w:r w:rsidRPr="00BE2927">
              <w:rPr>
                <w:b/>
                <w:bCs/>
              </w:rPr>
              <w:t>166 431 214,11</w:t>
            </w:r>
          </w:p>
        </w:tc>
      </w:tr>
      <w:tr w:rsidR="00D02329" w:rsidRPr="00BE2927" w:rsidTr="00CE7BA4">
        <w:trPr>
          <w:trHeight w:val="437"/>
        </w:trPr>
        <w:tc>
          <w:tcPr>
            <w:tcW w:w="8379" w:type="dxa"/>
            <w:tcBorders>
              <w:top w:val="nil"/>
              <w:left w:val="single" w:sz="8" w:space="0" w:color="auto"/>
              <w:bottom w:val="single" w:sz="4" w:space="0" w:color="auto"/>
              <w:right w:val="single" w:sz="4" w:space="0" w:color="auto"/>
            </w:tcBorders>
            <w:shd w:val="clear" w:color="000000" w:fill="FFFFFF"/>
            <w:vAlign w:val="bottom"/>
            <w:hideMark/>
          </w:tcPr>
          <w:p w:rsidR="00D02329" w:rsidRPr="00BE2927" w:rsidRDefault="00D02329" w:rsidP="00CE7BA4">
            <w:pPr>
              <w:rPr>
                <w:b/>
                <w:bCs/>
                <w:i/>
                <w:iCs/>
              </w:rPr>
            </w:pPr>
            <w:r w:rsidRPr="00BE2927">
              <w:rPr>
                <w:b/>
                <w:bCs/>
                <w:i/>
                <w:iCs/>
              </w:rPr>
              <w:t>Подпрограмма "Реализация дошкольных образовательных программ в Комсомольском муниципальном районе"</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b/>
                <w:bCs/>
                <w:i/>
                <w:iCs/>
              </w:rPr>
            </w:pPr>
            <w:r w:rsidRPr="00BE2927">
              <w:rPr>
                <w:b/>
                <w:bCs/>
                <w:i/>
                <w:iCs/>
              </w:rPr>
              <w:t>01 1 00 00000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b/>
                <w:bCs/>
                <w:i/>
                <w:iCs/>
              </w:rPr>
            </w:pPr>
            <w:r w:rsidRPr="00BE2927">
              <w:rPr>
                <w:b/>
                <w:bCs/>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rPr>
                <w:b/>
                <w:bCs/>
                <w:i/>
                <w:iCs/>
              </w:rPr>
            </w:pPr>
            <w:r w:rsidRPr="00BE2927">
              <w:rPr>
                <w:b/>
                <w:bCs/>
                <w:i/>
                <w:iCs/>
              </w:rPr>
              <w:t>65 210 596,28</w:t>
            </w:r>
          </w:p>
        </w:tc>
        <w:tc>
          <w:tcPr>
            <w:tcW w:w="2263"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rPr>
                <w:b/>
                <w:bCs/>
                <w:i/>
                <w:iCs/>
              </w:rPr>
            </w:pPr>
            <w:r w:rsidRPr="00BE2927">
              <w:rPr>
                <w:b/>
                <w:bCs/>
                <w:i/>
                <w:iCs/>
              </w:rPr>
              <w:t>65 224 978,25</w:t>
            </w:r>
          </w:p>
        </w:tc>
      </w:tr>
      <w:tr w:rsidR="00D02329" w:rsidRPr="00BE2927" w:rsidTr="00CE7BA4">
        <w:trPr>
          <w:trHeight w:val="312"/>
        </w:trPr>
        <w:tc>
          <w:tcPr>
            <w:tcW w:w="8379" w:type="dxa"/>
            <w:tcBorders>
              <w:top w:val="nil"/>
              <w:left w:val="single" w:sz="8" w:space="0" w:color="auto"/>
              <w:bottom w:val="single" w:sz="4" w:space="0" w:color="auto"/>
              <w:right w:val="single" w:sz="4" w:space="0" w:color="auto"/>
            </w:tcBorders>
            <w:shd w:val="clear" w:color="000000" w:fill="FFFFFF"/>
            <w:vAlign w:val="bottom"/>
            <w:hideMark/>
          </w:tcPr>
          <w:p w:rsidR="00D02329" w:rsidRPr="00BE2927" w:rsidRDefault="00D02329" w:rsidP="00CE7BA4">
            <w:pPr>
              <w:rPr>
                <w:i/>
                <w:iCs/>
              </w:rPr>
            </w:pPr>
            <w:r w:rsidRPr="00BE2927">
              <w:rPr>
                <w:i/>
                <w:iCs/>
              </w:rPr>
              <w:t>Основное мероприятие"Развитие дошкольного образования"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i/>
                <w:iCs/>
              </w:rPr>
            </w:pPr>
            <w:r w:rsidRPr="00BE2927">
              <w:rPr>
                <w:i/>
                <w:iCs/>
              </w:rPr>
              <w:t>01 1 01 00000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i/>
                <w:iCs/>
              </w:rPr>
            </w:pPr>
            <w:r w:rsidRPr="00BE2927">
              <w:rPr>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rPr>
                <w:i/>
                <w:iCs/>
              </w:rPr>
            </w:pPr>
            <w:r w:rsidRPr="00BE2927">
              <w:rPr>
                <w:i/>
                <w:iCs/>
              </w:rPr>
              <w:t>64 844 644,28</w:t>
            </w:r>
          </w:p>
        </w:tc>
        <w:tc>
          <w:tcPr>
            <w:tcW w:w="2263"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rPr>
                <w:i/>
                <w:iCs/>
              </w:rPr>
            </w:pPr>
            <w:r w:rsidRPr="00BE2927">
              <w:rPr>
                <w:i/>
                <w:iCs/>
              </w:rPr>
              <w:t>64 859 026,25</w:t>
            </w:r>
          </w:p>
        </w:tc>
      </w:tr>
      <w:tr w:rsidR="00D02329" w:rsidRPr="00BE2927" w:rsidTr="00CE7BA4">
        <w:trPr>
          <w:trHeight w:val="1014"/>
        </w:trPr>
        <w:tc>
          <w:tcPr>
            <w:tcW w:w="8379" w:type="dxa"/>
            <w:tcBorders>
              <w:top w:val="nil"/>
              <w:left w:val="single" w:sz="8" w:space="0" w:color="auto"/>
              <w:bottom w:val="single" w:sz="4" w:space="0" w:color="auto"/>
              <w:right w:val="single" w:sz="4" w:space="0" w:color="auto"/>
            </w:tcBorders>
            <w:shd w:val="clear" w:color="000000" w:fill="FFFFFF"/>
            <w:vAlign w:val="bottom"/>
            <w:hideMark/>
          </w:tcPr>
          <w:p w:rsidR="00D02329" w:rsidRPr="00BE2927" w:rsidRDefault="00D02329" w:rsidP="00CE7BA4">
            <w:r w:rsidRPr="00BE2927">
              <w:t xml:space="preserve">Оказание муниципальной услуги "Предоставление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01 1 01 00020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100</w:t>
            </w:r>
          </w:p>
        </w:tc>
        <w:tc>
          <w:tcPr>
            <w:tcW w:w="2120" w:type="dxa"/>
            <w:tcBorders>
              <w:top w:val="nil"/>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12 505 551,31</w:t>
            </w:r>
          </w:p>
        </w:tc>
        <w:tc>
          <w:tcPr>
            <w:tcW w:w="2263"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12 505 551,31</w:t>
            </w:r>
          </w:p>
        </w:tc>
      </w:tr>
      <w:tr w:rsidR="00D02329" w:rsidRPr="00BE2927" w:rsidTr="00CE7BA4">
        <w:trPr>
          <w:trHeight w:val="131"/>
        </w:trPr>
        <w:tc>
          <w:tcPr>
            <w:tcW w:w="8379" w:type="dxa"/>
            <w:tcBorders>
              <w:top w:val="nil"/>
              <w:left w:val="single" w:sz="8" w:space="0" w:color="auto"/>
              <w:bottom w:val="single" w:sz="4" w:space="0" w:color="auto"/>
              <w:right w:val="single" w:sz="4" w:space="0" w:color="auto"/>
            </w:tcBorders>
            <w:shd w:val="clear" w:color="000000" w:fill="FFFFFF"/>
            <w:vAlign w:val="bottom"/>
            <w:hideMark/>
          </w:tcPr>
          <w:p w:rsidR="00D02329" w:rsidRPr="00BE2927" w:rsidRDefault="00D02329" w:rsidP="00CE7BA4">
            <w:r w:rsidRPr="00BE2927">
              <w:t>Оказание муниципальной услуги "Предоставление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01 1 01 00020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200</w:t>
            </w:r>
          </w:p>
        </w:tc>
        <w:tc>
          <w:tcPr>
            <w:tcW w:w="2120" w:type="dxa"/>
            <w:tcBorders>
              <w:top w:val="nil"/>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19 893 694,57</w:t>
            </w:r>
          </w:p>
        </w:tc>
        <w:tc>
          <w:tcPr>
            <w:tcW w:w="2263"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19 908 076,54</w:t>
            </w:r>
          </w:p>
        </w:tc>
      </w:tr>
      <w:tr w:rsidR="00D02329" w:rsidRPr="00BE2927" w:rsidTr="00CE7BA4">
        <w:trPr>
          <w:trHeight w:val="624"/>
        </w:trPr>
        <w:tc>
          <w:tcPr>
            <w:tcW w:w="8379" w:type="dxa"/>
            <w:tcBorders>
              <w:top w:val="nil"/>
              <w:left w:val="single" w:sz="8" w:space="0" w:color="auto"/>
              <w:bottom w:val="single" w:sz="4" w:space="0" w:color="auto"/>
              <w:right w:val="single" w:sz="4" w:space="0" w:color="auto"/>
            </w:tcBorders>
            <w:shd w:val="clear" w:color="000000" w:fill="FFFFFF"/>
            <w:vAlign w:val="bottom"/>
            <w:hideMark/>
          </w:tcPr>
          <w:p w:rsidR="00D02329" w:rsidRPr="00BE2927" w:rsidRDefault="00D02329" w:rsidP="00CE7BA4">
            <w:r w:rsidRPr="00BE2927">
              <w:lastRenderedPageBreak/>
              <w:t>Оказание муниципальной услуги "Предоставление дошкольного образования и воспитания" (Иные бюджетные ассигнования)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01 1 01 00020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800</w:t>
            </w:r>
          </w:p>
        </w:tc>
        <w:tc>
          <w:tcPr>
            <w:tcW w:w="2120" w:type="dxa"/>
            <w:tcBorders>
              <w:top w:val="nil"/>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552 810,40</w:t>
            </w:r>
          </w:p>
        </w:tc>
        <w:tc>
          <w:tcPr>
            <w:tcW w:w="2263"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552 810,40</w:t>
            </w:r>
          </w:p>
        </w:tc>
      </w:tr>
      <w:tr w:rsidR="00D02329" w:rsidRPr="00BE2927" w:rsidTr="00CE7BA4">
        <w:trPr>
          <w:trHeight w:val="1915"/>
        </w:trPr>
        <w:tc>
          <w:tcPr>
            <w:tcW w:w="8379" w:type="dxa"/>
            <w:tcBorders>
              <w:top w:val="nil"/>
              <w:left w:val="single" w:sz="8" w:space="0" w:color="auto"/>
              <w:bottom w:val="single" w:sz="4" w:space="0" w:color="auto"/>
              <w:right w:val="single" w:sz="4" w:space="0" w:color="auto"/>
            </w:tcBorders>
            <w:shd w:val="clear" w:color="000000" w:fill="FFFFFF"/>
            <w:vAlign w:val="bottom"/>
            <w:hideMark/>
          </w:tcPr>
          <w:p w:rsidR="00D02329" w:rsidRPr="00BE2927" w:rsidRDefault="00D02329" w:rsidP="00CE7BA4">
            <w:r w:rsidRPr="00BE2927">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01 1 01 80170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100</w:t>
            </w:r>
          </w:p>
        </w:tc>
        <w:tc>
          <w:tcPr>
            <w:tcW w:w="2120" w:type="dxa"/>
            <w:tcBorders>
              <w:top w:val="nil"/>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31 783 523,00</w:t>
            </w:r>
          </w:p>
        </w:tc>
        <w:tc>
          <w:tcPr>
            <w:tcW w:w="2263"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31 783 523,00</w:t>
            </w:r>
          </w:p>
        </w:tc>
      </w:tr>
      <w:tr w:rsidR="00D02329" w:rsidRPr="00BE2927" w:rsidTr="00CE7BA4">
        <w:trPr>
          <w:trHeight w:val="1703"/>
        </w:trPr>
        <w:tc>
          <w:tcPr>
            <w:tcW w:w="8379" w:type="dxa"/>
            <w:tcBorders>
              <w:top w:val="nil"/>
              <w:left w:val="single" w:sz="8" w:space="0" w:color="auto"/>
              <w:bottom w:val="single" w:sz="4" w:space="0" w:color="auto"/>
              <w:right w:val="single" w:sz="4" w:space="0" w:color="auto"/>
            </w:tcBorders>
            <w:shd w:val="clear" w:color="000000" w:fill="FFFFFF"/>
            <w:vAlign w:val="bottom"/>
            <w:hideMark/>
          </w:tcPr>
          <w:p w:rsidR="00D02329" w:rsidRPr="00BE2927" w:rsidRDefault="00D02329" w:rsidP="00CE7BA4">
            <w:r w:rsidRPr="00BE2927">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(Закупка товаров, работ и услуг для  обеспечения государственных (муниципальных)нужд)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01 1 01 80170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200</w:t>
            </w:r>
          </w:p>
        </w:tc>
        <w:tc>
          <w:tcPr>
            <w:tcW w:w="2120" w:type="dxa"/>
            <w:tcBorders>
              <w:top w:val="nil"/>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109 065,00</w:t>
            </w:r>
          </w:p>
        </w:tc>
        <w:tc>
          <w:tcPr>
            <w:tcW w:w="2263"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109 065,00</w:t>
            </w:r>
          </w:p>
        </w:tc>
      </w:tr>
      <w:tr w:rsidR="00D02329" w:rsidRPr="00BE2927" w:rsidTr="00CE7BA4">
        <w:trPr>
          <w:trHeight w:val="624"/>
        </w:trPr>
        <w:tc>
          <w:tcPr>
            <w:tcW w:w="8379" w:type="dxa"/>
            <w:tcBorders>
              <w:top w:val="nil"/>
              <w:left w:val="single" w:sz="8" w:space="0" w:color="auto"/>
              <w:bottom w:val="single" w:sz="4" w:space="0" w:color="auto"/>
              <w:right w:val="single" w:sz="4" w:space="0" w:color="auto"/>
            </w:tcBorders>
            <w:shd w:val="clear" w:color="000000" w:fill="FFFFFF"/>
            <w:vAlign w:val="bottom"/>
            <w:hideMark/>
          </w:tcPr>
          <w:p w:rsidR="00D02329" w:rsidRPr="00BE2927" w:rsidRDefault="00D02329" w:rsidP="00CE7BA4">
            <w:pPr>
              <w:rPr>
                <w:i/>
                <w:iCs/>
              </w:rPr>
            </w:pPr>
            <w:r w:rsidRPr="00BE2927">
              <w:rPr>
                <w:i/>
                <w:iCs/>
              </w:rPr>
              <w:t>Основное мероприятие "Финансовое обеспечение предоставления мер социальной поддержки в сфере дошкольного образования"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i/>
                <w:iCs/>
              </w:rPr>
            </w:pPr>
            <w:r w:rsidRPr="00BE2927">
              <w:rPr>
                <w:i/>
                <w:iCs/>
              </w:rPr>
              <w:t>01 1 02 00000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i/>
                <w:iCs/>
              </w:rPr>
            </w:pPr>
            <w:r w:rsidRPr="00BE2927">
              <w:rPr>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rPr>
                <w:i/>
                <w:iCs/>
              </w:rPr>
            </w:pPr>
            <w:r w:rsidRPr="00BE2927">
              <w:rPr>
                <w:i/>
                <w:iCs/>
              </w:rPr>
              <w:t>365 952,00</w:t>
            </w:r>
          </w:p>
        </w:tc>
        <w:tc>
          <w:tcPr>
            <w:tcW w:w="2263"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rPr>
                <w:i/>
                <w:iCs/>
              </w:rPr>
            </w:pPr>
            <w:r w:rsidRPr="00BE2927">
              <w:rPr>
                <w:i/>
                <w:iCs/>
              </w:rPr>
              <w:t>365 952,00</w:t>
            </w:r>
          </w:p>
        </w:tc>
      </w:tr>
      <w:tr w:rsidR="00D02329" w:rsidRPr="00BE2927" w:rsidTr="00CE7BA4">
        <w:trPr>
          <w:trHeight w:val="1407"/>
        </w:trPr>
        <w:tc>
          <w:tcPr>
            <w:tcW w:w="8379" w:type="dxa"/>
            <w:tcBorders>
              <w:top w:val="nil"/>
              <w:left w:val="single" w:sz="8" w:space="0" w:color="auto"/>
              <w:bottom w:val="single" w:sz="4" w:space="0" w:color="auto"/>
              <w:right w:val="single" w:sz="4" w:space="0" w:color="auto"/>
            </w:tcBorders>
            <w:shd w:val="clear" w:color="000000" w:fill="FFFFFF"/>
            <w:vAlign w:val="bottom"/>
            <w:hideMark/>
          </w:tcPr>
          <w:p w:rsidR="00D02329" w:rsidRPr="00BE2927" w:rsidRDefault="00D02329" w:rsidP="00CE7BA4">
            <w:r w:rsidRPr="00BE2927">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 xml:space="preserve">01 1 02 80100 </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200</w:t>
            </w:r>
          </w:p>
        </w:tc>
        <w:tc>
          <w:tcPr>
            <w:tcW w:w="2120" w:type="dxa"/>
            <w:tcBorders>
              <w:top w:val="nil"/>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365 952,00</w:t>
            </w:r>
          </w:p>
        </w:tc>
        <w:tc>
          <w:tcPr>
            <w:tcW w:w="2263"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365 952,00</w:t>
            </w:r>
          </w:p>
        </w:tc>
      </w:tr>
      <w:tr w:rsidR="00D02329" w:rsidRPr="00BE2927" w:rsidTr="00CE7BA4">
        <w:trPr>
          <w:trHeight w:val="698"/>
        </w:trPr>
        <w:tc>
          <w:tcPr>
            <w:tcW w:w="8379" w:type="dxa"/>
            <w:tcBorders>
              <w:top w:val="nil"/>
              <w:left w:val="single" w:sz="8" w:space="0" w:color="auto"/>
              <w:bottom w:val="single" w:sz="4" w:space="0" w:color="auto"/>
              <w:right w:val="single" w:sz="4" w:space="0" w:color="auto"/>
            </w:tcBorders>
            <w:shd w:val="clear" w:color="000000" w:fill="FFFFFF"/>
            <w:vAlign w:val="bottom"/>
            <w:hideMark/>
          </w:tcPr>
          <w:p w:rsidR="00D02329" w:rsidRPr="00BE2927" w:rsidRDefault="00D02329" w:rsidP="00CE7BA4">
            <w:pPr>
              <w:rPr>
                <w:b/>
                <w:bCs/>
                <w:i/>
                <w:iCs/>
              </w:rPr>
            </w:pPr>
            <w:r w:rsidRPr="00BE2927">
              <w:rPr>
                <w:b/>
                <w:bCs/>
                <w:i/>
                <w:iCs/>
              </w:rPr>
              <w:t xml:space="preserve">Подпрограмма "Реализация образовательных программ начального общего, основного общего, среднего основного образования в Комсомольском муниципальном районе" </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b/>
                <w:bCs/>
                <w:i/>
                <w:iCs/>
              </w:rPr>
            </w:pPr>
            <w:r w:rsidRPr="00BE2927">
              <w:rPr>
                <w:b/>
                <w:bCs/>
                <w:i/>
                <w:iCs/>
              </w:rPr>
              <w:t>01 2 00 00000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b/>
                <w:bCs/>
                <w:i/>
                <w:iCs/>
              </w:rPr>
            </w:pPr>
            <w:r w:rsidRPr="00BE2927">
              <w:rPr>
                <w:b/>
                <w:bCs/>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rPr>
                <w:b/>
                <w:bCs/>
                <w:i/>
                <w:iCs/>
              </w:rPr>
            </w:pPr>
            <w:r w:rsidRPr="00BE2927">
              <w:rPr>
                <w:b/>
                <w:bCs/>
                <w:i/>
                <w:iCs/>
              </w:rPr>
              <w:t>73 269 526,31</w:t>
            </w:r>
          </w:p>
        </w:tc>
        <w:tc>
          <w:tcPr>
            <w:tcW w:w="2263"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rPr>
                <w:b/>
                <w:bCs/>
                <w:i/>
                <w:iCs/>
              </w:rPr>
            </w:pPr>
            <w:r w:rsidRPr="00BE2927">
              <w:rPr>
                <w:b/>
                <w:bCs/>
                <w:i/>
                <w:iCs/>
              </w:rPr>
              <w:t>73 269 833,14</w:t>
            </w:r>
          </w:p>
        </w:tc>
      </w:tr>
      <w:tr w:rsidR="00D02329" w:rsidRPr="00BE2927" w:rsidTr="00CE7BA4">
        <w:trPr>
          <w:trHeight w:val="936"/>
        </w:trPr>
        <w:tc>
          <w:tcPr>
            <w:tcW w:w="8379" w:type="dxa"/>
            <w:tcBorders>
              <w:top w:val="nil"/>
              <w:left w:val="single" w:sz="8" w:space="0" w:color="auto"/>
              <w:bottom w:val="single" w:sz="4" w:space="0" w:color="auto"/>
              <w:right w:val="single" w:sz="4" w:space="0" w:color="auto"/>
            </w:tcBorders>
            <w:shd w:val="clear" w:color="000000" w:fill="FFFFFF"/>
            <w:vAlign w:val="bottom"/>
            <w:hideMark/>
          </w:tcPr>
          <w:p w:rsidR="00D02329" w:rsidRPr="00BE2927" w:rsidRDefault="00D02329" w:rsidP="00CE7BA4">
            <w:pPr>
              <w:rPr>
                <w:i/>
                <w:iCs/>
              </w:rPr>
            </w:pPr>
            <w:r w:rsidRPr="00BE2927">
              <w:rPr>
                <w:i/>
                <w:iCs/>
              </w:rPr>
              <w:t>Основное мероприятие "Реализация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i/>
                <w:iCs/>
              </w:rPr>
            </w:pPr>
            <w:r w:rsidRPr="00BE2927">
              <w:rPr>
                <w:i/>
                <w:iCs/>
              </w:rPr>
              <w:t>01 2 01 00000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i/>
                <w:iCs/>
              </w:rPr>
            </w:pPr>
            <w:r w:rsidRPr="00BE2927">
              <w:rPr>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rPr>
                <w:i/>
                <w:iCs/>
              </w:rPr>
            </w:pPr>
            <w:r w:rsidRPr="00BE2927">
              <w:rPr>
                <w:i/>
                <w:iCs/>
              </w:rPr>
              <w:t>73 246 914,11</w:t>
            </w:r>
          </w:p>
        </w:tc>
        <w:tc>
          <w:tcPr>
            <w:tcW w:w="2263"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rPr>
                <w:i/>
                <w:iCs/>
              </w:rPr>
            </w:pPr>
            <w:r w:rsidRPr="00BE2927">
              <w:rPr>
                <w:i/>
                <w:iCs/>
              </w:rPr>
              <w:t>73 246 914,14</w:t>
            </w:r>
          </w:p>
        </w:tc>
      </w:tr>
      <w:tr w:rsidR="00D02329" w:rsidRPr="00BE2927" w:rsidTr="00CE7BA4">
        <w:trPr>
          <w:trHeight w:val="895"/>
        </w:trPr>
        <w:tc>
          <w:tcPr>
            <w:tcW w:w="8379" w:type="dxa"/>
            <w:tcBorders>
              <w:top w:val="nil"/>
              <w:left w:val="single" w:sz="8" w:space="0" w:color="auto"/>
              <w:bottom w:val="single" w:sz="4" w:space="0" w:color="auto"/>
              <w:right w:val="single" w:sz="4" w:space="0" w:color="auto"/>
            </w:tcBorders>
            <w:shd w:val="clear" w:color="000000" w:fill="FFFFFF"/>
            <w:vAlign w:val="bottom"/>
            <w:hideMark/>
          </w:tcPr>
          <w:p w:rsidR="00D02329" w:rsidRPr="00BE2927" w:rsidRDefault="00D02329" w:rsidP="00CE7BA4">
            <w:r w:rsidRPr="00BE2927">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w:t>
            </w:r>
            <w:r>
              <w:t xml:space="preserve"> </w:t>
            </w:r>
            <w:r w:rsidRPr="00BE2927">
              <w:t>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01 2 01 00030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200</w:t>
            </w:r>
          </w:p>
        </w:tc>
        <w:tc>
          <w:tcPr>
            <w:tcW w:w="2120" w:type="dxa"/>
            <w:tcBorders>
              <w:top w:val="nil"/>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9 612 182,06</w:t>
            </w:r>
          </w:p>
        </w:tc>
        <w:tc>
          <w:tcPr>
            <w:tcW w:w="2263"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9 612 182,09</w:t>
            </w:r>
          </w:p>
        </w:tc>
      </w:tr>
      <w:tr w:rsidR="00D02329" w:rsidRPr="00BE2927" w:rsidTr="00CE7BA4">
        <w:trPr>
          <w:trHeight w:val="631"/>
        </w:trPr>
        <w:tc>
          <w:tcPr>
            <w:tcW w:w="8379" w:type="dxa"/>
            <w:tcBorders>
              <w:top w:val="nil"/>
              <w:left w:val="single" w:sz="8" w:space="0" w:color="auto"/>
              <w:bottom w:val="single" w:sz="4" w:space="0" w:color="auto"/>
              <w:right w:val="single" w:sz="4" w:space="0" w:color="auto"/>
            </w:tcBorders>
            <w:shd w:val="clear" w:color="000000" w:fill="FFFFFF"/>
            <w:vAlign w:val="bottom"/>
            <w:hideMark/>
          </w:tcPr>
          <w:p w:rsidR="00D02329" w:rsidRPr="00BE2927" w:rsidRDefault="00D02329" w:rsidP="00CE7BA4">
            <w:r w:rsidRPr="00BE2927">
              <w:lastRenderedPageBreak/>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01 2 01 00030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800</w:t>
            </w:r>
          </w:p>
        </w:tc>
        <w:tc>
          <w:tcPr>
            <w:tcW w:w="2120" w:type="dxa"/>
            <w:tcBorders>
              <w:top w:val="nil"/>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689 993,05</w:t>
            </w:r>
          </w:p>
        </w:tc>
        <w:tc>
          <w:tcPr>
            <w:tcW w:w="2263"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689 993,05</w:t>
            </w:r>
          </w:p>
        </w:tc>
      </w:tr>
      <w:tr w:rsidR="00D02329" w:rsidRPr="00BE2927" w:rsidTr="00CE7BA4">
        <w:trPr>
          <w:trHeight w:val="2504"/>
        </w:trPr>
        <w:tc>
          <w:tcPr>
            <w:tcW w:w="8379" w:type="dxa"/>
            <w:tcBorders>
              <w:top w:val="nil"/>
              <w:left w:val="single" w:sz="8" w:space="0" w:color="auto"/>
              <w:bottom w:val="single" w:sz="4" w:space="0" w:color="auto"/>
              <w:right w:val="single" w:sz="4" w:space="0" w:color="auto"/>
            </w:tcBorders>
            <w:shd w:val="clear" w:color="000000" w:fill="FFFFFF"/>
            <w:vAlign w:val="bottom"/>
            <w:hideMark/>
          </w:tcPr>
          <w:p w:rsidR="00D02329" w:rsidRPr="00BE2927" w:rsidRDefault="00D02329" w:rsidP="00CE7BA4">
            <w:r w:rsidRPr="00BE2927">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01 2 01 80150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100</w:t>
            </w:r>
          </w:p>
        </w:tc>
        <w:tc>
          <w:tcPr>
            <w:tcW w:w="2120" w:type="dxa"/>
            <w:tcBorders>
              <w:top w:val="nil"/>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61 560 258,00</w:t>
            </w:r>
          </w:p>
        </w:tc>
        <w:tc>
          <w:tcPr>
            <w:tcW w:w="2263"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61 560 258,00</w:t>
            </w:r>
          </w:p>
        </w:tc>
      </w:tr>
      <w:tr w:rsidR="00D02329" w:rsidRPr="00BE2927" w:rsidTr="00CE7BA4">
        <w:trPr>
          <w:trHeight w:val="2008"/>
        </w:trPr>
        <w:tc>
          <w:tcPr>
            <w:tcW w:w="8379" w:type="dxa"/>
            <w:tcBorders>
              <w:top w:val="nil"/>
              <w:left w:val="single" w:sz="8" w:space="0" w:color="auto"/>
              <w:bottom w:val="single" w:sz="4" w:space="0" w:color="auto"/>
              <w:right w:val="single" w:sz="4" w:space="0" w:color="auto"/>
            </w:tcBorders>
            <w:shd w:val="clear" w:color="000000" w:fill="FFFFFF"/>
            <w:vAlign w:val="bottom"/>
            <w:hideMark/>
          </w:tcPr>
          <w:p w:rsidR="00D02329" w:rsidRPr="00BE2927" w:rsidRDefault="00D02329" w:rsidP="00CE7BA4">
            <w:r w:rsidRPr="00BE2927">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(Закупка товаров, работ и услуг для обеспечения государственных</w:t>
            </w:r>
            <w:r>
              <w:t xml:space="preserve"> </w:t>
            </w:r>
            <w:r w:rsidRPr="00BE2927">
              <w:t>(муниципальных)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01 2 01 80150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200</w:t>
            </w:r>
          </w:p>
        </w:tc>
        <w:tc>
          <w:tcPr>
            <w:tcW w:w="2120" w:type="dxa"/>
            <w:tcBorders>
              <w:top w:val="nil"/>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1 384 481,00</w:t>
            </w:r>
          </w:p>
        </w:tc>
        <w:tc>
          <w:tcPr>
            <w:tcW w:w="2263"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1 384 481,00</w:t>
            </w:r>
          </w:p>
        </w:tc>
      </w:tr>
      <w:tr w:rsidR="00D02329" w:rsidRPr="00BE2927" w:rsidTr="00CE7BA4">
        <w:trPr>
          <w:trHeight w:val="312"/>
        </w:trPr>
        <w:tc>
          <w:tcPr>
            <w:tcW w:w="8379" w:type="dxa"/>
            <w:tcBorders>
              <w:top w:val="nil"/>
              <w:left w:val="single" w:sz="8" w:space="0" w:color="auto"/>
              <w:bottom w:val="single" w:sz="4" w:space="0" w:color="auto"/>
              <w:right w:val="single" w:sz="4" w:space="0" w:color="auto"/>
            </w:tcBorders>
            <w:shd w:val="clear" w:color="000000" w:fill="FFFFFF"/>
            <w:vAlign w:val="bottom"/>
            <w:hideMark/>
          </w:tcPr>
          <w:p w:rsidR="00D02329" w:rsidRPr="00BE2927" w:rsidRDefault="00D02329" w:rsidP="00CE7BA4">
            <w:pPr>
              <w:rPr>
                <w:i/>
                <w:iCs/>
              </w:rPr>
            </w:pPr>
            <w:r w:rsidRPr="00BE2927">
              <w:rPr>
                <w:i/>
                <w:iCs/>
              </w:rPr>
              <w:t>Региональный проект "Успех каждого ребенка"</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i/>
                <w:iCs/>
              </w:rPr>
            </w:pPr>
            <w:r w:rsidRPr="00BE2927">
              <w:rPr>
                <w:i/>
                <w:iCs/>
              </w:rPr>
              <w:t>01 2 Е2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i/>
                <w:iCs/>
              </w:rPr>
            </w:pPr>
            <w:r w:rsidRPr="00BE2927">
              <w:rPr>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rPr>
                <w:i/>
                <w:iCs/>
              </w:rPr>
            </w:pPr>
            <w:r w:rsidRPr="00BE2927">
              <w:rPr>
                <w:i/>
                <w:iCs/>
              </w:rPr>
              <w:t>22 612,20</w:t>
            </w:r>
          </w:p>
        </w:tc>
        <w:tc>
          <w:tcPr>
            <w:tcW w:w="2263"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rPr>
                <w:i/>
                <w:iCs/>
              </w:rPr>
            </w:pPr>
            <w:r w:rsidRPr="00BE2927">
              <w:rPr>
                <w:i/>
                <w:iCs/>
              </w:rPr>
              <w:t>22 919,00</w:t>
            </w:r>
          </w:p>
        </w:tc>
      </w:tr>
      <w:tr w:rsidR="00D02329" w:rsidRPr="00BE2927" w:rsidTr="00CE7BA4">
        <w:trPr>
          <w:trHeight w:val="131"/>
        </w:trPr>
        <w:tc>
          <w:tcPr>
            <w:tcW w:w="8379" w:type="dxa"/>
            <w:tcBorders>
              <w:top w:val="nil"/>
              <w:left w:val="single" w:sz="8" w:space="0" w:color="auto"/>
              <w:bottom w:val="single" w:sz="4" w:space="0" w:color="auto"/>
              <w:right w:val="single" w:sz="4" w:space="0" w:color="auto"/>
            </w:tcBorders>
            <w:shd w:val="clear" w:color="000000" w:fill="FFFFFF"/>
            <w:vAlign w:val="bottom"/>
            <w:hideMark/>
          </w:tcPr>
          <w:p w:rsidR="00D02329" w:rsidRPr="00BE2927" w:rsidRDefault="00D02329" w:rsidP="00CE7BA4">
            <w:r w:rsidRPr="00BE2927">
              <w:t>Создание в общеобразовательных организациях, расположенных в сельской местности и малых городах, условий для занятия физической культурой и спортом</w:t>
            </w:r>
            <w:r>
              <w:t xml:space="preserve"> </w:t>
            </w:r>
            <w:r w:rsidRPr="00BE2927">
              <w:t>(Закупка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01 2 E2 50970</w:t>
            </w:r>
          </w:p>
        </w:tc>
        <w:tc>
          <w:tcPr>
            <w:tcW w:w="1280" w:type="dxa"/>
            <w:tcBorders>
              <w:top w:val="nil"/>
              <w:left w:val="nil"/>
              <w:bottom w:val="single" w:sz="4" w:space="0" w:color="auto"/>
              <w:right w:val="nil"/>
            </w:tcBorders>
            <w:shd w:val="clear" w:color="000000" w:fill="FFFFFF"/>
            <w:noWrap/>
            <w:vAlign w:val="center"/>
            <w:hideMark/>
          </w:tcPr>
          <w:p w:rsidR="00D02329" w:rsidRPr="00BE2927" w:rsidRDefault="00D02329" w:rsidP="00CE7BA4">
            <w:pPr>
              <w:jc w:val="center"/>
            </w:pPr>
            <w:r w:rsidRPr="00BE2927">
              <w:t>200</w:t>
            </w:r>
          </w:p>
        </w:tc>
        <w:tc>
          <w:tcPr>
            <w:tcW w:w="2120" w:type="dxa"/>
            <w:tcBorders>
              <w:top w:val="nil"/>
              <w:left w:val="single" w:sz="4" w:space="0" w:color="auto"/>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22612,20</w:t>
            </w:r>
          </w:p>
        </w:tc>
        <w:tc>
          <w:tcPr>
            <w:tcW w:w="2263" w:type="dxa"/>
            <w:tcBorders>
              <w:top w:val="nil"/>
              <w:left w:val="nil"/>
              <w:bottom w:val="single" w:sz="4" w:space="0" w:color="auto"/>
              <w:right w:val="nil"/>
            </w:tcBorders>
            <w:shd w:val="clear" w:color="000000" w:fill="FFFFFF"/>
            <w:noWrap/>
            <w:vAlign w:val="center"/>
            <w:hideMark/>
          </w:tcPr>
          <w:p w:rsidR="00D02329" w:rsidRPr="00BE2927" w:rsidRDefault="00D02329" w:rsidP="00CE7BA4">
            <w:pPr>
              <w:jc w:val="center"/>
            </w:pPr>
            <w:r w:rsidRPr="00BE2927">
              <w:t>22919,00</w:t>
            </w:r>
          </w:p>
        </w:tc>
      </w:tr>
      <w:tr w:rsidR="00D02329" w:rsidRPr="00BE2927" w:rsidTr="00CE7BA4">
        <w:trPr>
          <w:trHeight w:val="415"/>
        </w:trPr>
        <w:tc>
          <w:tcPr>
            <w:tcW w:w="8379" w:type="dxa"/>
            <w:tcBorders>
              <w:top w:val="nil"/>
              <w:left w:val="single" w:sz="8" w:space="0" w:color="auto"/>
              <w:bottom w:val="single" w:sz="4" w:space="0" w:color="auto"/>
              <w:right w:val="single" w:sz="4" w:space="0" w:color="auto"/>
            </w:tcBorders>
            <w:shd w:val="clear" w:color="000000" w:fill="FFFFFF"/>
            <w:vAlign w:val="bottom"/>
            <w:hideMark/>
          </w:tcPr>
          <w:p w:rsidR="00D02329" w:rsidRPr="00BE2927" w:rsidRDefault="00D02329" w:rsidP="00CE7BA4">
            <w:pPr>
              <w:rPr>
                <w:b/>
                <w:bCs/>
                <w:i/>
                <w:iCs/>
              </w:rPr>
            </w:pPr>
            <w:r w:rsidRPr="00BE2927">
              <w:rPr>
                <w:b/>
                <w:bCs/>
                <w:i/>
                <w:iCs/>
              </w:rPr>
              <w:t>Подпрограмма "Реализация образовательных программ по предоставлению дополнительного образования в Комсомольском муниципальном районе"</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b/>
                <w:bCs/>
                <w:i/>
                <w:iCs/>
              </w:rPr>
            </w:pPr>
            <w:r w:rsidRPr="00BE2927">
              <w:rPr>
                <w:b/>
                <w:bCs/>
                <w:i/>
                <w:iCs/>
              </w:rPr>
              <w:t>01 3 00 00000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b/>
                <w:bCs/>
                <w:i/>
                <w:iCs/>
              </w:rPr>
            </w:pPr>
            <w:r w:rsidRPr="00BE2927">
              <w:rPr>
                <w:b/>
                <w:bCs/>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rPr>
                <w:b/>
                <w:bCs/>
                <w:i/>
                <w:iCs/>
              </w:rPr>
            </w:pPr>
            <w:r w:rsidRPr="00BE2927">
              <w:rPr>
                <w:b/>
                <w:bCs/>
                <w:i/>
                <w:iCs/>
              </w:rPr>
              <w:t>12 485 144,86</w:t>
            </w:r>
          </w:p>
        </w:tc>
        <w:tc>
          <w:tcPr>
            <w:tcW w:w="2263"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rPr>
                <w:b/>
                <w:bCs/>
                <w:i/>
                <w:iCs/>
              </w:rPr>
            </w:pPr>
            <w:r w:rsidRPr="00BE2927">
              <w:rPr>
                <w:b/>
                <w:bCs/>
                <w:i/>
                <w:iCs/>
              </w:rPr>
              <w:t>12 485 145,30</w:t>
            </w:r>
          </w:p>
        </w:tc>
      </w:tr>
      <w:tr w:rsidR="00D02329" w:rsidRPr="00BE2927" w:rsidTr="00CE7BA4">
        <w:trPr>
          <w:trHeight w:val="624"/>
        </w:trPr>
        <w:tc>
          <w:tcPr>
            <w:tcW w:w="8379" w:type="dxa"/>
            <w:tcBorders>
              <w:top w:val="nil"/>
              <w:left w:val="single" w:sz="8" w:space="0" w:color="auto"/>
              <w:bottom w:val="single" w:sz="4" w:space="0" w:color="auto"/>
              <w:right w:val="single" w:sz="4" w:space="0" w:color="auto"/>
            </w:tcBorders>
            <w:shd w:val="clear" w:color="000000" w:fill="FFFFFF"/>
            <w:vAlign w:val="bottom"/>
            <w:hideMark/>
          </w:tcPr>
          <w:p w:rsidR="00D02329" w:rsidRPr="00BE2927" w:rsidRDefault="00D02329" w:rsidP="00CE7BA4">
            <w:pPr>
              <w:rPr>
                <w:i/>
                <w:iCs/>
              </w:rPr>
            </w:pPr>
            <w:r w:rsidRPr="00BE2927">
              <w:rPr>
                <w:i/>
                <w:iCs/>
              </w:rPr>
              <w:t xml:space="preserve">Основное </w:t>
            </w:r>
            <w:r>
              <w:rPr>
                <w:i/>
                <w:iCs/>
              </w:rPr>
              <w:t xml:space="preserve">мероприятие </w:t>
            </w:r>
            <w:r w:rsidRPr="00BE2927">
              <w:rPr>
                <w:i/>
                <w:iCs/>
              </w:rPr>
              <w:t>"Развитие дополнительного образования детей в сфере образования"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i/>
                <w:iCs/>
              </w:rPr>
            </w:pPr>
            <w:r w:rsidRPr="00BE2927">
              <w:rPr>
                <w:i/>
                <w:iCs/>
              </w:rPr>
              <w:t>01 3 01 00000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i/>
                <w:iCs/>
              </w:rPr>
            </w:pPr>
            <w:r w:rsidRPr="00BE2927">
              <w:rPr>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rPr>
                <w:i/>
                <w:iCs/>
              </w:rPr>
            </w:pPr>
            <w:r w:rsidRPr="00BE2927">
              <w:rPr>
                <w:i/>
                <w:iCs/>
              </w:rPr>
              <w:t>12 485 144,86</w:t>
            </w:r>
          </w:p>
        </w:tc>
        <w:tc>
          <w:tcPr>
            <w:tcW w:w="2263"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rPr>
                <w:i/>
                <w:iCs/>
              </w:rPr>
            </w:pPr>
            <w:r w:rsidRPr="00BE2927">
              <w:rPr>
                <w:i/>
                <w:iCs/>
              </w:rPr>
              <w:t>12 485 145,30</w:t>
            </w:r>
          </w:p>
        </w:tc>
      </w:tr>
      <w:tr w:rsidR="00D02329" w:rsidRPr="00BE2927" w:rsidTr="00CE7BA4">
        <w:trPr>
          <w:trHeight w:val="519"/>
        </w:trPr>
        <w:tc>
          <w:tcPr>
            <w:tcW w:w="8379" w:type="dxa"/>
            <w:tcBorders>
              <w:top w:val="nil"/>
              <w:left w:val="single" w:sz="8" w:space="0" w:color="auto"/>
              <w:bottom w:val="single" w:sz="4" w:space="0" w:color="auto"/>
              <w:right w:val="single" w:sz="4" w:space="0" w:color="auto"/>
            </w:tcBorders>
            <w:shd w:val="clear" w:color="000000" w:fill="FFFFFF"/>
            <w:vAlign w:val="bottom"/>
            <w:hideMark/>
          </w:tcPr>
          <w:p w:rsidR="00D02329" w:rsidRPr="00BE2927" w:rsidRDefault="00D02329" w:rsidP="00CE7BA4">
            <w:r w:rsidRPr="00BE2927">
              <w:t>Оказание муниципальной услуги "Предоставление дополнительного образования детям"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01 3 0100170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100</w:t>
            </w:r>
          </w:p>
        </w:tc>
        <w:tc>
          <w:tcPr>
            <w:tcW w:w="2120" w:type="dxa"/>
            <w:tcBorders>
              <w:top w:val="nil"/>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rPr>
                <w:color w:val="002060"/>
              </w:rPr>
            </w:pPr>
            <w:r w:rsidRPr="00BE2927">
              <w:rPr>
                <w:color w:val="002060"/>
              </w:rPr>
              <w:t>11 548 697,24</w:t>
            </w:r>
          </w:p>
        </w:tc>
        <w:tc>
          <w:tcPr>
            <w:tcW w:w="2263"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11 548 697,24</w:t>
            </w:r>
          </w:p>
        </w:tc>
      </w:tr>
      <w:tr w:rsidR="00D02329" w:rsidRPr="00BE2927" w:rsidTr="00CE7BA4">
        <w:trPr>
          <w:trHeight w:val="540"/>
        </w:trPr>
        <w:tc>
          <w:tcPr>
            <w:tcW w:w="8379" w:type="dxa"/>
            <w:tcBorders>
              <w:top w:val="nil"/>
              <w:left w:val="single" w:sz="8" w:space="0" w:color="auto"/>
              <w:bottom w:val="single" w:sz="4" w:space="0" w:color="auto"/>
              <w:right w:val="single" w:sz="4" w:space="0" w:color="auto"/>
            </w:tcBorders>
            <w:shd w:val="clear" w:color="000000" w:fill="FFFFFF"/>
            <w:vAlign w:val="bottom"/>
            <w:hideMark/>
          </w:tcPr>
          <w:p w:rsidR="00D02329" w:rsidRPr="00BE2927" w:rsidRDefault="00D02329" w:rsidP="00CE7BA4">
            <w:r w:rsidRPr="00BE2927">
              <w:t>Оказание муниципальной услуги "Предоставление дополнительного образования детям"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01 3 01 00170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200</w:t>
            </w:r>
          </w:p>
        </w:tc>
        <w:tc>
          <w:tcPr>
            <w:tcW w:w="2120" w:type="dxa"/>
            <w:tcBorders>
              <w:top w:val="nil"/>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918 236,16</w:t>
            </w:r>
          </w:p>
        </w:tc>
        <w:tc>
          <w:tcPr>
            <w:tcW w:w="2263"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918 236,60</w:t>
            </w:r>
          </w:p>
        </w:tc>
      </w:tr>
      <w:tr w:rsidR="00D02329" w:rsidRPr="00BE2927" w:rsidTr="00CE7BA4">
        <w:trPr>
          <w:trHeight w:val="624"/>
        </w:trPr>
        <w:tc>
          <w:tcPr>
            <w:tcW w:w="8379" w:type="dxa"/>
            <w:tcBorders>
              <w:top w:val="nil"/>
              <w:left w:val="single" w:sz="8" w:space="0" w:color="auto"/>
              <w:bottom w:val="single" w:sz="4" w:space="0" w:color="auto"/>
              <w:right w:val="single" w:sz="4" w:space="0" w:color="auto"/>
            </w:tcBorders>
            <w:shd w:val="clear" w:color="000000" w:fill="FFFFFF"/>
            <w:vAlign w:val="bottom"/>
            <w:hideMark/>
          </w:tcPr>
          <w:p w:rsidR="00D02329" w:rsidRPr="00BE2927" w:rsidRDefault="00D02329" w:rsidP="00CE7BA4">
            <w:r w:rsidRPr="00BE2927">
              <w:t>Оказание муниципальной услуги "Предоставление дополнительного образования детям" (Иные бюджетные ассигнования)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01 3 01 00170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800</w:t>
            </w:r>
          </w:p>
        </w:tc>
        <w:tc>
          <w:tcPr>
            <w:tcW w:w="2120" w:type="dxa"/>
            <w:tcBorders>
              <w:top w:val="nil"/>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18 211,46</w:t>
            </w:r>
          </w:p>
        </w:tc>
        <w:tc>
          <w:tcPr>
            <w:tcW w:w="2263"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18 211,46</w:t>
            </w:r>
          </w:p>
        </w:tc>
      </w:tr>
      <w:tr w:rsidR="00D02329" w:rsidRPr="00BE2927" w:rsidTr="00CE7BA4">
        <w:trPr>
          <w:trHeight w:val="191"/>
        </w:trPr>
        <w:tc>
          <w:tcPr>
            <w:tcW w:w="8379" w:type="dxa"/>
            <w:tcBorders>
              <w:top w:val="nil"/>
              <w:left w:val="single" w:sz="8" w:space="0" w:color="auto"/>
              <w:bottom w:val="single" w:sz="4" w:space="0" w:color="auto"/>
              <w:right w:val="single" w:sz="4" w:space="0" w:color="auto"/>
            </w:tcBorders>
            <w:shd w:val="clear" w:color="000000" w:fill="FFFFFF"/>
            <w:vAlign w:val="bottom"/>
            <w:hideMark/>
          </w:tcPr>
          <w:p w:rsidR="00D02329" w:rsidRPr="00BE2927" w:rsidRDefault="00D02329" w:rsidP="00CE7BA4">
            <w:pPr>
              <w:rPr>
                <w:b/>
                <w:bCs/>
                <w:i/>
                <w:iCs/>
              </w:rPr>
            </w:pPr>
            <w:r w:rsidRPr="00BE2927">
              <w:rPr>
                <w:b/>
                <w:bCs/>
                <w:i/>
                <w:iCs/>
              </w:rPr>
              <w:lastRenderedPageBreak/>
              <w:t>Подпрограмма "Укрепление пожарной безопасности образовательных учреждений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b/>
                <w:bCs/>
                <w:i/>
                <w:iCs/>
              </w:rPr>
            </w:pPr>
            <w:r w:rsidRPr="00BE2927">
              <w:rPr>
                <w:b/>
                <w:bCs/>
                <w:i/>
                <w:iCs/>
              </w:rPr>
              <w:t>01 4 00 00000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b/>
                <w:bCs/>
                <w:i/>
                <w:iCs/>
              </w:rPr>
            </w:pPr>
            <w:r w:rsidRPr="00BE2927">
              <w:rPr>
                <w:b/>
                <w:bCs/>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rPr>
                <w:b/>
                <w:bCs/>
                <w:i/>
                <w:iCs/>
              </w:rPr>
            </w:pPr>
            <w:r w:rsidRPr="00BE2927">
              <w:rPr>
                <w:b/>
                <w:bCs/>
                <w:i/>
                <w:iCs/>
              </w:rPr>
              <w:t>1 373 984,44</w:t>
            </w:r>
          </w:p>
        </w:tc>
        <w:tc>
          <w:tcPr>
            <w:tcW w:w="2263"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rPr>
                <w:b/>
                <w:bCs/>
                <w:i/>
                <w:iCs/>
              </w:rPr>
            </w:pPr>
            <w:r w:rsidRPr="00BE2927">
              <w:rPr>
                <w:b/>
                <w:bCs/>
                <w:i/>
                <w:iCs/>
              </w:rPr>
              <w:t>1 373 984,44</w:t>
            </w:r>
          </w:p>
        </w:tc>
      </w:tr>
      <w:tr w:rsidR="00D02329" w:rsidRPr="00BE2927" w:rsidTr="00CE7BA4">
        <w:trPr>
          <w:trHeight w:val="312"/>
        </w:trPr>
        <w:tc>
          <w:tcPr>
            <w:tcW w:w="8379" w:type="dxa"/>
            <w:tcBorders>
              <w:top w:val="nil"/>
              <w:left w:val="single" w:sz="8" w:space="0" w:color="auto"/>
              <w:bottom w:val="single" w:sz="4" w:space="0" w:color="auto"/>
              <w:right w:val="single" w:sz="4" w:space="0" w:color="auto"/>
            </w:tcBorders>
            <w:shd w:val="clear" w:color="000000" w:fill="FFFFFF"/>
            <w:vAlign w:val="bottom"/>
            <w:hideMark/>
          </w:tcPr>
          <w:p w:rsidR="00D02329" w:rsidRPr="00BE2927" w:rsidRDefault="00D02329" w:rsidP="00CE7BA4">
            <w:pPr>
              <w:rPr>
                <w:i/>
                <w:iCs/>
              </w:rPr>
            </w:pPr>
            <w:r w:rsidRPr="00BE2927">
              <w:rPr>
                <w:i/>
                <w:iCs/>
              </w:rPr>
              <w:t>Основное мероприятие "Содействие развитию образования"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i/>
                <w:iCs/>
              </w:rPr>
            </w:pPr>
            <w:r w:rsidRPr="00BE2927">
              <w:rPr>
                <w:i/>
                <w:iCs/>
              </w:rPr>
              <w:t>01 4 01 00000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i/>
                <w:iCs/>
              </w:rPr>
            </w:pPr>
            <w:r w:rsidRPr="00BE2927">
              <w:rPr>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rPr>
                <w:i/>
                <w:iCs/>
              </w:rPr>
            </w:pPr>
            <w:r w:rsidRPr="00BE2927">
              <w:rPr>
                <w:i/>
                <w:iCs/>
              </w:rPr>
              <w:t>1 373 984,44</w:t>
            </w:r>
          </w:p>
        </w:tc>
        <w:tc>
          <w:tcPr>
            <w:tcW w:w="2263"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rPr>
                <w:i/>
                <w:iCs/>
              </w:rPr>
            </w:pPr>
            <w:r w:rsidRPr="00BE2927">
              <w:rPr>
                <w:i/>
                <w:iCs/>
              </w:rPr>
              <w:t>1 373 984,44</w:t>
            </w:r>
          </w:p>
        </w:tc>
      </w:tr>
      <w:tr w:rsidR="00D02329" w:rsidRPr="00BE2927" w:rsidTr="00CE7BA4">
        <w:trPr>
          <w:trHeight w:val="624"/>
        </w:trPr>
        <w:tc>
          <w:tcPr>
            <w:tcW w:w="8379" w:type="dxa"/>
            <w:tcBorders>
              <w:top w:val="nil"/>
              <w:left w:val="single" w:sz="8" w:space="0" w:color="auto"/>
              <w:bottom w:val="single" w:sz="4" w:space="0" w:color="auto"/>
              <w:right w:val="single" w:sz="4" w:space="0" w:color="auto"/>
            </w:tcBorders>
            <w:shd w:val="clear" w:color="000000" w:fill="FFFFFF"/>
            <w:vAlign w:val="bottom"/>
            <w:hideMark/>
          </w:tcPr>
          <w:p w:rsidR="00D02329" w:rsidRPr="00BE2927" w:rsidRDefault="00D02329" w:rsidP="00CE7BA4">
            <w:r w:rsidRPr="00BE2927">
              <w:t>Мероприятия по укреплению пожарной безопасности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01 4 01 00180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200</w:t>
            </w:r>
          </w:p>
        </w:tc>
        <w:tc>
          <w:tcPr>
            <w:tcW w:w="2120" w:type="dxa"/>
            <w:tcBorders>
              <w:top w:val="nil"/>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1 373 984,44</w:t>
            </w:r>
          </w:p>
        </w:tc>
        <w:tc>
          <w:tcPr>
            <w:tcW w:w="2263"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1 373 984,44</w:t>
            </w:r>
          </w:p>
        </w:tc>
      </w:tr>
      <w:tr w:rsidR="00D02329" w:rsidRPr="00BE2927" w:rsidTr="00CE7BA4">
        <w:trPr>
          <w:trHeight w:val="648"/>
        </w:trPr>
        <w:tc>
          <w:tcPr>
            <w:tcW w:w="8379" w:type="dxa"/>
            <w:tcBorders>
              <w:top w:val="nil"/>
              <w:left w:val="single" w:sz="8" w:space="0" w:color="auto"/>
              <w:bottom w:val="single" w:sz="4" w:space="0" w:color="auto"/>
              <w:right w:val="single" w:sz="4" w:space="0" w:color="auto"/>
            </w:tcBorders>
            <w:shd w:val="clear" w:color="000000" w:fill="FFFFFF"/>
            <w:vAlign w:val="bottom"/>
            <w:hideMark/>
          </w:tcPr>
          <w:p w:rsidR="00D02329" w:rsidRPr="00BE2927" w:rsidRDefault="00D02329" w:rsidP="00CE7BA4">
            <w:pPr>
              <w:rPr>
                <w:b/>
                <w:bCs/>
                <w:i/>
                <w:iCs/>
              </w:rPr>
            </w:pPr>
            <w:r w:rsidRPr="00BE2927">
              <w:rPr>
                <w:b/>
                <w:bCs/>
                <w:i/>
                <w:iCs/>
              </w:rPr>
              <w:t>Подпрограмма "Реализация мер социальной поддержки детей в сфере образования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b/>
                <w:bCs/>
                <w:i/>
                <w:iCs/>
              </w:rPr>
            </w:pPr>
            <w:r w:rsidRPr="00BE2927">
              <w:rPr>
                <w:b/>
                <w:bCs/>
                <w:i/>
                <w:iCs/>
              </w:rPr>
              <w:t>01 5 00 00000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b/>
                <w:bCs/>
                <w:i/>
                <w:iCs/>
              </w:rPr>
            </w:pPr>
            <w:r w:rsidRPr="00BE2927">
              <w:rPr>
                <w:b/>
                <w:bCs/>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rPr>
                <w:b/>
                <w:bCs/>
                <w:i/>
                <w:iCs/>
              </w:rPr>
            </w:pPr>
            <w:r w:rsidRPr="00BE2927">
              <w:rPr>
                <w:b/>
                <w:bCs/>
                <w:i/>
                <w:iCs/>
              </w:rPr>
              <w:t>2 348 288,35</w:t>
            </w:r>
          </w:p>
        </w:tc>
        <w:tc>
          <w:tcPr>
            <w:tcW w:w="2263"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rPr>
                <w:b/>
                <w:bCs/>
                <w:i/>
                <w:iCs/>
              </w:rPr>
            </w:pPr>
            <w:r w:rsidRPr="00BE2927">
              <w:rPr>
                <w:b/>
                <w:bCs/>
                <w:i/>
                <w:iCs/>
              </w:rPr>
              <w:t>2 059 544,35</w:t>
            </w:r>
          </w:p>
        </w:tc>
      </w:tr>
      <w:tr w:rsidR="00D02329" w:rsidRPr="00BE2927" w:rsidTr="00CE7BA4">
        <w:trPr>
          <w:trHeight w:val="70"/>
        </w:trPr>
        <w:tc>
          <w:tcPr>
            <w:tcW w:w="8379" w:type="dxa"/>
            <w:tcBorders>
              <w:top w:val="nil"/>
              <w:left w:val="single" w:sz="8" w:space="0" w:color="auto"/>
              <w:bottom w:val="single" w:sz="4" w:space="0" w:color="auto"/>
              <w:right w:val="single" w:sz="4" w:space="0" w:color="auto"/>
            </w:tcBorders>
            <w:shd w:val="clear" w:color="000000" w:fill="FFFFFF"/>
            <w:vAlign w:val="bottom"/>
            <w:hideMark/>
          </w:tcPr>
          <w:p w:rsidR="00D02329" w:rsidRPr="00BE2927" w:rsidRDefault="00D02329" w:rsidP="00CE7BA4">
            <w:pPr>
              <w:rPr>
                <w:i/>
                <w:iCs/>
              </w:rPr>
            </w:pPr>
            <w:r w:rsidRPr="00BE2927">
              <w:rPr>
                <w:i/>
                <w:iCs/>
              </w:rPr>
              <w:t>Основное мероприятие "Поддержка многодетных семей в сфере образования"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i/>
                <w:iCs/>
              </w:rPr>
            </w:pPr>
            <w:r w:rsidRPr="00BE2927">
              <w:rPr>
                <w:i/>
                <w:iCs/>
              </w:rPr>
              <w:t>01 5 01 00000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i/>
                <w:iCs/>
              </w:rPr>
            </w:pPr>
            <w:r w:rsidRPr="00BE2927">
              <w:rPr>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rPr>
                <w:i/>
                <w:iCs/>
              </w:rPr>
            </w:pPr>
            <w:r w:rsidRPr="00BE2927">
              <w:rPr>
                <w:i/>
                <w:iCs/>
              </w:rPr>
              <w:t>958 800,00</w:t>
            </w:r>
          </w:p>
        </w:tc>
        <w:tc>
          <w:tcPr>
            <w:tcW w:w="2263"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rPr>
                <w:i/>
                <w:iCs/>
              </w:rPr>
            </w:pPr>
            <w:r w:rsidRPr="00BE2927">
              <w:rPr>
                <w:i/>
                <w:iCs/>
              </w:rPr>
              <w:t>670 056,00</w:t>
            </w:r>
          </w:p>
        </w:tc>
      </w:tr>
      <w:tr w:rsidR="00D02329" w:rsidRPr="00BE2927" w:rsidTr="00CE7BA4">
        <w:trPr>
          <w:trHeight w:val="612"/>
        </w:trPr>
        <w:tc>
          <w:tcPr>
            <w:tcW w:w="8379" w:type="dxa"/>
            <w:tcBorders>
              <w:top w:val="nil"/>
              <w:left w:val="single" w:sz="8" w:space="0" w:color="auto"/>
              <w:bottom w:val="single" w:sz="4" w:space="0" w:color="auto"/>
              <w:right w:val="single" w:sz="4" w:space="0" w:color="auto"/>
            </w:tcBorders>
            <w:shd w:val="clear" w:color="000000" w:fill="FFFFFF"/>
            <w:vAlign w:val="bottom"/>
            <w:hideMark/>
          </w:tcPr>
          <w:p w:rsidR="00D02329" w:rsidRPr="00BE2927" w:rsidRDefault="00D02329" w:rsidP="00CE7BA4">
            <w:r w:rsidRPr="00BE2927">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01 5 01 00340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200</w:t>
            </w:r>
          </w:p>
        </w:tc>
        <w:tc>
          <w:tcPr>
            <w:tcW w:w="2120" w:type="dxa"/>
            <w:tcBorders>
              <w:top w:val="nil"/>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958 800,00</w:t>
            </w:r>
          </w:p>
        </w:tc>
        <w:tc>
          <w:tcPr>
            <w:tcW w:w="2263"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670 056,00</w:t>
            </w:r>
          </w:p>
        </w:tc>
      </w:tr>
      <w:tr w:rsidR="00D02329" w:rsidRPr="00BE2927" w:rsidTr="00CE7BA4">
        <w:trPr>
          <w:trHeight w:val="312"/>
        </w:trPr>
        <w:tc>
          <w:tcPr>
            <w:tcW w:w="8379" w:type="dxa"/>
            <w:tcBorders>
              <w:top w:val="nil"/>
              <w:left w:val="single" w:sz="8" w:space="0" w:color="auto"/>
              <w:bottom w:val="single" w:sz="4" w:space="0" w:color="auto"/>
              <w:right w:val="single" w:sz="4" w:space="0" w:color="auto"/>
            </w:tcBorders>
            <w:shd w:val="clear" w:color="000000" w:fill="FFFFFF"/>
            <w:vAlign w:val="bottom"/>
            <w:hideMark/>
          </w:tcPr>
          <w:p w:rsidR="00D02329" w:rsidRPr="00BE2927" w:rsidRDefault="00D02329" w:rsidP="00CE7BA4">
            <w:pPr>
              <w:rPr>
                <w:i/>
                <w:iCs/>
              </w:rPr>
            </w:pPr>
            <w:r w:rsidRPr="00BE2927">
              <w:rPr>
                <w:i/>
                <w:iCs/>
              </w:rPr>
              <w:t>Основное мероприятие "Организация отдыха и оздоровление детей"</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i/>
                <w:iCs/>
              </w:rPr>
            </w:pPr>
            <w:r w:rsidRPr="00BE2927">
              <w:rPr>
                <w:i/>
                <w:iCs/>
              </w:rPr>
              <w:t>01 5 02 00000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i/>
                <w:iCs/>
              </w:rPr>
            </w:pPr>
            <w:r w:rsidRPr="00BE2927">
              <w:rPr>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rPr>
                <w:i/>
                <w:iCs/>
              </w:rPr>
            </w:pPr>
            <w:r w:rsidRPr="00BE2927">
              <w:rPr>
                <w:i/>
                <w:iCs/>
              </w:rPr>
              <w:t>508 200,00</w:t>
            </w:r>
          </w:p>
        </w:tc>
        <w:tc>
          <w:tcPr>
            <w:tcW w:w="2263"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rPr>
                <w:i/>
                <w:iCs/>
              </w:rPr>
            </w:pPr>
            <w:r w:rsidRPr="00BE2927">
              <w:rPr>
                <w:i/>
                <w:iCs/>
              </w:rPr>
              <w:t>508 200,00</w:t>
            </w:r>
          </w:p>
        </w:tc>
      </w:tr>
      <w:tr w:rsidR="00D02329" w:rsidRPr="00BE2927" w:rsidTr="00CE7BA4">
        <w:trPr>
          <w:trHeight w:val="400"/>
        </w:trPr>
        <w:tc>
          <w:tcPr>
            <w:tcW w:w="8379" w:type="dxa"/>
            <w:tcBorders>
              <w:top w:val="nil"/>
              <w:left w:val="single" w:sz="8" w:space="0" w:color="auto"/>
              <w:bottom w:val="single" w:sz="4" w:space="0" w:color="auto"/>
              <w:right w:val="single" w:sz="4" w:space="0" w:color="auto"/>
            </w:tcBorders>
            <w:shd w:val="clear" w:color="000000" w:fill="FFFFFF"/>
            <w:hideMark/>
          </w:tcPr>
          <w:p w:rsidR="00D02329" w:rsidRPr="00BE2927" w:rsidRDefault="00D02329" w:rsidP="00CE7BA4">
            <w:r w:rsidRPr="00BE2927">
              <w:t>Оказание муниципальной услуги "Организация отдыха, оздоровления и занятости детей в каникулярное время"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01 5 02 S0190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200</w:t>
            </w:r>
          </w:p>
        </w:tc>
        <w:tc>
          <w:tcPr>
            <w:tcW w:w="2120" w:type="dxa"/>
            <w:tcBorders>
              <w:top w:val="nil"/>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457 380,00</w:t>
            </w:r>
          </w:p>
        </w:tc>
        <w:tc>
          <w:tcPr>
            <w:tcW w:w="2263"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457 380,00</w:t>
            </w:r>
          </w:p>
        </w:tc>
      </w:tr>
      <w:tr w:rsidR="00D02329" w:rsidRPr="00BE2927" w:rsidTr="00CE7BA4">
        <w:trPr>
          <w:trHeight w:val="273"/>
        </w:trPr>
        <w:tc>
          <w:tcPr>
            <w:tcW w:w="8379" w:type="dxa"/>
            <w:tcBorders>
              <w:top w:val="nil"/>
              <w:left w:val="single" w:sz="8" w:space="0" w:color="auto"/>
              <w:bottom w:val="single" w:sz="4" w:space="0" w:color="auto"/>
              <w:right w:val="single" w:sz="4" w:space="0" w:color="auto"/>
            </w:tcBorders>
            <w:shd w:val="clear" w:color="000000" w:fill="FFFFFF"/>
            <w:vAlign w:val="bottom"/>
            <w:hideMark/>
          </w:tcPr>
          <w:p w:rsidR="00D02329" w:rsidRPr="00BE2927" w:rsidRDefault="00D02329" w:rsidP="00CE7BA4">
            <w:r w:rsidRPr="00BE2927">
              <w:t>Осуществление переданных государственных полномочий по организации двухразового питания детей - сирот и детей, находящихся в трудной жизненной ситуации, в лагерях дневного пребывания   (Предоставление субсидий бюджетным, автономным учреждениям и иным некоммерческим организациям)</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01 5 02 80200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200</w:t>
            </w:r>
          </w:p>
        </w:tc>
        <w:tc>
          <w:tcPr>
            <w:tcW w:w="2120" w:type="dxa"/>
            <w:tcBorders>
              <w:top w:val="nil"/>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50 820,00</w:t>
            </w:r>
          </w:p>
        </w:tc>
        <w:tc>
          <w:tcPr>
            <w:tcW w:w="2263"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50 820,00</w:t>
            </w:r>
          </w:p>
        </w:tc>
      </w:tr>
      <w:tr w:rsidR="00D02329" w:rsidRPr="00BE2927" w:rsidTr="00CE7BA4">
        <w:trPr>
          <w:trHeight w:val="131"/>
        </w:trPr>
        <w:tc>
          <w:tcPr>
            <w:tcW w:w="8379" w:type="dxa"/>
            <w:tcBorders>
              <w:top w:val="nil"/>
              <w:left w:val="single" w:sz="8" w:space="0" w:color="auto"/>
              <w:bottom w:val="single" w:sz="4" w:space="0" w:color="auto"/>
              <w:right w:val="single" w:sz="4" w:space="0" w:color="auto"/>
            </w:tcBorders>
            <w:shd w:val="clear" w:color="000000" w:fill="FFFFFF"/>
            <w:hideMark/>
          </w:tcPr>
          <w:p w:rsidR="00D02329" w:rsidRPr="00BE2927" w:rsidRDefault="00D02329" w:rsidP="00CE7BA4">
            <w:pPr>
              <w:rPr>
                <w:i/>
                <w:iCs/>
              </w:rPr>
            </w:pPr>
            <w:r w:rsidRPr="00BE2927">
              <w:rPr>
                <w:i/>
                <w:iCs/>
              </w:rPr>
              <w:t>Основное мероприятие "Финансовое обеспечение мер социальной поддержки в сфере образования"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i/>
                <w:iCs/>
              </w:rPr>
            </w:pPr>
            <w:r w:rsidRPr="00BE2927">
              <w:rPr>
                <w:i/>
                <w:iCs/>
              </w:rPr>
              <w:t>01 5 03 00000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i/>
                <w:iCs/>
              </w:rPr>
            </w:pPr>
            <w:r w:rsidRPr="00BE2927">
              <w:rPr>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rPr>
                <w:i/>
                <w:iCs/>
              </w:rPr>
            </w:pPr>
            <w:r w:rsidRPr="00BE2927">
              <w:rPr>
                <w:i/>
                <w:iCs/>
              </w:rPr>
              <w:t>881 288,35</w:t>
            </w:r>
          </w:p>
        </w:tc>
        <w:tc>
          <w:tcPr>
            <w:tcW w:w="2263"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rPr>
                <w:i/>
                <w:iCs/>
              </w:rPr>
            </w:pPr>
            <w:r w:rsidRPr="00BE2927">
              <w:rPr>
                <w:i/>
                <w:iCs/>
              </w:rPr>
              <w:t>881 288,35</w:t>
            </w:r>
          </w:p>
        </w:tc>
      </w:tr>
      <w:tr w:rsidR="00D02329" w:rsidRPr="00BE2927" w:rsidTr="00CE7BA4">
        <w:trPr>
          <w:trHeight w:val="528"/>
        </w:trPr>
        <w:tc>
          <w:tcPr>
            <w:tcW w:w="8379" w:type="dxa"/>
            <w:tcBorders>
              <w:top w:val="nil"/>
              <w:left w:val="single" w:sz="8" w:space="0" w:color="auto"/>
              <w:bottom w:val="single" w:sz="4" w:space="0" w:color="auto"/>
              <w:right w:val="single" w:sz="4" w:space="0" w:color="auto"/>
            </w:tcBorders>
            <w:shd w:val="clear" w:color="000000" w:fill="FFFFFF"/>
            <w:hideMark/>
          </w:tcPr>
          <w:p w:rsidR="00D02329" w:rsidRPr="00BE2927" w:rsidRDefault="00D02329" w:rsidP="00CE7BA4">
            <w:r w:rsidRPr="00BE2927">
              <w:t>Расходы на организацию питания обучающихся 1-4 классов муниципальных общеобразовательных организаций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01 5 03 00220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200</w:t>
            </w:r>
          </w:p>
        </w:tc>
        <w:tc>
          <w:tcPr>
            <w:tcW w:w="2120" w:type="dxa"/>
            <w:tcBorders>
              <w:top w:val="nil"/>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0,00</w:t>
            </w:r>
          </w:p>
        </w:tc>
        <w:tc>
          <w:tcPr>
            <w:tcW w:w="2263"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0,00</w:t>
            </w:r>
          </w:p>
        </w:tc>
      </w:tr>
      <w:tr w:rsidR="00D02329" w:rsidRPr="00BE2927" w:rsidTr="00CE7BA4">
        <w:trPr>
          <w:trHeight w:val="944"/>
        </w:trPr>
        <w:tc>
          <w:tcPr>
            <w:tcW w:w="8379" w:type="dxa"/>
            <w:tcBorders>
              <w:top w:val="nil"/>
              <w:left w:val="single" w:sz="8" w:space="0" w:color="auto"/>
              <w:bottom w:val="single" w:sz="4" w:space="0" w:color="auto"/>
              <w:right w:val="single" w:sz="4" w:space="0" w:color="auto"/>
            </w:tcBorders>
            <w:shd w:val="clear" w:color="000000" w:fill="FFFFFF"/>
            <w:vAlign w:val="bottom"/>
            <w:hideMark/>
          </w:tcPr>
          <w:p w:rsidR="00D02329" w:rsidRPr="00BE2927" w:rsidRDefault="00D02329" w:rsidP="00CE7BA4">
            <w:r w:rsidRPr="00BE2927">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01 5 03 80110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300</w:t>
            </w:r>
          </w:p>
        </w:tc>
        <w:tc>
          <w:tcPr>
            <w:tcW w:w="2120" w:type="dxa"/>
            <w:tcBorders>
              <w:top w:val="nil"/>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881 288,35</w:t>
            </w:r>
          </w:p>
        </w:tc>
        <w:tc>
          <w:tcPr>
            <w:tcW w:w="2263"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881 288,35</w:t>
            </w:r>
          </w:p>
        </w:tc>
      </w:tr>
      <w:tr w:rsidR="00D02329" w:rsidRPr="00BE2927" w:rsidTr="00CE7BA4">
        <w:trPr>
          <w:trHeight w:val="70"/>
        </w:trPr>
        <w:tc>
          <w:tcPr>
            <w:tcW w:w="8379" w:type="dxa"/>
            <w:tcBorders>
              <w:top w:val="nil"/>
              <w:left w:val="single" w:sz="8" w:space="0" w:color="auto"/>
              <w:bottom w:val="single" w:sz="4" w:space="0" w:color="auto"/>
              <w:right w:val="single" w:sz="4" w:space="0" w:color="auto"/>
            </w:tcBorders>
            <w:shd w:val="clear" w:color="000000" w:fill="FFFFFF"/>
            <w:vAlign w:val="bottom"/>
            <w:hideMark/>
          </w:tcPr>
          <w:p w:rsidR="00D02329" w:rsidRPr="00BE2927" w:rsidRDefault="00D02329" w:rsidP="00CE7BA4">
            <w:pPr>
              <w:rPr>
                <w:b/>
                <w:bCs/>
                <w:i/>
                <w:iCs/>
              </w:rPr>
            </w:pPr>
            <w:r w:rsidRPr="00BE2927">
              <w:rPr>
                <w:b/>
                <w:bCs/>
                <w:i/>
                <w:iCs/>
              </w:rPr>
              <w:t>Подпрограмма "Управление в сфере образования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b/>
                <w:bCs/>
                <w:i/>
                <w:iCs/>
              </w:rPr>
            </w:pPr>
            <w:r w:rsidRPr="00BE2927">
              <w:rPr>
                <w:b/>
                <w:bCs/>
                <w:i/>
                <w:iCs/>
              </w:rPr>
              <w:t>01 6 00 00000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b/>
                <w:bCs/>
                <w:i/>
                <w:iCs/>
              </w:rPr>
            </w:pPr>
            <w:r w:rsidRPr="00BE2927">
              <w:rPr>
                <w:b/>
                <w:bCs/>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rPr>
                <w:b/>
                <w:bCs/>
                <w:i/>
                <w:iCs/>
              </w:rPr>
            </w:pPr>
            <w:r w:rsidRPr="00BE2927">
              <w:rPr>
                <w:b/>
                <w:bCs/>
                <w:i/>
                <w:iCs/>
              </w:rPr>
              <w:t>12 349 371,22</w:t>
            </w:r>
          </w:p>
        </w:tc>
        <w:tc>
          <w:tcPr>
            <w:tcW w:w="2263"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rPr>
                <w:b/>
                <w:bCs/>
                <w:i/>
                <w:iCs/>
              </w:rPr>
            </w:pPr>
            <w:r w:rsidRPr="00BE2927">
              <w:rPr>
                <w:b/>
                <w:bCs/>
                <w:i/>
                <w:iCs/>
              </w:rPr>
              <w:t>12 017 728,63</w:t>
            </w:r>
          </w:p>
        </w:tc>
      </w:tr>
      <w:tr w:rsidR="00D02329" w:rsidRPr="00BE2927" w:rsidTr="00CE7BA4">
        <w:trPr>
          <w:trHeight w:val="70"/>
        </w:trPr>
        <w:tc>
          <w:tcPr>
            <w:tcW w:w="8379" w:type="dxa"/>
            <w:tcBorders>
              <w:top w:val="nil"/>
              <w:left w:val="single" w:sz="8" w:space="0" w:color="auto"/>
              <w:bottom w:val="single" w:sz="4" w:space="0" w:color="auto"/>
              <w:right w:val="single" w:sz="4" w:space="0" w:color="auto"/>
            </w:tcBorders>
            <w:shd w:val="clear" w:color="000000" w:fill="FFFFFF"/>
            <w:vAlign w:val="bottom"/>
            <w:hideMark/>
          </w:tcPr>
          <w:p w:rsidR="00D02329" w:rsidRPr="00BE2927" w:rsidRDefault="00D02329" w:rsidP="00CE7BA4">
            <w:pPr>
              <w:rPr>
                <w:i/>
                <w:iCs/>
              </w:rPr>
            </w:pPr>
            <w:r w:rsidRPr="00BE2927">
              <w:rPr>
                <w:i/>
                <w:iCs/>
              </w:rPr>
              <w:t>Основное мероприятие "Обеспечение деятельности централизованной бухгалтерии в сфере образования"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i/>
                <w:iCs/>
              </w:rPr>
            </w:pPr>
            <w:r w:rsidRPr="00BE2927">
              <w:rPr>
                <w:i/>
                <w:iCs/>
              </w:rPr>
              <w:t>01 6 01 00000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i/>
                <w:iCs/>
              </w:rPr>
            </w:pPr>
            <w:r w:rsidRPr="00BE2927">
              <w:rPr>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rPr>
                <w:i/>
                <w:iCs/>
              </w:rPr>
            </w:pPr>
            <w:r w:rsidRPr="00BE2927">
              <w:rPr>
                <w:i/>
                <w:iCs/>
              </w:rPr>
              <w:t>10 010 409,56</w:t>
            </w:r>
          </w:p>
        </w:tc>
        <w:tc>
          <w:tcPr>
            <w:tcW w:w="2263"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rPr>
                <w:i/>
                <w:iCs/>
              </w:rPr>
            </w:pPr>
            <w:r w:rsidRPr="00BE2927">
              <w:rPr>
                <w:i/>
                <w:iCs/>
              </w:rPr>
              <w:t>9 678 994,71</w:t>
            </w:r>
          </w:p>
        </w:tc>
      </w:tr>
      <w:tr w:rsidR="00D02329" w:rsidRPr="00BE2927" w:rsidTr="00CE7BA4">
        <w:trPr>
          <w:trHeight w:val="627"/>
        </w:trPr>
        <w:tc>
          <w:tcPr>
            <w:tcW w:w="8379" w:type="dxa"/>
            <w:tcBorders>
              <w:top w:val="nil"/>
              <w:left w:val="single" w:sz="8" w:space="0" w:color="auto"/>
              <w:bottom w:val="single" w:sz="4" w:space="0" w:color="auto"/>
              <w:right w:val="single" w:sz="4" w:space="0" w:color="auto"/>
            </w:tcBorders>
            <w:shd w:val="clear" w:color="000000" w:fill="FFFFFF"/>
            <w:vAlign w:val="bottom"/>
            <w:hideMark/>
          </w:tcPr>
          <w:p w:rsidR="00D02329" w:rsidRPr="00BE2927" w:rsidRDefault="00D02329" w:rsidP="00CE7BA4">
            <w:r w:rsidRPr="00BE2927">
              <w:t xml:space="preserve">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01 6 01 00200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100</w:t>
            </w:r>
          </w:p>
        </w:tc>
        <w:tc>
          <w:tcPr>
            <w:tcW w:w="2120" w:type="dxa"/>
            <w:tcBorders>
              <w:top w:val="nil"/>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5 581 539,71</w:t>
            </w:r>
          </w:p>
        </w:tc>
        <w:tc>
          <w:tcPr>
            <w:tcW w:w="2263"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5 581 539,71</w:t>
            </w:r>
          </w:p>
        </w:tc>
      </w:tr>
      <w:tr w:rsidR="00D02329" w:rsidRPr="00BE2927" w:rsidTr="00CE7BA4">
        <w:trPr>
          <w:trHeight w:val="639"/>
        </w:trPr>
        <w:tc>
          <w:tcPr>
            <w:tcW w:w="8379" w:type="dxa"/>
            <w:tcBorders>
              <w:top w:val="nil"/>
              <w:left w:val="single" w:sz="8" w:space="0" w:color="auto"/>
              <w:bottom w:val="single" w:sz="4" w:space="0" w:color="auto"/>
              <w:right w:val="single" w:sz="4" w:space="0" w:color="auto"/>
            </w:tcBorders>
            <w:shd w:val="clear" w:color="000000" w:fill="FFFFFF"/>
            <w:vAlign w:val="bottom"/>
            <w:hideMark/>
          </w:tcPr>
          <w:p w:rsidR="00D02329" w:rsidRPr="00BE2927" w:rsidRDefault="00D02329" w:rsidP="00CE7BA4">
            <w:r w:rsidRPr="00BE2927">
              <w:t xml:space="preserve">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(Закупка товаров, работ и услуг для обеспечения государственных (муниципальных) </w:t>
            </w:r>
            <w:r w:rsidRPr="00BE2927">
              <w:lastRenderedPageBreak/>
              <w:t>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lastRenderedPageBreak/>
              <w:t>01 6 01  00200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200</w:t>
            </w:r>
          </w:p>
        </w:tc>
        <w:tc>
          <w:tcPr>
            <w:tcW w:w="2120" w:type="dxa"/>
            <w:tcBorders>
              <w:top w:val="nil"/>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4 416 869,85</w:t>
            </w:r>
          </w:p>
        </w:tc>
        <w:tc>
          <w:tcPr>
            <w:tcW w:w="2263"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4 085 455,00</w:t>
            </w:r>
          </w:p>
        </w:tc>
      </w:tr>
      <w:tr w:rsidR="00D02329" w:rsidRPr="00BE2927" w:rsidTr="00CE7BA4">
        <w:trPr>
          <w:trHeight w:val="132"/>
        </w:trPr>
        <w:tc>
          <w:tcPr>
            <w:tcW w:w="8379" w:type="dxa"/>
            <w:tcBorders>
              <w:top w:val="nil"/>
              <w:left w:val="single" w:sz="8" w:space="0" w:color="auto"/>
              <w:bottom w:val="single" w:sz="4" w:space="0" w:color="auto"/>
              <w:right w:val="single" w:sz="4" w:space="0" w:color="auto"/>
            </w:tcBorders>
            <w:shd w:val="clear" w:color="000000" w:fill="FFFFFF"/>
            <w:vAlign w:val="bottom"/>
            <w:hideMark/>
          </w:tcPr>
          <w:p w:rsidR="00D02329" w:rsidRPr="00BE2927" w:rsidRDefault="00D02329" w:rsidP="00CE7BA4">
            <w:r w:rsidRPr="00BE2927">
              <w:lastRenderedPageBreak/>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(Иные бюджетные ассигнования)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01 6 01  00200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800</w:t>
            </w:r>
          </w:p>
        </w:tc>
        <w:tc>
          <w:tcPr>
            <w:tcW w:w="2120" w:type="dxa"/>
            <w:tcBorders>
              <w:top w:val="nil"/>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12 000,00</w:t>
            </w:r>
          </w:p>
        </w:tc>
        <w:tc>
          <w:tcPr>
            <w:tcW w:w="2263"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12 000,00</w:t>
            </w:r>
          </w:p>
        </w:tc>
      </w:tr>
      <w:tr w:rsidR="00D02329" w:rsidRPr="00BE2927" w:rsidTr="00CE7BA4">
        <w:trPr>
          <w:trHeight w:val="70"/>
        </w:trPr>
        <w:tc>
          <w:tcPr>
            <w:tcW w:w="8379" w:type="dxa"/>
            <w:tcBorders>
              <w:top w:val="nil"/>
              <w:left w:val="single" w:sz="8" w:space="0" w:color="auto"/>
              <w:bottom w:val="single" w:sz="4" w:space="0" w:color="auto"/>
              <w:right w:val="single" w:sz="4" w:space="0" w:color="auto"/>
            </w:tcBorders>
            <w:shd w:val="clear" w:color="000000" w:fill="FFFFFF"/>
            <w:vAlign w:val="bottom"/>
            <w:hideMark/>
          </w:tcPr>
          <w:p w:rsidR="00D02329" w:rsidRPr="00BE2927" w:rsidRDefault="00D02329" w:rsidP="00CE7BA4">
            <w:pPr>
              <w:rPr>
                <w:i/>
                <w:iCs/>
              </w:rPr>
            </w:pPr>
            <w:r w:rsidRPr="00BE2927">
              <w:rPr>
                <w:i/>
                <w:iCs/>
              </w:rPr>
              <w:t>Основное мероприятие "Обеспечение деятельности органов управления в сфере образования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i/>
                <w:iCs/>
              </w:rPr>
            </w:pPr>
            <w:r w:rsidRPr="00BE2927">
              <w:rPr>
                <w:i/>
                <w:iCs/>
              </w:rPr>
              <w:t>01 6 02 00000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i/>
                <w:iCs/>
              </w:rPr>
            </w:pPr>
            <w:r w:rsidRPr="00BE2927">
              <w:rPr>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rPr>
                <w:i/>
                <w:iCs/>
              </w:rPr>
            </w:pPr>
            <w:r w:rsidRPr="00BE2927">
              <w:rPr>
                <w:i/>
                <w:iCs/>
              </w:rPr>
              <w:t>2 158 687,92</w:t>
            </w:r>
          </w:p>
        </w:tc>
        <w:tc>
          <w:tcPr>
            <w:tcW w:w="2263"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rPr>
                <w:i/>
                <w:iCs/>
              </w:rPr>
            </w:pPr>
            <w:r w:rsidRPr="00BE2927">
              <w:rPr>
                <w:i/>
                <w:iCs/>
              </w:rPr>
              <w:t>2 158 687,92</w:t>
            </w:r>
          </w:p>
        </w:tc>
      </w:tr>
      <w:tr w:rsidR="00D02329" w:rsidRPr="00BE2927" w:rsidTr="00CE7BA4">
        <w:trPr>
          <w:trHeight w:val="777"/>
        </w:trPr>
        <w:tc>
          <w:tcPr>
            <w:tcW w:w="8379" w:type="dxa"/>
            <w:tcBorders>
              <w:top w:val="nil"/>
              <w:left w:val="single" w:sz="8" w:space="0" w:color="auto"/>
              <w:bottom w:val="single" w:sz="4" w:space="0" w:color="auto"/>
              <w:right w:val="single" w:sz="4" w:space="0" w:color="auto"/>
            </w:tcBorders>
            <w:shd w:val="clear" w:color="000000" w:fill="FFFFFF"/>
            <w:vAlign w:val="bottom"/>
            <w:hideMark/>
          </w:tcPr>
          <w:p w:rsidR="00D02329" w:rsidRPr="00BE2927" w:rsidRDefault="00D02329" w:rsidP="00CE7BA4">
            <w:r w:rsidRPr="00BE2927">
              <w:t xml:space="preserve">Расходы на содержание органов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 xml:space="preserve">01 6 02 00210 </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100</w:t>
            </w:r>
          </w:p>
        </w:tc>
        <w:tc>
          <w:tcPr>
            <w:tcW w:w="2120" w:type="dxa"/>
            <w:tcBorders>
              <w:top w:val="nil"/>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2 117 287,92</w:t>
            </w:r>
          </w:p>
        </w:tc>
        <w:tc>
          <w:tcPr>
            <w:tcW w:w="2263"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2 117 287,92</w:t>
            </w:r>
          </w:p>
        </w:tc>
      </w:tr>
      <w:tr w:rsidR="00D02329" w:rsidRPr="00BE2927" w:rsidTr="00CE7BA4">
        <w:trPr>
          <w:trHeight w:val="150"/>
        </w:trPr>
        <w:tc>
          <w:tcPr>
            <w:tcW w:w="8379" w:type="dxa"/>
            <w:tcBorders>
              <w:top w:val="nil"/>
              <w:left w:val="single" w:sz="8" w:space="0" w:color="auto"/>
              <w:bottom w:val="nil"/>
              <w:right w:val="single" w:sz="4" w:space="0" w:color="auto"/>
            </w:tcBorders>
            <w:shd w:val="clear" w:color="000000" w:fill="FFFFFF"/>
            <w:vAlign w:val="bottom"/>
            <w:hideMark/>
          </w:tcPr>
          <w:p w:rsidR="00D02329" w:rsidRPr="00BE2927" w:rsidRDefault="00D02329" w:rsidP="00CE7BA4">
            <w:r w:rsidRPr="00BE2927">
              <w:t>Расходы на содержание органов управления  (Закупка товаров, работ и услуг для обеспечения государственных (муниципальных) нужд)</w:t>
            </w:r>
          </w:p>
        </w:tc>
        <w:tc>
          <w:tcPr>
            <w:tcW w:w="1680" w:type="dxa"/>
            <w:tcBorders>
              <w:top w:val="nil"/>
              <w:left w:val="nil"/>
              <w:bottom w:val="nil"/>
              <w:right w:val="single" w:sz="4" w:space="0" w:color="auto"/>
            </w:tcBorders>
            <w:shd w:val="clear" w:color="000000" w:fill="FFFFFF"/>
            <w:noWrap/>
            <w:vAlign w:val="center"/>
            <w:hideMark/>
          </w:tcPr>
          <w:p w:rsidR="00D02329" w:rsidRPr="00BE2927" w:rsidRDefault="00D02329" w:rsidP="00CE7BA4">
            <w:pPr>
              <w:jc w:val="center"/>
            </w:pPr>
            <w:r w:rsidRPr="00BE2927">
              <w:t xml:space="preserve">01 6 02 00210 </w:t>
            </w:r>
          </w:p>
        </w:tc>
        <w:tc>
          <w:tcPr>
            <w:tcW w:w="1280" w:type="dxa"/>
            <w:tcBorders>
              <w:top w:val="nil"/>
              <w:left w:val="nil"/>
              <w:bottom w:val="nil"/>
              <w:right w:val="single" w:sz="4" w:space="0" w:color="auto"/>
            </w:tcBorders>
            <w:shd w:val="clear" w:color="000000" w:fill="FFFFFF"/>
            <w:noWrap/>
            <w:vAlign w:val="center"/>
            <w:hideMark/>
          </w:tcPr>
          <w:p w:rsidR="00D02329" w:rsidRPr="00BE2927" w:rsidRDefault="00D02329" w:rsidP="00CE7BA4">
            <w:pPr>
              <w:jc w:val="center"/>
            </w:pPr>
            <w:r w:rsidRPr="00BE2927">
              <w:t>200</w:t>
            </w:r>
          </w:p>
        </w:tc>
        <w:tc>
          <w:tcPr>
            <w:tcW w:w="2120" w:type="dxa"/>
            <w:tcBorders>
              <w:top w:val="nil"/>
              <w:left w:val="nil"/>
              <w:bottom w:val="nil"/>
              <w:right w:val="single" w:sz="8" w:space="0" w:color="auto"/>
            </w:tcBorders>
            <w:shd w:val="clear" w:color="000000" w:fill="FFFFFF"/>
            <w:noWrap/>
            <w:vAlign w:val="center"/>
            <w:hideMark/>
          </w:tcPr>
          <w:p w:rsidR="00D02329" w:rsidRPr="00BE2927" w:rsidRDefault="00D02329" w:rsidP="00CE7BA4">
            <w:pPr>
              <w:jc w:val="center"/>
            </w:pPr>
            <w:r w:rsidRPr="00BE2927">
              <w:t>3 800,00</w:t>
            </w:r>
          </w:p>
        </w:tc>
        <w:tc>
          <w:tcPr>
            <w:tcW w:w="2263" w:type="dxa"/>
            <w:tcBorders>
              <w:top w:val="nil"/>
              <w:left w:val="single" w:sz="4" w:space="0" w:color="auto"/>
              <w:bottom w:val="nil"/>
              <w:right w:val="single" w:sz="8" w:space="0" w:color="auto"/>
            </w:tcBorders>
            <w:shd w:val="clear" w:color="000000" w:fill="FFFFFF"/>
            <w:noWrap/>
            <w:vAlign w:val="center"/>
            <w:hideMark/>
          </w:tcPr>
          <w:p w:rsidR="00D02329" w:rsidRPr="00BE2927" w:rsidRDefault="00D02329" w:rsidP="00CE7BA4">
            <w:pPr>
              <w:jc w:val="center"/>
            </w:pPr>
            <w:r w:rsidRPr="00BE2927">
              <w:t>3 800,00</w:t>
            </w:r>
          </w:p>
        </w:tc>
      </w:tr>
      <w:tr w:rsidR="00D02329" w:rsidRPr="00BE2927" w:rsidTr="00CE7BA4">
        <w:trPr>
          <w:trHeight w:val="131"/>
        </w:trPr>
        <w:tc>
          <w:tcPr>
            <w:tcW w:w="8379" w:type="dxa"/>
            <w:tcBorders>
              <w:top w:val="single" w:sz="4" w:space="0" w:color="auto"/>
              <w:left w:val="single" w:sz="8" w:space="0" w:color="auto"/>
              <w:bottom w:val="nil"/>
              <w:right w:val="single" w:sz="4" w:space="0" w:color="auto"/>
            </w:tcBorders>
            <w:shd w:val="clear" w:color="000000" w:fill="FFFFFF"/>
            <w:vAlign w:val="bottom"/>
            <w:hideMark/>
          </w:tcPr>
          <w:p w:rsidR="00D02329" w:rsidRPr="00BE2927" w:rsidRDefault="00D02329" w:rsidP="00CE7BA4">
            <w:r w:rsidRPr="00BE2927">
              <w:t>Расходы на содержание органов управления (Иные бюджетные ассигнования)</w:t>
            </w:r>
          </w:p>
        </w:tc>
        <w:tc>
          <w:tcPr>
            <w:tcW w:w="1680" w:type="dxa"/>
            <w:tcBorders>
              <w:top w:val="single" w:sz="4" w:space="0" w:color="auto"/>
              <w:left w:val="nil"/>
              <w:bottom w:val="nil"/>
              <w:right w:val="single" w:sz="4" w:space="0" w:color="auto"/>
            </w:tcBorders>
            <w:shd w:val="clear" w:color="000000" w:fill="FFFFFF"/>
            <w:noWrap/>
            <w:vAlign w:val="center"/>
            <w:hideMark/>
          </w:tcPr>
          <w:p w:rsidR="00D02329" w:rsidRPr="00BE2927" w:rsidRDefault="00D02329" w:rsidP="00CE7BA4">
            <w:pPr>
              <w:jc w:val="center"/>
            </w:pPr>
            <w:r w:rsidRPr="00BE2927">
              <w:t xml:space="preserve">01 6 02 00210 </w:t>
            </w:r>
          </w:p>
        </w:tc>
        <w:tc>
          <w:tcPr>
            <w:tcW w:w="1280" w:type="dxa"/>
            <w:tcBorders>
              <w:top w:val="single" w:sz="4" w:space="0" w:color="auto"/>
              <w:left w:val="nil"/>
              <w:bottom w:val="nil"/>
              <w:right w:val="single" w:sz="4" w:space="0" w:color="auto"/>
            </w:tcBorders>
            <w:shd w:val="clear" w:color="000000" w:fill="FFFFFF"/>
            <w:noWrap/>
            <w:vAlign w:val="center"/>
            <w:hideMark/>
          </w:tcPr>
          <w:p w:rsidR="00D02329" w:rsidRPr="00BE2927" w:rsidRDefault="00D02329" w:rsidP="00CE7BA4">
            <w:pPr>
              <w:jc w:val="center"/>
            </w:pPr>
            <w:r w:rsidRPr="00BE2927">
              <w:t>800</w:t>
            </w:r>
          </w:p>
        </w:tc>
        <w:tc>
          <w:tcPr>
            <w:tcW w:w="2120" w:type="dxa"/>
            <w:tcBorders>
              <w:top w:val="single" w:sz="4" w:space="0" w:color="auto"/>
              <w:left w:val="nil"/>
              <w:bottom w:val="nil"/>
              <w:right w:val="single" w:sz="8" w:space="0" w:color="auto"/>
            </w:tcBorders>
            <w:shd w:val="clear" w:color="000000" w:fill="FFFFFF"/>
            <w:noWrap/>
            <w:vAlign w:val="center"/>
            <w:hideMark/>
          </w:tcPr>
          <w:p w:rsidR="00D02329" w:rsidRPr="00BE2927" w:rsidRDefault="00D02329" w:rsidP="00CE7BA4">
            <w:pPr>
              <w:jc w:val="center"/>
            </w:pPr>
            <w:r w:rsidRPr="00BE2927">
              <w:t>37 600,00</w:t>
            </w:r>
          </w:p>
        </w:tc>
        <w:tc>
          <w:tcPr>
            <w:tcW w:w="2263" w:type="dxa"/>
            <w:tcBorders>
              <w:top w:val="single" w:sz="4" w:space="0" w:color="auto"/>
              <w:left w:val="single" w:sz="4" w:space="0" w:color="auto"/>
              <w:bottom w:val="nil"/>
              <w:right w:val="single" w:sz="8" w:space="0" w:color="auto"/>
            </w:tcBorders>
            <w:shd w:val="clear" w:color="000000" w:fill="FFFFFF"/>
            <w:noWrap/>
            <w:vAlign w:val="center"/>
            <w:hideMark/>
          </w:tcPr>
          <w:p w:rsidR="00D02329" w:rsidRPr="00BE2927" w:rsidRDefault="00D02329" w:rsidP="00CE7BA4">
            <w:pPr>
              <w:jc w:val="center"/>
            </w:pPr>
            <w:r w:rsidRPr="00BE2927">
              <w:t>37 600,00</w:t>
            </w:r>
          </w:p>
        </w:tc>
      </w:tr>
      <w:tr w:rsidR="00D02329" w:rsidRPr="00BE2927" w:rsidTr="00CE7BA4">
        <w:trPr>
          <w:trHeight w:val="415"/>
        </w:trPr>
        <w:tc>
          <w:tcPr>
            <w:tcW w:w="8379"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D02329" w:rsidRPr="00BE2927" w:rsidRDefault="00D02329" w:rsidP="00CE7BA4">
            <w:pPr>
              <w:rPr>
                <w:i/>
                <w:iCs/>
              </w:rPr>
            </w:pPr>
            <w:r w:rsidRPr="00BE2927">
              <w:rPr>
                <w:i/>
                <w:iCs/>
              </w:rPr>
              <w:t>Основное мероприятие " Организация целевой подготовки педагогов  для работы в муниципальных образовательных организациях Комсомольского муниципального района"</w:t>
            </w:r>
          </w:p>
        </w:tc>
        <w:tc>
          <w:tcPr>
            <w:tcW w:w="1680" w:type="dxa"/>
            <w:tcBorders>
              <w:top w:val="single" w:sz="4" w:space="0" w:color="auto"/>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i/>
                <w:iCs/>
              </w:rPr>
            </w:pPr>
            <w:r w:rsidRPr="00BE2927">
              <w:rPr>
                <w:i/>
                <w:iCs/>
              </w:rPr>
              <w:t>01 6 04 00000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 </w:t>
            </w:r>
          </w:p>
        </w:tc>
        <w:tc>
          <w:tcPr>
            <w:tcW w:w="2120" w:type="dxa"/>
            <w:tcBorders>
              <w:top w:val="single" w:sz="4" w:space="0" w:color="auto"/>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rPr>
                <w:i/>
                <w:iCs/>
              </w:rPr>
            </w:pPr>
            <w:r w:rsidRPr="00BE2927">
              <w:rPr>
                <w:i/>
                <w:iCs/>
              </w:rPr>
              <w:t>180 046,00</w:t>
            </w:r>
          </w:p>
        </w:tc>
        <w:tc>
          <w:tcPr>
            <w:tcW w:w="226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rPr>
                <w:i/>
                <w:iCs/>
              </w:rPr>
            </w:pPr>
            <w:r w:rsidRPr="00BE2927">
              <w:rPr>
                <w:i/>
                <w:iCs/>
              </w:rPr>
              <w:t>180 046,00</w:t>
            </w:r>
          </w:p>
        </w:tc>
      </w:tr>
      <w:tr w:rsidR="00D02329" w:rsidRPr="00BE2927" w:rsidTr="00CE7BA4">
        <w:trPr>
          <w:trHeight w:val="299"/>
        </w:trPr>
        <w:tc>
          <w:tcPr>
            <w:tcW w:w="8379" w:type="dxa"/>
            <w:tcBorders>
              <w:top w:val="nil"/>
              <w:left w:val="single" w:sz="8" w:space="0" w:color="auto"/>
              <w:bottom w:val="single" w:sz="4" w:space="0" w:color="auto"/>
              <w:right w:val="single" w:sz="4" w:space="0" w:color="auto"/>
            </w:tcBorders>
            <w:shd w:val="clear" w:color="000000" w:fill="FFFFFF"/>
            <w:vAlign w:val="bottom"/>
            <w:hideMark/>
          </w:tcPr>
          <w:p w:rsidR="00D02329" w:rsidRPr="00BE2927" w:rsidRDefault="00D02329" w:rsidP="00CE7BA4">
            <w:r w:rsidRPr="00BE2927">
              <w:t>Расходы на организацию целевой подготовки педагогов для работы в муниципальных образовательных организациях Комсомольского муниципального района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01 6 04 20240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200</w:t>
            </w:r>
          </w:p>
        </w:tc>
        <w:tc>
          <w:tcPr>
            <w:tcW w:w="2120" w:type="dxa"/>
            <w:tcBorders>
              <w:top w:val="nil"/>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180 046,00</w:t>
            </w:r>
          </w:p>
        </w:tc>
        <w:tc>
          <w:tcPr>
            <w:tcW w:w="2263"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180 046,00</w:t>
            </w:r>
          </w:p>
        </w:tc>
      </w:tr>
      <w:tr w:rsidR="00D02329" w:rsidRPr="00BE2927" w:rsidTr="00CE7BA4">
        <w:trPr>
          <w:trHeight w:val="312"/>
        </w:trPr>
        <w:tc>
          <w:tcPr>
            <w:tcW w:w="8379" w:type="dxa"/>
            <w:tcBorders>
              <w:top w:val="nil"/>
              <w:left w:val="single" w:sz="8" w:space="0" w:color="auto"/>
              <w:bottom w:val="single" w:sz="4" w:space="0" w:color="auto"/>
              <w:right w:val="single" w:sz="4" w:space="0" w:color="auto"/>
            </w:tcBorders>
            <w:shd w:val="clear" w:color="000000" w:fill="FFFFFF"/>
            <w:vAlign w:val="bottom"/>
            <w:hideMark/>
          </w:tcPr>
          <w:p w:rsidR="00D02329" w:rsidRPr="00BE2927" w:rsidRDefault="00D02329" w:rsidP="00CE7BA4">
            <w:pPr>
              <w:rPr>
                <w:i/>
                <w:iCs/>
              </w:rPr>
            </w:pPr>
            <w:r w:rsidRPr="00BE2927">
              <w:rPr>
                <w:i/>
                <w:iCs/>
              </w:rPr>
              <w:t>Региональный проект "Цифровая образовательная среда"</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i/>
                <w:iCs/>
              </w:rPr>
            </w:pPr>
            <w:r w:rsidRPr="00BE2927">
              <w:rPr>
                <w:i/>
                <w:iCs/>
              </w:rPr>
              <w:t>01 6 Е4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i/>
                <w:iCs/>
              </w:rPr>
            </w:pPr>
            <w:r w:rsidRPr="00BE2927">
              <w:rPr>
                <w:i/>
                <w:iCs/>
              </w:rPr>
              <w:t> </w:t>
            </w:r>
          </w:p>
        </w:tc>
        <w:tc>
          <w:tcPr>
            <w:tcW w:w="212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i/>
                <w:iCs/>
              </w:rPr>
            </w:pPr>
            <w:r w:rsidRPr="00BE2927">
              <w:rPr>
                <w:i/>
                <w:iCs/>
              </w:rPr>
              <w:t>227,74</w:t>
            </w:r>
          </w:p>
        </w:tc>
        <w:tc>
          <w:tcPr>
            <w:tcW w:w="2263"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i/>
                <w:iCs/>
              </w:rPr>
            </w:pPr>
            <w:r w:rsidRPr="00BE2927">
              <w:rPr>
                <w:i/>
                <w:iCs/>
              </w:rPr>
              <w:t>0,00</w:t>
            </w:r>
          </w:p>
        </w:tc>
      </w:tr>
      <w:tr w:rsidR="00D02329" w:rsidRPr="00BE2927" w:rsidTr="00CE7BA4">
        <w:trPr>
          <w:trHeight w:val="276"/>
        </w:trPr>
        <w:tc>
          <w:tcPr>
            <w:tcW w:w="8379" w:type="dxa"/>
            <w:tcBorders>
              <w:top w:val="nil"/>
              <w:left w:val="single" w:sz="8" w:space="0" w:color="auto"/>
              <w:bottom w:val="single" w:sz="4" w:space="0" w:color="auto"/>
              <w:right w:val="single" w:sz="4" w:space="0" w:color="auto"/>
            </w:tcBorders>
            <w:shd w:val="clear" w:color="000000" w:fill="FFFFFF"/>
            <w:vAlign w:val="bottom"/>
            <w:hideMark/>
          </w:tcPr>
          <w:p w:rsidR="00D02329" w:rsidRPr="00BE2927" w:rsidRDefault="00D02329" w:rsidP="00CE7BA4">
            <w:r w:rsidRPr="00BE2927">
              <w:t>Внедрение целевой модели цифровой образовательной среды в общеобразовательных организациях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01 6 Е4 52100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200</w:t>
            </w:r>
          </w:p>
        </w:tc>
        <w:tc>
          <w:tcPr>
            <w:tcW w:w="2120" w:type="dxa"/>
            <w:tcBorders>
              <w:top w:val="nil"/>
              <w:left w:val="nil"/>
              <w:bottom w:val="single" w:sz="8" w:space="0" w:color="auto"/>
              <w:right w:val="single" w:sz="4" w:space="0" w:color="auto"/>
            </w:tcBorders>
            <w:shd w:val="clear" w:color="000000" w:fill="FFFFFF"/>
            <w:noWrap/>
            <w:vAlign w:val="center"/>
            <w:hideMark/>
          </w:tcPr>
          <w:p w:rsidR="00D02329" w:rsidRPr="00BE2927" w:rsidRDefault="00D02329" w:rsidP="00CE7BA4">
            <w:pPr>
              <w:jc w:val="center"/>
            </w:pPr>
            <w:r w:rsidRPr="00BE2927">
              <w:t>227,74</w:t>
            </w:r>
          </w:p>
        </w:tc>
        <w:tc>
          <w:tcPr>
            <w:tcW w:w="2263" w:type="dxa"/>
            <w:tcBorders>
              <w:top w:val="nil"/>
              <w:left w:val="nil"/>
              <w:bottom w:val="single" w:sz="8" w:space="0" w:color="auto"/>
              <w:right w:val="single" w:sz="4" w:space="0" w:color="auto"/>
            </w:tcBorders>
            <w:shd w:val="clear" w:color="000000" w:fill="FFFFFF"/>
            <w:noWrap/>
            <w:vAlign w:val="center"/>
            <w:hideMark/>
          </w:tcPr>
          <w:p w:rsidR="00D02329" w:rsidRPr="00BE2927" w:rsidRDefault="00D02329" w:rsidP="00CE7BA4">
            <w:pPr>
              <w:jc w:val="center"/>
            </w:pPr>
            <w:r w:rsidRPr="00BE2927">
              <w:t>0,00</w:t>
            </w:r>
          </w:p>
        </w:tc>
      </w:tr>
      <w:tr w:rsidR="00D02329" w:rsidRPr="00BE2927" w:rsidTr="00CE7BA4">
        <w:trPr>
          <w:trHeight w:val="636"/>
        </w:trPr>
        <w:tc>
          <w:tcPr>
            <w:tcW w:w="8379" w:type="dxa"/>
            <w:tcBorders>
              <w:top w:val="single" w:sz="8" w:space="0" w:color="auto"/>
              <w:left w:val="single" w:sz="8" w:space="0" w:color="auto"/>
              <w:bottom w:val="single" w:sz="8" w:space="0" w:color="auto"/>
              <w:right w:val="single" w:sz="4" w:space="0" w:color="auto"/>
            </w:tcBorders>
            <w:shd w:val="clear" w:color="000000" w:fill="FDE9D9"/>
            <w:hideMark/>
          </w:tcPr>
          <w:p w:rsidR="00D02329" w:rsidRPr="00BE2927" w:rsidRDefault="00D02329" w:rsidP="00CE7BA4">
            <w:pPr>
              <w:rPr>
                <w:b/>
                <w:bCs/>
              </w:rPr>
            </w:pPr>
            <w:r w:rsidRPr="00BE2927">
              <w:rPr>
                <w:b/>
                <w:bCs/>
              </w:rPr>
              <w:t>Муниципальная программа "Развитие культуры, спорта и молодежной политики  Комсомольского муниципального района"</w:t>
            </w:r>
          </w:p>
        </w:tc>
        <w:tc>
          <w:tcPr>
            <w:tcW w:w="1680" w:type="dxa"/>
            <w:tcBorders>
              <w:top w:val="single" w:sz="8" w:space="0" w:color="auto"/>
              <w:left w:val="nil"/>
              <w:bottom w:val="single" w:sz="8" w:space="0" w:color="auto"/>
              <w:right w:val="single" w:sz="4" w:space="0" w:color="auto"/>
            </w:tcBorders>
            <w:shd w:val="clear" w:color="000000" w:fill="FDE9D9"/>
            <w:vAlign w:val="center"/>
            <w:hideMark/>
          </w:tcPr>
          <w:p w:rsidR="00D02329" w:rsidRPr="00BE2927" w:rsidRDefault="00D02329" w:rsidP="00CE7BA4">
            <w:pPr>
              <w:jc w:val="center"/>
              <w:rPr>
                <w:b/>
                <w:bCs/>
              </w:rPr>
            </w:pPr>
            <w:r w:rsidRPr="00BE2927">
              <w:rPr>
                <w:b/>
                <w:bCs/>
              </w:rPr>
              <w:t>02 0 00 00000</w:t>
            </w:r>
          </w:p>
        </w:tc>
        <w:tc>
          <w:tcPr>
            <w:tcW w:w="1280" w:type="dxa"/>
            <w:tcBorders>
              <w:top w:val="single" w:sz="8" w:space="0" w:color="auto"/>
              <w:left w:val="nil"/>
              <w:bottom w:val="single" w:sz="8" w:space="0" w:color="auto"/>
              <w:right w:val="single" w:sz="4" w:space="0" w:color="auto"/>
            </w:tcBorders>
            <w:shd w:val="clear" w:color="000000" w:fill="FDE9D9"/>
            <w:vAlign w:val="center"/>
            <w:hideMark/>
          </w:tcPr>
          <w:p w:rsidR="00D02329" w:rsidRPr="00BE2927" w:rsidRDefault="00D02329" w:rsidP="00CE7BA4">
            <w:pPr>
              <w:jc w:val="center"/>
            </w:pPr>
            <w:r w:rsidRPr="00BE2927">
              <w:t> </w:t>
            </w:r>
          </w:p>
        </w:tc>
        <w:tc>
          <w:tcPr>
            <w:tcW w:w="2120" w:type="dxa"/>
            <w:tcBorders>
              <w:top w:val="nil"/>
              <w:left w:val="nil"/>
              <w:bottom w:val="single" w:sz="8" w:space="0" w:color="auto"/>
              <w:right w:val="single" w:sz="8" w:space="0" w:color="auto"/>
            </w:tcBorders>
            <w:shd w:val="clear" w:color="000000" w:fill="FDE9D9"/>
            <w:vAlign w:val="center"/>
            <w:hideMark/>
          </w:tcPr>
          <w:p w:rsidR="00D02329" w:rsidRPr="00BE2927" w:rsidRDefault="00D02329" w:rsidP="00CE7BA4">
            <w:pPr>
              <w:jc w:val="center"/>
              <w:rPr>
                <w:b/>
                <w:bCs/>
              </w:rPr>
            </w:pPr>
            <w:r w:rsidRPr="00BE2927">
              <w:rPr>
                <w:b/>
                <w:bCs/>
              </w:rPr>
              <w:t>36 229 482,12</w:t>
            </w:r>
          </w:p>
        </w:tc>
        <w:tc>
          <w:tcPr>
            <w:tcW w:w="2263" w:type="dxa"/>
            <w:tcBorders>
              <w:top w:val="nil"/>
              <w:left w:val="single" w:sz="4" w:space="0" w:color="auto"/>
              <w:bottom w:val="single" w:sz="8" w:space="0" w:color="auto"/>
              <w:right w:val="single" w:sz="8" w:space="0" w:color="auto"/>
            </w:tcBorders>
            <w:shd w:val="clear" w:color="000000" w:fill="FDE9D9"/>
            <w:vAlign w:val="center"/>
            <w:hideMark/>
          </w:tcPr>
          <w:p w:rsidR="00D02329" w:rsidRPr="00BE2927" w:rsidRDefault="00D02329" w:rsidP="00CE7BA4">
            <w:pPr>
              <w:jc w:val="center"/>
              <w:rPr>
                <w:b/>
                <w:bCs/>
              </w:rPr>
            </w:pPr>
            <w:r w:rsidRPr="00BE2927">
              <w:rPr>
                <w:b/>
                <w:bCs/>
              </w:rPr>
              <w:t>14 038 887,68</w:t>
            </w:r>
          </w:p>
        </w:tc>
      </w:tr>
      <w:tr w:rsidR="00D02329" w:rsidRPr="00BE2927" w:rsidTr="00CE7BA4">
        <w:trPr>
          <w:trHeight w:val="648"/>
        </w:trPr>
        <w:tc>
          <w:tcPr>
            <w:tcW w:w="8379" w:type="dxa"/>
            <w:tcBorders>
              <w:top w:val="nil"/>
              <w:left w:val="single" w:sz="8" w:space="0" w:color="auto"/>
              <w:bottom w:val="single" w:sz="4" w:space="0" w:color="auto"/>
              <w:right w:val="single" w:sz="4" w:space="0" w:color="auto"/>
            </w:tcBorders>
            <w:shd w:val="clear" w:color="000000" w:fill="FFFFFF"/>
            <w:vAlign w:val="bottom"/>
            <w:hideMark/>
          </w:tcPr>
          <w:p w:rsidR="00D02329" w:rsidRPr="00BE2927" w:rsidRDefault="00D02329" w:rsidP="00CE7BA4">
            <w:pPr>
              <w:rPr>
                <w:b/>
                <w:bCs/>
                <w:i/>
                <w:iCs/>
              </w:rPr>
            </w:pPr>
            <w:r w:rsidRPr="00BE2927">
              <w:rPr>
                <w:b/>
                <w:bCs/>
                <w:i/>
                <w:iCs/>
              </w:rPr>
              <w:t>Подпрограмма "Дополнительное образование детей в сфере культуры и искусства в Комсомольском муниципальном районе"</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b/>
                <w:bCs/>
                <w:i/>
                <w:iCs/>
              </w:rPr>
            </w:pPr>
            <w:r w:rsidRPr="00BE2927">
              <w:rPr>
                <w:b/>
                <w:bCs/>
                <w:i/>
                <w:iCs/>
              </w:rPr>
              <w:t>02 1 00 00000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b/>
                <w:bCs/>
                <w:i/>
                <w:iCs/>
              </w:rPr>
            </w:pPr>
            <w:r w:rsidRPr="00BE2927">
              <w:rPr>
                <w:b/>
                <w:bCs/>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rPr>
                <w:b/>
                <w:bCs/>
                <w:i/>
                <w:iCs/>
              </w:rPr>
            </w:pPr>
            <w:r w:rsidRPr="00BE2927">
              <w:rPr>
                <w:b/>
                <w:bCs/>
                <w:i/>
                <w:iCs/>
              </w:rPr>
              <w:t>6 284 376,89</w:t>
            </w:r>
          </w:p>
        </w:tc>
        <w:tc>
          <w:tcPr>
            <w:tcW w:w="2263"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rPr>
                <w:b/>
                <w:bCs/>
                <w:i/>
                <w:iCs/>
              </w:rPr>
            </w:pPr>
            <w:r w:rsidRPr="00BE2927">
              <w:rPr>
                <w:b/>
                <w:bCs/>
                <w:i/>
                <w:iCs/>
              </w:rPr>
              <w:t>6 157 622,68</w:t>
            </w:r>
          </w:p>
        </w:tc>
      </w:tr>
      <w:tr w:rsidR="00D02329" w:rsidRPr="00BE2927" w:rsidTr="00CE7BA4">
        <w:trPr>
          <w:trHeight w:val="636"/>
        </w:trPr>
        <w:tc>
          <w:tcPr>
            <w:tcW w:w="8379" w:type="dxa"/>
            <w:tcBorders>
              <w:top w:val="nil"/>
              <w:left w:val="single" w:sz="8" w:space="0" w:color="auto"/>
              <w:bottom w:val="single" w:sz="4" w:space="0" w:color="auto"/>
              <w:right w:val="single" w:sz="4" w:space="0" w:color="auto"/>
            </w:tcBorders>
            <w:shd w:val="clear" w:color="000000" w:fill="FFFFFF"/>
            <w:vAlign w:val="bottom"/>
            <w:hideMark/>
          </w:tcPr>
          <w:p w:rsidR="00D02329" w:rsidRPr="00BE2927" w:rsidRDefault="00D02329" w:rsidP="00CE7BA4">
            <w:pPr>
              <w:rPr>
                <w:i/>
                <w:iCs/>
              </w:rPr>
            </w:pPr>
            <w:r w:rsidRPr="00BE2927">
              <w:rPr>
                <w:i/>
                <w:iCs/>
              </w:rPr>
              <w:t>Основное мероприятие "Обеспечение деятельности учреждений дополнительного образования в сфере культуры и искусства"</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i/>
                <w:iCs/>
              </w:rPr>
            </w:pPr>
            <w:r w:rsidRPr="00BE2927">
              <w:rPr>
                <w:i/>
                <w:iCs/>
              </w:rPr>
              <w:t>02 1 01 00000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i/>
                <w:iCs/>
              </w:rPr>
            </w:pPr>
            <w:r w:rsidRPr="00BE2927">
              <w:rPr>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rPr>
                <w:i/>
                <w:iCs/>
              </w:rPr>
            </w:pPr>
            <w:r w:rsidRPr="00BE2927">
              <w:rPr>
                <w:i/>
                <w:iCs/>
              </w:rPr>
              <w:t>6 284 376,89</w:t>
            </w:r>
          </w:p>
        </w:tc>
        <w:tc>
          <w:tcPr>
            <w:tcW w:w="2263"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rPr>
                <w:i/>
                <w:iCs/>
              </w:rPr>
            </w:pPr>
            <w:r w:rsidRPr="00BE2927">
              <w:rPr>
                <w:i/>
                <w:iCs/>
              </w:rPr>
              <w:t>6 157 622,68</w:t>
            </w:r>
          </w:p>
        </w:tc>
      </w:tr>
      <w:tr w:rsidR="00D02329" w:rsidRPr="00BE2927" w:rsidTr="00CE7BA4">
        <w:trPr>
          <w:trHeight w:val="726"/>
        </w:trPr>
        <w:tc>
          <w:tcPr>
            <w:tcW w:w="8379" w:type="dxa"/>
            <w:tcBorders>
              <w:top w:val="nil"/>
              <w:left w:val="single" w:sz="8" w:space="0" w:color="auto"/>
              <w:bottom w:val="single" w:sz="4" w:space="0" w:color="auto"/>
              <w:right w:val="single" w:sz="4" w:space="0" w:color="auto"/>
            </w:tcBorders>
            <w:shd w:val="clear" w:color="000000" w:fill="FFFFFF"/>
            <w:vAlign w:val="bottom"/>
            <w:hideMark/>
          </w:tcPr>
          <w:p w:rsidR="00D02329" w:rsidRPr="00BE2927" w:rsidRDefault="00D02329" w:rsidP="00CE7BA4">
            <w:r w:rsidRPr="00BE2927">
              <w:t>Оказание муниципальной услуги "Дополнительное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02 1 01 00040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100</w:t>
            </w:r>
          </w:p>
        </w:tc>
        <w:tc>
          <w:tcPr>
            <w:tcW w:w="2120" w:type="dxa"/>
            <w:tcBorders>
              <w:top w:val="nil"/>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5 954 376,89</w:t>
            </w:r>
          </w:p>
        </w:tc>
        <w:tc>
          <w:tcPr>
            <w:tcW w:w="2263"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5 827 622,68</w:t>
            </w:r>
          </w:p>
        </w:tc>
      </w:tr>
      <w:tr w:rsidR="00D02329" w:rsidRPr="00BE2927" w:rsidTr="00CE7BA4">
        <w:trPr>
          <w:trHeight w:val="70"/>
        </w:trPr>
        <w:tc>
          <w:tcPr>
            <w:tcW w:w="8379" w:type="dxa"/>
            <w:tcBorders>
              <w:top w:val="nil"/>
              <w:left w:val="single" w:sz="8" w:space="0" w:color="auto"/>
              <w:bottom w:val="single" w:sz="4" w:space="0" w:color="auto"/>
              <w:right w:val="single" w:sz="4" w:space="0" w:color="auto"/>
            </w:tcBorders>
            <w:shd w:val="clear" w:color="000000" w:fill="FFFFFF"/>
            <w:vAlign w:val="bottom"/>
            <w:hideMark/>
          </w:tcPr>
          <w:p w:rsidR="00D02329" w:rsidRPr="00BE2927" w:rsidRDefault="00D02329" w:rsidP="00CE7BA4">
            <w:r w:rsidRPr="00BE2927">
              <w:t>Оказание муниципальной услуги "Дополнительное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 xml:space="preserve">02 1 01 00040 </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200</w:t>
            </w:r>
          </w:p>
        </w:tc>
        <w:tc>
          <w:tcPr>
            <w:tcW w:w="2120" w:type="dxa"/>
            <w:tcBorders>
              <w:top w:val="nil"/>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330 000,00</w:t>
            </w:r>
          </w:p>
        </w:tc>
        <w:tc>
          <w:tcPr>
            <w:tcW w:w="2263"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330 000,00</w:t>
            </w:r>
          </w:p>
        </w:tc>
      </w:tr>
      <w:tr w:rsidR="00D02329" w:rsidRPr="00BE2927" w:rsidTr="00CE7BA4">
        <w:trPr>
          <w:trHeight w:val="624"/>
        </w:trPr>
        <w:tc>
          <w:tcPr>
            <w:tcW w:w="8379" w:type="dxa"/>
            <w:tcBorders>
              <w:top w:val="nil"/>
              <w:left w:val="single" w:sz="8" w:space="0" w:color="auto"/>
              <w:bottom w:val="single" w:sz="4" w:space="0" w:color="auto"/>
              <w:right w:val="single" w:sz="4" w:space="0" w:color="auto"/>
            </w:tcBorders>
            <w:shd w:val="clear" w:color="000000" w:fill="FFFFFF"/>
            <w:vAlign w:val="bottom"/>
            <w:hideMark/>
          </w:tcPr>
          <w:p w:rsidR="00D02329" w:rsidRPr="00BE2927" w:rsidRDefault="00D02329" w:rsidP="00CE7BA4">
            <w:r w:rsidRPr="00BE2927">
              <w:lastRenderedPageBreak/>
              <w:t>Оказание муниципальной услуги "Дополнительное образование детей в сфере культуры и искусства"  (Иные бюджетные ассигнования)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 xml:space="preserve">02 1 01 00040 </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800</w:t>
            </w:r>
          </w:p>
        </w:tc>
        <w:tc>
          <w:tcPr>
            <w:tcW w:w="2120" w:type="dxa"/>
            <w:tcBorders>
              <w:top w:val="nil"/>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0,00</w:t>
            </w:r>
          </w:p>
        </w:tc>
        <w:tc>
          <w:tcPr>
            <w:tcW w:w="2263"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0,00</w:t>
            </w:r>
          </w:p>
        </w:tc>
      </w:tr>
      <w:tr w:rsidR="00D02329" w:rsidRPr="00BE2927" w:rsidTr="00CE7BA4">
        <w:trPr>
          <w:trHeight w:val="70"/>
        </w:trPr>
        <w:tc>
          <w:tcPr>
            <w:tcW w:w="8379" w:type="dxa"/>
            <w:tcBorders>
              <w:top w:val="nil"/>
              <w:left w:val="single" w:sz="8" w:space="0" w:color="auto"/>
              <w:bottom w:val="single" w:sz="4" w:space="0" w:color="auto"/>
              <w:right w:val="single" w:sz="4" w:space="0" w:color="auto"/>
            </w:tcBorders>
            <w:shd w:val="clear" w:color="000000" w:fill="FFFFFF"/>
            <w:vAlign w:val="bottom"/>
            <w:hideMark/>
          </w:tcPr>
          <w:p w:rsidR="00D02329" w:rsidRPr="00BE2927" w:rsidRDefault="00D02329" w:rsidP="00CE7BA4">
            <w:pPr>
              <w:rPr>
                <w:b/>
                <w:bCs/>
                <w:i/>
                <w:iCs/>
              </w:rPr>
            </w:pPr>
            <w:r w:rsidRPr="00BE2927">
              <w:rPr>
                <w:b/>
                <w:bCs/>
                <w:i/>
                <w:iCs/>
              </w:rPr>
              <w:t>Подпрограмма "Реализация молодежной политики на территории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b/>
                <w:bCs/>
                <w:i/>
                <w:iCs/>
              </w:rPr>
            </w:pPr>
            <w:r w:rsidRPr="00BE2927">
              <w:rPr>
                <w:b/>
                <w:bCs/>
                <w:i/>
                <w:iCs/>
              </w:rPr>
              <w:t>02 2 00 00000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b/>
                <w:bCs/>
                <w:i/>
                <w:iCs/>
              </w:rPr>
            </w:pPr>
            <w:r w:rsidRPr="00BE2927">
              <w:rPr>
                <w:b/>
                <w:bCs/>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rPr>
                <w:b/>
                <w:bCs/>
                <w:i/>
                <w:iCs/>
              </w:rPr>
            </w:pPr>
            <w:r w:rsidRPr="00BE2927">
              <w:rPr>
                <w:b/>
                <w:bCs/>
                <w:i/>
                <w:iCs/>
              </w:rPr>
              <w:t>413 240,00</w:t>
            </w:r>
          </w:p>
        </w:tc>
        <w:tc>
          <w:tcPr>
            <w:tcW w:w="2263"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rPr>
                <w:b/>
                <w:bCs/>
                <w:i/>
                <w:iCs/>
              </w:rPr>
            </w:pPr>
            <w:r w:rsidRPr="00BE2927">
              <w:rPr>
                <w:b/>
                <w:bCs/>
                <w:i/>
                <w:iCs/>
              </w:rPr>
              <w:t>0,00</w:t>
            </w:r>
          </w:p>
        </w:tc>
      </w:tr>
      <w:tr w:rsidR="00D02329" w:rsidRPr="00BE2927" w:rsidTr="00CE7BA4">
        <w:trPr>
          <w:trHeight w:val="312"/>
        </w:trPr>
        <w:tc>
          <w:tcPr>
            <w:tcW w:w="8379" w:type="dxa"/>
            <w:tcBorders>
              <w:top w:val="nil"/>
              <w:left w:val="single" w:sz="8" w:space="0" w:color="auto"/>
              <w:bottom w:val="single" w:sz="4" w:space="0" w:color="auto"/>
              <w:right w:val="single" w:sz="4" w:space="0" w:color="auto"/>
            </w:tcBorders>
            <w:shd w:val="clear" w:color="000000" w:fill="FFFFFF"/>
            <w:vAlign w:val="bottom"/>
            <w:hideMark/>
          </w:tcPr>
          <w:p w:rsidR="00D02329" w:rsidRPr="00BE2927" w:rsidRDefault="00D02329" w:rsidP="00CE7BA4">
            <w:pPr>
              <w:rPr>
                <w:i/>
                <w:iCs/>
              </w:rPr>
            </w:pPr>
            <w:r w:rsidRPr="00BE2927">
              <w:rPr>
                <w:i/>
                <w:iCs/>
              </w:rPr>
              <w:t>Основное мероприятие "Реализация молодежной политики"</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i/>
                <w:iCs/>
              </w:rPr>
            </w:pPr>
            <w:r w:rsidRPr="00BE2927">
              <w:rPr>
                <w:i/>
                <w:iCs/>
              </w:rPr>
              <w:t>02 2 01 00000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i/>
                <w:iCs/>
              </w:rPr>
            </w:pPr>
            <w:r w:rsidRPr="00BE2927">
              <w:rPr>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rPr>
                <w:i/>
                <w:iCs/>
              </w:rPr>
            </w:pPr>
            <w:r w:rsidRPr="00BE2927">
              <w:rPr>
                <w:i/>
                <w:iCs/>
              </w:rPr>
              <w:t>413 240,00</w:t>
            </w:r>
          </w:p>
        </w:tc>
        <w:tc>
          <w:tcPr>
            <w:tcW w:w="2263"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rPr>
                <w:i/>
                <w:iCs/>
              </w:rPr>
            </w:pPr>
            <w:r w:rsidRPr="00BE2927">
              <w:rPr>
                <w:i/>
                <w:iCs/>
              </w:rPr>
              <w:t>0,00</w:t>
            </w:r>
          </w:p>
        </w:tc>
      </w:tr>
      <w:tr w:rsidR="00D02329" w:rsidRPr="00BE2927" w:rsidTr="00CE7BA4">
        <w:trPr>
          <w:trHeight w:val="70"/>
        </w:trPr>
        <w:tc>
          <w:tcPr>
            <w:tcW w:w="8379" w:type="dxa"/>
            <w:tcBorders>
              <w:top w:val="nil"/>
              <w:left w:val="single" w:sz="8" w:space="0" w:color="auto"/>
              <w:bottom w:val="single" w:sz="4" w:space="0" w:color="auto"/>
              <w:right w:val="single" w:sz="4" w:space="0" w:color="auto"/>
            </w:tcBorders>
            <w:shd w:val="clear" w:color="000000" w:fill="FFFFFF"/>
            <w:vAlign w:val="bottom"/>
            <w:hideMark/>
          </w:tcPr>
          <w:p w:rsidR="00D02329" w:rsidRPr="00BE2927" w:rsidRDefault="00D02329" w:rsidP="00CE7BA4">
            <w:r w:rsidRPr="00BE2927">
              <w:t xml:space="preserve">Расходы на временную летнюю занятость подростков в трудовом отряде ( МКУ ГДК) (Расходы на выплаты персоналу в целях обеспечения выполнения функций государственными ( муниципальными) органами, казенными учреждениями, органами управлениями государственными векбюджетными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02 2 01 G0070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100</w:t>
            </w:r>
          </w:p>
        </w:tc>
        <w:tc>
          <w:tcPr>
            <w:tcW w:w="2120" w:type="dxa"/>
            <w:tcBorders>
              <w:top w:val="nil"/>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411 140,00</w:t>
            </w:r>
          </w:p>
        </w:tc>
        <w:tc>
          <w:tcPr>
            <w:tcW w:w="2263"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0,00</w:t>
            </w:r>
          </w:p>
        </w:tc>
      </w:tr>
      <w:tr w:rsidR="00D02329" w:rsidRPr="00BE2927" w:rsidTr="00CE7BA4">
        <w:trPr>
          <w:trHeight w:val="70"/>
        </w:trPr>
        <w:tc>
          <w:tcPr>
            <w:tcW w:w="8379" w:type="dxa"/>
            <w:tcBorders>
              <w:top w:val="nil"/>
              <w:left w:val="single" w:sz="8" w:space="0" w:color="auto"/>
              <w:bottom w:val="single" w:sz="4" w:space="0" w:color="auto"/>
              <w:right w:val="single" w:sz="4" w:space="0" w:color="auto"/>
            </w:tcBorders>
            <w:shd w:val="clear" w:color="000000" w:fill="FFFFFF"/>
            <w:vAlign w:val="bottom"/>
            <w:hideMark/>
          </w:tcPr>
          <w:p w:rsidR="00D02329" w:rsidRPr="00BE2927" w:rsidRDefault="00D02329" w:rsidP="00CE7BA4">
            <w:r w:rsidRPr="00BE2927">
              <w:t xml:space="preserve">Расходы на временную летнюю занятость подростков в трудовом отряде ( МКУ ГДК) (Закупка товаров, работ и услуг для обеспечения государственных (муниципальных) нужд) </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02 2 01 G0070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200</w:t>
            </w:r>
          </w:p>
        </w:tc>
        <w:tc>
          <w:tcPr>
            <w:tcW w:w="2120" w:type="dxa"/>
            <w:tcBorders>
              <w:top w:val="nil"/>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2 100,00</w:t>
            </w:r>
          </w:p>
        </w:tc>
        <w:tc>
          <w:tcPr>
            <w:tcW w:w="2263"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0,00</w:t>
            </w:r>
          </w:p>
        </w:tc>
      </w:tr>
      <w:tr w:rsidR="00D02329" w:rsidRPr="00BE2927" w:rsidTr="00CE7BA4">
        <w:trPr>
          <w:trHeight w:val="70"/>
        </w:trPr>
        <w:tc>
          <w:tcPr>
            <w:tcW w:w="8379" w:type="dxa"/>
            <w:tcBorders>
              <w:top w:val="nil"/>
              <w:left w:val="single" w:sz="8" w:space="0" w:color="auto"/>
              <w:bottom w:val="single" w:sz="4" w:space="0" w:color="auto"/>
              <w:right w:val="single" w:sz="4" w:space="0" w:color="auto"/>
            </w:tcBorders>
            <w:shd w:val="clear" w:color="000000" w:fill="FFFFFF"/>
            <w:vAlign w:val="bottom"/>
            <w:hideMark/>
          </w:tcPr>
          <w:p w:rsidR="00D02329" w:rsidRPr="00BE2927" w:rsidRDefault="00D02329" w:rsidP="00CE7BA4">
            <w:pPr>
              <w:rPr>
                <w:b/>
                <w:bCs/>
                <w:i/>
                <w:iCs/>
              </w:rPr>
            </w:pPr>
            <w:r w:rsidRPr="00BE2927">
              <w:rPr>
                <w:b/>
                <w:bCs/>
                <w:i/>
                <w:iCs/>
              </w:rPr>
              <w:t>Подпрограмма "Управление в сфере культуры, спорта и молодежной политики"</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b/>
                <w:bCs/>
                <w:i/>
                <w:iCs/>
              </w:rPr>
            </w:pPr>
            <w:r w:rsidRPr="00BE2927">
              <w:rPr>
                <w:b/>
                <w:bCs/>
                <w:i/>
                <w:iCs/>
              </w:rPr>
              <w:t>02 5 00 00000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b/>
                <w:bCs/>
                <w:i/>
                <w:iCs/>
              </w:rPr>
            </w:pPr>
            <w:r w:rsidRPr="00BE2927">
              <w:rPr>
                <w:b/>
                <w:bCs/>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rPr>
                <w:b/>
                <w:bCs/>
                <w:i/>
                <w:iCs/>
              </w:rPr>
            </w:pPr>
            <w:r w:rsidRPr="00BE2927">
              <w:rPr>
                <w:b/>
                <w:bCs/>
                <w:i/>
                <w:iCs/>
              </w:rPr>
              <w:t>4 547 166,00</w:t>
            </w:r>
          </w:p>
        </w:tc>
        <w:tc>
          <w:tcPr>
            <w:tcW w:w="2263"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rPr>
                <w:b/>
                <w:bCs/>
                <w:i/>
                <w:iCs/>
              </w:rPr>
            </w:pPr>
            <w:r w:rsidRPr="00BE2927">
              <w:rPr>
                <w:b/>
                <w:bCs/>
                <w:i/>
                <w:iCs/>
              </w:rPr>
              <w:t>2 392 965,00</w:t>
            </w:r>
          </w:p>
        </w:tc>
      </w:tr>
      <w:tr w:rsidR="00D02329" w:rsidRPr="00BE2927" w:rsidTr="00CE7BA4">
        <w:trPr>
          <w:trHeight w:val="624"/>
        </w:trPr>
        <w:tc>
          <w:tcPr>
            <w:tcW w:w="8379" w:type="dxa"/>
            <w:tcBorders>
              <w:top w:val="nil"/>
              <w:left w:val="single" w:sz="8" w:space="0" w:color="auto"/>
              <w:bottom w:val="single" w:sz="4" w:space="0" w:color="auto"/>
              <w:right w:val="single" w:sz="4" w:space="0" w:color="auto"/>
            </w:tcBorders>
            <w:shd w:val="clear" w:color="000000" w:fill="FFFFFF"/>
            <w:vAlign w:val="bottom"/>
            <w:hideMark/>
          </w:tcPr>
          <w:p w:rsidR="00D02329" w:rsidRPr="00BE2927" w:rsidRDefault="00D02329" w:rsidP="00CE7BA4">
            <w:pPr>
              <w:rPr>
                <w:i/>
                <w:iCs/>
              </w:rPr>
            </w:pPr>
            <w:r w:rsidRPr="00BE2927">
              <w:rPr>
                <w:i/>
                <w:iCs/>
              </w:rPr>
              <w:t>Основное мероприятие "Обеспечение деятельности органов местного самоуправления в сфере культуры, спорта и молодежной политики"</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i/>
                <w:iCs/>
              </w:rPr>
            </w:pPr>
            <w:r w:rsidRPr="00BE2927">
              <w:rPr>
                <w:i/>
                <w:iCs/>
              </w:rPr>
              <w:t>02 5 01 00000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i/>
                <w:iCs/>
              </w:rPr>
            </w:pPr>
            <w:r w:rsidRPr="00BE2927">
              <w:rPr>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rPr>
                <w:i/>
                <w:iCs/>
              </w:rPr>
            </w:pPr>
            <w:r w:rsidRPr="00BE2927">
              <w:rPr>
                <w:i/>
                <w:iCs/>
              </w:rPr>
              <w:t>1 324 433,00</w:t>
            </w:r>
          </w:p>
        </w:tc>
        <w:tc>
          <w:tcPr>
            <w:tcW w:w="2263"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rPr>
                <w:i/>
                <w:iCs/>
              </w:rPr>
            </w:pPr>
            <w:r w:rsidRPr="00BE2927">
              <w:rPr>
                <w:i/>
                <w:iCs/>
              </w:rPr>
              <w:t>1 324 433,00</w:t>
            </w:r>
          </w:p>
        </w:tc>
      </w:tr>
      <w:tr w:rsidR="00D02329" w:rsidRPr="00BE2927" w:rsidTr="00CE7BA4">
        <w:trPr>
          <w:trHeight w:val="70"/>
        </w:trPr>
        <w:tc>
          <w:tcPr>
            <w:tcW w:w="8379" w:type="dxa"/>
            <w:tcBorders>
              <w:top w:val="nil"/>
              <w:left w:val="single" w:sz="8" w:space="0" w:color="auto"/>
              <w:bottom w:val="single" w:sz="4" w:space="0" w:color="auto"/>
              <w:right w:val="single" w:sz="4" w:space="0" w:color="auto"/>
            </w:tcBorders>
            <w:shd w:val="clear" w:color="000000" w:fill="FFFFFF"/>
            <w:vAlign w:val="bottom"/>
            <w:hideMark/>
          </w:tcPr>
          <w:p w:rsidR="00D02329" w:rsidRPr="00BE2927" w:rsidRDefault="00D02329" w:rsidP="00CE7BA4">
            <w:r w:rsidRPr="00BE2927">
              <w:t xml:space="preserve">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02 5 01 00090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100</w:t>
            </w:r>
          </w:p>
        </w:tc>
        <w:tc>
          <w:tcPr>
            <w:tcW w:w="2120" w:type="dxa"/>
            <w:tcBorders>
              <w:top w:val="nil"/>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1 324 433,00</w:t>
            </w:r>
          </w:p>
        </w:tc>
        <w:tc>
          <w:tcPr>
            <w:tcW w:w="2263"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1 324 433,00</w:t>
            </w:r>
          </w:p>
        </w:tc>
      </w:tr>
      <w:tr w:rsidR="00D02329" w:rsidRPr="00BE2927" w:rsidTr="00CE7BA4">
        <w:trPr>
          <w:trHeight w:val="924"/>
        </w:trPr>
        <w:tc>
          <w:tcPr>
            <w:tcW w:w="8379" w:type="dxa"/>
            <w:tcBorders>
              <w:top w:val="nil"/>
              <w:left w:val="single" w:sz="8" w:space="0" w:color="auto"/>
              <w:bottom w:val="single" w:sz="4" w:space="0" w:color="auto"/>
              <w:right w:val="single" w:sz="4" w:space="0" w:color="auto"/>
            </w:tcBorders>
            <w:shd w:val="clear" w:color="000000" w:fill="FFFFFF"/>
            <w:vAlign w:val="bottom"/>
            <w:hideMark/>
          </w:tcPr>
          <w:p w:rsidR="00D02329" w:rsidRPr="00BE2927" w:rsidRDefault="00D02329" w:rsidP="00CE7BA4">
            <w:r w:rsidRPr="00BE2927">
              <w:t>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(Иные бюджетные ассигнования)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02 5 01 00090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800</w:t>
            </w:r>
          </w:p>
        </w:tc>
        <w:tc>
          <w:tcPr>
            <w:tcW w:w="2120" w:type="dxa"/>
            <w:tcBorders>
              <w:top w:val="nil"/>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0,00</w:t>
            </w:r>
          </w:p>
        </w:tc>
        <w:tc>
          <w:tcPr>
            <w:tcW w:w="2263"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0,00</w:t>
            </w:r>
          </w:p>
        </w:tc>
      </w:tr>
      <w:tr w:rsidR="00D02329" w:rsidRPr="00BE2927" w:rsidTr="00CE7BA4">
        <w:trPr>
          <w:trHeight w:val="70"/>
        </w:trPr>
        <w:tc>
          <w:tcPr>
            <w:tcW w:w="8379" w:type="dxa"/>
            <w:tcBorders>
              <w:top w:val="nil"/>
              <w:left w:val="single" w:sz="8" w:space="0" w:color="auto"/>
              <w:bottom w:val="single" w:sz="4" w:space="0" w:color="auto"/>
              <w:right w:val="single" w:sz="4" w:space="0" w:color="auto"/>
            </w:tcBorders>
            <w:shd w:val="clear" w:color="000000" w:fill="FFFFFF"/>
            <w:vAlign w:val="bottom"/>
            <w:hideMark/>
          </w:tcPr>
          <w:p w:rsidR="00D02329" w:rsidRPr="00BE2927" w:rsidRDefault="00D02329" w:rsidP="00CE7BA4">
            <w:pPr>
              <w:rPr>
                <w:i/>
                <w:iCs/>
              </w:rPr>
            </w:pPr>
            <w:r w:rsidRPr="00BE2927">
              <w:rPr>
                <w:i/>
                <w:iCs/>
              </w:rPr>
              <w:t>Основное мероприятие "Обеспечение деятельности МКУ "Центр обслуживания учреждений культуры Комсомольского муниципального района Ивановской области"</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i/>
                <w:iCs/>
              </w:rPr>
            </w:pPr>
            <w:r w:rsidRPr="00BE2927">
              <w:rPr>
                <w:i/>
                <w:iCs/>
              </w:rPr>
              <w:t>02 5 02 00000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i/>
                <w:iCs/>
              </w:rPr>
            </w:pPr>
            <w:r w:rsidRPr="00BE2927">
              <w:rPr>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rPr>
                <w:i/>
                <w:iCs/>
              </w:rPr>
            </w:pPr>
            <w:r w:rsidRPr="00BE2927">
              <w:rPr>
                <w:i/>
                <w:iCs/>
              </w:rPr>
              <w:t>3 222 733,00</w:t>
            </w:r>
          </w:p>
        </w:tc>
        <w:tc>
          <w:tcPr>
            <w:tcW w:w="2263"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rPr>
                <w:i/>
                <w:iCs/>
              </w:rPr>
            </w:pPr>
            <w:r w:rsidRPr="00BE2927">
              <w:rPr>
                <w:i/>
                <w:iCs/>
              </w:rPr>
              <w:t>1 068 532,00</w:t>
            </w:r>
          </w:p>
        </w:tc>
      </w:tr>
      <w:tr w:rsidR="00D02329" w:rsidRPr="00BE2927" w:rsidTr="00CE7BA4">
        <w:trPr>
          <w:trHeight w:val="937"/>
        </w:trPr>
        <w:tc>
          <w:tcPr>
            <w:tcW w:w="8379" w:type="dxa"/>
            <w:tcBorders>
              <w:top w:val="nil"/>
              <w:left w:val="single" w:sz="8" w:space="0" w:color="auto"/>
              <w:bottom w:val="single" w:sz="4" w:space="0" w:color="auto"/>
              <w:right w:val="single" w:sz="4" w:space="0" w:color="auto"/>
            </w:tcBorders>
            <w:shd w:val="clear" w:color="000000" w:fill="FFFFFF"/>
            <w:vAlign w:val="bottom"/>
            <w:hideMark/>
          </w:tcPr>
          <w:p w:rsidR="00D02329" w:rsidRPr="00BE2927" w:rsidRDefault="00D02329" w:rsidP="00CE7BA4">
            <w:r w:rsidRPr="00BE2927">
              <w:t xml:space="preserve">Обеспечение деятельности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02 5 02 00100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100</w:t>
            </w:r>
          </w:p>
        </w:tc>
        <w:tc>
          <w:tcPr>
            <w:tcW w:w="2120" w:type="dxa"/>
            <w:tcBorders>
              <w:top w:val="nil"/>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1 068 532,00</w:t>
            </w:r>
          </w:p>
        </w:tc>
        <w:tc>
          <w:tcPr>
            <w:tcW w:w="2263"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1 068 532,00</w:t>
            </w:r>
          </w:p>
        </w:tc>
      </w:tr>
      <w:tr w:rsidR="00D02329" w:rsidRPr="00BE2927" w:rsidTr="00CE7BA4">
        <w:trPr>
          <w:trHeight w:val="105"/>
        </w:trPr>
        <w:tc>
          <w:tcPr>
            <w:tcW w:w="8379" w:type="dxa"/>
            <w:tcBorders>
              <w:top w:val="nil"/>
              <w:left w:val="single" w:sz="8" w:space="0" w:color="auto"/>
              <w:bottom w:val="single" w:sz="4" w:space="0" w:color="auto"/>
              <w:right w:val="single" w:sz="4" w:space="0" w:color="auto"/>
            </w:tcBorders>
            <w:shd w:val="clear" w:color="000000" w:fill="FFFFFF"/>
            <w:vAlign w:val="bottom"/>
            <w:hideMark/>
          </w:tcPr>
          <w:p w:rsidR="00D02329" w:rsidRPr="00BE2927" w:rsidRDefault="00D02329" w:rsidP="00CE7BA4">
            <w:r w:rsidRPr="00BE2927">
              <w:t>Обеспечение деятельности МКУ "Центр обслуживания учреждений культуры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02 5 02 00100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200</w:t>
            </w:r>
          </w:p>
        </w:tc>
        <w:tc>
          <w:tcPr>
            <w:tcW w:w="2120" w:type="dxa"/>
            <w:tcBorders>
              <w:top w:val="nil"/>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0,00</w:t>
            </w:r>
          </w:p>
        </w:tc>
        <w:tc>
          <w:tcPr>
            <w:tcW w:w="2263"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0,00</w:t>
            </w:r>
          </w:p>
        </w:tc>
      </w:tr>
      <w:tr w:rsidR="00D02329" w:rsidRPr="00BE2927" w:rsidTr="00CE7BA4">
        <w:trPr>
          <w:trHeight w:val="375"/>
        </w:trPr>
        <w:tc>
          <w:tcPr>
            <w:tcW w:w="8379" w:type="dxa"/>
            <w:tcBorders>
              <w:top w:val="nil"/>
              <w:left w:val="single" w:sz="8" w:space="0" w:color="auto"/>
              <w:bottom w:val="single" w:sz="4" w:space="0" w:color="auto"/>
              <w:right w:val="single" w:sz="4" w:space="0" w:color="auto"/>
            </w:tcBorders>
            <w:shd w:val="clear" w:color="000000" w:fill="FFFFFF"/>
            <w:vAlign w:val="bottom"/>
            <w:hideMark/>
          </w:tcPr>
          <w:p w:rsidR="00D02329" w:rsidRPr="00BE2927" w:rsidRDefault="00D02329" w:rsidP="00CE7BA4">
            <w:r w:rsidRPr="00BE2927">
              <w:t xml:space="preserve">Содержание работников младшего обслуживающего персонала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02 5 02 G0040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100</w:t>
            </w:r>
          </w:p>
        </w:tc>
        <w:tc>
          <w:tcPr>
            <w:tcW w:w="2120" w:type="dxa"/>
            <w:tcBorders>
              <w:top w:val="nil"/>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2 154 201,00</w:t>
            </w:r>
          </w:p>
        </w:tc>
        <w:tc>
          <w:tcPr>
            <w:tcW w:w="2263"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0,00</w:t>
            </w:r>
          </w:p>
        </w:tc>
      </w:tr>
      <w:tr w:rsidR="00D02329" w:rsidRPr="00BE2927" w:rsidTr="00CE7BA4">
        <w:trPr>
          <w:trHeight w:val="131"/>
        </w:trPr>
        <w:tc>
          <w:tcPr>
            <w:tcW w:w="8379" w:type="dxa"/>
            <w:tcBorders>
              <w:top w:val="nil"/>
              <w:left w:val="single" w:sz="8" w:space="0" w:color="auto"/>
              <w:bottom w:val="single" w:sz="4" w:space="0" w:color="auto"/>
              <w:right w:val="single" w:sz="4" w:space="0" w:color="auto"/>
            </w:tcBorders>
            <w:shd w:val="clear" w:color="000000" w:fill="FFFFFF"/>
            <w:vAlign w:val="bottom"/>
            <w:hideMark/>
          </w:tcPr>
          <w:p w:rsidR="00D02329" w:rsidRPr="00BE2927" w:rsidRDefault="00D02329" w:rsidP="00CE7BA4">
            <w:pPr>
              <w:rPr>
                <w:b/>
                <w:bCs/>
                <w:i/>
                <w:iCs/>
              </w:rPr>
            </w:pPr>
            <w:r w:rsidRPr="00BE2927">
              <w:rPr>
                <w:b/>
                <w:bCs/>
                <w:i/>
                <w:iCs/>
              </w:rPr>
              <w:t xml:space="preserve">Подпрограмма "Библиотечное обслуживание населения, комплектование и обеспечение </w:t>
            </w:r>
            <w:r w:rsidRPr="00BE2927">
              <w:rPr>
                <w:b/>
                <w:bCs/>
                <w:i/>
                <w:iCs/>
              </w:rPr>
              <w:lastRenderedPageBreak/>
              <w:t xml:space="preserve">сохранности библиотечных фондов библиотек в Комсомольском муниципальном районе" </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b/>
                <w:bCs/>
                <w:i/>
                <w:iCs/>
              </w:rPr>
            </w:pPr>
            <w:r w:rsidRPr="00BE2927">
              <w:rPr>
                <w:b/>
                <w:bCs/>
                <w:i/>
                <w:iCs/>
              </w:rPr>
              <w:lastRenderedPageBreak/>
              <w:t>02 7 00 00000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b/>
                <w:bCs/>
                <w:i/>
                <w:iCs/>
              </w:rPr>
            </w:pPr>
            <w:r w:rsidRPr="00BE2927">
              <w:rPr>
                <w:b/>
                <w:bCs/>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rPr>
                <w:b/>
                <w:bCs/>
                <w:i/>
                <w:iCs/>
              </w:rPr>
            </w:pPr>
            <w:r w:rsidRPr="00BE2927">
              <w:rPr>
                <w:b/>
                <w:bCs/>
                <w:i/>
                <w:iCs/>
              </w:rPr>
              <w:t>4 309 300,00</w:t>
            </w:r>
          </w:p>
        </w:tc>
        <w:tc>
          <w:tcPr>
            <w:tcW w:w="2263"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rPr>
                <w:b/>
                <w:bCs/>
                <w:i/>
                <w:iCs/>
              </w:rPr>
            </w:pPr>
            <w:r w:rsidRPr="00BE2927">
              <w:rPr>
                <w:b/>
                <w:bCs/>
                <w:i/>
                <w:iCs/>
              </w:rPr>
              <w:t>4 309 300,00</w:t>
            </w:r>
          </w:p>
        </w:tc>
      </w:tr>
      <w:tr w:rsidR="00D02329" w:rsidRPr="00BE2927" w:rsidTr="00CE7BA4">
        <w:trPr>
          <w:trHeight w:val="70"/>
        </w:trPr>
        <w:tc>
          <w:tcPr>
            <w:tcW w:w="8379" w:type="dxa"/>
            <w:tcBorders>
              <w:top w:val="nil"/>
              <w:left w:val="single" w:sz="8" w:space="0" w:color="auto"/>
              <w:bottom w:val="single" w:sz="4" w:space="0" w:color="auto"/>
              <w:right w:val="single" w:sz="4" w:space="0" w:color="auto"/>
            </w:tcBorders>
            <w:shd w:val="clear" w:color="auto" w:fill="auto"/>
            <w:hideMark/>
          </w:tcPr>
          <w:p w:rsidR="00D02329" w:rsidRPr="00BE2927" w:rsidRDefault="00D02329" w:rsidP="00CE7BA4">
            <w:pPr>
              <w:rPr>
                <w:i/>
                <w:iCs/>
              </w:rPr>
            </w:pPr>
            <w:r w:rsidRPr="00BE2927">
              <w:rPr>
                <w:i/>
                <w:iCs/>
              </w:rPr>
              <w:lastRenderedPageBreak/>
              <w:t xml:space="preserve">Основное мероприятие   "Организация библиотечного обслуживания населения, комплектование и обеспечение сохранности библиотечных фондов библиотек " </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i/>
                <w:iCs/>
              </w:rPr>
            </w:pPr>
            <w:r w:rsidRPr="00BE2927">
              <w:rPr>
                <w:i/>
                <w:iCs/>
              </w:rPr>
              <w:t>02 7 01 00000</w:t>
            </w:r>
          </w:p>
        </w:tc>
        <w:tc>
          <w:tcPr>
            <w:tcW w:w="1280" w:type="dxa"/>
            <w:tcBorders>
              <w:top w:val="nil"/>
              <w:left w:val="nil"/>
              <w:bottom w:val="nil"/>
              <w:right w:val="single" w:sz="4" w:space="0" w:color="auto"/>
            </w:tcBorders>
            <w:shd w:val="clear" w:color="000000" w:fill="FFFFFF"/>
            <w:noWrap/>
            <w:vAlign w:val="center"/>
            <w:hideMark/>
          </w:tcPr>
          <w:p w:rsidR="00D02329" w:rsidRPr="00BE2927" w:rsidRDefault="00D02329" w:rsidP="00CE7BA4">
            <w:pPr>
              <w:jc w:val="center"/>
              <w:rPr>
                <w:i/>
                <w:iCs/>
              </w:rPr>
            </w:pPr>
            <w:r w:rsidRPr="00BE2927">
              <w:rPr>
                <w:i/>
                <w:iCs/>
              </w:rPr>
              <w:t> </w:t>
            </w:r>
          </w:p>
        </w:tc>
        <w:tc>
          <w:tcPr>
            <w:tcW w:w="2120" w:type="dxa"/>
            <w:tcBorders>
              <w:top w:val="nil"/>
              <w:left w:val="nil"/>
              <w:bottom w:val="nil"/>
              <w:right w:val="single" w:sz="8" w:space="0" w:color="auto"/>
            </w:tcBorders>
            <w:shd w:val="clear" w:color="000000" w:fill="FFFFFF"/>
            <w:noWrap/>
            <w:vAlign w:val="center"/>
            <w:hideMark/>
          </w:tcPr>
          <w:p w:rsidR="00D02329" w:rsidRPr="00BE2927" w:rsidRDefault="00D02329" w:rsidP="00CE7BA4">
            <w:pPr>
              <w:jc w:val="center"/>
              <w:rPr>
                <w:i/>
                <w:iCs/>
              </w:rPr>
            </w:pPr>
            <w:r w:rsidRPr="00BE2927">
              <w:rPr>
                <w:i/>
                <w:iCs/>
              </w:rPr>
              <w:t>4 309 300,00</w:t>
            </w:r>
          </w:p>
        </w:tc>
        <w:tc>
          <w:tcPr>
            <w:tcW w:w="2263" w:type="dxa"/>
            <w:tcBorders>
              <w:top w:val="nil"/>
              <w:left w:val="single" w:sz="4" w:space="0" w:color="auto"/>
              <w:bottom w:val="nil"/>
              <w:right w:val="single" w:sz="8" w:space="0" w:color="auto"/>
            </w:tcBorders>
            <w:shd w:val="clear" w:color="000000" w:fill="FFFFFF"/>
            <w:noWrap/>
            <w:vAlign w:val="center"/>
            <w:hideMark/>
          </w:tcPr>
          <w:p w:rsidR="00D02329" w:rsidRPr="00BE2927" w:rsidRDefault="00D02329" w:rsidP="00CE7BA4">
            <w:pPr>
              <w:jc w:val="center"/>
              <w:rPr>
                <w:i/>
                <w:iCs/>
              </w:rPr>
            </w:pPr>
            <w:r w:rsidRPr="00BE2927">
              <w:rPr>
                <w:i/>
                <w:iCs/>
              </w:rPr>
              <w:t>4 309 300,00</w:t>
            </w:r>
          </w:p>
        </w:tc>
      </w:tr>
      <w:tr w:rsidR="00D02329" w:rsidRPr="00BE2927" w:rsidTr="00CE7BA4">
        <w:trPr>
          <w:trHeight w:val="1021"/>
        </w:trPr>
        <w:tc>
          <w:tcPr>
            <w:tcW w:w="8379" w:type="dxa"/>
            <w:tcBorders>
              <w:top w:val="nil"/>
              <w:left w:val="single" w:sz="8" w:space="0" w:color="auto"/>
              <w:bottom w:val="single" w:sz="4" w:space="0" w:color="auto"/>
              <w:right w:val="single" w:sz="4" w:space="0" w:color="auto"/>
            </w:tcBorders>
            <w:shd w:val="clear" w:color="000000" w:fill="FFFFFF"/>
            <w:vAlign w:val="center"/>
            <w:hideMark/>
          </w:tcPr>
          <w:p w:rsidR="00D02329" w:rsidRPr="00BE2927" w:rsidRDefault="00D02329" w:rsidP="00CE7BA4">
            <w:r w:rsidRPr="00BE2927">
              <w:t xml:space="preserve">Библиотечное обслуживание населения, комплектование и обеспечение сохранности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02 7 01 00380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100</w:t>
            </w:r>
          </w:p>
        </w:tc>
        <w:tc>
          <w:tcPr>
            <w:tcW w:w="2120" w:type="dxa"/>
            <w:tcBorders>
              <w:top w:val="single" w:sz="4" w:space="0" w:color="auto"/>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4 309 300,00</w:t>
            </w:r>
          </w:p>
        </w:tc>
        <w:tc>
          <w:tcPr>
            <w:tcW w:w="226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4 309 300,00</w:t>
            </w:r>
          </w:p>
        </w:tc>
      </w:tr>
      <w:tr w:rsidR="00D02329" w:rsidRPr="00BE2927" w:rsidTr="00CE7BA4">
        <w:trPr>
          <w:trHeight w:val="936"/>
        </w:trPr>
        <w:tc>
          <w:tcPr>
            <w:tcW w:w="8379" w:type="dxa"/>
            <w:tcBorders>
              <w:top w:val="nil"/>
              <w:left w:val="single" w:sz="8" w:space="0" w:color="auto"/>
              <w:bottom w:val="single" w:sz="4" w:space="0" w:color="auto"/>
              <w:right w:val="single" w:sz="4" w:space="0" w:color="auto"/>
            </w:tcBorders>
            <w:shd w:val="clear" w:color="000000" w:fill="FFFFFF"/>
            <w:vAlign w:val="center"/>
            <w:hideMark/>
          </w:tcPr>
          <w:p w:rsidR="00D02329" w:rsidRPr="00BE2927" w:rsidRDefault="00D02329" w:rsidP="00CE7BA4">
            <w:r w:rsidRPr="00BE2927">
              <w:t xml:space="preserve">Библиотечное обслуживание населения, комплектование и обеспечение сохранности библиотечных фондов (Закупка товаров, работ и услуг для обеспечения государственных (муниципальных) нужд) </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02 7 01 00380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200</w:t>
            </w:r>
          </w:p>
        </w:tc>
        <w:tc>
          <w:tcPr>
            <w:tcW w:w="2120" w:type="dxa"/>
            <w:tcBorders>
              <w:top w:val="nil"/>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0,00</w:t>
            </w:r>
          </w:p>
        </w:tc>
        <w:tc>
          <w:tcPr>
            <w:tcW w:w="2263"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0,00</w:t>
            </w:r>
          </w:p>
        </w:tc>
      </w:tr>
      <w:tr w:rsidR="00D02329" w:rsidRPr="00BE2927" w:rsidTr="00CE7BA4">
        <w:trPr>
          <w:trHeight w:val="648"/>
        </w:trPr>
        <w:tc>
          <w:tcPr>
            <w:tcW w:w="8379" w:type="dxa"/>
            <w:tcBorders>
              <w:top w:val="nil"/>
              <w:left w:val="single" w:sz="8" w:space="0" w:color="auto"/>
              <w:bottom w:val="single" w:sz="4" w:space="0" w:color="auto"/>
              <w:right w:val="single" w:sz="4" w:space="0" w:color="auto"/>
            </w:tcBorders>
            <w:shd w:val="clear" w:color="000000" w:fill="FFFFFF"/>
            <w:hideMark/>
          </w:tcPr>
          <w:p w:rsidR="00D02329" w:rsidRPr="00BE2927" w:rsidRDefault="00D02329" w:rsidP="00CE7BA4">
            <w:pPr>
              <w:rPr>
                <w:b/>
                <w:bCs/>
                <w:i/>
                <w:iCs/>
              </w:rPr>
            </w:pPr>
            <w:r w:rsidRPr="00BE2927">
              <w:rPr>
                <w:b/>
                <w:bCs/>
                <w:i/>
                <w:iCs/>
              </w:rPr>
              <w:t>Подпрограмма "Организация культурно-досугового обслуживания населения Комсомольского городского поселения"</w:t>
            </w:r>
          </w:p>
        </w:tc>
        <w:tc>
          <w:tcPr>
            <w:tcW w:w="1680" w:type="dxa"/>
            <w:tcBorders>
              <w:top w:val="nil"/>
              <w:left w:val="nil"/>
              <w:bottom w:val="single" w:sz="4" w:space="0" w:color="auto"/>
              <w:right w:val="nil"/>
            </w:tcBorders>
            <w:shd w:val="clear" w:color="000000" w:fill="FFFFFF"/>
            <w:noWrap/>
            <w:vAlign w:val="center"/>
            <w:hideMark/>
          </w:tcPr>
          <w:p w:rsidR="00D02329" w:rsidRPr="00BE2927" w:rsidRDefault="00D02329" w:rsidP="00CE7BA4">
            <w:pPr>
              <w:jc w:val="center"/>
              <w:rPr>
                <w:b/>
                <w:bCs/>
                <w:i/>
                <w:iCs/>
              </w:rPr>
            </w:pPr>
            <w:r w:rsidRPr="00BE2927">
              <w:rPr>
                <w:b/>
                <w:bCs/>
                <w:i/>
                <w:iCs/>
              </w:rPr>
              <w:t>02 9 00 00000</w:t>
            </w:r>
          </w:p>
        </w:tc>
        <w:tc>
          <w:tcPr>
            <w:tcW w:w="1280" w:type="dxa"/>
            <w:tcBorders>
              <w:top w:val="nil"/>
              <w:left w:val="single" w:sz="4" w:space="0" w:color="auto"/>
              <w:bottom w:val="single" w:sz="4" w:space="0" w:color="auto"/>
              <w:right w:val="single" w:sz="4" w:space="0" w:color="auto"/>
            </w:tcBorders>
            <w:shd w:val="clear" w:color="000000" w:fill="FFFFFF"/>
            <w:noWrap/>
            <w:vAlign w:val="center"/>
            <w:hideMark/>
          </w:tcPr>
          <w:p w:rsidR="00D02329" w:rsidRPr="00BE2927" w:rsidRDefault="00D02329" w:rsidP="00CE7BA4">
            <w:pPr>
              <w:jc w:val="center"/>
              <w:rPr>
                <w:b/>
                <w:bCs/>
                <w:i/>
                <w:iCs/>
              </w:rPr>
            </w:pPr>
            <w:r w:rsidRPr="00BE2927">
              <w:rPr>
                <w:b/>
                <w:bCs/>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rPr>
                <w:b/>
                <w:bCs/>
                <w:i/>
                <w:iCs/>
              </w:rPr>
            </w:pPr>
            <w:r w:rsidRPr="00BE2927">
              <w:rPr>
                <w:b/>
                <w:bCs/>
                <w:i/>
                <w:iCs/>
              </w:rPr>
              <w:t>14 583 099,23</w:t>
            </w:r>
          </w:p>
        </w:tc>
        <w:tc>
          <w:tcPr>
            <w:tcW w:w="2263"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rPr>
                <w:b/>
                <w:bCs/>
                <w:i/>
                <w:iCs/>
              </w:rPr>
            </w:pPr>
            <w:r w:rsidRPr="00BE2927">
              <w:rPr>
                <w:b/>
                <w:bCs/>
                <w:i/>
                <w:iCs/>
              </w:rPr>
              <w:t>1 179 000,00</w:t>
            </w:r>
          </w:p>
        </w:tc>
      </w:tr>
      <w:tr w:rsidR="00D02329" w:rsidRPr="00BE2927" w:rsidTr="00CE7BA4">
        <w:trPr>
          <w:trHeight w:val="624"/>
        </w:trPr>
        <w:tc>
          <w:tcPr>
            <w:tcW w:w="8379" w:type="dxa"/>
            <w:tcBorders>
              <w:top w:val="nil"/>
              <w:left w:val="single" w:sz="8" w:space="0" w:color="auto"/>
              <w:bottom w:val="single" w:sz="4" w:space="0" w:color="auto"/>
              <w:right w:val="single" w:sz="4" w:space="0" w:color="auto"/>
            </w:tcBorders>
            <w:shd w:val="clear" w:color="000000" w:fill="FFFFFF"/>
            <w:hideMark/>
          </w:tcPr>
          <w:p w:rsidR="00D02329" w:rsidRPr="00BE2927" w:rsidRDefault="00D02329" w:rsidP="00CE7BA4">
            <w:pPr>
              <w:rPr>
                <w:i/>
                <w:iCs/>
              </w:rPr>
            </w:pPr>
            <w:r w:rsidRPr="00BE2927">
              <w:rPr>
                <w:i/>
                <w:iCs/>
              </w:rPr>
              <w:t xml:space="preserve">Основное мероприятие "Организация культурно-досугового обслуживания населения Комсомольского городского поселения" </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i/>
                <w:iCs/>
              </w:rPr>
            </w:pPr>
            <w:r w:rsidRPr="00BE2927">
              <w:rPr>
                <w:i/>
                <w:iCs/>
              </w:rPr>
              <w:t>02 9 01 00000</w:t>
            </w:r>
          </w:p>
        </w:tc>
        <w:tc>
          <w:tcPr>
            <w:tcW w:w="1280" w:type="dxa"/>
            <w:tcBorders>
              <w:top w:val="nil"/>
              <w:left w:val="nil"/>
              <w:bottom w:val="nil"/>
              <w:right w:val="single" w:sz="4" w:space="0" w:color="auto"/>
            </w:tcBorders>
            <w:shd w:val="clear" w:color="000000" w:fill="FFFFFF"/>
            <w:noWrap/>
            <w:vAlign w:val="center"/>
            <w:hideMark/>
          </w:tcPr>
          <w:p w:rsidR="00D02329" w:rsidRPr="00BE2927" w:rsidRDefault="00D02329" w:rsidP="00CE7BA4">
            <w:pPr>
              <w:jc w:val="center"/>
              <w:rPr>
                <w:i/>
                <w:iCs/>
              </w:rPr>
            </w:pPr>
            <w:r w:rsidRPr="00BE2927">
              <w:rPr>
                <w:i/>
                <w:iCs/>
              </w:rPr>
              <w:t> </w:t>
            </w:r>
          </w:p>
        </w:tc>
        <w:tc>
          <w:tcPr>
            <w:tcW w:w="2120" w:type="dxa"/>
            <w:tcBorders>
              <w:top w:val="nil"/>
              <w:left w:val="nil"/>
              <w:bottom w:val="nil"/>
              <w:right w:val="single" w:sz="8" w:space="0" w:color="auto"/>
            </w:tcBorders>
            <w:shd w:val="clear" w:color="000000" w:fill="FFFFFF"/>
            <w:noWrap/>
            <w:vAlign w:val="center"/>
            <w:hideMark/>
          </w:tcPr>
          <w:p w:rsidR="00D02329" w:rsidRPr="00BE2927" w:rsidRDefault="00D02329" w:rsidP="00CE7BA4">
            <w:pPr>
              <w:jc w:val="center"/>
              <w:rPr>
                <w:i/>
                <w:iCs/>
              </w:rPr>
            </w:pPr>
            <w:r w:rsidRPr="00BE2927">
              <w:rPr>
                <w:i/>
                <w:iCs/>
              </w:rPr>
              <w:t>13 533 099,23</w:t>
            </w:r>
          </w:p>
        </w:tc>
        <w:tc>
          <w:tcPr>
            <w:tcW w:w="2263" w:type="dxa"/>
            <w:tcBorders>
              <w:top w:val="nil"/>
              <w:left w:val="single" w:sz="4" w:space="0" w:color="auto"/>
              <w:bottom w:val="nil"/>
              <w:right w:val="single" w:sz="8" w:space="0" w:color="auto"/>
            </w:tcBorders>
            <w:shd w:val="clear" w:color="000000" w:fill="FFFFFF"/>
            <w:noWrap/>
            <w:vAlign w:val="center"/>
            <w:hideMark/>
          </w:tcPr>
          <w:p w:rsidR="00D02329" w:rsidRPr="00BE2927" w:rsidRDefault="00D02329" w:rsidP="00CE7BA4">
            <w:pPr>
              <w:jc w:val="center"/>
              <w:rPr>
                <w:i/>
                <w:iCs/>
              </w:rPr>
            </w:pPr>
            <w:r w:rsidRPr="00BE2927">
              <w:rPr>
                <w:i/>
                <w:iCs/>
              </w:rPr>
              <w:t>100 000,00</w:t>
            </w:r>
          </w:p>
        </w:tc>
      </w:tr>
      <w:tr w:rsidR="00D02329" w:rsidRPr="00BE2927" w:rsidTr="00CE7BA4">
        <w:trPr>
          <w:trHeight w:val="503"/>
        </w:trPr>
        <w:tc>
          <w:tcPr>
            <w:tcW w:w="8379" w:type="dxa"/>
            <w:tcBorders>
              <w:top w:val="nil"/>
              <w:left w:val="single" w:sz="8" w:space="0" w:color="auto"/>
              <w:bottom w:val="single" w:sz="4" w:space="0" w:color="auto"/>
              <w:right w:val="single" w:sz="4" w:space="0" w:color="auto"/>
            </w:tcBorders>
            <w:shd w:val="clear" w:color="000000" w:fill="FFFFFF"/>
            <w:hideMark/>
          </w:tcPr>
          <w:p w:rsidR="00D02329" w:rsidRPr="00BE2927" w:rsidRDefault="00D02329" w:rsidP="00CE7BA4">
            <w:r w:rsidRPr="00BE2927">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02 9 01 G0040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100</w:t>
            </w:r>
          </w:p>
        </w:tc>
        <w:tc>
          <w:tcPr>
            <w:tcW w:w="2120" w:type="dxa"/>
            <w:tcBorders>
              <w:top w:val="single" w:sz="4" w:space="0" w:color="auto"/>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8 923 130,00</w:t>
            </w:r>
          </w:p>
        </w:tc>
        <w:tc>
          <w:tcPr>
            <w:tcW w:w="226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0,00</w:t>
            </w:r>
          </w:p>
        </w:tc>
      </w:tr>
      <w:tr w:rsidR="00D02329" w:rsidRPr="00BE2927" w:rsidTr="00CE7BA4">
        <w:trPr>
          <w:trHeight w:val="936"/>
        </w:trPr>
        <w:tc>
          <w:tcPr>
            <w:tcW w:w="8379" w:type="dxa"/>
            <w:tcBorders>
              <w:top w:val="nil"/>
              <w:left w:val="single" w:sz="8" w:space="0" w:color="auto"/>
              <w:bottom w:val="single" w:sz="4" w:space="0" w:color="auto"/>
              <w:right w:val="single" w:sz="4" w:space="0" w:color="auto"/>
            </w:tcBorders>
            <w:shd w:val="clear" w:color="000000" w:fill="FFFFFF"/>
            <w:hideMark/>
          </w:tcPr>
          <w:p w:rsidR="00D02329" w:rsidRPr="00BE2927" w:rsidRDefault="00D02329" w:rsidP="00CE7BA4">
            <w:r w:rsidRPr="00BE2927">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02 9 01 G0040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200</w:t>
            </w:r>
          </w:p>
        </w:tc>
        <w:tc>
          <w:tcPr>
            <w:tcW w:w="2120" w:type="dxa"/>
            <w:tcBorders>
              <w:top w:val="nil"/>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4 524 669,23</w:t>
            </w:r>
          </w:p>
        </w:tc>
        <w:tc>
          <w:tcPr>
            <w:tcW w:w="2263"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100 000,00</w:t>
            </w:r>
          </w:p>
        </w:tc>
      </w:tr>
      <w:tr w:rsidR="00D02329" w:rsidRPr="00BE2927" w:rsidTr="00CE7BA4">
        <w:trPr>
          <w:trHeight w:val="624"/>
        </w:trPr>
        <w:tc>
          <w:tcPr>
            <w:tcW w:w="8379" w:type="dxa"/>
            <w:tcBorders>
              <w:top w:val="nil"/>
              <w:left w:val="single" w:sz="8" w:space="0" w:color="auto"/>
              <w:bottom w:val="single" w:sz="4" w:space="0" w:color="auto"/>
              <w:right w:val="single" w:sz="4" w:space="0" w:color="auto"/>
            </w:tcBorders>
            <w:shd w:val="clear" w:color="000000" w:fill="FFFFFF"/>
            <w:hideMark/>
          </w:tcPr>
          <w:p w:rsidR="00D02329" w:rsidRPr="00BE2927" w:rsidRDefault="00D02329" w:rsidP="00CE7BA4">
            <w:r w:rsidRPr="00BE2927">
              <w:t>Организация обеспечения деятельности учреждения культуры (Иные бюджетные ассигнования)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02 9 01 G0040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800</w:t>
            </w:r>
          </w:p>
        </w:tc>
        <w:tc>
          <w:tcPr>
            <w:tcW w:w="2120" w:type="dxa"/>
            <w:tcBorders>
              <w:top w:val="nil"/>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85 300,00</w:t>
            </w:r>
          </w:p>
        </w:tc>
        <w:tc>
          <w:tcPr>
            <w:tcW w:w="2263"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0,00</w:t>
            </w:r>
          </w:p>
        </w:tc>
      </w:tr>
      <w:tr w:rsidR="00D02329" w:rsidRPr="00BE2927" w:rsidTr="00CE7BA4">
        <w:trPr>
          <w:trHeight w:val="312"/>
        </w:trPr>
        <w:tc>
          <w:tcPr>
            <w:tcW w:w="8379" w:type="dxa"/>
            <w:tcBorders>
              <w:top w:val="nil"/>
              <w:left w:val="single" w:sz="8" w:space="0" w:color="auto"/>
              <w:bottom w:val="single" w:sz="4" w:space="0" w:color="auto"/>
              <w:right w:val="single" w:sz="4" w:space="0" w:color="auto"/>
            </w:tcBorders>
            <w:shd w:val="clear" w:color="000000" w:fill="FFFFFF"/>
            <w:hideMark/>
          </w:tcPr>
          <w:p w:rsidR="00D02329" w:rsidRPr="00BE2927" w:rsidRDefault="00D02329" w:rsidP="00CE7BA4">
            <w:pPr>
              <w:rPr>
                <w:i/>
                <w:iCs/>
              </w:rPr>
            </w:pPr>
            <w:r w:rsidRPr="00BE2927">
              <w:rPr>
                <w:i/>
                <w:iCs/>
              </w:rPr>
              <w:t xml:space="preserve">Основное мероприятие "Организация показа кинофильмов" </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i/>
                <w:iCs/>
              </w:rPr>
            </w:pPr>
            <w:r w:rsidRPr="00BE2927">
              <w:rPr>
                <w:i/>
                <w:iCs/>
              </w:rPr>
              <w:t>02 9 04 00000</w:t>
            </w:r>
          </w:p>
        </w:tc>
        <w:tc>
          <w:tcPr>
            <w:tcW w:w="1280" w:type="dxa"/>
            <w:tcBorders>
              <w:top w:val="nil"/>
              <w:left w:val="nil"/>
              <w:bottom w:val="nil"/>
              <w:right w:val="single" w:sz="4" w:space="0" w:color="auto"/>
            </w:tcBorders>
            <w:shd w:val="clear" w:color="000000" w:fill="FFFFFF"/>
            <w:noWrap/>
            <w:vAlign w:val="center"/>
            <w:hideMark/>
          </w:tcPr>
          <w:p w:rsidR="00D02329" w:rsidRPr="00BE2927" w:rsidRDefault="00D02329" w:rsidP="00CE7BA4">
            <w:pPr>
              <w:jc w:val="center"/>
              <w:rPr>
                <w:i/>
                <w:iCs/>
              </w:rPr>
            </w:pPr>
            <w:r w:rsidRPr="00BE2927">
              <w:rPr>
                <w:i/>
                <w:iCs/>
              </w:rPr>
              <w:t> </w:t>
            </w:r>
          </w:p>
        </w:tc>
        <w:tc>
          <w:tcPr>
            <w:tcW w:w="2120" w:type="dxa"/>
            <w:tcBorders>
              <w:top w:val="nil"/>
              <w:left w:val="nil"/>
              <w:bottom w:val="nil"/>
              <w:right w:val="single" w:sz="8" w:space="0" w:color="auto"/>
            </w:tcBorders>
            <w:shd w:val="clear" w:color="000000" w:fill="FFFFFF"/>
            <w:noWrap/>
            <w:vAlign w:val="center"/>
            <w:hideMark/>
          </w:tcPr>
          <w:p w:rsidR="00D02329" w:rsidRPr="00BE2927" w:rsidRDefault="00D02329" w:rsidP="00CE7BA4">
            <w:pPr>
              <w:jc w:val="center"/>
              <w:rPr>
                <w:i/>
                <w:iCs/>
              </w:rPr>
            </w:pPr>
            <w:r w:rsidRPr="00BE2927">
              <w:rPr>
                <w:i/>
                <w:iCs/>
              </w:rPr>
              <w:t>1 050 000,00</w:t>
            </w:r>
          </w:p>
        </w:tc>
        <w:tc>
          <w:tcPr>
            <w:tcW w:w="2263" w:type="dxa"/>
            <w:tcBorders>
              <w:top w:val="nil"/>
              <w:left w:val="single" w:sz="4" w:space="0" w:color="auto"/>
              <w:bottom w:val="nil"/>
              <w:right w:val="single" w:sz="8" w:space="0" w:color="auto"/>
            </w:tcBorders>
            <w:shd w:val="clear" w:color="000000" w:fill="FFFFFF"/>
            <w:noWrap/>
            <w:vAlign w:val="center"/>
            <w:hideMark/>
          </w:tcPr>
          <w:p w:rsidR="00D02329" w:rsidRPr="00BE2927" w:rsidRDefault="00D02329" w:rsidP="00CE7BA4">
            <w:pPr>
              <w:jc w:val="center"/>
              <w:rPr>
                <w:i/>
                <w:iCs/>
              </w:rPr>
            </w:pPr>
            <w:r w:rsidRPr="00BE2927">
              <w:rPr>
                <w:i/>
                <w:iCs/>
              </w:rPr>
              <w:t>1 079 000,00</w:t>
            </w:r>
          </w:p>
        </w:tc>
      </w:tr>
      <w:tr w:rsidR="00D02329" w:rsidRPr="00BE2927" w:rsidTr="00CE7BA4">
        <w:trPr>
          <w:trHeight w:val="624"/>
        </w:trPr>
        <w:tc>
          <w:tcPr>
            <w:tcW w:w="8379" w:type="dxa"/>
            <w:tcBorders>
              <w:top w:val="nil"/>
              <w:left w:val="single" w:sz="8" w:space="0" w:color="auto"/>
              <w:bottom w:val="single" w:sz="4" w:space="0" w:color="auto"/>
              <w:right w:val="single" w:sz="4" w:space="0" w:color="auto"/>
            </w:tcBorders>
            <w:shd w:val="clear" w:color="000000" w:fill="FFFFFF"/>
            <w:hideMark/>
          </w:tcPr>
          <w:p w:rsidR="00D02329" w:rsidRPr="00BE2927" w:rsidRDefault="00D02329" w:rsidP="00CE7BA4">
            <w:r w:rsidRPr="00BE2927">
              <w:t>Расходы по организации показа кинофильмов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02 9 04 G0060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200</w:t>
            </w:r>
          </w:p>
        </w:tc>
        <w:tc>
          <w:tcPr>
            <w:tcW w:w="2120" w:type="dxa"/>
            <w:tcBorders>
              <w:top w:val="single" w:sz="4" w:space="0" w:color="auto"/>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1 050 000,00</w:t>
            </w:r>
          </w:p>
        </w:tc>
        <w:tc>
          <w:tcPr>
            <w:tcW w:w="226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1 079 000,00</w:t>
            </w:r>
          </w:p>
        </w:tc>
      </w:tr>
      <w:tr w:rsidR="00D02329" w:rsidRPr="00BE2927" w:rsidTr="00CE7BA4">
        <w:trPr>
          <w:trHeight w:val="399"/>
        </w:trPr>
        <w:tc>
          <w:tcPr>
            <w:tcW w:w="8379" w:type="dxa"/>
            <w:tcBorders>
              <w:top w:val="nil"/>
              <w:left w:val="nil"/>
              <w:bottom w:val="single" w:sz="4" w:space="0" w:color="auto"/>
              <w:right w:val="single" w:sz="4" w:space="0" w:color="auto"/>
            </w:tcBorders>
            <w:shd w:val="clear" w:color="auto" w:fill="auto"/>
            <w:hideMark/>
          </w:tcPr>
          <w:p w:rsidR="00D02329" w:rsidRPr="00BE2927" w:rsidRDefault="00D02329" w:rsidP="00CE7BA4">
            <w:pPr>
              <w:rPr>
                <w:b/>
                <w:bCs/>
                <w:i/>
                <w:iCs/>
              </w:rPr>
            </w:pPr>
            <w:r w:rsidRPr="00BE2927">
              <w:rPr>
                <w:b/>
                <w:bCs/>
                <w:i/>
                <w:iCs/>
              </w:rPr>
              <w:t xml:space="preserve">Подпрограмма "Библиотечное обслуживание населения, комплектование и обеспечение сохранности библиотечных фондов библиотек поселения" </w:t>
            </w:r>
          </w:p>
        </w:tc>
        <w:tc>
          <w:tcPr>
            <w:tcW w:w="1680" w:type="dxa"/>
            <w:tcBorders>
              <w:top w:val="nil"/>
              <w:left w:val="nil"/>
              <w:bottom w:val="single" w:sz="4" w:space="0" w:color="auto"/>
              <w:right w:val="single" w:sz="4" w:space="0" w:color="auto"/>
            </w:tcBorders>
            <w:shd w:val="clear" w:color="auto" w:fill="auto"/>
            <w:noWrap/>
            <w:vAlign w:val="center"/>
            <w:hideMark/>
          </w:tcPr>
          <w:p w:rsidR="00D02329" w:rsidRPr="00BE2927" w:rsidRDefault="00D02329" w:rsidP="00CE7BA4">
            <w:pPr>
              <w:jc w:val="center"/>
              <w:rPr>
                <w:b/>
                <w:bCs/>
                <w:i/>
                <w:iCs/>
              </w:rPr>
            </w:pPr>
            <w:r w:rsidRPr="00BE2927">
              <w:rPr>
                <w:b/>
                <w:bCs/>
                <w:i/>
                <w:iCs/>
              </w:rPr>
              <w:t>02 А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b/>
                <w:bCs/>
                <w:i/>
                <w:iCs/>
              </w:rPr>
            </w:pPr>
            <w:r w:rsidRPr="00BE2927">
              <w:rPr>
                <w:b/>
                <w:bCs/>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rPr>
                <w:b/>
                <w:bCs/>
                <w:i/>
                <w:iCs/>
              </w:rPr>
            </w:pPr>
            <w:r w:rsidRPr="00BE2927">
              <w:rPr>
                <w:b/>
                <w:bCs/>
                <w:i/>
                <w:iCs/>
              </w:rPr>
              <w:t>6 092 300,00</w:t>
            </w:r>
          </w:p>
        </w:tc>
        <w:tc>
          <w:tcPr>
            <w:tcW w:w="2263"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rPr>
                <w:b/>
                <w:bCs/>
                <w:i/>
                <w:iCs/>
              </w:rPr>
            </w:pPr>
            <w:r w:rsidRPr="00BE2927">
              <w:rPr>
                <w:b/>
                <w:bCs/>
                <w:i/>
                <w:iCs/>
              </w:rPr>
              <w:t>0,00</w:t>
            </w:r>
          </w:p>
        </w:tc>
      </w:tr>
      <w:tr w:rsidR="00D02329" w:rsidRPr="00BE2927" w:rsidTr="00CE7BA4">
        <w:trPr>
          <w:trHeight w:val="936"/>
        </w:trPr>
        <w:tc>
          <w:tcPr>
            <w:tcW w:w="8379" w:type="dxa"/>
            <w:tcBorders>
              <w:top w:val="nil"/>
              <w:left w:val="nil"/>
              <w:bottom w:val="single" w:sz="4" w:space="0" w:color="auto"/>
              <w:right w:val="single" w:sz="4" w:space="0" w:color="auto"/>
            </w:tcBorders>
            <w:shd w:val="clear" w:color="auto" w:fill="auto"/>
            <w:hideMark/>
          </w:tcPr>
          <w:p w:rsidR="00D02329" w:rsidRPr="00BE2927" w:rsidRDefault="00D02329" w:rsidP="00CE7BA4">
            <w:pPr>
              <w:rPr>
                <w:i/>
                <w:iCs/>
              </w:rPr>
            </w:pPr>
            <w:r w:rsidRPr="00BE2927">
              <w:rPr>
                <w:i/>
                <w:iCs/>
              </w:rPr>
              <w:t xml:space="preserve">Основное мероприятие   "Библиотечное обслуживание населения, комплектование и обеспечение сохранности библиотечных фондов библиотек поселения" </w:t>
            </w:r>
          </w:p>
        </w:tc>
        <w:tc>
          <w:tcPr>
            <w:tcW w:w="1680" w:type="dxa"/>
            <w:tcBorders>
              <w:top w:val="nil"/>
              <w:left w:val="nil"/>
              <w:bottom w:val="single" w:sz="4" w:space="0" w:color="auto"/>
              <w:right w:val="single" w:sz="4" w:space="0" w:color="auto"/>
            </w:tcBorders>
            <w:shd w:val="clear" w:color="auto" w:fill="auto"/>
            <w:noWrap/>
            <w:vAlign w:val="center"/>
            <w:hideMark/>
          </w:tcPr>
          <w:p w:rsidR="00D02329" w:rsidRPr="00BE2927" w:rsidRDefault="00D02329" w:rsidP="00CE7BA4">
            <w:pPr>
              <w:jc w:val="center"/>
              <w:rPr>
                <w:i/>
                <w:iCs/>
              </w:rPr>
            </w:pPr>
            <w:r w:rsidRPr="00BE2927">
              <w:rPr>
                <w:i/>
                <w:iCs/>
              </w:rPr>
              <w:t>02 А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 </w:t>
            </w:r>
          </w:p>
        </w:tc>
        <w:tc>
          <w:tcPr>
            <w:tcW w:w="2120" w:type="dxa"/>
            <w:tcBorders>
              <w:top w:val="nil"/>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6 092 300,00</w:t>
            </w:r>
          </w:p>
        </w:tc>
        <w:tc>
          <w:tcPr>
            <w:tcW w:w="2263"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0,00</w:t>
            </w:r>
          </w:p>
        </w:tc>
      </w:tr>
      <w:tr w:rsidR="00D02329" w:rsidRPr="00BE2927" w:rsidTr="00CE7BA4">
        <w:trPr>
          <w:trHeight w:val="328"/>
        </w:trPr>
        <w:tc>
          <w:tcPr>
            <w:tcW w:w="8379" w:type="dxa"/>
            <w:tcBorders>
              <w:top w:val="nil"/>
              <w:left w:val="nil"/>
              <w:bottom w:val="single" w:sz="4" w:space="0" w:color="auto"/>
              <w:right w:val="single" w:sz="4" w:space="0" w:color="auto"/>
            </w:tcBorders>
            <w:shd w:val="clear" w:color="auto" w:fill="auto"/>
            <w:hideMark/>
          </w:tcPr>
          <w:p w:rsidR="00D02329" w:rsidRPr="00BE2927" w:rsidRDefault="00D02329" w:rsidP="00CE7BA4">
            <w:r w:rsidRPr="00BE2927">
              <w:t xml:space="preserve">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w:t>
            </w:r>
            <w:r w:rsidRPr="00BE2927">
              <w:lastRenderedPageBreak/>
              <w:t>казенными учреждениями, органами управления государственными внебюджетными фондами)</w:t>
            </w:r>
          </w:p>
        </w:tc>
        <w:tc>
          <w:tcPr>
            <w:tcW w:w="1680" w:type="dxa"/>
            <w:tcBorders>
              <w:top w:val="nil"/>
              <w:left w:val="nil"/>
              <w:bottom w:val="single" w:sz="4" w:space="0" w:color="auto"/>
              <w:right w:val="single" w:sz="4" w:space="0" w:color="auto"/>
            </w:tcBorders>
            <w:shd w:val="clear" w:color="auto" w:fill="auto"/>
            <w:noWrap/>
            <w:vAlign w:val="center"/>
            <w:hideMark/>
          </w:tcPr>
          <w:p w:rsidR="00D02329" w:rsidRPr="00BE2927" w:rsidRDefault="00D02329" w:rsidP="00CE7BA4">
            <w:pPr>
              <w:jc w:val="center"/>
            </w:pPr>
            <w:r w:rsidRPr="00BE2927">
              <w:lastRenderedPageBreak/>
              <w:t>02 А 01 G0050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100</w:t>
            </w:r>
          </w:p>
        </w:tc>
        <w:tc>
          <w:tcPr>
            <w:tcW w:w="2120" w:type="dxa"/>
            <w:tcBorders>
              <w:top w:val="nil"/>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4 929 726,00</w:t>
            </w:r>
          </w:p>
        </w:tc>
        <w:tc>
          <w:tcPr>
            <w:tcW w:w="2263"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0,00</w:t>
            </w:r>
          </w:p>
        </w:tc>
      </w:tr>
      <w:tr w:rsidR="00D02329" w:rsidRPr="00BE2927" w:rsidTr="00CE7BA4">
        <w:trPr>
          <w:trHeight w:val="70"/>
        </w:trPr>
        <w:tc>
          <w:tcPr>
            <w:tcW w:w="8379" w:type="dxa"/>
            <w:tcBorders>
              <w:top w:val="nil"/>
              <w:left w:val="nil"/>
              <w:bottom w:val="single" w:sz="4" w:space="0" w:color="auto"/>
              <w:right w:val="single" w:sz="4" w:space="0" w:color="auto"/>
            </w:tcBorders>
            <w:shd w:val="clear" w:color="auto" w:fill="auto"/>
            <w:hideMark/>
          </w:tcPr>
          <w:p w:rsidR="00D02329" w:rsidRPr="00BE2927" w:rsidRDefault="00D02329" w:rsidP="00CE7BA4">
            <w:r w:rsidRPr="00BE2927">
              <w:lastRenderedPageBreak/>
              <w:t>Библиотечное обслуживание населения, комплектование и обеспечение  сохранности библиотечных фондов  библиотек поселения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noWrap/>
            <w:vAlign w:val="center"/>
            <w:hideMark/>
          </w:tcPr>
          <w:p w:rsidR="00D02329" w:rsidRPr="00BE2927" w:rsidRDefault="00D02329" w:rsidP="00CE7BA4">
            <w:pPr>
              <w:jc w:val="center"/>
            </w:pPr>
            <w:r w:rsidRPr="00BE2927">
              <w:t>02 А 01 G0050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200</w:t>
            </w:r>
          </w:p>
        </w:tc>
        <w:tc>
          <w:tcPr>
            <w:tcW w:w="2120" w:type="dxa"/>
            <w:tcBorders>
              <w:top w:val="nil"/>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1 160 474,00</w:t>
            </w:r>
          </w:p>
        </w:tc>
        <w:tc>
          <w:tcPr>
            <w:tcW w:w="2263"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0,00</w:t>
            </w:r>
          </w:p>
        </w:tc>
      </w:tr>
      <w:tr w:rsidR="00D02329" w:rsidRPr="00BE2927" w:rsidTr="00CE7BA4">
        <w:trPr>
          <w:trHeight w:val="936"/>
        </w:trPr>
        <w:tc>
          <w:tcPr>
            <w:tcW w:w="8379" w:type="dxa"/>
            <w:tcBorders>
              <w:top w:val="nil"/>
              <w:left w:val="nil"/>
              <w:bottom w:val="single" w:sz="4" w:space="0" w:color="auto"/>
              <w:right w:val="single" w:sz="4" w:space="0" w:color="auto"/>
            </w:tcBorders>
            <w:shd w:val="clear" w:color="auto" w:fill="auto"/>
            <w:hideMark/>
          </w:tcPr>
          <w:p w:rsidR="00D02329" w:rsidRPr="00BE2927" w:rsidRDefault="00D02329" w:rsidP="00CE7BA4">
            <w:r w:rsidRPr="00BE2927">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tc>
        <w:tc>
          <w:tcPr>
            <w:tcW w:w="1680" w:type="dxa"/>
            <w:tcBorders>
              <w:top w:val="nil"/>
              <w:left w:val="nil"/>
              <w:bottom w:val="single" w:sz="4" w:space="0" w:color="auto"/>
              <w:right w:val="single" w:sz="4" w:space="0" w:color="auto"/>
            </w:tcBorders>
            <w:shd w:val="clear" w:color="auto" w:fill="auto"/>
            <w:noWrap/>
            <w:vAlign w:val="center"/>
            <w:hideMark/>
          </w:tcPr>
          <w:p w:rsidR="00D02329" w:rsidRPr="00BE2927" w:rsidRDefault="00D02329" w:rsidP="00CE7BA4">
            <w:pPr>
              <w:jc w:val="center"/>
            </w:pPr>
            <w:r w:rsidRPr="00BE2927">
              <w:t>02 А 01 G0050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800</w:t>
            </w:r>
          </w:p>
        </w:tc>
        <w:tc>
          <w:tcPr>
            <w:tcW w:w="2120" w:type="dxa"/>
            <w:tcBorders>
              <w:top w:val="nil"/>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2 100,00</w:t>
            </w:r>
          </w:p>
        </w:tc>
        <w:tc>
          <w:tcPr>
            <w:tcW w:w="2263"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0,00</w:t>
            </w:r>
          </w:p>
        </w:tc>
      </w:tr>
      <w:tr w:rsidR="00D02329" w:rsidRPr="00BE2927" w:rsidTr="00CE7BA4">
        <w:trPr>
          <w:trHeight w:val="624"/>
        </w:trPr>
        <w:tc>
          <w:tcPr>
            <w:tcW w:w="8379" w:type="dxa"/>
            <w:tcBorders>
              <w:top w:val="nil"/>
              <w:left w:val="single" w:sz="8" w:space="0" w:color="auto"/>
              <w:bottom w:val="single" w:sz="4" w:space="0" w:color="auto"/>
              <w:right w:val="single" w:sz="4" w:space="0" w:color="auto"/>
            </w:tcBorders>
            <w:shd w:val="clear" w:color="000000" w:fill="FFFF00"/>
            <w:vAlign w:val="center"/>
            <w:hideMark/>
          </w:tcPr>
          <w:p w:rsidR="00D02329" w:rsidRPr="00BE2927" w:rsidRDefault="00D02329" w:rsidP="00CE7BA4">
            <w:pPr>
              <w:rPr>
                <w:b/>
                <w:bCs/>
              </w:rPr>
            </w:pPr>
            <w:r w:rsidRPr="00BE2927">
              <w:rPr>
                <w:b/>
                <w:bCs/>
              </w:rPr>
              <w:t>Муниципальная программа «Обеспечение доступным и комфортным жильем населения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00"/>
            <w:vAlign w:val="center"/>
            <w:hideMark/>
          </w:tcPr>
          <w:p w:rsidR="00D02329" w:rsidRPr="00BE2927" w:rsidRDefault="00D02329" w:rsidP="00CE7BA4">
            <w:pPr>
              <w:jc w:val="center"/>
              <w:rPr>
                <w:b/>
                <w:bCs/>
              </w:rPr>
            </w:pPr>
            <w:r w:rsidRPr="00BE2927">
              <w:rPr>
                <w:b/>
                <w:bCs/>
              </w:rPr>
              <w:t>03 0 00 00000</w:t>
            </w:r>
          </w:p>
        </w:tc>
        <w:tc>
          <w:tcPr>
            <w:tcW w:w="1280" w:type="dxa"/>
            <w:tcBorders>
              <w:top w:val="nil"/>
              <w:left w:val="nil"/>
              <w:bottom w:val="single" w:sz="4" w:space="0" w:color="auto"/>
              <w:right w:val="single" w:sz="4" w:space="0" w:color="auto"/>
            </w:tcBorders>
            <w:shd w:val="clear" w:color="000000" w:fill="FFFF00"/>
            <w:vAlign w:val="center"/>
            <w:hideMark/>
          </w:tcPr>
          <w:p w:rsidR="00D02329" w:rsidRPr="00BE2927" w:rsidRDefault="00D02329" w:rsidP="00CE7BA4">
            <w:pPr>
              <w:jc w:val="center"/>
              <w:rPr>
                <w:b/>
                <w:bCs/>
              </w:rPr>
            </w:pPr>
            <w:r w:rsidRPr="00BE2927">
              <w:rPr>
                <w:b/>
                <w:bCs/>
              </w:rPr>
              <w:t> </w:t>
            </w:r>
          </w:p>
        </w:tc>
        <w:tc>
          <w:tcPr>
            <w:tcW w:w="2120" w:type="dxa"/>
            <w:tcBorders>
              <w:top w:val="nil"/>
              <w:left w:val="nil"/>
              <w:bottom w:val="single" w:sz="4" w:space="0" w:color="auto"/>
              <w:right w:val="single" w:sz="8" w:space="0" w:color="auto"/>
            </w:tcBorders>
            <w:shd w:val="clear" w:color="000000" w:fill="FFFF00"/>
            <w:noWrap/>
            <w:vAlign w:val="center"/>
            <w:hideMark/>
          </w:tcPr>
          <w:p w:rsidR="00D02329" w:rsidRPr="00BE2927" w:rsidRDefault="00D02329" w:rsidP="00CE7BA4">
            <w:pPr>
              <w:jc w:val="center"/>
              <w:rPr>
                <w:b/>
                <w:bCs/>
              </w:rPr>
            </w:pPr>
            <w:r w:rsidRPr="00BE2927">
              <w:rPr>
                <w:b/>
                <w:bCs/>
              </w:rPr>
              <w:t>101 000,00</w:t>
            </w:r>
          </w:p>
        </w:tc>
        <w:tc>
          <w:tcPr>
            <w:tcW w:w="2263" w:type="dxa"/>
            <w:tcBorders>
              <w:top w:val="nil"/>
              <w:left w:val="single" w:sz="4" w:space="0" w:color="auto"/>
              <w:bottom w:val="single" w:sz="4" w:space="0" w:color="auto"/>
              <w:right w:val="single" w:sz="8" w:space="0" w:color="auto"/>
            </w:tcBorders>
            <w:shd w:val="clear" w:color="000000" w:fill="FFFF00"/>
            <w:noWrap/>
            <w:vAlign w:val="center"/>
            <w:hideMark/>
          </w:tcPr>
          <w:p w:rsidR="00D02329" w:rsidRPr="00BE2927" w:rsidRDefault="00D02329" w:rsidP="00CE7BA4">
            <w:pPr>
              <w:jc w:val="center"/>
              <w:rPr>
                <w:b/>
                <w:bCs/>
              </w:rPr>
            </w:pPr>
            <w:r w:rsidRPr="00BE2927">
              <w:rPr>
                <w:b/>
                <w:bCs/>
              </w:rPr>
              <w:t>0,00</w:t>
            </w:r>
          </w:p>
        </w:tc>
      </w:tr>
      <w:tr w:rsidR="00D02329" w:rsidRPr="00BE2927" w:rsidTr="00CE7BA4">
        <w:trPr>
          <w:trHeight w:val="324"/>
        </w:trPr>
        <w:tc>
          <w:tcPr>
            <w:tcW w:w="8379" w:type="dxa"/>
            <w:tcBorders>
              <w:top w:val="nil"/>
              <w:left w:val="single" w:sz="8" w:space="0" w:color="auto"/>
              <w:bottom w:val="single" w:sz="4" w:space="0" w:color="auto"/>
              <w:right w:val="single" w:sz="4" w:space="0" w:color="auto"/>
            </w:tcBorders>
            <w:shd w:val="clear" w:color="000000" w:fill="FFFFFF"/>
            <w:hideMark/>
          </w:tcPr>
          <w:p w:rsidR="00D02329" w:rsidRPr="00BE2927" w:rsidRDefault="00D02329" w:rsidP="00CE7BA4">
            <w:pPr>
              <w:rPr>
                <w:b/>
                <w:bCs/>
                <w:i/>
                <w:iCs/>
              </w:rPr>
            </w:pPr>
            <w:r w:rsidRPr="00BE2927">
              <w:rPr>
                <w:b/>
                <w:bCs/>
                <w:i/>
                <w:iCs/>
              </w:rPr>
              <w:t xml:space="preserve">Подпрограмма «Обеспечение жильем молодых семей» </w:t>
            </w:r>
          </w:p>
        </w:tc>
        <w:tc>
          <w:tcPr>
            <w:tcW w:w="1680" w:type="dxa"/>
            <w:tcBorders>
              <w:top w:val="nil"/>
              <w:left w:val="nil"/>
              <w:bottom w:val="single" w:sz="4" w:space="0" w:color="auto"/>
              <w:right w:val="single" w:sz="4" w:space="0" w:color="auto"/>
            </w:tcBorders>
            <w:shd w:val="clear" w:color="000000" w:fill="FFFFFF"/>
            <w:vAlign w:val="center"/>
            <w:hideMark/>
          </w:tcPr>
          <w:p w:rsidR="00D02329" w:rsidRPr="00BE2927" w:rsidRDefault="00D02329" w:rsidP="00CE7BA4">
            <w:pPr>
              <w:jc w:val="center"/>
              <w:rPr>
                <w:b/>
                <w:bCs/>
                <w:i/>
                <w:iCs/>
              </w:rPr>
            </w:pPr>
            <w:r w:rsidRPr="00BE2927">
              <w:rPr>
                <w:b/>
                <w:bCs/>
                <w:i/>
                <w:iCs/>
              </w:rPr>
              <w:t>03 1 00 00000</w:t>
            </w:r>
          </w:p>
        </w:tc>
        <w:tc>
          <w:tcPr>
            <w:tcW w:w="1280" w:type="dxa"/>
            <w:tcBorders>
              <w:top w:val="nil"/>
              <w:left w:val="nil"/>
              <w:bottom w:val="single" w:sz="4" w:space="0" w:color="auto"/>
              <w:right w:val="single" w:sz="4" w:space="0" w:color="auto"/>
            </w:tcBorders>
            <w:shd w:val="clear" w:color="000000" w:fill="FFFFFF"/>
            <w:vAlign w:val="center"/>
            <w:hideMark/>
          </w:tcPr>
          <w:p w:rsidR="00D02329" w:rsidRPr="00BE2927" w:rsidRDefault="00D02329" w:rsidP="00CE7BA4">
            <w:pPr>
              <w:jc w:val="center"/>
              <w:rPr>
                <w:b/>
                <w:bCs/>
                <w:i/>
                <w:iCs/>
              </w:rPr>
            </w:pPr>
            <w:r w:rsidRPr="00BE2927">
              <w:rPr>
                <w:b/>
                <w:bCs/>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rPr>
                <w:b/>
                <w:bCs/>
                <w:i/>
                <w:iCs/>
              </w:rPr>
            </w:pPr>
            <w:r w:rsidRPr="00BE2927">
              <w:rPr>
                <w:b/>
                <w:bCs/>
                <w:i/>
                <w:iCs/>
              </w:rPr>
              <w:t>1 000,00</w:t>
            </w:r>
          </w:p>
        </w:tc>
        <w:tc>
          <w:tcPr>
            <w:tcW w:w="2263"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rPr>
                <w:b/>
                <w:bCs/>
                <w:i/>
                <w:iCs/>
              </w:rPr>
            </w:pPr>
            <w:r w:rsidRPr="00BE2927">
              <w:rPr>
                <w:b/>
                <w:bCs/>
                <w:i/>
                <w:iCs/>
              </w:rPr>
              <w:t>0,00</w:t>
            </w:r>
          </w:p>
        </w:tc>
      </w:tr>
      <w:tr w:rsidR="00D02329" w:rsidRPr="00BE2927" w:rsidTr="00CE7BA4">
        <w:trPr>
          <w:trHeight w:val="624"/>
        </w:trPr>
        <w:tc>
          <w:tcPr>
            <w:tcW w:w="8379" w:type="dxa"/>
            <w:tcBorders>
              <w:top w:val="nil"/>
              <w:left w:val="single" w:sz="8" w:space="0" w:color="auto"/>
              <w:bottom w:val="nil"/>
              <w:right w:val="single" w:sz="4" w:space="0" w:color="auto"/>
            </w:tcBorders>
            <w:shd w:val="clear" w:color="000000" w:fill="FFFFFF"/>
            <w:hideMark/>
          </w:tcPr>
          <w:p w:rsidR="00D02329" w:rsidRPr="00BE2927" w:rsidRDefault="00D02329" w:rsidP="00CE7BA4">
            <w:pPr>
              <w:rPr>
                <w:i/>
                <w:iCs/>
              </w:rPr>
            </w:pPr>
            <w:r w:rsidRPr="00BE2927">
              <w:rPr>
                <w:i/>
                <w:iCs/>
              </w:rPr>
              <w:t>Основное мероприятие "Предоставление мер социальной поддержки по обеспечению жильем молодых семей"</w:t>
            </w:r>
          </w:p>
        </w:tc>
        <w:tc>
          <w:tcPr>
            <w:tcW w:w="1680" w:type="dxa"/>
            <w:tcBorders>
              <w:top w:val="nil"/>
              <w:left w:val="nil"/>
              <w:bottom w:val="single" w:sz="4" w:space="0" w:color="auto"/>
              <w:right w:val="single" w:sz="4" w:space="0" w:color="auto"/>
            </w:tcBorders>
            <w:shd w:val="clear" w:color="000000" w:fill="FFFFFF"/>
            <w:vAlign w:val="center"/>
            <w:hideMark/>
          </w:tcPr>
          <w:p w:rsidR="00D02329" w:rsidRPr="00BE2927" w:rsidRDefault="00D02329" w:rsidP="00CE7BA4">
            <w:pPr>
              <w:jc w:val="center"/>
              <w:rPr>
                <w:i/>
                <w:iCs/>
              </w:rPr>
            </w:pPr>
            <w:r w:rsidRPr="00BE2927">
              <w:rPr>
                <w:i/>
                <w:iCs/>
              </w:rPr>
              <w:t>03 1 01 00000</w:t>
            </w:r>
          </w:p>
        </w:tc>
        <w:tc>
          <w:tcPr>
            <w:tcW w:w="1280" w:type="dxa"/>
            <w:tcBorders>
              <w:top w:val="nil"/>
              <w:left w:val="nil"/>
              <w:bottom w:val="single" w:sz="4" w:space="0" w:color="auto"/>
              <w:right w:val="nil"/>
            </w:tcBorders>
            <w:shd w:val="clear" w:color="000000" w:fill="FFFFFF"/>
            <w:vAlign w:val="center"/>
            <w:hideMark/>
          </w:tcPr>
          <w:p w:rsidR="00D02329" w:rsidRPr="00BE2927" w:rsidRDefault="00D02329" w:rsidP="00CE7BA4">
            <w:pPr>
              <w:jc w:val="center"/>
              <w:rPr>
                <w:i/>
                <w:iCs/>
              </w:rPr>
            </w:pPr>
            <w:r w:rsidRPr="00BE2927">
              <w:rPr>
                <w:i/>
                <w:iCs/>
              </w:rPr>
              <w:t> </w:t>
            </w:r>
          </w:p>
        </w:tc>
        <w:tc>
          <w:tcPr>
            <w:tcW w:w="2120"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rPr>
                <w:i/>
                <w:iCs/>
              </w:rPr>
            </w:pPr>
            <w:r w:rsidRPr="00BE2927">
              <w:rPr>
                <w:i/>
                <w:iCs/>
              </w:rPr>
              <w:t>1 000,00</w:t>
            </w:r>
          </w:p>
        </w:tc>
        <w:tc>
          <w:tcPr>
            <w:tcW w:w="2263"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rPr>
                <w:i/>
                <w:iCs/>
              </w:rPr>
            </w:pPr>
            <w:r w:rsidRPr="00BE2927">
              <w:rPr>
                <w:i/>
                <w:iCs/>
              </w:rPr>
              <w:t>0,00</w:t>
            </w:r>
          </w:p>
        </w:tc>
      </w:tr>
      <w:tr w:rsidR="00D02329" w:rsidRPr="00BE2927" w:rsidTr="00CE7BA4">
        <w:trPr>
          <w:trHeight w:val="936"/>
        </w:trPr>
        <w:tc>
          <w:tcPr>
            <w:tcW w:w="8379" w:type="dxa"/>
            <w:tcBorders>
              <w:top w:val="single" w:sz="4" w:space="0" w:color="auto"/>
              <w:left w:val="single" w:sz="8" w:space="0" w:color="auto"/>
              <w:bottom w:val="nil"/>
              <w:right w:val="single" w:sz="4" w:space="0" w:color="auto"/>
            </w:tcBorders>
            <w:shd w:val="clear" w:color="000000" w:fill="FFFFFF"/>
            <w:vAlign w:val="bottom"/>
            <w:hideMark/>
          </w:tcPr>
          <w:p w:rsidR="00D02329" w:rsidRPr="00BE2927" w:rsidRDefault="00D02329" w:rsidP="00CE7BA4">
            <w:r w:rsidRPr="00BE2927">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680" w:type="dxa"/>
            <w:tcBorders>
              <w:top w:val="nil"/>
              <w:left w:val="nil"/>
              <w:bottom w:val="single" w:sz="4" w:space="0" w:color="auto"/>
              <w:right w:val="single" w:sz="4" w:space="0" w:color="auto"/>
            </w:tcBorders>
            <w:shd w:val="clear" w:color="000000" w:fill="FFFFFF"/>
            <w:vAlign w:val="center"/>
            <w:hideMark/>
          </w:tcPr>
          <w:p w:rsidR="00D02329" w:rsidRPr="00BE2927" w:rsidRDefault="00D02329" w:rsidP="00CE7BA4">
            <w:pPr>
              <w:jc w:val="center"/>
            </w:pPr>
            <w:r w:rsidRPr="00BE2927">
              <w:t>03 1 01 20590</w:t>
            </w:r>
          </w:p>
        </w:tc>
        <w:tc>
          <w:tcPr>
            <w:tcW w:w="1280" w:type="dxa"/>
            <w:tcBorders>
              <w:top w:val="nil"/>
              <w:left w:val="nil"/>
              <w:bottom w:val="single" w:sz="4" w:space="0" w:color="auto"/>
              <w:right w:val="single" w:sz="4" w:space="0" w:color="auto"/>
            </w:tcBorders>
            <w:shd w:val="clear" w:color="000000" w:fill="FFFFFF"/>
            <w:vAlign w:val="center"/>
            <w:hideMark/>
          </w:tcPr>
          <w:p w:rsidR="00D02329" w:rsidRPr="00BE2927" w:rsidRDefault="00D02329" w:rsidP="00CE7BA4">
            <w:pPr>
              <w:jc w:val="center"/>
            </w:pPr>
            <w:r w:rsidRPr="00BE2927">
              <w:t>300</w:t>
            </w:r>
          </w:p>
        </w:tc>
        <w:tc>
          <w:tcPr>
            <w:tcW w:w="2120" w:type="dxa"/>
            <w:tcBorders>
              <w:top w:val="nil"/>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1 000,00</w:t>
            </w:r>
          </w:p>
        </w:tc>
        <w:tc>
          <w:tcPr>
            <w:tcW w:w="2263"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rPr>
                <w:i/>
                <w:iCs/>
              </w:rPr>
            </w:pPr>
            <w:r w:rsidRPr="00BE2927">
              <w:rPr>
                <w:i/>
                <w:iCs/>
              </w:rPr>
              <w:t>0,00</w:t>
            </w:r>
          </w:p>
        </w:tc>
      </w:tr>
      <w:tr w:rsidR="00D02329" w:rsidRPr="00BE2927" w:rsidTr="00CE7BA4">
        <w:trPr>
          <w:trHeight w:val="648"/>
        </w:trPr>
        <w:tc>
          <w:tcPr>
            <w:tcW w:w="8379" w:type="dxa"/>
            <w:tcBorders>
              <w:top w:val="single" w:sz="4" w:space="0" w:color="auto"/>
              <w:left w:val="single" w:sz="8" w:space="0" w:color="auto"/>
              <w:bottom w:val="single" w:sz="4" w:space="0" w:color="auto"/>
              <w:right w:val="single" w:sz="4" w:space="0" w:color="auto"/>
            </w:tcBorders>
            <w:shd w:val="clear" w:color="000000" w:fill="FFFFFF"/>
            <w:hideMark/>
          </w:tcPr>
          <w:p w:rsidR="00D02329" w:rsidRPr="00BE2927" w:rsidRDefault="00D02329" w:rsidP="00CE7BA4">
            <w:pPr>
              <w:rPr>
                <w:b/>
                <w:bCs/>
                <w:i/>
                <w:iCs/>
              </w:rPr>
            </w:pPr>
            <w:r w:rsidRPr="00BE2927">
              <w:rPr>
                <w:b/>
                <w:bCs/>
                <w:i/>
                <w:iCs/>
              </w:rPr>
              <w:t>Подпрограмма «Государственная поддержка граждан в сфере ипотечного жилищного кредитования "</w:t>
            </w:r>
          </w:p>
        </w:tc>
        <w:tc>
          <w:tcPr>
            <w:tcW w:w="1680" w:type="dxa"/>
            <w:tcBorders>
              <w:top w:val="nil"/>
              <w:left w:val="nil"/>
              <w:bottom w:val="single" w:sz="4" w:space="0" w:color="auto"/>
              <w:right w:val="single" w:sz="4" w:space="0" w:color="auto"/>
            </w:tcBorders>
            <w:shd w:val="clear" w:color="000000" w:fill="FFFFFF"/>
            <w:vAlign w:val="center"/>
            <w:hideMark/>
          </w:tcPr>
          <w:p w:rsidR="00D02329" w:rsidRPr="00BE2927" w:rsidRDefault="00D02329" w:rsidP="00CE7BA4">
            <w:pPr>
              <w:jc w:val="center"/>
              <w:rPr>
                <w:b/>
                <w:bCs/>
                <w:i/>
                <w:iCs/>
              </w:rPr>
            </w:pPr>
            <w:r w:rsidRPr="00BE2927">
              <w:rPr>
                <w:b/>
                <w:bCs/>
                <w:i/>
                <w:iCs/>
              </w:rPr>
              <w:t>03 2 01 00000</w:t>
            </w:r>
          </w:p>
        </w:tc>
        <w:tc>
          <w:tcPr>
            <w:tcW w:w="1280" w:type="dxa"/>
            <w:tcBorders>
              <w:top w:val="nil"/>
              <w:left w:val="nil"/>
              <w:bottom w:val="single" w:sz="4" w:space="0" w:color="auto"/>
              <w:right w:val="single" w:sz="4" w:space="0" w:color="auto"/>
            </w:tcBorders>
            <w:shd w:val="clear" w:color="000000" w:fill="FFFFFF"/>
            <w:vAlign w:val="center"/>
            <w:hideMark/>
          </w:tcPr>
          <w:p w:rsidR="00D02329" w:rsidRPr="00BE2927" w:rsidRDefault="00D02329" w:rsidP="00CE7BA4">
            <w:pPr>
              <w:jc w:val="center"/>
              <w:rPr>
                <w:b/>
                <w:bCs/>
                <w:i/>
                <w:iCs/>
              </w:rPr>
            </w:pPr>
            <w:r w:rsidRPr="00BE2927">
              <w:rPr>
                <w:b/>
                <w:bCs/>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rPr>
                <w:b/>
                <w:bCs/>
                <w:i/>
                <w:iCs/>
              </w:rPr>
            </w:pPr>
            <w:r w:rsidRPr="00BE2927">
              <w:rPr>
                <w:b/>
                <w:bCs/>
                <w:i/>
                <w:iCs/>
              </w:rPr>
              <w:t>100 000,00</w:t>
            </w:r>
          </w:p>
        </w:tc>
        <w:tc>
          <w:tcPr>
            <w:tcW w:w="2263"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rPr>
                <w:b/>
                <w:bCs/>
                <w:i/>
                <w:iCs/>
              </w:rPr>
            </w:pPr>
            <w:r w:rsidRPr="00BE2927">
              <w:rPr>
                <w:b/>
                <w:bCs/>
                <w:i/>
                <w:iCs/>
              </w:rPr>
              <w:t>0,00</w:t>
            </w:r>
          </w:p>
        </w:tc>
      </w:tr>
      <w:tr w:rsidR="00D02329" w:rsidRPr="00BE2927" w:rsidTr="00CE7BA4">
        <w:trPr>
          <w:trHeight w:val="624"/>
        </w:trPr>
        <w:tc>
          <w:tcPr>
            <w:tcW w:w="8379" w:type="dxa"/>
            <w:tcBorders>
              <w:top w:val="nil"/>
              <w:left w:val="single" w:sz="8" w:space="0" w:color="auto"/>
              <w:bottom w:val="nil"/>
              <w:right w:val="single" w:sz="4" w:space="0" w:color="auto"/>
            </w:tcBorders>
            <w:shd w:val="clear" w:color="000000" w:fill="FFFFFF"/>
            <w:hideMark/>
          </w:tcPr>
          <w:p w:rsidR="00D02329" w:rsidRPr="00BE2927" w:rsidRDefault="00D02329" w:rsidP="00CE7BA4">
            <w:pPr>
              <w:rPr>
                <w:i/>
                <w:iCs/>
              </w:rPr>
            </w:pPr>
            <w:r w:rsidRPr="00BE2927">
              <w:rPr>
                <w:i/>
                <w:iCs/>
              </w:rPr>
              <w:t>Основное мероприятие"Государственная поддержка граждан в сфере ипотечного жилищного кредитования"</w:t>
            </w:r>
          </w:p>
        </w:tc>
        <w:tc>
          <w:tcPr>
            <w:tcW w:w="1680" w:type="dxa"/>
            <w:tcBorders>
              <w:top w:val="nil"/>
              <w:left w:val="nil"/>
              <w:bottom w:val="single" w:sz="4" w:space="0" w:color="auto"/>
              <w:right w:val="single" w:sz="4" w:space="0" w:color="auto"/>
            </w:tcBorders>
            <w:shd w:val="clear" w:color="000000" w:fill="FFFFFF"/>
            <w:vAlign w:val="center"/>
            <w:hideMark/>
          </w:tcPr>
          <w:p w:rsidR="00D02329" w:rsidRPr="00BE2927" w:rsidRDefault="00D02329" w:rsidP="00CE7BA4">
            <w:pPr>
              <w:jc w:val="center"/>
              <w:rPr>
                <w:i/>
                <w:iCs/>
              </w:rPr>
            </w:pPr>
            <w:r w:rsidRPr="00BE2927">
              <w:rPr>
                <w:i/>
                <w:iCs/>
              </w:rPr>
              <w:t>03 2 01 00000</w:t>
            </w:r>
          </w:p>
        </w:tc>
        <w:tc>
          <w:tcPr>
            <w:tcW w:w="1280" w:type="dxa"/>
            <w:tcBorders>
              <w:top w:val="nil"/>
              <w:left w:val="nil"/>
              <w:bottom w:val="single" w:sz="4" w:space="0" w:color="auto"/>
              <w:right w:val="nil"/>
            </w:tcBorders>
            <w:shd w:val="clear" w:color="000000" w:fill="FFFFFF"/>
            <w:vAlign w:val="center"/>
            <w:hideMark/>
          </w:tcPr>
          <w:p w:rsidR="00D02329" w:rsidRPr="00BE2927" w:rsidRDefault="00D02329" w:rsidP="00CE7BA4">
            <w:pPr>
              <w:jc w:val="center"/>
              <w:rPr>
                <w:i/>
                <w:iCs/>
              </w:rPr>
            </w:pPr>
            <w:r w:rsidRPr="00BE2927">
              <w:rPr>
                <w:i/>
                <w:iCs/>
              </w:rPr>
              <w:t> </w:t>
            </w:r>
          </w:p>
        </w:tc>
        <w:tc>
          <w:tcPr>
            <w:tcW w:w="2120"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rPr>
                <w:i/>
                <w:iCs/>
              </w:rPr>
            </w:pPr>
            <w:r w:rsidRPr="00BE2927">
              <w:rPr>
                <w:i/>
                <w:iCs/>
              </w:rPr>
              <w:t>100 000,00</w:t>
            </w:r>
          </w:p>
        </w:tc>
        <w:tc>
          <w:tcPr>
            <w:tcW w:w="2263"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rPr>
                <w:i/>
                <w:iCs/>
              </w:rPr>
            </w:pPr>
            <w:r w:rsidRPr="00BE2927">
              <w:rPr>
                <w:i/>
                <w:iCs/>
              </w:rPr>
              <w:t>0,00</w:t>
            </w:r>
          </w:p>
        </w:tc>
      </w:tr>
      <w:tr w:rsidR="00D02329" w:rsidRPr="00BE2927" w:rsidTr="00CE7BA4">
        <w:trPr>
          <w:trHeight w:val="70"/>
        </w:trPr>
        <w:tc>
          <w:tcPr>
            <w:tcW w:w="8379"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D02329" w:rsidRPr="00BE2927" w:rsidRDefault="00D02329" w:rsidP="00CE7BA4">
            <w:r w:rsidRPr="00BE2927">
              <w:t>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(Социальное обеспечение и иные выплаты населению)</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03 2 01 20600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300</w:t>
            </w:r>
          </w:p>
        </w:tc>
        <w:tc>
          <w:tcPr>
            <w:tcW w:w="2120" w:type="dxa"/>
            <w:tcBorders>
              <w:top w:val="nil"/>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100 000,00</w:t>
            </w:r>
          </w:p>
        </w:tc>
        <w:tc>
          <w:tcPr>
            <w:tcW w:w="2263"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0,00</w:t>
            </w:r>
          </w:p>
        </w:tc>
      </w:tr>
      <w:tr w:rsidR="00D02329" w:rsidRPr="00BE2927" w:rsidTr="00CE7BA4">
        <w:trPr>
          <w:trHeight w:val="624"/>
        </w:trPr>
        <w:tc>
          <w:tcPr>
            <w:tcW w:w="8379" w:type="dxa"/>
            <w:tcBorders>
              <w:top w:val="nil"/>
              <w:left w:val="single" w:sz="8" w:space="0" w:color="auto"/>
              <w:bottom w:val="single" w:sz="4" w:space="0" w:color="auto"/>
              <w:right w:val="single" w:sz="4" w:space="0" w:color="auto"/>
            </w:tcBorders>
            <w:shd w:val="clear" w:color="000000" w:fill="FFFF00"/>
            <w:hideMark/>
          </w:tcPr>
          <w:p w:rsidR="00D02329" w:rsidRPr="00BE2927" w:rsidRDefault="00D02329" w:rsidP="00CE7BA4">
            <w:pPr>
              <w:rPr>
                <w:b/>
                <w:bCs/>
              </w:rPr>
            </w:pPr>
            <w:r w:rsidRPr="00BE2927">
              <w:rPr>
                <w:b/>
                <w:bCs/>
              </w:rPr>
              <w:t>Муниципальная программа «Развитие экономики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00"/>
            <w:vAlign w:val="center"/>
            <w:hideMark/>
          </w:tcPr>
          <w:p w:rsidR="00D02329" w:rsidRPr="00BE2927" w:rsidRDefault="00D02329" w:rsidP="00CE7BA4">
            <w:pPr>
              <w:jc w:val="center"/>
              <w:rPr>
                <w:b/>
                <w:bCs/>
              </w:rPr>
            </w:pPr>
            <w:r w:rsidRPr="00BE2927">
              <w:rPr>
                <w:b/>
                <w:bCs/>
              </w:rPr>
              <w:t>04 0 00 00000</w:t>
            </w:r>
          </w:p>
        </w:tc>
        <w:tc>
          <w:tcPr>
            <w:tcW w:w="1280" w:type="dxa"/>
            <w:tcBorders>
              <w:top w:val="nil"/>
              <w:left w:val="nil"/>
              <w:bottom w:val="single" w:sz="4" w:space="0" w:color="auto"/>
              <w:right w:val="single" w:sz="4" w:space="0" w:color="auto"/>
            </w:tcBorders>
            <w:shd w:val="clear" w:color="000000" w:fill="FFFF00"/>
            <w:noWrap/>
            <w:vAlign w:val="center"/>
            <w:hideMark/>
          </w:tcPr>
          <w:p w:rsidR="00D02329" w:rsidRPr="00BE2927" w:rsidRDefault="00D02329" w:rsidP="00CE7BA4">
            <w:pPr>
              <w:jc w:val="center"/>
              <w:rPr>
                <w:b/>
                <w:bCs/>
              </w:rPr>
            </w:pPr>
            <w:r w:rsidRPr="00BE2927">
              <w:rPr>
                <w:b/>
                <w:bCs/>
              </w:rPr>
              <w:t> </w:t>
            </w:r>
          </w:p>
        </w:tc>
        <w:tc>
          <w:tcPr>
            <w:tcW w:w="2120" w:type="dxa"/>
            <w:tcBorders>
              <w:top w:val="nil"/>
              <w:left w:val="nil"/>
              <w:bottom w:val="single" w:sz="4" w:space="0" w:color="auto"/>
              <w:right w:val="single" w:sz="8" w:space="0" w:color="auto"/>
            </w:tcBorders>
            <w:shd w:val="clear" w:color="000000" w:fill="FFFF00"/>
            <w:noWrap/>
            <w:vAlign w:val="center"/>
            <w:hideMark/>
          </w:tcPr>
          <w:p w:rsidR="00D02329" w:rsidRPr="00BE2927" w:rsidRDefault="00D02329" w:rsidP="00CE7BA4">
            <w:pPr>
              <w:jc w:val="center"/>
              <w:rPr>
                <w:b/>
                <w:bCs/>
              </w:rPr>
            </w:pPr>
            <w:r w:rsidRPr="00BE2927">
              <w:rPr>
                <w:b/>
                <w:bCs/>
              </w:rPr>
              <w:t>100 000,00</w:t>
            </w:r>
          </w:p>
        </w:tc>
        <w:tc>
          <w:tcPr>
            <w:tcW w:w="2263" w:type="dxa"/>
            <w:tcBorders>
              <w:top w:val="nil"/>
              <w:left w:val="single" w:sz="4" w:space="0" w:color="auto"/>
              <w:bottom w:val="single" w:sz="4" w:space="0" w:color="auto"/>
              <w:right w:val="single" w:sz="8" w:space="0" w:color="auto"/>
            </w:tcBorders>
            <w:shd w:val="clear" w:color="000000" w:fill="FFFF00"/>
            <w:noWrap/>
            <w:vAlign w:val="center"/>
            <w:hideMark/>
          </w:tcPr>
          <w:p w:rsidR="00D02329" w:rsidRPr="00BE2927" w:rsidRDefault="00D02329" w:rsidP="00CE7BA4">
            <w:pPr>
              <w:jc w:val="center"/>
              <w:rPr>
                <w:b/>
                <w:bCs/>
              </w:rPr>
            </w:pPr>
            <w:r w:rsidRPr="00BE2927">
              <w:rPr>
                <w:b/>
                <w:bCs/>
              </w:rPr>
              <w:t>0,00</w:t>
            </w:r>
          </w:p>
        </w:tc>
      </w:tr>
      <w:tr w:rsidR="00D02329" w:rsidRPr="00BE2927" w:rsidTr="00CE7BA4">
        <w:trPr>
          <w:trHeight w:val="324"/>
        </w:trPr>
        <w:tc>
          <w:tcPr>
            <w:tcW w:w="8379" w:type="dxa"/>
            <w:tcBorders>
              <w:top w:val="nil"/>
              <w:left w:val="single" w:sz="8" w:space="0" w:color="auto"/>
              <w:bottom w:val="single" w:sz="4" w:space="0" w:color="auto"/>
              <w:right w:val="single" w:sz="4" w:space="0" w:color="auto"/>
            </w:tcBorders>
            <w:shd w:val="clear" w:color="000000" w:fill="FFFFFF"/>
            <w:hideMark/>
          </w:tcPr>
          <w:p w:rsidR="00D02329" w:rsidRPr="00BE2927" w:rsidRDefault="00D02329" w:rsidP="00CE7BA4">
            <w:pPr>
              <w:rPr>
                <w:b/>
                <w:bCs/>
                <w:i/>
                <w:iCs/>
              </w:rPr>
            </w:pPr>
            <w:r w:rsidRPr="00BE2927">
              <w:rPr>
                <w:b/>
                <w:bCs/>
                <w:i/>
                <w:iCs/>
              </w:rPr>
              <w:t>Подпрограмма "Развитие малого и среднего предпринимательства"</w:t>
            </w:r>
          </w:p>
        </w:tc>
        <w:tc>
          <w:tcPr>
            <w:tcW w:w="1680" w:type="dxa"/>
            <w:tcBorders>
              <w:top w:val="nil"/>
              <w:left w:val="nil"/>
              <w:bottom w:val="single" w:sz="4" w:space="0" w:color="auto"/>
              <w:right w:val="single" w:sz="4" w:space="0" w:color="auto"/>
            </w:tcBorders>
            <w:shd w:val="clear" w:color="000000" w:fill="FFFFFF"/>
            <w:vAlign w:val="center"/>
            <w:hideMark/>
          </w:tcPr>
          <w:p w:rsidR="00D02329" w:rsidRPr="00BE2927" w:rsidRDefault="00D02329" w:rsidP="00CE7BA4">
            <w:pPr>
              <w:jc w:val="center"/>
              <w:rPr>
                <w:b/>
                <w:bCs/>
                <w:i/>
                <w:iCs/>
              </w:rPr>
            </w:pPr>
            <w:r w:rsidRPr="00BE2927">
              <w:rPr>
                <w:b/>
                <w:bCs/>
                <w:i/>
                <w:iCs/>
              </w:rPr>
              <w:t>04 1 00 00000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b/>
                <w:bCs/>
                <w:i/>
                <w:iCs/>
              </w:rPr>
            </w:pPr>
            <w:r w:rsidRPr="00BE2927">
              <w:rPr>
                <w:b/>
                <w:bCs/>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rPr>
                <w:b/>
                <w:bCs/>
                <w:i/>
                <w:iCs/>
              </w:rPr>
            </w:pPr>
            <w:r w:rsidRPr="00BE2927">
              <w:rPr>
                <w:b/>
                <w:bCs/>
                <w:i/>
                <w:iCs/>
              </w:rPr>
              <w:t>100 000,00</w:t>
            </w:r>
          </w:p>
        </w:tc>
        <w:tc>
          <w:tcPr>
            <w:tcW w:w="2263"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rPr>
                <w:b/>
                <w:bCs/>
                <w:i/>
                <w:iCs/>
              </w:rPr>
            </w:pPr>
            <w:r w:rsidRPr="00BE2927">
              <w:rPr>
                <w:b/>
                <w:bCs/>
                <w:i/>
                <w:iCs/>
              </w:rPr>
              <w:t>0,00</w:t>
            </w:r>
          </w:p>
        </w:tc>
      </w:tr>
      <w:tr w:rsidR="00D02329" w:rsidRPr="00BE2927" w:rsidTr="00CE7BA4">
        <w:trPr>
          <w:trHeight w:val="624"/>
        </w:trPr>
        <w:tc>
          <w:tcPr>
            <w:tcW w:w="8379" w:type="dxa"/>
            <w:tcBorders>
              <w:top w:val="nil"/>
              <w:left w:val="single" w:sz="8" w:space="0" w:color="auto"/>
              <w:bottom w:val="single" w:sz="4" w:space="0" w:color="auto"/>
              <w:right w:val="single" w:sz="4" w:space="0" w:color="auto"/>
            </w:tcBorders>
            <w:shd w:val="clear" w:color="000000" w:fill="FFFFFF"/>
            <w:hideMark/>
          </w:tcPr>
          <w:p w:rsidR="00D02329" w:rsidRPr="00BE2927" w:rsidRDefault="00D02329" w:rsidP="00CE7BA4">
            <w:pPr>
              <w:rPr>
                <w:i/>
                <w:iCs/>
              </w:rPr>
            </w:pPr>
            <w:r w:rsidRPr="00BE2927">
              <w:rPr>
                <w:i/>
                <w:iCs/>
              </w:rPr>
              <w:t>Основное мероприятие "Финансовая поддержка проектов, реализуемых субъектами малого и среднего предпринимательства"</w:t>
            </w:r>
          </w:p>
        </w:tc>
        <w:tc>
          <w:tcPr>
            <w:tcW w:w="1680" w:type="dxa"/>
            <w:tcBorders>
              <w:top w:val="nil"/>
              <w:left w:val="nil"/>
              <w:bottom w:val="single" w:sz="4" w:space="0" w:color="auto"/>
              <w:right w:val="single" w:sz="4" w:space="0" w:color="auto"/>
            </w:tcBorders>
            <w:shd w:val="clear" w:color="000000" w:fill="FFFFFF"/>
            <w:vAlign w:val="center"/>
            <w:hideMark/>
          </w:tcPr>
          <w:p w:rsidR="00D02329" w:rsidRPr="00BE2927" w:rsidRDefault="00D02329" w:rsidP="00CE7BA4">
            <w:pPr>
              <w:jc w:val="center"/>
              <w:rPr>
                <w:i/>
                <w:iCs/>
              </w:rPr>
            </w:pPr>
            <w:r w:rsidRPr="00BE2927">
              <w:rPr>
                <w:i/>
                <w:iCs/>
              </w:rPr>
              <w:t>04 1 01 00000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i/>
                <w:iCs/>
              </w:rPr>
            </w:pPr>
            <w:r w:rsidRPr="00BE2927">
              <w:rPr>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rPr>
                <w:i/>
                <w:iCs/>
              </w:rPr>
            </w:pPr>
            <w:r w:rsidRPr="00BE2927">
              <w:rPr>
                <w:i/>
                <w:iCs/>
              </w:rPr>
              <w:t>100 000,00</w:t>
            </w:r>
          </w:p>
        </w:tc>
        <w:tc>
          <w:tcPr>
            <w:tcW w:w="2263"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rPr>
                <w:i/>
                <w:iCs/>
              </w:rPr>
            </w:pPr>
            <w:r w:rsidRPr="00BE2927">
              <w:rPr>
                <w:i/>
                <w:iCs/>
              </w:rPr>
              <w:t>0,00</w:t>
            </w:r>
          </w:p>
        </w:tc>
      </w:tr>
      <w:tr w:rsidR="00D02329" w:rsidRPr="00BE2927" w:rsidTr="00CE7BA4">
        <w:trPr>
          <w:trHeight w:val="624"/>
        </w:trPr>
        <w:tc>
          <w:tcPr>
            <w:tcW w:w="8379" w:type="dxa"/>
            <w:tcBorders>
              <w:top w:val="nil"/>
              <w:left w:val="single" w:sz="8" w:space="0" w:color="auto"/>
              <w:bottom w:val="single" w:sz="4" w:space="0" w:color="auto"/>
              <w:right w:val="single" w:sz="4" w:space="0" w:color="auto"/>
            </w:tcBorders>
            <w:shd w:val="clear" w:color="000000" w:fill="FFFFFF"/>
            <w:hideMark/>
          </w:tcPr>
          <w:p w:rsidR="00D02329" w:rsidRPr="00BE2927" w:rsidRDefault="00D02329" w:rsidP="00CE7BA4">
            <w:r w:rsidRPr="00BE2927">
              <w:t>Субсидирование части процентной ставки по банковским кредитам на инвестиционные цели (Иные бюджетные ассигнования)</w:t>
            </w:r>
          </w:p>
        </w:tc>
        <w:tc>
          <w:tcPr>
            <w:tcW w:w="1680" w:type="dxa"/>
            <w:tcBorders>
              <w:top w:val="nil"/>
              <w:left w:val="nil"/>
              <w:bottom w:val="single" w:sz="4" w:space="0" w:color="auto"/>
              <w:right w:val="single" w:sz="4" w:space="0" w:color="auto"/>
            </w:tcBorders>
            <w:shd w:val="clear" w:color="000000" w:fill="FFFFFF"/>
            <w:vAlign w:val="center"/>
            <w:hideMark/>
          </w:tcPr>
          <w:p w:rsidR="00D02329" w:rsidRPr="00BE2927" w:rsidRDefault="00D02329" w:rsidP="00CE7BA4">
            <w:pPr>
              <w:jc w:val="center"/>
            </w:pPr>
            <w:r w:rsidRPr="00BE2927">
              <w:t>04 1 01 60030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800</w:t>
            </w:r>
          </w:p>
        </w:tc>
        <w:tc>
          <w:tcPr>
            <w:tcW w:w="2120" w:type="dxa"/>
            <w:tcBorders>
              <w:top w:val="nil"/>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100 000,00</w:t>
            </w:r>
          </w:p>
        </w:tc>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0,00</w:t>
            </w:r>
          </w:p>
        </w:tc>
      </w:tr>
      <w:tr w:rsidR="00D02329" w:rsidRPr="00BE2927" w:rsidTr="00CE7BA4">
        <w:trPr>
          <w:trHeight w:val="936"/>
        </w:trPr>
        <w:tc>
          <w:tcPr>
            <w:tcW w:w="8379" w:type="dxa"/>
            <w:tcBorders>
              <w:top w:val="nil"/>
              <w:left w:val="single" w:sz="8" w:space="0" w:color="auto"/>
              <w:bottom w:val="nil"/>
              <w:right w:val="single" w:sz="4" w:space="0" w:color="auto"/>
            </w:tcBorders>
            <w:shd w:val="clear" w:color="000000" w:fill="FFFF00"/>
            <w:vAlign w:val="bottom"/>
            <w:hideMark/>
          </w:tcPr>
          <w:p w:rsidR="00D02329" w:rsidRPr="00BE2927" w:rsidRDefault="00D02329" w:rsidP="00CE7BA4">
            <w:pPr>
              <w:rPr>
                <w:b/>
                <w:bCs/>
              </w:rPr>
            </w:pPr>
            <w:r w:rsidRPr="00BE2927">
              <w:rPr>
                <w:b/>
                <w:bCs/>
              </w:rPr>
              <w:lastRenderedPageBreak/>
              <w:t>Муниципальная программа "Обеспечение безопасности граждан и профилактика правонарушений  Комсомольского муниципального района"</w:t>
            </w:r>
          </w:p>
        </w:tc>
        <w:tc>
          <w:tcPr>
            <w:tcW w:w="1680" w:type="dxa"/>
            <w:tcBorders>
              <w:top w:val="nil"/>
              <w:left w:val="nil"/>
              <w:bottom w:val="nil"/>
              <w:right w:val="single" w:sz="4" w:space="0" w:color="auto"/>
            </w:tcBorders>
            <w:shd w:val="clear" w:color="000000" w:fill="FFFF00"/>
            <w:noWrap/>
            <w:vAlign w:val="center"/>
            <w:hideMark/>
          </w:tcPr>
          <w:p w:rsidR="00D02329" w:rsidRPr="00BE2927" w:rsidRDefault="00D02329" w:rsidP="00CE7BA4">
            <w:pPr>
              <w:jc w:val="center"/>
              <w:rPr>
                <w:b/>
                <w:bCs/>
              </w:rPr>
            </w:pPr>
            <w:r w:rsidRPr="00BE2927">
              <w:rPr>
                <w:b/>
                <w:bCs/>
              </w:rPr>
              <w:t>05 0 00 00000</w:t>
            </w:r>
          </w:p>
        </w:tc>
        <w:tc>
          <w:tcPr>
            <w:tcW w:w="1280" w:type="dxa"/>
            <w:tcBorders>
              <w:top w:val="nil"/>
              <w:left w:val="nil"/>
              <w:bottom w:val="nil"/>
              <w:right w:val="single" w:sz="4" w:space="0" w:color="auto"/>
            </w:tcBorders>
            <w:shd w:val="clear" w:color="000000" w:fill="FFFF00"/>
            <w:noWrap/>
            <w:vAlign w:val="center"/>
            <w:hideMark/>
          </w:tcPr>
          <w:p w:rsidR="00D02329" w:rsidRPr="00BE2927" w:rsidRDefault="00D02329" w:rsidP="00CE7BA4">
            <w:pPr>
              <w:jc w:val="center"/>
              <w:rPr>
                <w:b/>
                <w:bCs/>
              </w:rPr>
            </w:pPr>
            <w:r w:rsidRPr="00BE2927">
              <w:rPr>
                <w:b/>
                <w:bCs/>
              </w:rPr>
              <w:t> </w:t>
            </w:r>
          </w:p>
        </w:tc>
        <w:tc>
          <w:tcPr>
            <w:tcW w:w="2120" w:type="dxa"/>
            <w:tcBorders>
              <w:top w:val="nil"/>
              <w:left w:val="nil"/>
              <w:bottom w:val="nil"/>
              <w:right w:val="single" w:sz="8" w:space="0" w:color="auto"/>
            </w:tcBorders>
            <w:shd w:val="clear" w:color="000000" w:fill="FFFF00"/>
            <w:noWrap/>
            <w:vAlign w:val="center"/>
            <w:hideMark/>
          </w:tcPr>
          <w:p w:rsidR="00D02329" w:rsidRPr="00BE2927" w:rsidRDefault="00D02329" w:rsidP="00CE7BA4">
            <w:pPr>
              <w:jc w:val="center"/>
              <w:rPr>
                <w:b/>
                <w:bCs/>
              </w:rPr>
            </w:pPr>
            <w:r w:rsidRPr="00BE2927">
              <w:rPr>
                <w:b/>
                <w:bCs/>
              </w:rPr>
              <w:t>422 441,80</w:t>
            </w:r>
          </w:p>
        </w:tc>
        <w:tc>
          <w:tcPr>
            <w:tcW w:w="2263" w:type="dxa"/>
            <w:tcBorders>
              <w:top w:val="nil"/>
              <w:left w:val="single" w:sz="4" w:space="0" w:color="auto"/>
              <w:bottom w:val="nil"/>
              <w:right w:val="single" w:sz="8" w:space="0" w:color="auto"/>
            </w:tcBorders>
            <w:shd w:val="clear" w:color="000000" w:fill="FFFF00"/>
            <w:noWrap/>
            <w:vAlign w:val="center"/>
            <w:hideMark/>
          </w:tcPr>
          <w:p w:rsidR="00D02329" w:rsidRPr="00BE2927" w:rsidRDefault="00D02329" w:rsidP="00CE7BA4">
            <w:pPr>
              <w:jc w:val="center"/>
              <w:rPr>
                <w:b/>
                <w:bCs/>
              </w:rPr>
            </w:pPr>
            <w:r w:rsidRPr="00BE2927">
              <w:rPr>
                <w:b/>
                <w:bCs/>
              </w:rPr>
              <w:t>422 441,80</w:t>
            </w:r>
          </w:p>
        </w:tc>
      </w:tr>
      <w:tr w:rsidR="00D02329" w:rsidRPr="00BE2927" w:rsidTr="00CE7BA4">
        <w:trPr>
          <w:trHeight w:val="648"/>
        </w:trPr>
        <w:tc>
          <w:tcPr>
            <w:tcW w:w="8379"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D02329" w:rsidRPr="00BE2927" w:rsidRDefault="00D02329" w:rsidP="00CE7BA4">
            <w:pPr>
              <w:rPr>
                <w:b/>
                <w:bCs/>
                <w:i/>
                <w:iCs/>
              </w:rPr>
            </w:pPr>
            <w:r w:rsidRPr="00BE2927">
              <w:rPr>
                <w:b/>
                <w:bCs/>
                <w:i/>
                <w:iCs/>
              </w:rPr>
              <w:t>Подпрограмма "Профилактика правонарушений, борьба с преступностью и обеспечение безопасности граждан"</w:t>
            </w:r>
          </w:p>
        </w:tc>
        <w:tc>
          <w:tcPr>
            <w:tcW w:w="1680" w:type="dxa"/>
            <w:tcBorders>
              <w:top w:val="single" w:sz="4" w:space="0" w:color="auto"/>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b/>
                <w:bCs/>
                <w:i/>
                <w:iCs/>
              </w:rPr>
            </w:pPr>
            <w:r w:rsidRPr="00BE2927">
              <w:rPr>
                <w:b/>
                <w:bCs/>
                <w:i/>
                <w:iCs/>
              </w:rPr>
              <w:t>05 2 00 00000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b/>
                <w:bCs/>
                <w:i/>
                <w:iCs/>
              </w:rPr>
            </w:pPr>
            <w:r w:rsidRPr="00BE2927">
              <w:rPr>
                <w:b/>
                <w:bCs/>
                <w:i/>
                <w:iCs/>
              </w:rPr>
              <w:t> </w:t>
            </w:r>
          </w:p>
        </w:tc>
        <w:tc>
          <w:tcPr>
            <w:tcW w:w="2120" w:type="dxa"/>
            <w:tcBorders>
              <w:top w:val="single" w:sz="4" w:space="0" w:color="auto"/>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rPr>
                <w:b/>
                <w:bCs/>
                <w:i/>
                <w:iCs/>
              </w:rPr>
            </w:pPr>
            <w:r w:rsidRPr="00BE2927">
              <w:rPr>
                <w:b/>
                <w:bCs/>
                <w:i/>
                <w:iCs/>
              </w:rPr>
              <w:t>397 396,00</w:t>
            </w:r>
          </w:p>
        </w:tc>
        <w:tc>
          <w:tcPr>
            <w:tcW w:w="226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rPr>
                <w:b/>
                <w:bCs/>
                <w:i/>
                <w:iCs/>
              </w:rPr>
            </w:pPr>
            <w:r w:rsidRPr="00BE2927">
              <w:rPr>
                <w:b/>
                <w:bCs/>
                <w:i/>
                <w:iCs/>
              </w:rPr>
              <w:t>397 396,00</w:t>
            </w:r>
          </w:p>
        </w:tc>
      </w:tr>
      <w:tr w:rsidR="00D02329" w:rsidRPr="00BE2927" w:rsidTr="00CE7BA4">
        <w:trPr>
          <w:trHeight w:val="624"/>
        </w:trPr>
        <w:tc>
          <w:tcPr>
            <w:tcW w:w="8379" w:type="dxa"/>
            <w:tcBorders>
              <w:top w:val="nil"/>
              <w:left w:val="single" w:sz="8" w:space="0" w:color="auto"/>
              <w:bottom w:val="single" w:sz="4" w:space="0" w:color="auto"/>
              <w:right w:val="single" w:sz="4" w:space="0" w:color="auto"/>
            </w:tcBorders>
            <w:shd w:val="clear" w:color="000000" w:fill="FFFFFF"/>
            <w:vAlign w:val="bottom"/>
            <w:hideMark/>
          </w:tcPr>
          <w:p w:rsidR="00D02329" w:rsidRPr="00BE2927" w:rsidRDefault="00D02329" w:rsidP="00CE7BA4">
            <w:pPr>
              <w:rPr>
                <w:i/>
                <w:iCs/>
              </w:rPr>
            </w:pPr>
            <w:r w:rsidRPr="00BE2927">
              <w:rPr>
                <w:i/>
                <w:iCs/>
              </w:rPr>
              <w:t>Основное мероприятие "Обеспечение общественного порядка и профилактика правонарушений"</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i/>
                <w:iCs/>
              </w:rPr>
            </w:pPr>
            <w:r w:rsidRPr="00BE2927">
              <w:rPr>
                <w:i/>
                <w:iCs/>
              </w:rPr>
              <w:t>05 2 01 00000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i/>
                <w:iCs/>
              </w:rPr>
            </w:pPr>
            <w:r w:rsidRPr="00BE2927">
              <w:rPr>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rPr>
                <w:i/>
                <w:iCs/>
              </w:rPr>
            </w:pPr>
            <w:r w:rsidRPr="00BE2927">
              <w:rPr>
                <w:i/>
                <w:iCs/>
              </w:rPr>
              <w:t>397 396,00</w:t>
            </w:r>
          </w:p>
        </w:tc>
        <w:tc>
          <w:tcPr>
            <w:tcW w:w="2263"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rPr>
                <w:i/>
                <w:iCs/>
              </w:rPr>
            </w:pPr>
            <w:r w:rsidRPr="00BE2927">
              <w:rPr>
                <w:i/>
                <w:iCs/>
              </w:rPr>
              <w:t>397 396,00</w:t>
            </w:r>
          </w:p>
        </w:tc>
      </w:tr>
      <w:tr w:rsidR="00D02329" w:rsidRPr="00BE2927" w:rsidTr="00CE7BA4">
        <w:trPr>
          <w:trHeight w:val="605"/>
        </w:trPr>
        <w:tc>
          <w:tcPr>
            <w:tcW w:w="8379" w:type="dxa"/>
            <w:tcBorders>
              <w:top w:val="nil"/>
              <w:left w:val="single" w:sz="8" w:space="0" w:color="auto"/>
              <w:bottom w:val="single" w:sz="4" w:space="0" w:color="auto"/>
              <w:right w:val="single" w:sz="4" w:space="0" w:color="auto"/>
            </w:tcBorders>
            <w:shd w:val="clear" w:color="000000" w:fill="FFFFFF"/>
            <w:vAlign w:val="bottom"/>
            <w:hideMark/>
          </w:tcPr>
          <w:p w:rsidR="00D02329" w:rsidRPr="00BE2927" w:rsidRDefault="00D02329" w:rsidP="00CE7BA4">
            <w:r w:rsidRPr="00BE2927">
              <w:t xml:space="preserve">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05 2 01 80360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100</w:t>
            </w:r>
          </w:p>
        </w:tc>
        <w:tc>
          <w:tcPr>
            <w:tcW w:w="2120" w:type="dxa"/>
            <w:tcBorders>
              <w:top w:val="nil"/>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383 097,36</w:t>
            </w:r>
          </w:p>
        </w:tc>
        <w:tc>
          <w:tcPr>
            <w:tcW w:w="2263"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383 097,36</w:t>
            </w:r>
          </w:p>
        </w:tc>
      </w:tr>
      <w:tr w:rsidR="00D02329" w:rsidRPr="00BE2927" w:rsidTr="00CE7BA4">
        <w:trPr>
          <w:trHeight w:val="72"/>
        </w:trPr>
        <w:tc>
          <w:tcPr>
            <w:tcW w:w="8379" w:type="dxa"/>
            <w:tcBorders>
              <w:top w:val="nil"/>
              <w:left w:val="single" w:sz="8" w:space="0" w:color="auto"/>
              <w:bottom w:val="single" w:sz="4" w:space="0" w:color="auto"/>
              <w:right w:val="single" w:sz="4" w:space="0" w:color="auto"/>
            </w:tcBorders>
            <w:shd w:val="clear" w:color="000000" w:fill="FFFFFF"/>
            <w:vAlign w:val="bottom"/>
            <w:hideMark/>
          </w:tcPr>
          <w:p w:rsidR="00D02329" w:rsidRPr="00BE2927" w:rsidRDefault="00D02329" w:rsidP="00CE7BA4">
            <w:r w:rsidRPr="00BE2927">
              <w:t xml:space="preserve">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 </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05 2 01 80360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200</w:t>
            </w:r>
          </w:p>
        </w:tc>
        <w:tc>
          <w:tcPr>
            <w:tcW w:w="2120" w:type="dxa"/>
            <w:tcBorders>
              <w:top w:val="nil"/>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14 298,64</w:t>
            </w:r>
          </w:p>
        </w:tc>
        <w:tc>
          <w:tcPr>
            <w:tcW w:w="2263"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14 298,64</w:t>
            </w:r>
          </w:p>
        </w:tc>
      </w:tr>
      <w:tr w:rsidR="00D02329" w:rsidRPr="00BE2927" w:rsidTr="00CE7BA4">
        <w:trPr>
          <w:trHeight w:val="648"/>
        </w:trPr>
        <w:tc>
          <w:tcPr>
            <w:tcW w:w="8379" w:type="dxa"/>
            <w:tcBorders>
              <w:top w:val="nil"/>
              <w:left w:val="single" w:sz="8" w:space="0" w:color="auto"/>
              <w:bottom w:val="single" w:sz="4" w:space="0" w:color="auto"/>
              <w:right w:val="single" w:sz="4" w:space="0" w:color="auto"/>
            </w:tcBorders>
            <w:shd w:val="clear" w:color="000000" w:fill="FFFFFF"/>
            <w:vAlign w:val="center"/>
            <w:hideMark/>
          </w:tcPr>
          <w:p w:rsidR="00D02329" w:rsidRPr="00BE2927" w:rsidRDefault="00D02329" w:rsidP="00CE7BA4">
            <w:pPr>
              <w:rPr>
                <w:b/>
                <w:bCs/>
                <w:i/>
                <w:iCs/>
              </w:rPr>
            </w:pPr>
            <w:r w:rsidRPr="00BE2927">
              <w:rPr>
                <w:b/>
                <w:bCs/>
                <w:i/>
                <w:iCs/>
              </w:rPr>
              <w:t>Подпрограмма "Организация проведения мероприятий по отлову и содержанию безнадзорных животных"</w:t>
            </w:r>
          </w:p>
        </w:tc>
        <w:tc>
          <w:tcPr>
            <w:tcW w:w="1680" w:type="dxa"/>
            <w:tcBorders>
              <w:top w:val="nil"/>
              <w:left w:val="nil"/>
              <w:bottom w:val="single" w:sz="4" w:space="0" w:color="auto"/>
              <w:right w:val="nil"/>
            </w:tcBorders>
            <w:shd w:val="clear" w:color="000000" w:fill="FFFFFF"/>
            <w:noWrap/>
            <w:vAlign w:val="center"/>
            <w:hideMark/>
          </w:tcPr>
          <w:p w:rsidR="00D02329" w:rsidRPr="00BE2927" w:rsidRDefault="00D02329" w:rsidP="00CE7BA4">
            <w:pPr>
              <w:jc w:val="center"/>
              <w:rPr>
                <w:b/>
                <w:bCs/>
                <w:i/>
                <w:iCs/>
              </w:rPr>
            </w:pPr>
            <w:r w:rsidRPr="00BE2927">
              <w:rPr>
                <w:b/>
                <w:bCs/>
                <w:i/>
                <w:iCs/>
              </w:rPr>
              <w:t>05 5 00 00000</w:t>
            </w:r>
          </w:p>
        </w:tc>
        <w:tc>
          <w:tcPr>
            <w:tcW w:w="1280" w:type="dxa"/>
            <w:tcBorders>
              <w:top w:val="nil"/>
              <w:left w:val="single" w:sz="4" w:space="0" w:color="auto"/>
              <w:bottom w:val="single" w:sz="4" w:space="0" w:color="auto"/>
              <w:right w:val="single" w:sz="4" w:space="0" w:color="auto"/>
            </w:tcBorders>
            <w:shd w:val="clear" w:color="000000" w:fill="FFFFFF"/>
            <w:noWrap/>
            <w:vAlign w:val="center"/>
            <w:hideMark/>
          </w:tcPr>
          <w:p w:rsidR="00D02329" w:rsidRPr="00BE2927" w:rsidRDefault="00D02329" w:rsidP="00CE7BA4">
            <w:pPr>
              <w:jc w:val="center"/>
              <w:rPr>
                <w:b/>
                <w:bCs/>
                <w:i/>
                <w:iCs/>
              </w:rPr>
            </w:pPr>
            <w:r w:rsidRPr="00BE2927">
              <w:rPr>
                <w:b/>
                <w:bCs/>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rPr>
                <w:b/>
                <w:bCs/>
                <w:i/>
                <w:iCs/>
              </w:rPr>
            </w:pPr>
            <w:r w:rsidRPr="00BE2927">
              <w:rPr>
                <w:b/>
                <w:bCs/>
                <w:i/>
                <w:iCs/>
              </w:rPr>
              <w:t>13 212,00</w:t>
            </w:r>
          </w:p>
        </w:tc>
        <w:tc>
          <w:tcPr>
            <w:tcW w:w="2263"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rPr>
                <w:b/>
                <w:bCs/>
                <w:i/>
                <w:iCs/>
              </w:rPr>
            </w:pPr>
            <w:r w:rsidRPr="00BE2927">
              <w:rPr>
                <w:b/>
                <w:bCs/>
                <w:i/>
                <w:iCs/>
              </w:rPr>
              <w:t>13 212,00</w:t>
            </w:r>
          </w:p>
        </w:tc>
      </w:tr>
      <w:tr w:rsidR="00D02329" w:rsidRPr="00BE2927" w:rsidTr="00CE7BA4">
        <w:trPr>
          <w:trHeight w:val="624"/>
        </w:trPr>
        <w:tc>
          <w:tcPr>
            <w:tcW w:w="8379" w:type="dxa"/>
            <w:tcBorders>
              <w:top w:val="nil"/>
              <w:left w:val="single" w:sz="8" w:space="0" w:color="auto"/>
              <w:bottom w:val="single" w:sz="4" w:space="0" w:color="auto"/>
              <w:right w:val="single" w:sz="4" w:space="0" w:color="auto"/>
            </w:tcBorders>
            <w:shd w:val="clear" w:color="000000" w:fill="FFFFFF"/>
            <w:vAlign w:val="center"/>
            <w:hideMark/>
          </w:tcPr>
          <w:p w:rsidR="00D02329" w:rsidRPr="00BE2927" w:rsidRDefault="00D02329" w:rsidP="00CE7BA4">
            <w:pPr>
              <w:rPr>
                <w:i/>
                <w:iCs/>
              </w:rPr>
            </w:pPr>
            <w:r w:rsidRPr="00BE2927">
              <w:rPr>
                <w:i/>
                <w:iCs/>
              </w:rPr>
              <w:t>Основное мероприятие "Организация проведения мероприятий по отлову и содержанию безнадзорных животных"</w:t>
            </w:r>
          </w:p>
        </w:tc>
        <w:tc>
          <w:tcPr>
            <w:tcW w:w="1680" w:type="dxa"/>
            <w:tcBorders>
              <w:top w:val="nil"/>
              <w:left w:val="nil"/>
              <w:bottom w:val="single" w:sz="4" w:space="0" w:color="auto"/>
              <w:right w:val="nil"/>
            </w:tcBorders>
            <w:shd w:val="clear" w:color="000000" w:fill="FFFFFF"/>
            <w:noWrap/>
            <w:vAlign w:val="center"/>
            <w:hideMark/>
          </w:tcPr>
          <w:p w:rsidR="00D02329" w:rsidRPr="00BE2927" w:rsidRDefault="00D02329" w:rsidP="00CE7BA4">
            <w:pPr>
              <w:jc w:val="center"/>
              <w:rPr>
                <w:i/>
                <w:iCs/>
              </w:rPr>
            </w:pPr>
            <w:r w:rsidRPr="00BE2927">
              <w:rPr>
                <w:i/>
                <w:iCs/>
              </w:rPr>
              <w:t>05 5 01 00000</w:t>
            </w:r>
          </w:p>
        </w:tc>
        <w:tc>
          <w:tcPr>
            <w:tcW w:w="1280" w:type="dxa"/>
            <w:tcBorders>
              <w:top w:val="nil"/>
              <w:left w:val="single" w:sz="4" w:space="0" w:color="auto"/>
              <w:bottom w:val="nil"/>
              <w:right w:val="single" w:sz="4" w:space="0" w:color="auto"/>
            </w:tcBorders>
            <w:shd w:val="clear" w:color="000000" w:fill="FFFFFF"/>
            <w:noWrap/>
            <w:vAlign w:val="center"/>
            <w:hideMark/>
          </w:tcPr>
          <w:p w:rsidR="00D02329" w:rsidRPr="00BE2927" w:rsidRDefault="00D02329" w:rsidP="00CE7BA4">
            <w:pPr>
              <w:jc w:val="center"/>
              <w:rPr>
                <w:i/>
                <w:iCs/>
              </w:rPr>
            </w:pPr>
            <w:r w:rsidRPr="00BE2927">
              <w:rPr>
                <w:i/>
                <w:iCs/>
              </w:rPr>
              <w:t> </w:t>
            </w:r>
          </w:p>
        </w:tc>
        <w:tc>
          <w:tcPr>
            <w:tcW w:w="2120" w:type="dxa"/>
            <w:tcBorders>
              <w:top w:val="nil"/>
              <w:left w:val="nil"/>
              <w:bottom w:val="nil"/>
              <w:right w:val="single" w:sz="8" w:space="0" w:color="auto"/>
            </w:tcBorders>
            <w:shd w:val="clear" w:color="000000" w:fill="FFFFFF"/>
            <w:noWrap/>
            <w:vAlign w:val="center"/>
            <w:hideMark/>
          </w:tcPr>
          <w:p w:rsidR="00D02329" w:rsidRPr="00BE2927" w:rsidRDefault="00D02329" w:rsidP="00CE7BA4">
            <w:pPr>
              <w:jc w:val="center"/>
              <w:rPr>
                <w:i/>
                <w:iCs/>
              </w:rPr>
            </w:pPr>
            <w:r w:rsidRPr="00BE2927">
              <w:rPr>
                <w:i/>
                <w:iCs/>
              </w:rPr>
              <w:t>13 212,00</w:t>
            </w:r>
          </w:p>
        </w:tc>
        <w:tc>
          <w:tcPr>
            <w:tcW w:w="2263" w:type="dxa"/>
            <w:tcBorders>
              <w:top w:val="nil"/>
              <w:left w:val="single" w:sz="4" w:space="0" w:color="auto"/>
              <w:bottom w:val="nil"/>
              <w:right w:val="single" w:sz="8" w:space="0" w:color="auto"/>
            </w:tcBorders>
            <w:shd w:val="clear" w:color="000000" w:fill="FFFFFF"/>
            <w:noWrap/>
            <w:vAlign w:val="center"/>
            <w:hideMark/>
          </w:tcPr>
          <w:p w:rsidR="00D02329" w:rsidRPr="00BE2927" w:rsidRDefault="00D02329" w:rsidP="00CE7BA4">
            <w:pPr>
              <w:jc w:val="center"/>
              <w:rPr>
                <w:i/>
                <w:iCs/>
              </w:rPr>
            </w:pPr>
            <w:r w:rsidRPr="00BE2927">
              <w:rPr>
                <w:i/>
                <w:iCs/>
              </w:rPr>
              <w:t>13 212,00</w:t>
            </w:r>
          </w:p>
        </w:tc>
      </w:tr>
      <w:tr w:rsidR="00D02329" w:rsidRPr="00BE2927" w:rsidTr="00CE7BA4">
        <w:trPr>
          <w:trHeight w:val="485"/>
        </w:trPr>
        <w:tc>
          <w:tcPr>
            <w:tcW w:w="8379" w:type="dxa"/>
            <w:tcBorders>
              <w:top w:val="nil"/>
              <w:left w:val="single" w:sz="8" w:space="0" w:color="auto"/>
              <w:bottom w:val="single" w:sz="4" w:space="0" w:color="auto"/>
              <w:right w:val="single" w:sz="4" w:space="0" w:color="auto"/>
            </w:tcBorders>
            <w:shd w:val="clear" w:color="000000" w:fill="FFFFFF"/>
            <w:vAlign w:val="bottom"/>
            <w:hideMark/>
          </w:tcPr>
          <w:p w:rsidR="00D02329" w:rsidRPr="00BE2927" w:rsidRDefault="00D02329" w:rsidP="00CE7BA4">
            <w:r w:rsidRPr="00BE2927">
              <w:t xml:space="preserve">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(Закупка товаров, работ и услуг для обеспечения государственных (муниципальных) нужд) </w:t>
            </w:r>
          </w:p>
        </w:tc>
        <w:tc>
          <w:tcPr>
            <w:tcW w:w="1680" w:type="dxa"/>
            <w:tcBorders>
              <w:top w:val="nil"/>
              <w:left w:val="nil"/>
              <w:bottom w:val="single" w:sz="4" w:space="0" w:color="auto"/>
              <w:right w:val="nil"/>
            </w:tcBorders>
            <w:shd w:val="clear" w:color="000000" w:fill="FFFFFF"/>
            <w:noWrap/>
            <w:vAlign w:val="center"/>
            <w:hideMark/>
          </w:tcPr>
          <w:p w:rsidR="00D02329" w:rsidRPr="00BE2927" w:rsidRDefault="00D02329" w:rsidP="00CE7BA4">
            <w:pPr>
              <w:jc w:val="center"/>
            </w:pPr>
            <w:r w:rsidRPr="00BE2927">
              <w:t>05 5 01 80370</w:t>
            </w:r>
          </w:p>
        </w:tc>
        <w:tc>
          <w:tcPr>
            <w:tcW w:w="12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200</w:t>
            </w:r>
          </w:p>
        </w:tc>
        <w:tc>
          <w:tcPr>
            <w:tcW w:w="2120" w:type="dxa"/>
            <w:tcBorders>
              <w:top w:val="single" w:sz="4" w:space="0" w:color="auto"/>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13 212,00</w:t>
            </w:r>
          </w:p>
        </w:tc>
        <w:tc>
          <w:tcPr>
            <w:tcW w:w="226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13 212,00</w:t>
            </w:r>
          </w:p>
        </w:tc>
      </w:tr>
      <w:tr w:rsidR="00D02329" w:rsidRPr="00BE2927" w:rsidTr="00CE7BA4">
        <w:trPr>
          <w:trHeight w:val="648"/>
        </w:trPr>
        <w:tc>
          <w:tcPr>
            <w:tcW w:w="8379" w:type="dxa"/>
            <w:tcBorders>
              <w:top w:val="nil"/>
              <w:left w:val="single" w:sz="8" w:space="0" w:color="auto"/>
              <w:bottom w:val="single" w:sz="4" w:space="0" w:color="auto"/>
              <w:right w:val="single" w:sz="4" w:space="0" w:color="auto"/>
            </w:tcBorders>
            <w:shd w:val="clear" w:color="000000" w:fill="FFFFFF"/>
            <w:vAlign w:val="center"/>
            <w:hideMark/>
          </w:tcPr>
          <w:p w:rsidR="00D02329" w:rsidRPr="00BE2927" w:rsidRDefault="00D02329" w:rsidP="00CE7BA4">
            <w:pPr>
              <w:rPr>
                <w:b/>
                <w:bCs/>
                <w:i/>
                <w:iCs/>
              </w:rPr>
            </w:pPr>
            <w:r w:rsidRPr="00BE2927">
              <w:rPr>
                <w:b/>
                <w:bCs/>
                <w:i/>
                <w:iCs/>
              </w:rPr>
              <w:t>Подпрограмма "Предупреждение и пресечение административных правонарушений в сфере административно-технического контроля"</w:t>
            </w:r>
          </w:p>
        </w:tc>
        <w:tc>
          <w:tcPr>
            <w:tcW w:w="1680" w:type="dxa"/>
            <w:tcBorders>
              <w:top w:val="nil"/>
              <w:left w:val="nil"/>
              <w:bottom w:val="single" w:sz="4" w:space="0" w:color="auto"/>
              <w:right w:val="nil"/>
            </w:tcBorders>
            <w:shd w:val="clear" w:color="000000" w:fill="FFFFFF"/>
            <w:noWrap/>
            <w:vAlign w:val="center"/>
            <w:hideMark/>
          </w:tcPr>
          <w:p w:rsidR="00D02329" w:rsidRPr="00BE2927" w:rsidRDefault="00D02329" w:rsidP="00CE7BA4">
            <w:pPr>
              <w:jc w:val="center"/>
              <w:rPr>
                <w:b/>
                <w:bCs/>
                <w:i/>
                <w:iCs/>
              </w:rPr>
            </w:pPr>
            <w:r w:rsidRPr="00BE2927">
              <w:rPr>
                <w:b/>
                <w:bCs/>
                <w:i/>
                <w:iCs/>
              </w:rPr>
              <w:t>05 6 00 00000</w:t>
            </w:r>
          </w:p>
        </w:tc>
        <w:tc>
          <w:tcPr>
            <w:tcW w:w="1280" w:type="dxa"/>
            <w:tcBorders>
              <w:top w:val="nil"/>
              <w:left w:val="single" w:sz="4" w:space="0" w:color="auto"/>
              <w:bottom w:val="single" w:sz="4" w:space="0" w:color="auto"/>
              <w:right w:val="single" w:sz="4" w:space="0" w:color="auto"/>
            </w:tcBorders>
            <w:shd w:val="clear" w:color="000000" w:fill="FFFFFF"/>
            <w:noWrap/>
            <w:vAlign w:val="center"/>
            <w:hideMark/>
          </w:tcPr>
          <w:p w:rsidR="00D02329" w:rsidRPr="00BE2927" w:rsidRDefault="00D02329" w:rsidP="00CE7BA4">
            <w:pPr>
              <w:jc w:val="center"/>
              <w:rPr>
                <w:b/>
                <w:bCs/>
                <w:i/>
                <w:iCs/>
              </w:rPr>
            </w:pPr>
            <w:r w:rsidRPr="00BE2927">
              <w:rPr>
                <w:b/>
                <w:bCs/>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rPr>
                <w:b/>
                <w:bCs/>
                <w:i/>
                <w:iCs/>
              </w:rPr>
            </w:pPr>
            <w:r w:rsidRPr="00BE2927">
              <w:rPr>
                <w:b/>
                <w:bCs/>
                <w:i/>
                <w:iCs/>
              </w:rPr>
              <w:t>11 833,80</w:t>
            </w:r>
          </w:p>
        </w:tc>
        <w:tc>
          <w:tcPr>
            <w:tcW w:w="2263"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rPr>
                <w:b/>
                <w:bCs/>
                <w:i/>
                <w:iCs/>
              </w:rPr>
            </w:pPr>
            <w:r w:rsidRPr="00BE2927">
              <w:rPr>
                <w:b/>
                <w:bCs/>
                <w:i/>
                <w:iCs/>
              </w:rPr>
              <w:t>11 833,80</w:t>
            </w:r>
          </w:p>
        </w:tc>
      </w:tr>
      <w:tr w:rsidR="00D02329" w:rsidRPr="00BE2927" w:rsidTr="00CE7BA4">
        <w:trPr>
          <w:trHeight w:val="624"/>
        </w:trPr>
        <w:tc>
          <w:tcPr>
            <w:tcW w:w="8379" w:type="dxa"/>
            <w:tcBorders>
              <w:top w:val="nil"/>
              <w:left w:val="single" w:sz="8" w:space="0" w:color="auto"/>
              <w:bottom w:val="single" w:sz="4" w:space="0" w:color="auto"/>
              <w:right w:val="single" w:sz="4" w:space="0" w:color="auto"/>
            </w:tcBorders>
            <w:shd w:val="clear" w:color="000000" w:fill="FFFFFF"/>
            <w:vAlign w:val="center"/>
            <w:hideMark/>
          </w:tcPr>
          <w:p w:rsidR="00D02329" w:rsidRPr="00BE2927" w:rsidRDefault="00D02329" w:rsidP="00CE7BA4">
            <w:pPr>
              <w:rPr>
                <w:i/>
                <w:iCs/>
              </w:rPr>
            </w:pPr>
            <w:r w:rsidRPr="00BE2927">
              <w:rPr>
                <w:i/>
                <w:iCs/>
              </w:rPr>
              <w:t>Основное мероприятие "Предупреждение и пресечение административных правонарушений"</w:t>
            </w:r>
          </w:p>
        </w:tc>
        <w:tc>
          <w:tcPr>
            <w:tcW w:w="1680" w:type="dxa"/>
            <w:tcBorders>
              <w:top w:val="nil"/>
              <w:left w:val="nil"/>
              <w:bottom w:val="single" w:sz="4" w:space="0" w:color="auto"/>
              <w:right w:val="nil"/>
            </w:tcBorders>
            <w:shd w:val="clear" w:color="000000" w:fill="FFFFFF"/>
            <w:noWrap/>
            <w:vAlign w:val="center"/>
            <w:hideMark/>
          </w:tcPr>
          <w:p w:rsidR="00D02329" w:rsidRPr="00BE2927" w:rsidRDefault="00D02329" w:rsidP="00CE7BA4">
            <w:pPr>
              <w:jc w:val="center"/>
              <w:rPr>
                <w:i/>
                <w:iCs/>
              </w:rPr>
            </w:pPr>
            <w:r w:rsidRPr="00BE2927">
              <w:rPr>
                <w:i/>
                <w:iCs/>
              </w:rPr>
              <w:t>05 6 01 00000</w:t>
            </w:r>
          </w:p>
        </w:tc>
        <w:tc>
          <w:tcPr>
            <w:tcW w:w="1280" w:type="dxa"/>
            <w:tcBorders>
              <w:top w:val="nil"/>
              <w:left w:val="single" w:sz="4" w:space="0" w:color="auto"/>
              <w:bottom w:val="nil"/>
              <w:right w:val="single" w:sz="4" w:space="0" w:color="auto"/>
            </w:tcBorders>
            <w:shd w:val="clear" w:color="000000" w:fill="FFFFFF"/>
            <w:noWrap/>
            <w:vAlign w:val="center"/>
            <w:hideMark/>
          </w:tcPr>
          <w:p w:rsidR="00D02329" w:rsidRPr="00BE2927" w:rsidRDefault="00D02329" w:rsidP="00CE7BA4">
            <w:pPr>
              <w:jc w:val="center"/>
              <w:rPr>
                <w:i/>
                <w:iCs/>
              </w:rPr>
            </w:pPr>
            <w:r w:rsidRPr="00BE2927">
              <w:rPr>
                <w:i/>
                <w:iCs/>
              </w:rPr>
              <w:t> </w:t>
            </w:r>
          </w:p>
        </w:tc>
        <w:tc>
          <w:tcPr>
            <w:tcW w:w="2120" w:type="dxa"/>
            <w:tcBorders>
              <w:top w:val="nil"/>
              <w:left w:val="nil"/>
              <w:bottom w:val="nil"/>
              <w:right w:val="single" w:sz="8" w:space="0" w:color="auto"/>
            </w:tcBorders>
            <w:shd w:val="clear" w:color="000000" w:fill="FFFFFF"/>
            <w:noWrap/>
            <w:vAlign w:val="center"/>
            <w:hideMark/>
          </w:tcPr>
          <w:p w:rsidR="00D02329" w:rsidRPr="00BE2927" w:rsidRDefault="00D02329" w:rsidP="00CE7BA4">
            <w:pPr>
              <w:jc w:val="center"/>
              <w:rPr>
                <w:i/>
                <w:iCs/>
              </w:rPr>
            </w:pPr>
            <w:r w:rsidRPr="00BE2927">
              <w:rPr>
                <w:i/>
                <w:iCs/>
              </w:rPr>
              <w:t>11 833,80</w:t>
            </w:r>
          </w:p>
        </w:tc>
        <w:tc>
          <w:tcPr>
            <w:tcW w:w="2263" w:type="dxa"/>
            <w:tcBorders>
              <w:top w:val="nil"/>
              <w:left w:val="single" w:sz="4" w:space="0" w:color="auto"/>
              <w:bottom w:val="nil"/>
              <w:right w:val="single" w:sz="8" w:space="0" w:color="auto"/>
            </w:tcBorders>
            <w:shd w:val="clear" w:color="000000" w:fill="FFFFFF"/>
            <w:noWrap/>
            <w:vAlign w:val="center"/>
            <w:hideMark/>
          </w:tcPr>
          <w:p w:rsidR="00D02329" w:rsidRPr="00BE2927" w:rsidRDefault="00D02329" w:rsidP="00CE7BA4">
            <w:pPr>
              <w:jc w:val="center"/>
              <w:rPr>
                <w:i/>
                <w:iCs/>
              </w:rPr>
            </w:pPr>
            <w:r w:rsidRPr="00BE2927">
              <w:rPr>
                <w:i/>
                <w:iCs/>
              </w:rPr>
              <w:t>11 833,80</w:t>
            </w:r>
          </w:p>
        </w:tc>
      </w:tr>
      <w:tr w:rsidR="00D02329" w:rsidRPr="00BE2927" w:rsidTr="00CE7BA4">
        <w:trPr>
          <w:trHeight w:val="936"/>
        </w:trPr>
        <w:tc>
          <w:tcPr>
            <w:tcW w:w="8379" w:type="dxa"/>
            <w:tcBorders>
              <w:top w:val="nil"/>
              <w:left w:val="single" w:sz="8" w:space="0" w:color="auto"/>
              <w:bottom w:val="single" w:sz="4" w:space="0" w:color="auto"/>
              <w:right w:val="single" w:sz="4" w:space="0" w:color="auto"/>
            </w:tcBorders>
            <w:shd w:val="clear" w:color="000000" w:fill="FFFFFF"/>
            <w:vAlign w:val="bottom"/>
            <w:hideMark/>
          </w:tcPr>
          <w:p w:rsidR="00D02329" w:rsidRPr="00BE2927" w:rsidRDefault="00D02329" w:rsidP="00CE7BA4">
            <w:r w:rsidRPr="00BE2927">
              <w:t xml:space="preserve">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 </w:t>
            </w:r>
          </w:p>
        </w:tc>
        <w:tc>
          <w:tcPr>
            <w:tcW w:w="1680" w:type="dxa"/>
            <w:tcBorders>
              <w:top w:val="nil"/>
              <w:left w:val="nil"/>
              <w:bottom w:val="single" w:sz="4" w:space="0" w:color="auto"/>
              <w:right w:val="nil"/>
            </w:tcBorders>
            <w:shd w:val="clear" w:color="000000" w:fill="FFFFFF"/>
            <w:noWrap/>
            <w:vAlign w:val="center"/>
            <w:hideMark/>
          </w:tcPr>
          <w:p w:rsidR="00D02329" w:rsidRPr="00BE2927" w:rsidRDefault="00D02329" w:rsidP="00CE7BA4">
            <w:pPr>
              <w:jc w:val="center"/>
            </w:pPr>
            <w:r w:rsidRPr="00BE2927">
              <w:t>05 6 01 80350</w:t>
            </w:r>
          </w:p>
        </w:tc>
        <w:tc>
          <w:tcPr>
            <w:tcW w:w="12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200</w:t>
            </w:r>
          </w:p>
        </w:tc>
        <w:tc>
          <w:tcPr>
            <w:tcW w:w="2120" w:type="dxa"/>
            <w:tcBorders>
              <w:top w:val="single" w:sz="4" w:space="0" w:color="auto"/>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11 833,80</w:t>
            </w:r>
          </w:p>
        </w:tc>
        <w:tc>
          <w:tcPr>
            <w:tcW w:w="226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11 833,80</w:t>
            </w:r>
          </w:p>
        </w:tc>
      </w:tr>
      <w:tr w:rsidR="00D02329" w:rsidRPr="00BE2927" w:rsidTr="00CE7BA4">
        <w:trPr>
          <w:trHeight w:val="624"/>
        </w:trPr>
        <w:tc>
          <w:tcPr>
            <w:tcW w:w="8379" w:type="dxa"/>
            <w:tcBorders>
              <w:top w:val="nil"/>
              <w:left w:val="single" w:sz="8" w:space="0" w:color="auto"/>
              <w:bottom w:val="single" w:sz="4" w:space="0" w:color="auto"/>
              <w:right w:val="single" w:sz="4" w:space="0" w:color="auto"/>
            </w:tcBorders>
            <w:shd w:val="clear" w:color="000000" w:fill="FFFF00"/>
            <w:vAlign w:val="bottom"/>
            <w:hideMark/>
          </w:tcPr>
          <w:p w:rsidR="00D02329" w:rsidRPr="00BE2927" w:rsidRDefault="00D02329" w:rsidP="00CE7BA4">
            <w:pPr>
              <w:rPr>
                <w:b/>
                <w:bCs/>
              </w:rPr>
            </w:pPr>
            <w:r w:rsidRPr="00BE2927">
              <w:rPr>
                <w:b/>
                <w:bCs/>
              </w:rPr>
              <w:t>Муниципальная программа " Охрана окружающей среды Комсомольского муниципального района"</w:t>
            </w:r>
          </w:p>
        </w:tc>
        <w:tc>
          <w:tcPr>
            <w:tcW w:w="1680" w:type="dxa"/>
            <w:tcBorders>
              <w:top w:val="nil"/>
              <w:left w:val="nil"/>
              <w:bottom w:val="single" w:sz="4" w:space="0" w:color="auto"/>
              <w:right w:val="nil"/>
            </w:tcBorders>
            <w:shd w:val="clear" w:color="000000" w:fill="FFFF00"/>
            <w:noWrap/>
            <w:vAlign w:val="center"/>
            <w:hideMark/>
          </w:tcPr>
          <w:p w:rsidR="00D02329" w:rsidRPr="00BE2927" w:rsidRDefault="00D02329" w:rsidP="00CE7BA4">
            <w:pPr>
              <w:jc w:val="center"/>
              <w:rPr>
                <w:b/>
                <w:bCs/>
              </w:rPr>
            </w:pPr>
            <w:r w:rsidRPr="00BE2927">
              <w:rPr>
                <w:b/>
                <w:bCs/>
              </w:rPr>
              <w:t>07 0 00 00000</w:t>
            </w:r>
          </w:p>
        </w:tc>
        <w:tc>
          <w:tcPr>
            <w:tcW w:w="1280" w:type="dxa"/>
            <w:tcBorders>
              <w:top w:val="nil"/>
              <w:left w:val="single" w:sz="4" w:space="0" w:color="auto"/>
              <w:bottom w:val="single" w:sz="4" w:space="0" w:color="auto"/>
              <w:right w:val="single" w:sz="4" w:space="0" w:color="auto"/>
            </w:tcBorders>
            <w:shd w:val="clear" w:color="000000" w:fill="FFFF00"/>
            <w:noWrap/>
            <w:vAlign w:val="center"/>
            <w:hideMark/>
          </w:tcPr>
          <w:p w:rsidR="00D02329" w:rsidRPr="00BE2927" w:rsidRDefault="00D02329" w:rsidP="00CE7BA4">
            <w:pPr>
              <w:jc w:val="center"/>
              <w:rPr>
                <w:b/>
                <w:bCs/>
              </w:rPr>
            </w:pPr>
            <w:r w:rsidRPr="00BE2927">
              <w:rPr>
                <w:b/>
                <w:bCs/>
              </w:rPr>
              <w:t> </w:t>
            </w:r>
          </w:p>
        </w:tc>
        <w:tc>
          <w:tcPr>
            <w:tcW w:w="2120" w:type="dxa"/>
            <w:tcBorders>
              <w:top w:val="nil"/>
              <w:left w:val="nil"/>
              <w:bottom w:val="single" w:sz="4" w:space="0" w:color="auto"/>
              <w:right w:val="nil"/>
            </w:tcBorders>
            <w:shd w:val="clear" w:color="000000" w:fill="FFFF00"/>
            <w:noWrap/>
            <w:vAlign w:val="center"/>
            <w:hideMark/>
          </w:tcPr>
          <w:p w:rsidR="00D02329" w:rsidRPr="00BE2927" w:rsidRDefault="00D02329" w:rsidP="00CE7BA4">
            <w:pPr>
              <w:jc w:val="center"/>
              <w:rPr>
                <w:b/>
                <w:bCs/>
              </w:rPr>
            </w:pPr>
            <w:r w:rsidRPr="00BE2927">
              <w:rPr>
                <w:b/>
                <w:bCs/>
              </w:rPr>
              <w:t>2 167 965,31</w:t>
            </w:r>
          </w:p>
        </w:tc>
        <w:tc>
          <w:tcPr>
            <w:tcW w:w="2263" w:type="dxa"/>
            <w:tcBorders>
              <w:top w:val="nil"/>
              <w:left w:val="single" w:sz="4" w:space="0" w:color="auto"/>
              <w:bottom w:val="single" w:sz="4" w:space="0" w:color="auto"/>
              <w:right w:val="nil"/>
            </w:tcBorders>
            <w:shd w:val="clear" w:color="000000" w:fill="FFFF00"/>
            <w:noWrap/>
            <w:vAlign w:val="center"/>
            <w:hideMark/>
          </w:tcPr>
          <w:p w:rsidR="00D02329" w:rsidRPr="00BE2927" w:rsidRDefault="00D02329" w:rsidP="00CE7BA4">
            <w:pPr>
              <w:jc w:val="center"/>
              <w:rPr>
                <w:b/>
                <w:bCs/>
              </w:rPr>
            </w:pPr>
            <w:r w:rsidRPr="00BE2927">
              <w:rPr>
                <w:b/>
                <w:bCs/>
              </w:rPr>
              <w:t>2 147 817,37</w:t>
            </w:r>
          </w:p>
        </w:tc>
      </w:tr>
      <w:tr w:rsidR="00D02329" w:rsidRPr="00BE2927" w:rsidTr="00CE7BA4">
        <w:trPr>
          <w:trHeight w:val="615"/>
        </w:trPr>
        <w:tc>
          <w:tcPr>
            <w:tcW w:w="8379" w:type="dxa"/>
            <w:tcBorders>
              <w:top w:val="nil"/>
              <w:left w:val="single" w:sz="8" w:space="0" w:color="auto"/>
              <w:bottom w:val="single" w:sz="4" w:space="0" w:color="auto"/>
              <w:right w:val="single" w:sz="4" w:space="0" w:color="auto"/>
            </w:tcBorders>
            <w:shd w:val="clear" w:color="000000" w:fill="FFFFFF"/>
            <w:vAlign w:val="bottom"/>
            <w:hideMark/>
          </w:tcPr>
          <w:p w:rsidR="00D02329" w:rsidRPr="00BE2927" w:rsidRDefault="00D02329" w:rsidP="00CE7BA4">
            <w:pPr>
              <w:rPr>
                <w:b/>
                <w:bCs/>
                <w:i/>
                <w:iCs/>
              </w:rPr>
            </w:pPr>
            <w:r w:rsidRPr="00BE2927">
              <w:rPr>
                <w:b/>
                <w:bCs/>
                <w:i/>
                <w:iCs/>
              </w:rPr>
              <w:lastRenderedPageBreak/>
              <w:t>Подпрограмма "Рекультивация земельного участка с кадастровым номером 37:08:011101:19, расположенного по адресу: Ивановская область, Комсомольский район, вблизи с. Октябрьский"и земельного участка с кадастровым номером 37:08:011413:1, расположенного на территории Новоусадебского с/п"</w:t>
            </w:r>
          </w:p>
        </w:tc>
        <w:tc>
          <w:tcPr>
            <w:tcW w:w="1680" w:type="dxa"/>
            <w:tcBorders>
              <w:top w:val="nil"/>
              <w:left w:val="nil"/>
              <w:bottom w:val="single" w:sz="4" w:space="0" w:color="auto"/>
              <w:right w:val="nil"/>
            </w:tcBorders>
            <w:shd w:val="clear" w:color="000000" w:fill="FFFFFF"/>
            <w:noWrap/>
            <w:vAlign w:val="center"/>
            <w:hideMark/>
          </w:tcPr>
          <w:p w:rsidR="00D02329" w:rsidRPr="00BE2927" w:rsidRDefault="00D02329" w:rsidP="00CE7BA4">
            <w:pPr>
              <w:jc w:val="center"/>
              <w:rPr>
                <w:b/>
                <w:bCs/>
                <w:i/>
                <w:iCs/>
              </w:rPr>
            </w:pPr>
            <w:r w:rsidRPr="00BE2927">
              <w:rPr>
                <w:b/>
                <w:bCs/>
                <w:i/>
                <w:iCs/>
              </w:rPr>
              <w:t>07 3 00 00000</w:t>
            </w:r>
          </w:p>
        </w:tc>
        <w:tc>
          <w:tcPr>
            <w:tcW w:w="1280" w:type="dxa"/>
            <w:tcBorders>
              <w:top w:val="nil"/>
              <w:left w:val="single" w:sz="4" w:space="0" w:color="auto"/>
              <w:bottom w:val="single" w:sz="4" w:space="0" w:color="auto"/>
              <w:right w:val="single" w:sz="4" w:space="0" w:color="auto"/>
            </w:tcBorders>
            <w:shd w:val="clear" w:color="000000" w:fill="FFFFFF"/>
            <w:vAlign w:val="center"/>
            <w:hideMark/>
          </w:tcPr>
          <w:p w:rsidR="00D02329" w:rsidRPr="00BE2927" w:rsidRDefault="00D02329" w:rsidP="00CE7BA4">
            <w:pPr>
              <w:jc w:val="center"/>
              <w:rPr>
                <w:b/>
                <w:bCs/>
                <w:i/>
                <w:iCs/>
              </w:rPr>
            </w:pPr>
            <w:r w:rsidRPr="00BE2927">
              <w:rPr>
                <w:b/>
                <w:bCs/>
                <w:i/>
                <w:iCs/>
                <w:sz w:val="22"/>
                <w:szCs w:val="22"/>
              </w:rPr>
              <w:t> </w:t>
            </w:r>
          </w:p>
        </w:tc>
        <w:tc>
          <w:tcPr>
            <w:tcW w:w="2120" w:type="dxa"/>
            <w:tcBorders>
              <w:top w:val="nil"/>
              <w:left w:val="nil"/>
              <w:bottom w:val="single" w:sz="4" w:space="0" w:color="auto"/>
              <w:right w:val="single" w:sz="4" w:space="0" w:color="auto"/>
            </w:tcBorders>
            <w:shd w:val="clear" w:color="000000" w:fill="FFFFFF"/>
            <w:vAlign w:val="center"/>
            <w:hideMark/>
          </w:tcPr>
          <w:p w:rsidR="00D02329" w:rsidRPr="00BE2927" w:rsidRDefault="00D02329" w:rsidP="00CE7BA4">
            <w:pPr>
              <w:jc w:val="center"/>
              <w:rPr>
                <w:b/>
                <w:bCs/>
                <w:i/>
                <w:iCs/>
              </w:rPr>
            </w:pPr>
            <w:r w:rsidRPr="00BE2927">
              <w:rPr>
                <w:b/>
                <w:bCs/>
                <w:i/>
                <w:iCs/>
                <w:sz w:val="22"/>
                <w:szCs w:val="22"/>
              </w:rPr>
              <w:t>2 167 965,31</w:t>
            </w:r>
          </w:p>
        </w:tc>
        <w:tc>
          <w:tcPr>
            <w:tcW w:w="2263" w:type="dxa"/>
            <w:tcBorders>
              <w:top w:val="nil"/>
              <w:left w:val="nil"/>
              <w:bottom w:val="single" w:sz="4" w:space="0" w:color="auto"/>
              <w:right w:val="single" w:sz="8" w:space="0" w:color="auto"/>
            </w:tcBorders>
            <w:shd w:val="clear" w:color="000000" w:fill="FFFFFF"/>
            <w:vAlign w:val="center"/>
            <w:hideMark/>
          </w:tcPr>
          <w:p w:rsidR="00D02329" w:rsidRPr="00BE2927" w:rsidRDefault="00D02329" w:rsidP="00CE7BA4">
            <w:pPr>
              <w:jc w:val="center"/>
              <w:rPr>
                <w:b/>
                <w:bCs/>
                <w:i/>
                <w:iCs/>
              </w:rPr>
            </w:pPr>
            <w:r w:rsidRPr="00BE2927">
              <w:rPr>
                <w:b/>
                <w:bCs/>
                <w:i/>
                <w:iCs/>
                <w:sz w:val="22"/>
                <w:szCs w:val="22"/>
              </w:rPr>
              <w:t>2 147 817,37</w:t>
            </w:r>
          </w:p>
        </w:tc>
      </w:tr>
      <w:tr w:rsidR="00D02329" w:rsidRPr="00BE2927" w:rsidTr="00CE7BA4">
        <w:trPr>
          <w:trHeight w:val="366"/>
        </w:trPr>
        <w:tc>
          <w:tcPr>
            <w:tcW w:w="8379" w:type="dxa"/>
            <w:tcBorders>
              <w:top w:val="nil"/>
              <w:left w:val="single" w:sz="8" w:space="0" w:color="auto"/>
              <w:bottom w:val="single" w:sz="4" w:space="0" w:color="auto"/>
              <w:right w:val="single" w:sz="4" w:space="0" w:color="auto"/>
            </w:tcBorders>
            <w:shd w:val="clear" w:color="000000" w:fill="FFFFFF"/>
            <w:vAlign w:val="bottom"/>
            <w:hideMark/>
          </w:tcPr>
          <w:p w:rsidR="00D02329" w:rsidRPr="00BE2927" w:rsidRDefault="00D02329" w:rsidP="00CE7BA4">
            <w:pPr>
              <w:rPr>
                <w:i/>
                <w:iCs/>
              </w:rPr>
            </w:pPr>
            <w:r w:rsidRPr="00BE2927">
              <w:rPr>
                <w:i/>
                <w:iCs/>
              </w:rPr>
              <w:t>Основное мероприятие "Рекультивация земельного участка с кадастровым номером 37:08:011101:19, расположенного по адресу: Ивановская область, Комсомольский район, вблизи с. Октябрьский и земельного участка с кадастровым номером 37:08:011413:1, расположенного на территории Новоусадебского с/п"</w:t>
            </w:r>
          </w:p>
        </w:tc>
        <w:tc>
          <w:tcPr>
            <w:tcW w:w="1680" w:type="dxa"/>
            <w:tcBorders>
              <w:top w:val="nil"/>
              <w:left w:val="nil"/>
              <w:bottom w:val="single" w:sz="4" w:space="0" w:color="auto"/>
              <w:right w:val="nil"/>
            </w:tcBorders>
            <w:shd w:val="clear" w:color="000000" w:fill="FFFFFF"/>
            <w:noWrap/>
            <w:vAlign w:val="center"/>
            <w:hideMark/>
          </w:tcPr>
          <w:p w:rsidR="00D02329" w:rsidRPr="00BE2927" w:rsidRDefault="00D02329" w:rsidP="00CE7BA4">
            <w:pPr>
              <w:jc w:val="center"/>
              <w:rPr>
                <w:i/>
                <w:iCs/>
              </w:rPr>
            </w:pPr>
            <w:r w:rsidRPr="00BE2927">
              <w:rPr>
                <w:i/>
                <w:iCs/>
              </w:rPr>
              <w:t>07 3 01 00000</w:t>
            </w:r>
          </w:p>
        </w:tc>
        <w:tc>
          <w:tcPr>
            <w:tcW w:w="1280" w:type="dxa"/>
            <w:tcBorders>
              <w:top w:val="nil"/>
              <w:left w:val="single" w:sz="4" w:space="0" w:color="auto"/>
              <w:bottom w:val="single" w:sz="4" w:space="0" w:color="auto"/>
              <w:right w:val="single" w:sz="4" w:space="0" w:color="auto"/>
            </w:tcBorders>
            <w:shd w:val="clear" w:color="000000" w:fill="FFFFFF"/>
            <w:vAlign w:val="center"/>
            <w:hideMark/>
          </w:tcPr>
          <w:p w:rsidR="00D02329" w:rsidRPr="00BE2927" w:rsidRDefault="00D02329" w:rsidP="00CE7BA4">
            <w:pPr>
              <w:jc w:val="center"/>
              <w:rPr>
                <w:i/>
                <w:iCs/>
              </w:rPr>
            </w:pPr>
            <w:r w:rsidRPr="00BE2927">
              <w:rPr>
                <w:i/>
                <w:iCs/>
                <w:sz w:val="22"/>
                <w:szCs w:val="22"/>
              </w:rPr>
              <w:t> </w:t>
            </w:r>
          </w:p>
        </w:tc>
        <w:tc>
          <w:tcPr>
            <w:tcW w:w="2120" w:type="dxa"/>
            <w:tcBorders>
              <w:top w:val="nil"/>
              <w:left w:val="nil"/>
              <w:bottom w:val="single" w:sz="4" w:space="0" w:color="auto"/>
              <w:right w:val="single" w:sz="4" w:space="0" w:color="auto"/>
            </w:tcBorders>
            <w:shd w:val="clear" w:color="000000" w:fill="FFFFFF"/>
            <w:vAlign w:val="center"/>
            <w:hideMark/>
          </w:tcPr>
          <w:p w:rsidR="00D02329" w:rsidRPr="00BE2927" w:rsidRDefault="00D02329" w:rsidP="00CE7BA4">
            <w:pPr>
              <w:jc w:val="center"/>
              <w:rPr>
                <w:i/>
                <w:iCs/>
              </w:rPr>
            </w:pPr>
            <w:r w:rsidRPr="00BE2927">
              <w:rPr>
                <w:i/>
                <w:iCs/>
                <w:sz w:val="22"/>
                <w:szCs w:val="22"/>
              </w:rPr>
              <w:t>2 167 965,31</w:t>
            </w:r>
          </w:p>
        </w:tc>
        <w:tc>
          <w:tcPr>
            <w:tcW w:w="2263" w:type="dxa"/>
            <w:tcBorders>
              <w:top w:val="nil"/>
              <w:left w:val="nil"/>
              <w:bottom w:val="single" w:sz="4" w:space="0" w:color="auto"/>
              <w:right w:val="single" w:sz="4" w:space="0" w:color="auto"/>
            </w:tcBorders>
            <w:shd w:val="clear" w:color="000000" w:fill="FFFFFF"/>
            <w:vAlign w:val="center"/>
            <w:hideMark/>
          </w:tcPr>
          <w:p w:rsidR="00D02329" w:rsidRPr="00BE2927" w:rsidRDefault="00D02329" w:rsidP="00CE7BA4">
            <w:pPr>
              <w:jc w:val="center"/>
              <w:rPr>
                <w:i/>
                <w:iCs/>
              </w:rPr>
            </w:pPr>
            <w:r w:rsidRPr="00BE2927">
              <w:rPr>
                <w:i/>
                <w:iCs/>
                <w:sz w:val="22"/>
                <w:szCs w:val="22"/>
              </w:rPr>
              <w:t>2 147 817,37</w:t>
            </w:r>
          </w:p>
        </w:tc>
      </w:tr>
      <w:tr w:rsidR="00D02329" w:rsidRPr="00BE2927" w:rsidTr="00CE7BA4">
        <w:trPr>
          <w:trHeight w:val="1248"/>
        </w:trPr>
        <w:tc>
          <w:tcPr>
            <w:tcW w:w="8379" w:type="dxa"/>
            <w:tcBorders>
              <w:top w:val="nil"/>
              <w:left w:val="single" w:sz="8" w:space="0" w:color="auto"/>
              <w:bottom w:val="nil"/>
              <w:right w:val="single" w:sz="4" w:space="0" w:color="auto"/>
            </w:tcBorders>
            <w:shd w:val="clear" w:color="000000" w:fill="FFFFFF"/>
            <w:vAlign w:val="center"/>
            <w:hideMark/>
          </w:tcPr>
          <w:p w:rsidR="00D02329" w:rsidRPr="00BE2927" w:rsidRDefault="00D02329" w:rsidP="00CE7BA4">
            <w:r w:rsidRPr="00BE2927">
              <w:t>Разработка ПСД, включая государственную экологическую экспертизу по рекультивации земельного участка площадью 3,1 под свалкой ТБО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07 3 01 20050</w:t>
            </w:r>
          </w:p>
        </w:tc>
        <w:tc>
          <w:tcPr>
            <w:tcW w:w="1280" w:type="dxa"/>
            <w:tcBorders>
              <w:top w:val="nil"/>
              <w:left w:val="nil"/>
              <w:bottom w:val="nil"/>
              <w:right w:val="single" w:sz="4" w:space="0" w:color="auto"/>
            </w:tcBorders>
            <w:shd w:val="clear" w:color="auto" w:fill="auto"/>
            <w:noWrap/>
            <w:vAlign w:val="center"/>
            <w:hideMark/>
          </w:tcPr>
          <w:p w:rsidR="00D02329" w:rsidRPr="00BE2927" w:rsidRDefault="00D02329" w:rsidP="00CE7BA4">
            <w:pPr>
              <w:jc w:val="center"/>
            </w:pPr>
            <w:r w:rsidRPr="00BE2927">
              <w:t>200</w:t>
            </w:r>
          </w:p>
        </w:tc>
        <w:tc>
          <w:tcPr>
            <w:tcW w:w="2120" w:type="dxa"/>
            <w:tcBorders>
              <w:top w:val="nil"/>
              <w:left w:val="nil"/>
              <w:bottom w:val="single" w:sz="4" w:space="0" w:color="auto"/>
              <w:right w:val="single" w:sz="8" w:space="0" w:color="auto"/>
            </w:tcBorders>
            <w:shd w:val="clear" w:color="auto" w:fill="auto"/>
            <w:noWrap/>
            <w:vAlign w:val="center"/>
            <w:hideMark/>
          </w:tcPr>
          <w:p w:rsidR="00D02329" w:rsidRPr="00BE2927" w:rsidRDefault="00D02329" w:rsidP="00CE7BA4">
            <w:pPr>
              <w:jc w:val="center"/>
            </w:pPr>
            <w:r w:rsidRPr="00BE2927">
              <w:t>1 686 195,24</w:t>
            </w:r>
          </w:p>
        </w:tc>
        <w:tc>
          <w:tcPr>
            <w:tcW w:w="2263" w:type="dxa"/>
            <w:tcBorders>
              <w:top w:val="nil"/>
              <w:left w:val="single" w:sz="4" w:space="0" w:color="auto"/>
              <w:bottom w:val="single" w:sz="4" w:space="0" w:color="auto"/>
              <w:right w:val="single" w:sz="8" w:space="0" w:color="auto"/>
            </w:tcBorders>
            <w:shd w:val="clear" w:color="auto" w:fill="auto"/>
            <w:noWrap/>
            <w:vAlign w:val="center"/>
            <w:hideMark/>
          </w:tcPr>
          <w:p w:rsidR="00D02329" w:rsidRPr="00BE2927" w:rsidRDefault="00D02329" w:rsidP="00CE7BA4">
            <w:pPr>
              <w:jc w:val="center"/>
            </w:pPr>
            <w:r w:rsidRPr="00BE2927">
              <w:t>1 670 524,62</w:t>
            </w:r>
          </w:p>
        </w:tc>
      </w:tr>
      <w:tr w:rsidR="00D02329" w:rsidRPr="00BE2927" w:rsidTr="00CE7BA4">
        <w:trPr>
          <w:trHeight w:val="624"/>
        </w:trPr>
        <w:tc>
          <w:tcPr>
            <w:tcW w:w="8379"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D02329" w:rsidRPr="00BE2927" w:rsidRDefault="00D02329" w:rsidP="00CE7BA4">
            <w:r w:rsidRPr="00BE2927">
              <w:t>Технический этап рекультивации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nil"/>
            </w:tcBorders>
            <w:shd w:val="clear" w:color="000000" w:fill="FFFFFF"/>
            <w:noWrap/>
            <w:vAlign w:val="center"/>
            <w:hideMark/>
          </w:tcPr>
          <w:p w:rsidR="00D02329" w:rsidRPr="00BE2927" w:rsidRDefault="00D02329" w:rsidP="00CE7BA4">
            <w:pPr>
              <w:jc w:val="center"/>
            </w:pPr>
            <w:r w:rsidRPr="00BE2927">
              <w:t>07 3 01 20420</w:t>
            </w:r>
          </w:p>
        </w:tc>
        <w:tc>
          <w:tcPr>
            <w:tcW w:w="1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2329" w:rsidRPr="00BE2927" w:rsidRDefault="00D02329" w:rsidP="00CE7BA4">
            <w:pPr>
              <w:jc w:val="center"/>
            </w:pPr>
            <w:r w:rsidRPr="00BE2927">
              <w:rPr>
                <w:sz w:val="22"/>
                <w:szCs w:val="22"/>
              </w:rPr>
              <w:t>200</w:t>
            </w:r>
          </w:p>
        </w:tc>
        <w:tc>
          <w:tcPr>
            <w:tcW w:w="2120" w:type="dxa"/>
            <w:tcBorders>
              <w:top w:val="nil"/>
              <w:left w:val="nil"/>
              <w:bottom w:val="single" w:sz="4" w:space="0" w:color="auto"/>
              <w:right w:val="single" w:sz="4" w:space="0" w:color="auto"/>
            </w:tcBorders>
            <w:shd w:val="clear" w:color="000000" w:fill="FFFFFF"/>
            <w:vAlign w:val="center"/>
            <w:hideMark/>
          </w:tcPr>
          <w:p w:rsidR="00D02329" w:rsidRPr="00BE2927" w:rsidRDefault="00D02329" w:rsidP="00CE7BA4">
            <w:pPr>
              <w:jc w:val="center"/>
            </w:pPr>
            <w:r w:rsidRPr="00BE2927">
              <w:rPr>
                <w:sz w:val="22"/>
                <w:szCs w:val="22"/>
              </w:rPr>
              <w:t>481 770,07</w:t>
            </w:r>
          </w:p>
        </w:tc>
        <w:tc>
          <w:tcPr>
            <w:tcW w:w="2263" w:type="dxa"/>
            <w:tcBorders>
              <w:top w:val="nil"/>
              <w:left w:val="nil"/>
              <w:bottom w:val="single" w:sz="4" w:space="0" w:color="auto"/>
              <w:right w:val="single" w:sz="8" w:space="0" w:color="auto"/>
            </w:tcBorders>
            <w:shd w:val="clear" w:color="000000" w:fill="FFFFFF"/>
            <w:vAlign w:val="center"/>
            <w:hideMark/>
          </w:tcPr>
          <w:p w:rsidR="00D02329" w:rsidRPr="00BE2927" w:rsidRDefault="00D02329" w:rsidP="00CE7BA4">
            <w:pPr>
              <w:jc w:val="center"/>
            </w:pPr>
            <w:r w:rsidRPr="00BE2927">
              <w:rPr>
                <w:sz w:val="22"/>
                <w:szCs w:val="22"/>
              </w:rPr>
              <w:t>477 292,75</w:t>
            </w:r>
          </w:p>
        </w:tc>
      </w:tr>
      <w:tr w:rsidR="00D02329" w:rsidRPr="00BE2927" w:rsidTr="00CE7BA4">
        <w:trPr>
          <w:trHeight w:val="624"/>
        </w:trPr>
        <w:tc>
          <w:tcPr>
            <w:tcW w:w="8379" w:type="dxa"/>
            <w:tcBorders>
              <w:top w:val="nil"/>
              <w:left w:val="single" w:sz="8" w:space="0" w:color="auto"/>
              <w:bottom w:val="single" w:sz="4" w:space="0" w:color="auto"/>
              <w:right w:val="single" w:sz="4" w:space="0" w:color="auto"/>
            </w:tcBorders>
            <w:shd w:val="clear" w:color="000000" w:fill="FFFF00"/>
            <w:hideMark/>
          </w:tcPr>
          <w:p w:rsidR="00D02329" w:rsidRPr="00BE2927" w:rsidRDefault="00D02329" w:rsidP="00CE7BA4">
            <w:pPr>
              <w:rPr>
                <w:b/>
                <w:bCs/>
              </w:rPr>
            </w:pPr>
            <w:r w:rsidRPr="00BE2927">
              <w:rPr>
                <w:b/>
                <w:bCs/>
              </w:rPr>
              <w:t>Муниципальная программа «Развитие транспортной системы Комсомольского муниципального района Ивановской области»</w:t>
            </w:r>
          </w:p>
        </w:tc>
        <w:tc>
          <w:tcPr>
            <w:tcW w:w="1680" w:type="dxa"/>
            <w:tcBorders>
              <w:top w:val="nil"/>
              <w:left w:val="nil"/>
              <w:bottom w:val="single" w:sz="4" w:space="0" w:color="auto"/>
              <w:right w:val="single" w:sz="4" w:space="0" w:color="auto"/>
            </w:tcBorders>
            <w:shd w:val="clear" w:color="000000" w:fill="FFFF00"/>
            <w:vAlign w:val="center"/>
            <w:hideMark/>
          </w:tcPr>
          <w:p w:rsidR="00D02329" w:rsidRPr="00BE2927" w:rsidRDefault="00D02329" w:rsidP="00CE7BA4">
            <w:pPr>
              <w:jc w:val="center"/>
              <w:rPr>
                <w:b/>
                <w:bCs/>
              </w:rPr>
            </w:pPr>
            <w:r w:rsidRPr="00BE2927">
              <w:rPr>
                <w:b/>
                <w:bCs/>
                <w:sz w:val="22"/>
                <w:szCs w:val="22"/>
              </w:rPr>
              <w:t>08 0 00 00000</w:t>
            </w:r>
          </w:p>
        </w:tc>
        <w:tc>
          <w:tcPr>
            <w:tcW w:w="1280" w:type="dxa"/>
            <w:tcBorders>
              <w:top w:val="nil"/>
              <w:left w:val="nil"/>
              <w:bottom w:val="single" w:sz="4" w:space="0" w:color="auto"/>
              <w:right w:val="single" w:sz="4" w:space="0" w:color="auto"/>
            </w:tcBorders>
            <w:shd w:val="clear" w:color="000000" w:fill="FFFF00"/>
            <w:vAlign w:val="center"/>
            <w:hideMark/>
          </w:tcPr>
          <w:p w:rsidR="00D02329" w:rsidRPr="00BE2927" w:rsidRDefault="00D02329" w:rsidP="00CE7BA4">
            <w:pPr>
              <w:jc w:val="center"/>
            </w:pPr>
            <w:r w:rsidRPr="00BE2927">
              <w:rPr>
                <w:sz w:val="22"/>
                <w:szCs w:val="22"/>
              </w:rPr>
              <w:t> </w:t>
            </w:r>
          </w:p>
        </w:tc>
        <w:tc>
          <w:tcPr>
            <w:tcW w:w="2120" w:type="dxa"/>
            <w:tcBorders>
              <w:top w:val="nil"/>
              <w:left w:val="nil"/>
              <w:bottom w:val="single" w:sz="4" w:space="0" w:color="auto"/>
              <w:right w:val="nil"/>
            </w:tcBorders>
            <w:shd w:val="clear" w:color="000000" w:fill="FFFF00"/>
            <w:vAlign w:val="center"/>
            <w:hideMark/>
          </w:tcPr>
          <w:p w:rsidR="00D02329" w:rsidRPr="00BE2927" w:rsidRDefault="00D02329" w:rsidP="00CE7BA4">
            <w:pPr>
              <w:jc w:val="center"/>
              <w:rPr>
                <w:b/>
                <w:bCs/>
              </w:rPr>
            </w:pPr>
            <w:r w:rsidRPr="00BE2927">
              <w:rPr>
                <w:b/>
                <w:bCs/>
                <w:sz w:val="22"/>
                <w:szCs w:val="22"/>
              </w:rPr>
              <w:t>9 158 470,89</w:t>
            </w:r>
          </w:p>
        </w:tc>
        <w:tc>
          <w:tcPr>
            <w:tcW w:w="2263" w:type="dxa"/>
            <w:tcBorders>
              <w:top w:val="nil"/>
              <w:left w:val="single" w:sz="4" w:space="0" w:color="auto"/>
              <w:bottom w:val="single" w:sz="4" w:space="0" w:color="auto"/>
              <w:right w:val="single" w:sz="8" w:space="0" w:color="auto"/>
            </w:tcBorders>
            <w:shd w:val="clear" w:color="000000" w:fill="FFFF00"/>
            <w:vAlign w:val="center"/>
            <w:hideMark/>
          </w:tcPr>
          <w:p w:rsidR="00D02329" w:rsidRPr="00BE2927" w:rsidRDefault="00D02329" w:rsidP="00CE7BA4">
            <w:pPr>
              <w:jc w:val="center"/>
              <w:rPr>
                <w:b/>
                <w:bCs/>
              </w:rPr>
            </w:pPr>
            <w:r w:rsidRPr="00BE2927">
              <w:rPr>
                <w:b/>
                <w:bCs/>
                <w:sz w:val="22"/>
                <w:szCs w:val="22"/>
              </w:rPr>
              <w:t>9 582 923,09</w:t>
            </w:r>
          </w:p>
        </w:tc>
      </w:tr>
      <w:tr w:rsidR="00D02329" w:rsidRPr="00BE2927" w:rsidTr="00CE7BA4">
        <w:trPr>
          <w:trHeight w:val="422"/>
        </w:trPr>
        <w:tc>
          <w:tcPr>
            <w:tcW w:w="8379" w:type="dxa"/>
            <w:tcBorders>
              <w:top w:val="nil"/>
              <w:left w:val="single" w:sz="8" w:space="0" w:color="auto"/>
              <w:bottom w:val="single" w:sz="4" w:space="0" w:color="auto"/>
              <w:right w:val="single" w:sz="4" w:space="0" w:color="auto"/>
            </w:tcBorders>
            <w:shd w:val="clear" w:color="000000" w:fill="FFFFFF"/>
            <w:hideMark/>
          </w:tcPr>
          <w:p w:rsidR="00D02329" w:rsidRPr="00BE2927" w:rsidRDefault="00D02329" w:rsidP="00CE7BA4">
            <w:pPr>
              <w:rPr>
                <w:b/>
                <w:bCs/>
                <w:i/>
                <w:iCs/>
              </w:rPr>
            </w:pPr>
            <w:r w:rsidRPr="00BE2927">
              <w:rPr>
                <w:b/>
                <w:bCs/>
                <w:i/>
                <w:iCs/>
              </w:rPr>
              <w:t xml:space="preserve">Подпрограмма "Строительство, реконструкция, ремонт, капитальный ремонт и содержание автомобильных дорог общего пользования местного значения Комсомольского муниципального района" </w:t>
            </w:r>
          </w:p>
        </w:tc>
        <w:tc>
          <w:tcPr>
            <w:tcW w:w="1680" w:type="dxa"/>
            <w:tcBorders>
              <w:top w:val="nil"/>
              <w:left w:val="nil"/>
              <w:bottom w:val="single" w:sz="4" w:space="0" w:color="auto"/>
              <w:right w:val="single" w:sz="4" w:space="0" w:color="auto"/>
            </w:tcBorders>
            <w:shd w:val="clear" w:color="000000" w:fill="FFFFFF"/>
            <w:vAlign w:val="center"/>
            <w:hideMark/>
          </w:tcPr>
          <w:p w:rsidR="00D02329" w:rsidRPr="00BE2927" w:rsidRDefault="00D02329" w:rsidP="00CE7BA4">
            <w:pPr>
              <w:jc w:val="center"/>
              <w:rPr>
                <w:b/>
                <w:bCs/>
                <w:i/>
                <w:iCs/>
              </w:rPr>
            </w:pPr>
            <w:r w:rsidRPr="00BE2927">
              <w:rPr>
                <w:b/>
                <w:bCs/>
                <w:i/>
                <w:iCs/>
                <w:sz w:val="22"/>
                <w:szCs w:val="22"/>
              </w:rPr>
              <w:t>08 1 00 00000</w:t>
            </w:r>
          </w:p>
        </w:tc>
        <w:tc>
          <w:tcPr>
            <w:tcW w:w="1280" w:type="dxa"/>
            <w:tcBorders>
              <w:top w:val="nil"/>
              <w:left w:val="nil"/>
              <w:bottom w:val="single" w:sz="4" w:space="0" w:color="auto"/>
              <w:right w:val="single" w:sz="4" w:space="0" w:color="auto"/>
            </w:tcBorders>
            <w:shd w:val="clear" w:color="000000" w:fill="FFFFFF"/>
            <w:vAlign w:val="center"/>
            <w:hideMark/>
          </w:tcPr>
          <w:p w:rsidR="00D02329" w:rsidRPr="00BE2927" w:rsidRDefault="00D02329" w:rsidP="00CE7BA4">
            <w:pPr>
              <w:jc w:val="center"/>
              <w:rPr>
                <w:b/>
                <w:bCs/>
                <w:i/>
                <w:iCs/>
              </w:rPr>
            </w:pPr>
            <w:r w:rsidRPr="00BE2927">
              <w:rPr>
                <w:b/>
                <w:bCs/>
                <w:i/>
                <w:iCs/>
                <w:sz w:val="22"/>
                <w:szCs w:val="22"/>
              </w:rPr>
              <w:t> </w:t>
            </w:r>
          </w:p>
        </w:tc>
        <w:tc>
          <w:tcPr>
            <w:tcW w:w="2120" w:type="dxa"/>
            <w:tcBorders>
              <w:top w:val="nil"/>
              <w:left w:val="nil"/>
              <w:bottom w:val="single" w:sz="4" w:space="0" w:color="auto"/>
              <w:right w:val="nil"/>
            </w:tcBorders>
            <w:shd w:val="clear" w:color="000000" w:fill="FFFFFF"/>
            <w:vAlign w:val="center"/>
            <w:hideMark/>
          </w:tcPr>
          <w:p w:rsidR="00D02329" w:rsidRPr="00BE2927" w:rsidRDefault="00D02329" w:rsidP="00CE7BA4">
            <w:pPr>
              <w:jc w:val="center"/>
              <w:rPr>
                <w:b/>
                <w:bCs/>
                <w:i/>
                <w:iCs/>
              </w:rPr>
            </w:pPr>
            <w:r w:rsidRPr="00BE2927">
              <w:rPr>
                <w:b/>
                <w:bCs/>
                <w:i/>
                <w:iCs/>
                <w:sz w:val="22"/>
                <w:szCs w:val="22"/>
              </w:rPr>
              <w:t>8 275 225,76</w:t>
            </w:r>
          </w:p>
        </w:tc>
        <w:tc>
          <w:tcPr>
            <w:tcW w:w="2263" w:type="dxa"/>
            <w:tcBorders>
              <w:top w:val="nil"/>
              <w:left w:val="single" w:sz="4" w:space="0" w:color="auto"/>
              <w:bottom w:val="single" w:sz="4" w:space="0" w:color="auto"/>
              <w:right w:val="single" w:sz="8" w:space="0" w:color="auto"/>
            </w:tcBorders>
            <w:shd w:val="clear" w:color="000000" w:fill="FFFFFF"/>
            <w:vAlign w:val="center"/>
            <w:hideMark/>
          </w:tcPr>
          <w:p w:rsidR="00D02329" w:rsidRPr="00BE2927" w:rsidRDefault="00D02329" w:rsidP="00CE7BA4">
            <w:pPr>
              <w:jc w:val="center"/>
              <w:rPr>
                <w:b/>
                <w:bCs/>
                <w:i/>
                <w:iCs/>
              </w:rPr>
            </w:pPr>
            <w:r w:rsidRPr="00BE2927">
              <w:rPr>
                <w:b/>
                <w:bCs/>
                <w:i/>
                <w:iCs/>
                <w:sz w:val="22"/>
                <w:szCs w:val="22"/>
              </w:rPr>
              <w:t>8 707 886,39</w:t>
            </w:r>
          </w:p>
        </w:tc>
      </w:tr>
      <w:tr w:rsidR="00D02329" w:rsidRPr="00BE2927" w:rsidTr="00CE7BA4">
        <w:trPr>
          <w:trHeight w:val="312"/>
        </w:trPr>
        <w:tc>
          <w:tcPr>
            <w:tcW w:w="8379" w:type="dxa"/>
            <w:tcBorders>
              <w:top w:val="nil"/>
              <w:left w:val="single" w:sz="8" w:space="0" w:color="auto"/>
              <w:bottom w:val="single" w:sz="4" w:space="0" w:color="auto"/>
              <w:right w:val="single" w:sz="4" w:space="0" w:color="auto"/>
            </w:tcBorders>
            <w:shd w:val="clear" w:color="000000" w:fill="FFFFFF"/>
            <w:hideMark/>
          </w:tcPr>
          <w:p w:rsidR="00D02329" w:rsidRPr="00BE2927" w:rsidRDefault="00D02329" w:rsidP="00CE7BA4">
            <w:pPr>
              <w:rPr>
                <w:i/>
                <w:iCs/>
              </w:rPr>
            </w:pPr>
            <w:r w:rsidRPr="00BE2927">
              <w:rPr>
                <w:i/>
                <w:iCs/>
              </w:rPr>
              <w:t>Основное мероприятие "Дорожный фонд"</w:t>
            </w:r>
          </w:p>
        </w:tc>
        <w:tc>
          <w:tcPr>
            <w:tcW w:w="1680" w:type="dxa"/>
            <w:tcBorders>
              <w:top w:val="nil"/>
              <w:left w:val="nil"/>
              <w:bottom w:val="single" w:sz="4" w:space="0" w:color="auto"/>
              <w:right w:val="single" w:sz="4" w:space="0" w:color="auto"/>
            </w:tcBorders>
            <w:shd w:val="clear" w:color="000000" w:fill="FFFFFF"/>
            <w:vAlign w:val="center"/>
            <w:hideMark/>
          </w:tcPr>
          <w:p w:rsidR="00D02329" w:rsidRPr="00BE2927" w:rsidRDefault="00D02329" w:rsidP="00CE7BA4">
            <w:pPr>
              <w:jc w:val="center"/>
              <w:rPr>
                <w:i/>
                <w:iCs/>
              </w:rPr>
            </w:pPr>
            <w:r w:rsidRPr="00BE2927">
              <w:rPr>
                <w:i/>
                <w:iCs/>
                <w:sz w:val="22"/>
                <w:szCs w:val="22"/>
              </w:rPr>
              <w:t>08 1 01 00000</w:t>
            </w:r>
          </w:p>
        </w:tc>
        <w:tc>
          <w:tcPr>
            <w:tcW w:w="1280" w:type="dxa"/>
            <w:tcBorders>
              <w:top w:val="nil"/>
              <w:left w:val="nil"/>
              <w:bottom w:val="single" w:sz="4" w:space="0" w:color="auto"/>
              <w:right w:val="single" w:sz="4" w:space="0" w:color="auto"/>
            </w:tcBorders>
            <w:shd w:val="clear" w:color="000000" w:fill="FFFFFF"/>
            <w:vAlign w:val="center"/>
            <w:hideMark/>
          </w:tcPr>
          <w:p w:rsidR="00D02329" w:rsidRPr="00BE2927" w:rsidRDefault="00D02329" w:rsidP="00CE7BA4">
            <w:pPr>
              <w:jc w:val="center"/>
              <w:rPr>
                <w:i/>
                <w:iCs/>
              </w:rPr>
            </w:pPr>
            <w:r w:rsidRPr="00BE2927">
              <w:rPr>
                <w:i/>
                <w:iCs/>
                <w:sz w:val="22"/>
                <w:szCs w:val="22"/>
              </w:rPr>
              <w:t> </w:t>
            </w:r>
          </w:p>
        </w:tc>
        <w:tc>
          <w:tcPr>
            <w:tcW w:w="2120" w:type="dxa"/>
            <w:tcBorders>
              <w:top w:val="nil"/>
              <w:left w:val="nil"/>
              <w:bottom w:val="single" w:sz="4" w:space="0" w:color="auto"/>
              <w:right w:val="nil"/>
            </w:tcBorders>
            <w:shd w:val="clear" w:color="000000" w:fill="FFFFFF"/>
            <w:vAlign w:val="center"/>
            <w:hideMark/>
          </w:tcPr>
          <w:p w:rsidR="00D02329" w:rsidRPr="00BE2927" w:rsidRDefault="00D02329" w:rsidP="00CE7BA4">
            <w:pPr>
              <w:jc w:val="center"/>
              <w:rPr>
                <w:i/>
                <w:iCs/>
              </w:rPr>
            </w:pPr>
            <w:r w:rsidRPr="00BE2927">
              <w:rPr>
                <w:i/>
                <w:iCs/>
                <w:sz w:val="22"/>
                <w:szCs w:val="22"/>
              </w:rPr>
              <w:t>8 275 225,76</w:t>
            </w:r>
          </w:p>
        </w:tc>
        <w:tc>
          <w:tcPr>
            <w:tcW w:w="2263" w:type="dxa"/>
            <w:tcBorders>
              <w:top w:val="nil"/>
              <w:left w:val="single" w:sz="4" w:space="0" w:color="auto"/>
              <w:bottom w:val="single" w:sz="4" w:space="0" w:color="auto"/>
              <w:right w:val="nil"/>
            </w:tcBorders>
            <w:shd w:val="clear" w:color="000000" w:fill="FFFFFF"/>
            <w:vAlign w:val="center"/>
            <w:hideMark/>
          </w:tcPr>
          <w:p w:rsidR="00D02329" w:rsidRPr="00BE2927" w:rsidRDefault="00D02329" w:rsidP="00CE7BA4">
            <w:pPr>
              <w:jc w:val="center"/>
              <w:rPr>
                <w:i/>
                <w:iCs/>
              </w:rPr>
            </w:pPr>
            <w:r w:rsidRPr="00BE2927">
              <w:rPr>
                <w:i/>
                <w:iCs/>
                <w:sz w:val="22"/>
                <w:szCs w:val="22"/>
              </w:rPr>
              <w:t>8 707 886,39</w:t>
            </w:r>
          </w:p>
        </w:tc>
      </w:tr>
      <w:tr w:rsidR="00D02329" w:rsidRPr="00BE2927" w:rsidTr="00CE7BA4">
        <w:trPr>
          <w:trHeight w:val="382"/>
        </w:trPr>
        <w:tc>
          <w:tcPr>
            <w:tcW w:w="8379" w:type="dxa"/>
            <w:tcBorders>
              <w:top w:val="nil"/>
              <w:left w:val="single" w:sz="8" w:space="0" w:color="auto"/>
              <w:bottom w:val="single" w:sz="4" w:space="0" w:color="auto"/>
              <w:right w:val="single" w:sz="4" w:space="0" w:color="auto"/>
            </w:tcBorders>
            <w:shd w:val="clear" w:color="000000" w:fill="FFFFFF"/>
            <w:hideMark/>
          </w:tcPr>
          <w:p w:rsidR="00D02329" w:rsidRPr="00BE2927" w:rsidRDefault="00D02329" w:rsidP="00CE7BA4">
            <w:r w:rsidRPr="00BE2927">
              <w:t xml:space="preserve">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 </w:t>
            </w:r>
          </w:p>
        </w:tc>
        <w:tc>
          <w:tcPr>
            <w:tcW w:w="1680" w:type="dxa"/>
            <w:tcBorders>
              <w:top w:val="nil"/>
              <w:left w:val="nil"/>
              <w:bottom w:val="single" w:sz="4" w:space="0" w:color="auto"/>
              <w:right w:val="single" w:sz="4" w:space="0" w:color="auto"/>
            </w:tcBorders>
            <w:shd w:val="clear" w:color="000000" w:fill="FFFFFF"/>
            <w:vAlign w:val="center"/>
            <w:hideMark/>
          </w:tcPr>
          <w:p w:rsidR="00D02329" w:rsidRPr="00BE2927" w:rsidRDefault="00D02329" w:rsidP="00CE7BA4">
            <w:pPr>
              <w:jc w:val="center"/>
            </w:pPr>
            <w:r w:rsidRPr="00BE2927">
              <w:rPr>
                <w:sz w:val="22"/>
                <w:szCs w:val="22"/>
              </w:rPr>
              <w:t>08 1 01 21000</w:t>
            </w:r>
          </w:p>
        </w:tc>
        <w:tc>
          <w:tcPr>
            <w:tcW w:w="1280" w:type="dxa"/>
            <w:tcBorders>
              <w:top w:val="nil"/>
              <w:left w:val="nil"/>
              <w:bottom w:val="single" w:sz="4" w:space="0" w:color="auto"/>
              <w:right w:val="single" w:sz="4" w:space="0" w:color="auto"/>
            </w:tcBorders>
            <w:shd w:val="clear" w:color="000000" w:fill="FFFFFF"/>
            <w:vAlign w:val="center"/>
            <w:hideMark/>
          </w:tcPr>
          <w:p w:rsidR="00D02329" w:rsidRPr="00BE2927" w:rsidRDefault="00D02329" w:rsidP="00CE7BA4">
            <w:pPr>
              <w:jc w:val="center"/>
            </w:pPr>
            <w:r w:rsidRPr="00BE2927">
              <w:rPr>
                <w:sz w:val="22"/>
                <w:szCs w:val="22"/>
              </w:rPr>
              <w:t>200</w:t>
            </w:r>
          </w:p>
        </w:tc>
        <w:tc>
          <w:tcPr>
            <w:tcW w:w="2120" w:type="dxa"/>
            <w:tcBorders>
              <w:top w:val="nil"/>
              <w:left w:val="nil"/>
              <w:bottom w:val="single" w:sz="4" w:space="0" w:color="auto"/>
              <w:right w:val="nil"/>
            </w:tcBorders>
            <w:shd w:val="clear" w:color="000000" w:fill="FFFFFF"/>
            <w:vAlign w:val="center"/>
            <w:hideMark/>
          </w:tcPr>
          <w:p w:rsidR="00D02329" w:rsidRPr="00BE2927" w:rsidRDefault="00D02329" w:rsidP="00CE7BA4">
            <w:pPr>
              <w:jc w:val="center"/>
            </w:pPr>
            <w:r w:rsidRPr="00BE2927">
              <w:rPr>
                <w:sz w:val="22"/>
                <w:szCs w:val="22"/>
              </w:rPr>
              <w:t>1 500 768,05</w:t>
            </w:r>
          </w:p>
        </w:tc>
        <w:tc>
          <w:tcPr>
            <w:tcW w:w="2263" w:type="dxa"/>
            <w:tcBorders>
              <w:top w:val="nil"/>
              <w:left w:val="single" w:sz="4" w:space="0" w:color="auto"/>
              <w:bottom w:val="single" w:sz="4" w:space="0" w:color="auto"/>
              <w:right w:val="nil"/>
            </w:tcBorders>
            <w:shd w:val="clear" w:color="000000" w:fill="FFFFFF"/>
            <w:vAlign w:val="center"/>
            <w:hideMark/>
          </w:tcPr>
          <w:p w:rsidR="00D02329" w:rsidRPr="00BE2927" w:rsidRDefault="00D02329" w:rsidP="00CE7BA4">
            <w:pPr>
              <w:jc w:val="center"/>
            </w:pPr>
            <w:r w:rsidRPr="00BE2927">
              <w:rPr>
                <w:sz w:val="22"/>
                <w:szCs w:val="22"/>
              </w:rPr>
              <w:t>1 933 428,69</w:t>
            </w:r>
          </w:p>
        </w:tc>
      </w:tr>
      <w:tr w:rsidR="00D02329" w:rsidRPr="00BE2927" w:rsidTr="00CE7BA4">
        <w:trPr>
          <w:trHeight w:val="1248"/>
        </w:trPr>
        <w:tc>
          <w:tcPr>
            <w:tcW w:w="8379" w:type="dxa"/>
            <w:tcBorders>
              <w:top w:val="nil"/>
              <w:left w:val="single" w:sz="8" w:space="0" w:color="auto"/>
              <w:bottom w:val="single" w:sz="4" w:space="0" w:color="auto"/>
              <w:right w:val="single" w:sz="4" w:space="0" w:color="auto"/>
            </w:tcBorders>
            <w:shd w:val="clear" w:color="000000" w:fill="FFFFFF"/>
            <w:hideMark/>
          </w:tcPr>
          <w:p w:rsidR="00D02329" w:rsidRPr="00BE2927" w:rsidRDefault="00D02329" w:rsidP="00CE7BA4">
            <w:r w:rsidRPr="00BE2927">
              <w:t>Мероприятия по содержанию, ремонту, капитальному ремонту, проектированию, строительству и реконструкции автомобильных дорог местного значения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vAlign w:val="center"/>
            <w:hideMark/>
          </w:tcPr>
          <w:p w:rsidR="00D02329" w:rsidRPr="00BE2927" w:rsidRDefault="00D02329" w:rsidP="00CE7BA4">
            <w:pPr>
              <w:jc w:val="center"/>
            </w:pPr>
            <w:r w:rsidRPr="00BE2927">
              <w:rPr>
                <w:sz w:val="22"/>
                <w:szCs w:val="22"/>
              </w:rPr>
              <w:t>08 1 01 Р1000</w:t>
            </w:r>
          </w:p>
        </w:tc>
        <w:tc>
          <w:tcPr>
            <w:tcW w:w="1280" w:type="dxa"/>
            <w:tcBorders>
              <w:top w:val="nil"/>
              <w:left w:val="nil"/>
              <w:bottom w:val="single" w:sz="4" w:space="0" w:color="auto"/>
              <w:right w:val="single" w:sz="4" w:space="0" w:color="auto"/>
            </w:tcBorders>
            <w:shd w:val="clear" w:color="000000" w:fill="FFFFFF"/>
            <w:vAlign w:val="center"/>
            <w:hideMark/>
          </w:tcPr>
          <w:p w:rsidR="00D02329" w:rsidRPr="00BE2927" w:rsidRDefault="00D02329" w:rsidP="00CE7BA4">
            <w:pPr>
              <w:jc w:val="center"/>
            </w:pPr>
            <w:r w:rsidRPr="00BE2927">
              <w:rPr>
                <w:sz w:val="22"/>
                <w:szCs w:val="22"/>
              </w:rPr>
              <w:t>500</w:t>
            </w:r>
          </w:p>
        </w:tc>
        <w:tc>
          <w:tcPr>
            <w:tcW w:w="2120" w:type="dxa"/>
            <w:tcBorders>
              <w:top w:val="nil"/>
              <w:left w:val="nil"/>
              <w:bottom w:val="single" w:sz="4" w:space="0" w:color="auto"/>
              <w:right w:val="nil"/>
            </w:tcBorders>
            <w:shd w:val="clear" w:color="000000" w:fill="FFFFFF"/>
            <w:vAlign w:val="center"/>
            <w:hideMark/>
          </w:tcPr>
          <w:p w:rsidR="00D02329" w:rsidRPr="00BE2927" w:rsidRDefault="00D02329" w:rsidP="00CE7BA4">
            <w:pPr>
              <w:jc w:val="center"/>
            </w:pPr>
            <w:r w:rsidRPr="00BE2927">
              <w:rPr>
                <w:sz w:val="22"/>
                <w:szCs w:val="22"/>
              </w:rPr>
              <w:t>6 774 457,71</w:t>
            </w:r>
          </w:p>
        </w:tc>
        <w:tc>
          <w:tcPr>
            <w:tcW w:w="2263" w:type="dxa"/>
            <w:tcBorders>
              <w:top w:val="nil"/>
              <w:left w:val="single" w:sz="4" w:space="0" w:color="auto"/>
              <w:bottom w:val="single" w:sz="4" w:space="0" w:color="auto"/>
              <w:right w:val="single" w:sz="8" w:space="0" w:color="auto"/>
            </w:tcBorders>
            <w:shd w:val="clear" w:color="000000" w:fill="FFFFFF"/>
            <w:vAlign w:val="center"/>
            <w:hideMark/>
          </w:tcPr>
          <w:p w:rsidR="00D02329" w:rsidRPr="00BE2927" w:rsidRDefault="00D02329" w:rsidP="00CE7BA4">
            <w:pPr>
              <w:jc w:val="center"/>
            </w:pPr>
            <w:r w:rsidRPr="00BE2927">
              <w:rPr>
                <w:sz w:val="22"/>
                <w:szCs w:val="22"/>
              </w:rPr>
              <w:t>6 774 457,70</w:t>
            </w:r>
          </w:p>
        </w:tc>
      </w:tr>
      <w:tr w:rsidR="00D02329" w:rsidRPr="00BE2927" w:rsidTr="00CE7BA4">
        <w:trPr>
          <w:trHeight w:val="648"/>
        </w:trPr>
        <w:tc>
          <w:tcPr>
            <w:tcW w:w="8379" w:type="dxa"/>
            <w:tcBorders>
              <w:top w:val="nil"/>
              <w:left w:val="single" w:sz="8" w:space="0" w:color="auto"/>
              <w:bottom w:val="single" w:sz="4" w:space="0" w:color="auto"/>
              <w:right w:val="single" w:sz="4" w:space="0" w:color="auto"/>
            </w:tcBorders>
            <w:shd w:val="clear" w:color="000000" w:fill="FFFFFF"/>
            <w:vAlign w:val="bottom"/>
            <w:hideMark/>
          </w:tcPr>
          <w:p w:rsidR="00D02329" w:rsidRPr="00BE2927" w:rsidRDefault="00D02329" w:rsidP="00CE7BA4">
            <w:pPr>
              <w:rPr>
                <w:b/>
                <w:bCs/>
                <w:i/>
                <w:iCs/>
              </w:rPr>
            </w:pPr>
            <w:r w:rsidRPr="00BE2927">
              <w:rPr>
                <w:b/>
                <w:bCs/>
                <w:i/>
                <w:iCs/>
              </w:rPr>
              <w:t>Подпрограмма "Поддержка общественного транспорта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vAlign w:val="center"/>
            <w:hideMark/>
          </w:tcPr>
          <w:p w:rsidR="00D02329" w:rsidRPr="00BE2927" w:rsidRDefault="00D02329" w:rsidP="00CE7BA4">
            <w:pPr>
              <w:jc w:val="center"/>
              <w:rPr>
                <w:b/>
                <w:bCs/>
                <w:i/>
                <w:iCs/>
              </w:rPr>
            </w:pPr>
            <w:r w:rsidRPr="00BE2927">
              <w:rPr>
                <w:b/>
                <w:bCs/>
                <w:i/>
                <w:iCs/>
                <w:sz w:val="22"/>
                <w:szCs w:val="22"/>
              </w:rPr>
              <w:t>08 2 00 00000</w:t>
            </w:r>
          </w:p>
        </w:tc>
        <w:tc>
          <w:tcPr>
            <w:tcW w:w="1280" w:type="dxa"/>
            <w:tcBorders>
              <w:top w:val="nil"/>
              <w:left w:val="nil"/>
              <w:bottom w:val="single" w:sz="4" w:space="0" w:color="auto"/>
              <w:right w:val="single" w:sz="4" w:space="0" w:color="auto"/>
            </w:tcBorders>
            <w:shd w:val="clear" w:color="000000" w:fill="FFFFFF"/>
            <w:vAlign w:val="center"/>
            <w:hideMark/>
          </w:tcPr>
          <w:p w:rsidR="00D02329" w:rsidRPr="00BE2927" w:rsidRDefault="00D02329" w:rsidP="00CE7BA4">
            <w:pPr>
              <w:jc w:val="center"/>
              <w:rPr>
                <w:b/>
                <w:bCs/>
                <w:i/>
                <w:iCs/>
              </w:rPr>
            </w:pPr>
            <w:r w:rsidRPr="00BE2927">
              <w:rPr>
                <w:b/>
                <w:bCs/>
                <w:i/>
                <w:iCs/>
                <w:sz w:val="22"/>
                <w:szCs w:val="22"/>
              </w:rPr>
              <w:t> </w:t>
            </w:r>
          </w:p>
        </w:tc>
        <w:tc>
          <w:tcPr>
            <w:tcW w:w="2120" w:type="dxa"/>
            <w:tcBorders>
              <w:top w:val="nil"/>
              <w:left w:val="nil"/>
              <w:bottom w:val="single" w:sz="4" w:space="0" w:color="auto"/>
              <w:right w:val="nil"/>
            </w:tcBorders>
            <w:shd w:val="clear" w:color="000000" w:fill="FFFFFF"/>
            <w:vAlign w:val="center"/>
            <w:hideMark/>
          </w:tcPr>
          <w:p w:rsidR="00D02329" w:rsidRPr="00BE2927" w:rsidRDefault="00D02329" w:rsidP="00CE7BA4">
            <w:pPr>
              <w:jc w:val="center"/>
              <w:rPr>
                <w:b/>
                <w:bCs/>
                <w:i/>
                <w:iCs/>
              </w:rPr>
            </w:pPr>
            <w:r w:rsidRPr="00BE2927">
              <w:rPr>
                <w:b/>
                <w:bCs/>
                <w:i/>
                <w:iCs/>
                <w:sz w:val="22"/>
                <w:szCs w:val="22"/>
              </w:rPr>
              <w:t>883 245,13</w:t>
            </w:r>
          </w:p>
        </w:tc>
        <w:tc>
          <w:tcPr>
            <w:tcW w:w="2263" w:type="dxa"/>
            <w:tcBorders>
              <w:top w:val="nil"/>
              <w:left w:val="single" w:sz="4" w:space="0" w:color="auto"/>
              <w:bottom w:val="single" w:sz="4" w:space="0" w:color="auto"/>
              <w:right w:val="nil"/>
            </w:tcBorders>
            <w:shd w:val="clear" w:color="000000" w:fill="FFFFFF"/>
            <w:vAlign w:val="center"/>
            <w:hideMark/>
          </w:tcPr>
          <w:p w:rsidR="00D02329" w:rsidRPr="00BE2927" w:rsidRDefault="00D02329" w:rsidP="00CE7BA4">
            <w:pPr>
              <w:jc w:val="center"/>
              <w:rPr>
                <w:b/>
                <w:bCs/>
                <w:i/>
                <w:iCs/>
              </w:rPr>
            </w:pPr>
            <w:r w:rsidRPr="00BE2927">
              <w:rPr>
                <w:b/>
                <w:bCs/>
                <w:i/>
                <w:iCs/>
                <w:sz w:val="22"/>
                <w:szCs w:val="22"/>
              </w:rPr>
              <w:t>875 036,70</w:t>
            </w:r>
          </w:p>
        </w:tc>
      </w:tr>
      <w:tr w:rsidR="00D02329" w:rsidRPr="00BE2927" w:rsidTr="00CE7BA4">
        <w:trPr>
          <w:trHeight w:val="70"/>
        </w:trPr>
        <w:tc>
          <w:tcPr>
            <w:tcW w:w="8379" w:type="dxa"/>
            <w:tcBorders>
              <w:top w:val="nil"/>
              <w:left w:val="single" w:sz="8" w:space="0" w:color="auto"/>
              <w:bottom w:val="single" w:sz="4" w:space="0" w:color="auto"/>
              <w:right w:val="single" w:sz="4" w:space="0" w:color="auto"/>
            </w:tcBorders>
            <w:shd w:val="clear" w:color="000000" w:fill="FFFFFF"/>
            <w:vAlign w:val="bottom"/>
            <w:hideMark/>
          </w:tcPr>
          <w:p w:rsidR="00D02329" w:rsidRPr="00BE2927" w:rsidRDefault="00D02329" w:rsidP="00CE7BA4">
            <w:pPr>
              <w:rPr>
                <w:i/>
                <w:iCs/>
              </w:rPr>
            </w:pPr>
            <w:r w:rsidRPr="00BE2927">
              <w:rPr>
                <w:i/>
                <w:iCs/>
              </w:rPr>
              <w:t>Основное мероприятие "Возмещение убытков, возникших вследствие регулирования тарифов на перевозку пассажиров на муниципальных маршрутах автомобильного транспорта"</w:t>
            </w:r>
          </w:p>
        </w:tc>
        <w:tc>
          <w:tcPr>
            <w:tcW w:w="1680" w:type="dxa"/>
            <w:tcBorders>
              <w:top w:val="nil"/>
              <w:left w:val="nil"/>
              <w:bottom w:val="single" w:sz="4" w:space="0" w:color="auto"/>
              <w:right w:val="single" w:sz="4" w:space="0" w:color="auto"/>
            </w:tcBorders>
            <w:shd w:val="clear" w:color="000000" w:fill="FFFFFF"/>
            <w:vAlign w:val="center"/>
            <w:hideMark/>
          </w:tcPr>
          <w:p w:rsidR="00D02329" w:rsidRPr="00BE2927" w:rsidRDefault="00D02329" w:rsidP="00CE7BA4">
            <w:pPr>
              <w:jc w:val="center"/>
              <w:rPr>
                <w:i/>
                <w:iCs/>
              </w:rPr>
            </w:pPr>
            <w:r w:rsidRPr="00BE2927">
              <w:rPr>
                <w:i/>
                <w:iCs/>
                <w:sz w:val="22"/>
                <w:szCs w:val="22"/>
              </w:rPr>
              <w:t>08 2 01 00000</w:t>
            </w:r>
          </w:p>
        </w:tc>
        <w:tc>
          <w:tcPr>
            <w:tcW w:w="1280" w:type="dxa"/>
            <w:tcBorders>
              <w:top w:val="nil"/>
              <w:left w:val="nil"/>
              <w:bottom w:val="single" w:sz="4" w:space="0" w:color="auto"/>
              <w:right w:val="single" w:sz="4" w:space="0" w:color="auto"/>
            </w:tcBorders>
            <w:shd w:val="clear" w:color="000000" w:fill="FFFFFF"/>
            <w:vAlign w:val="center"/>
            <w:hideMark/>
          </w:tcPr>
          <w:p w:rsidR="00D02329" w:rsidRPr="00BE2927" w:rsidRDefault="00D02329" w:rsidP="00CE7BA4">
            <w:pPr>
              <w:jc w:val="center"/>
              <w:rPr>
                <w:i/>
                <w:iCs/>
              </w:rPr>
            </w:pPr>
            <w:r w:rsidRPr="00BE2927">
              <w:rPr>
                <w:i/>
                <w:iCs/>
                <w:sz w:val="22"/>
                <w:szCs w:val="22"/>
              </w:rPr>
              <w:t> </w:t>
            </w:r>
          </w:p>
        </w:tc>
        <w:tc>
          <w:tcPr>
            <w:tcW w:w="2120" w:type="dxa"/>
            <w:tcBorders>
              <w:top w:val="nil"/>
              <w:left w:val="nil"/>
              <w:bottom w:val="single" w:sz="4" w:space="0" w:color="auto"/>
              <w:right w:val="nil"/>
            </w:tcBorders>
            <w:shd w:val="clear" w:color="000000" w:fill="FFFFFF"/>
            <w:vAlign w:val="center"/>
            <w:hideMark/>
          </w:tcPr>
          <w:p w:rsidR="00D02329" w:rsidRPr="00BE2927" w:rsidRDefault="00D02329" w:rsidP="00CE7BA4">
            <w:pPr>
              <w:jc w:val="center"/>
              <w:rPr>
                <w:i/>
                <w:iCs/>
              </w:rPr>
            </w:pPr>
            <w:r w:rsidRPr="00BE2927">
              <w:rPr>
                <w:i/>
                <w:iCs/>
                <w:sz w:val="22"/>
                <w:szCs w:val="22"/>
              </w:rPr>
              <w:t>0,00</w:t>
            </w:r>
          </w:p>
        </w:tc>
        <w:tc>
          <w:tcPr>
            <w:tcW w:w="2263" w:type="dxa"/>
            <w:tcBorders>
              <w:top w:val="nil"/>
              <w:left w:val="single" w:sz="4" w:space="0" w:color="auto"/>
              <w:bottom w:val="single" w:sz="4" w:space="0" w:color="auto"/>
              <w:right w:val="single" w:sz="8" w:space="0" w:color="auto"/>
            </w:tcBorders>
            <w:shd w:val="clear" w:color="000000" w:fill="FFFFFF"/>
            <w:vAlign w:val="center"/>
            <w:hideMark/>
          </w:tcPr>
          <w:p w:rsidR="00D02329" w:rsidRPr="00BE2927" w:rsidRDefault="00D02329" w:rsidP="00CE7BA4">
            <w:pPr>
              <w:jc w:val="center"/>
              <w:rPr>
                <w:i/>
                <w:iCs/>
              </w:rPr>
            </w:pPr>
            <w:r w:rsidRPr="00BE2927">
              <w:rPr>
                <w:i/>
                <w:iCs/>
                <w:sz w:val="22"/>
                <w:szCs w:val="22"/>
              </w:rPr>
              <w:t>0,00</w:t>
            </w:r>
          </w:p>
        </w:tc>
      </w:tr>
      <w:tr w:rsidR="00D02329" w:rsidRPr="00BE2927" w:rsidTr="00CE7BA4">
        <w:trPr>
          <w:trHeight w:val="624"/>
        </w:trPr>
        <w:tc>
          <w:tcPr>
            <w:tcW w:w="8379" w:type="dxa"/>
            <w:tcBorders>
              <w:top w:val="nil"/>
              <w:left w:val="single" w:sz="8" w:space="0" w:color="auto"/>
              <w:bottom w:val="single" w:sz="4" w:space="0" w:color="auto"/>
              <w:right w:val="single" w:sz="4" w:space="0" w:color="auto"/>
            </w:tcBorders>
            <w:shd w:val="clear" w:color="000000" w:fill="FFFFFF"/>
            <w:vAlign w:val="bottom"/>
            <w:hideMark/>
          </w:tcPr>
          <w:p w:rsidR="00D02329" w:rsidRPr="00BE2927" w:rsidRDefault="00D02329" w:rsidP="00CE7BA4">
            <w:r w:rsidRPr="00BE2927">
              <w:t>Обеспечение доступности пассажирского транспорта для населения по муниципальным маршрутам   (Иные бюджетные ассигнования)</w:t>
            </w:r>
          </w:p>
        </w:tc>
        <w:tc>
          <w:tcPr>
            <w:tcW w:w="1680" w:type="dxa"/>
            <w:tcBorders>
              <w:top w:val="nil"/>
              <w:left w:val="nil"/>
              <w:bottom w:val="single" w:sz="4" w:space="0" w:color="auto"/>
              <w:right w:val="single" w:sz="4" w:space="0" w:color="auto"/>
            </w:tcBorders>
            <w:shd w:val="clear" w:color="000000" w:fill="FFFFFF"/>
            <w:vAlign w:val="center"/>
            <w:hideMark/>
          </w:tcPr>
          <w:p w:rsidR="00D02329" w:rsidRPr="00BE2927" w:rsidRDefault="00D02329" w:rsidP="00CE7BA4">
            <w:pPr>
              <w:jc w:val="center"/>
            </w:pPr>
            <w:r w:rsidRPr="00BE2927">
              <w:rPr>
                <w:sz w:val="22"/>
                <w:szCs w:val="22"/>
              </w:rPr>
              <w:t>08 2 01 60010</w:t>
            </w:r>
          </w:p>
        </w:tc>
        <w:tc>
          <w:tcPr>
            <w:tcW w:w="1280" w:type="dxa"/>
            <w:tcBorders>
              <w:top w:val="nil"/>
              <w:left w:val="nil"/>
              <w:bottom w:val="single" w:sz="4" w:space="0" w:color="auto"/>
              <w:right w:val="single" w:sz="4" w:space="0" w:color="auto"/>
            </w:tcBorders>
            <w:shd w:val="clear" w:color="000000" w:fill="FFFFFF"/>
            <w:vAlign w:val="center"/>
            <w:hideMark/>
          </w:tcPr>
          <w:p w:rsidR="00D02329" w:rsidRPr="00BE2927" w:rsidRDefault="00D02329" w:rsidP="00CE7BA4">
            <w:pPr>
              <w:jc w:val="center"/>
            </w:pPr>
            <w:r w:rsidRPr="00BE2927">
              <w:rPr>
                <w:sz w:val="22"/>
                <w:szCs w:val="22"/>
              </w:rPr>
              <w:t>800</w:t>
            </w:r>
          </w:p>
        </w:tc>
        <w:tc>
          <w:tcPr>
            <w:tcW w:w="2120" w:type="dxa"/>
            <w:tcBorders>
              <w:top w:val="nil"/>
              <w:left w:val="nil"/>
              <w:bottom w:val="single" w:sz="4" w:space="0" w:color="auto"/>
              <w:right w:val="nil"/>
            </w:tcBorders>
            <w:shd w:val="clear" w:color="000000" w:fill="FFFFFF"/>
            <w:vAlign w:val="center"/>
            <w:hideMark/>
          </w:tcPr>
          <w:p w:rsidR="00D02329" w:rsidRPr="00BE2927" w:rsidRDefault="00D02329" w:rsidP="00CE7BA4">
            <w:pPr>
              <w:jc w:val="center"/>
            </w:pPr>
            <w:r w:rsidRPr="00BE2927">
              <w:rPr>
                <w:sz w:val="22"/>
                <w:szCs w:val="22"/>
              </w:rPr>
              <w:t>0,00</w:t>
            </w:r>
          </w:p>
        </w:tc>
        <w:tc>
          <w:tcPr>
            <w:tcW w:w="2263" w:type="dxa"/>
            <w:tcBorders>
              <w:top w:val="nil"/>
              <w:left w:val="single" w:sz="4" w:space="0" w:color="auto"/>
              <w:bottom w:val="single" w:sz="4" w:space="0" w:color="auto"/>
              <w:right w:val="nil"/>
            </w:tcBorders>
            <w:shd w:val="clear" w:color="000000" w:fill="FFFFFF"/>
            <w:vAlign w:val="center"/>
            <w:hideMark/>
          </w:tcPr>
          <w:p w:rsidR="00D02329" w:rsidRPr="00BE2927" w:rsidRDefault="00D02329" w:rsidP="00CE7BA4">
            <w:pPr>
              <w:jc w:val="center"/>
            </w:pPr>
            <w:r w:rsidRPr="00BE2927">
              <w:rPr>
                <w:sz w:val="22"/>
                <w:szCs w:val="22"/>
              </w:rPr>
              <w:t>0,00</w:t>
            </w:r>
          </w:p>
        </w:tc>
      </w:tr>
      <w:tr w:rsidR="00D02329" w:rsidRPr="00BE2927" w:rsidTr="00CE7BA4">
        <w:trPr>
          <w:trHeight w:val="70"/>
        </w:trPr>
        <w:tc>
          <w:tcPr>
            <w:tcW w:w="8379" w:type="dxa"/>
            <w:tcBorders>
              <w:top w:val="nil"/>
              <w:left w:val="single" w:sz="8" w:space="0" w:color="auto"/>
              <w:bottom w:val="single" w:sz="4" w:space="0" w:color="auto"/>
              <w:right w:val="single" w:sz="4" w:space="0" w:color="auto"/>
            </w:tcBorders>
            <w:shd w:val="clear" w:color="000000" w:fill="FFFFFF"/>
            <w:vAlign w:val="bottom"/>
            <w:hideMark/>
          </w:tcPr>
          <w:p w:rsidR="00D02329" w:rsidRPr="00BE2927" w:rsidRDefault="00D02329" w:rsidP="00CE7BA4">
            <w:pPr>
              <w:rPr>
                <w:i/>
                <w:iCs/>
              </w:rPr>
            </w:pPr>
            <w:r w:rsidRPr="00BE2927">
              <w:rPr>
                <w:i/>
                <w:iCs/>
              </w:rPr>
              <w:t>Основное мероприятие "Создание условий для предоставления транспортных услуг населениюв границах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vAlign w:val="center"/>
            <w:hideMark/>
          </w:tcPr>
          <w:p w:rsidR="00D02329" w:rsidRPr="00BE2927" w:rsidRDefault="00D02329" w:rsidP="00CE7BA4">
            <w:pPr>
              <w:jc w:val="center"/>
              <w:rPr>
                <w:i/>
                <w:iCs/>
              </w:rPr>
            </w:pPr>
            <w:r w:rsidRPr="00BE2927">
              <w:rPr>
                <w:i/>
                <w:iCs/>
                <w:sz w:val="22"/>
                <w:szCs w:val="22"/>
              </w:rPr>
              <w:t>08 2 02 00000</w:t>
            </w:r>
          </w:p>
        </w:tc>
        <w:tc>
          <w:tcPr>
            <w:tcW w:w="1280" w:type="dxa"/>
            <w:tcBorders>
              <w:top w:val="nil"/>
              <w:left w:val="nil"/>
              <w:bottom w:val="single" w:sz="4" w:space="0" w:color="auto"/>
              <w:right w:val="single" w:sz="4" w:space="0" w:color="auto"/>
            </w:tcBorders>
            <w:shd w:val="clear" w:color="000000" w:fill="FFFFFF"/>
            <w:vAlign w:val="center"/>
            <w:hideMark/>
          </w:tcPr>
          <w:p w:rsidR="00D02329" w:rsidRPr="00BE2927" w:rsidRDefault="00D02329" w:rsidP="00CE7BA4">
            <w:pPr>
              <w:jc w:val="center"/>
              <w:rPr>
                <w:i/>
                <w:iCs/>
              </w:rPr>
            </w:pPr>
            <w:r w:rsidRPr="00BE2927">
              <w:rPr>
                <w:i/>
                <w:iCs/>
                <w:sz w:val="22"/>
                <w:szCs w:val="22"/>
              </w:rPr>
              <w:t> </w:t>
            </w:r>
          </w:p>
        </w:tc>
        <w:tc>
          <w:tcPr>
            <w:tcW w:w="2120" w:type="dxa"/>
            <w:tcBorders>
              <w:top w:val="nil"/>
              <w:left w:val="nil"/>
              <w:bottom w:val="nil"/>
              <w:right w:val="nil"/>
            </w:tcBorders>
            <w:shd w:val="clear" w:color="000000" w:fill="FFFFFF"/>
            <w:vAlign w:val="center"/>
            <w:hideMark/>
          </w:tcPr>
          <w:p w:rsidR="00D02329" w:rsidRPr="00BE2927" w:rsidRDefault="00D02329" w:rsidP="00CE7BA4">
            <w:pPr>
              <w:jc w:val="center"/>
              <w:rPr>
                <w:i/>
                <w:iCs/>
              </w:rPr>
            </w:pPr>
            <w:r w:rsidRPr="00BE2927">
              <w:rPr>
                <w:i/>
                <w:iCs/>
                <w:sz w:val="22"/>
                <w:szCs w:val="22"/>
              </w:rPr>
              <w:t>883 245,13</w:t>
            </w:r>
          </w:p>
        </w:tc>
        <w:tc>
          <w:tcPr>
            <w:tcW w:w="2263" w:type="dxa"/>
            <w:tcBorders>
              <w:top w:val="nil"/>
              <w:left w:val="single" w:sz="4" w:space="0" w:color="auto"/>
              <w:bottom w:val="nil"/>
              <w:right w:val="nil"/>
            </w:tcBorders>
            <w:shd w:val="clear" w:color="000000" w:fill="FFFFFF"/>
            <w:vAlign w:val="center"/>
            <w:hideMark/>
          </w:tcPr>
          <w:p w:rsidR="00D02329" w:rsidRPr="00BE2927" w:rsidRDefault="00D02329" w:rsidP="00CE7BA4">
            <w:pPr>
              <w:jc w:val="center"/>
              <w:rPr>
                <w:i/>
                <w:iCs/>
              </w:rPr>
            </w:pPr>
            <w:r w:rsidRPr="00BE2927">
              <w:rPr>
                <w:i/>
                <w:iCs/>
                <w:sz w:val="22"/>
                <w:szCs w:val="22"/>
              </w:rPr>
              <w:t>875 036,70</w:t>
            </w:r>
          </w:p>
        </w:tc>
      </w:tr>
      <w:tr w:rsidR="00D02329" w:rsidRPr="00BE2927" w:rsidTr="00CE7BA4">
        <w:trPr>
          <w:trHeight w:val="948"/>
        </w:trPr>
        <w:tc>
          <w:tcPr>
            <w:tcW w:w="8379" w:type="dxa"/>
            <w:tcBorders>
              <w:top w:val="nil"/>
              <w:left w:val="single" w:sz="8" w:space="0" w:color="auto"/>
              <w:bottom w:val="single" w:sz="4" w:space="0" w:color="auto"/>
              <w:right w:val="single" w:sz="4" w:space="0" w:color="auto"/>
            </w:tcBorders>
            <w:shd w:val="clear" w:color="000000" w:fill="FFFFFF"/>
            <w:vAlign w:val="center"/>
            <w:hideMark/>
          </w:tcPr>
          <w:p w:rsidR="00D02329" w:rsidRPr="00BE2927" w:rsidRDefault="00D02329" w:rsidP="00CE7BA4">
            <w:r w:rsidRPr="00BE2927">
              <w:lastRenderedPageBreak/>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vAlign w:val="center"/>
            <w:hideMark/>
          </w:tcPr>
          <w:p w:rsidR="00D02329" w:rsidRPr="00BE2927" w:rsidRDefault="00D02329" w:rsidP="00CE7BA4">
            <w:pPr>
              <w:jc w:val="center"/>
            </w:pPr>
            <w:r w:rsidRPr="00BE2927">
              <w:rPr>
                <w:sz w:val="22"/>
                <w:szCs w:val="22"/>
              </w:rPr>
              <w:t>08 2 02 20180</w:t>
            </w:r>
          </w:p>
        </w:tc>
        <w:tc>
          <w:tcPr>
            <w:tcW w:w="1280" w:type="dxa"/>
            <w:tcBorders>
              <w:top w:val="nil"/>
              <w:left w:val="nil"/>
              <w:bottom w:val="single" w:sz="4" w:space="0" w:color="auto"/>
              <w:right w:val="single" w:sz="4" w:space="0" w:color="auto"/>
            </w:tcBorders>
            <w:shd w:val="clear" w:color="000000" w:fill="FFFFFF"/>
            <w:vAlign w:val="center"/>
            <w:hideMark/>
          </w:tcPr>
          <w:p w:rsidR="00D02329" w:rsidRPr="00BE2927" w:rsidRDefault="00D02329" w:rsidP="00CE7BA4">
            <w:pPr>
              <w:jc w:val="center"/>
            </w:pPr>
            <w:r w:rsidRPr="00BE2927">
              <w:rPr>
                <w:sz w:val="22"/>
                <w:szCs w:val="22"/>
              </w:rPr>
              <w:t>200</w:t>
            </w:r>
          </w:p>
        </w:tc>
        <w:tc>
          <w:tcPr>
            <w:tcW w:w="2120" w:type="dxa"/>
            <w:tcBorders>
              <w:top w:val="single" w:sz="4" w:space="0" w:color="auto"/>
              <w:left w:val="nil"/>
              <w:bottom w:val="single" w:sz="8" w:space="0" w:color="auto"/>
              <w:right w:val="nil"/>
            </w:tcBorders>
            <w:shd w:val="clear" w:color="000000" w:fill="FFFFFF"/>
            <w:vAlign w:val="center"/>
            <w:hideMark/>
          </w:tcPr>
          <w:p w:rsidR="00D02329" w:rsidRPr="00BE2927" w:rsidRDefault="00D02329" w:rsidP="00CE7BA4">
            <w:pPr>
              <w:jc w:val="center"/>
            </w:pPr>
            <w:r w:rsidRPr="00BE2927">
              <w:rPr>
                <w:sz w:val="22"/>
                <w:szCs w:val="22"/>
              </w:rPr>
              <w:t>883 245,13</w:t>
            </w:r>
          </w:p>
        </w:tc>
        <w:tc>
          <w:tcPr>
            <w:tcW w:w="2263" w:type="dxa"/>
            <w:tcBorders>
              <w:top w:val="single" w:sz="4" w:space="0" w:color="auto"/>
              <w:left w:val="single" w:sz="4" w:space="0" w:color="auto"/>
              <w:bottom w:val="single" w:sz="8" w:space="0" w:color="auto"/>
              <w:right w:val="nil"/>
            </w:tcBorders>
            <w:shd w:val="clear" w:color="000000" w:fill="FFFFFF"/>
            <w:vAlign w:val="center"/>
            <w:hideMark/>
          </w:tcPr>
          <w:p w:rsidR="00D02329" w:rsidRPr="00BE2927" w:rsidRDefault="00D02329" w:rsidP="00CE7BA4">
            <w:pPr>
              <w:jc w:val="center"/>
            </w:pPr>
            <w:r w:rsidRPr="00BE2927">
              <w:rPr>
                <w:sz w:val="22"/>
                <w:szCs w:val="22"/>
              </w:rPr>
              <w:t>875 036,70</w:t>
            </w:r>
          </w:p>
        </w:tc>
      </w:tr>
      <w:tr w:rsidR="00D02329" w:rsidRPr="00BE2927" w:rsidTr="00CE7BA4">
        <w:trPr>
          <w:trHeight w:val="636"/>
        </w:trPr>
        <w:tc>
          <w:tcPr>
            <w:tcW w:w="8379" w:type="dxa"/>
            <w:tcBorders>
              <w:top w:val="single" w:sz="8" w:space="0" w:color="auto"/>
              <w:left w:val="single" w:sz="8" w:space="0" w:color="auto"/>
              <w:bottom w:val="single" w:sz="8" w:space="0" w:color="auto"/>
              <w:right w:val="single" w:sz="4" w:space="0" w:color="auto"/>
            </w:tcBorders>
            <w:shd w:val="clear" w:color="000000" w:fill="FFFF00"/>
            <w:vAlign w:val="bottom"/>
            <w:hideMark/>
          </w:tcPr>
          <w:p w:rsidR="00D02329" w:rsidRPr="00BE2927" w:rsidRDefault="00D02329" w:rsidP="00CE7BA4">
            <w:pPr>
              <w:rPr>
                <w:b/>
                <w:bCs/>
              </w:rPr>
            </w:pPr>
            <w:r w:rsidRPr="00BE2927">
              <w:rPr>
                <w:b/>
                <w:bCs/>
              </w:rPr>
              <w:t>Муниципальная программа "Осуществление финансовой политики Комсомольского муниципального района"</w:t>
            </w:r>
          </w:p>
        </w:tc>
        <w:tc>
          <w:tcPr>
            <w:tcW w:w="1680" w:type="dxa"/>
            <w:tcBorders>
              <w:top w:val="single" w:sz="8" w:space="0" w:color="auto"/>
              <w:left w:val="nil"/>
              <w:bottom w:val="single" w:sz="8" w:space="0" w:color="auto"/>
              <w:right w:val="single" w:sz="4" w:space="0" w:color="auto"/>
            </w:tcBorders>
            <w:shd w:val="clear" w:color="000000" w:fill="FFFF00"/>
            <w:noWrap/>
            <w:vAlign w:val="center"/>
            <w:hideMark/>
          </w:tcPr>
          <w:p w:rsidR="00D02329" w:rsidRPr="00BE2927" w:rsidRDefault="00D02329" w:rsidP="00CE7BA4">
            <w:pPr>
              <w:jc w:val="center"/>
              <w:rPr>
                <w:b/>
                <w:bCs/>
              </w:rPr>
            </w:pPr>
            <w:r w:rsidRPr="00BE2927">
              <w:rPr>
                <w:b/>
                <w:bCs/>
              </w:rPr>
              <w:t>09 0 00 00000</w:t>
            </w:r>
          </w:p>
        </w:tc>
        <w:tc>
          <w:tcPr>
            <w:tcW w:w="1280" w:type="dxa"/>
            <w:tcBorders>
              <w:top w:val="single" w:sz="8" w:space="0" w:color="auto"/>
              <w:left w:val="nil"/>
              <w:bottom w:val="single" w:sz="8" w:space="0" w:color="auto"/>
              <w:right w:val="single" w:sz="4" w:space="0" w:color="auto"/>
            </w:tcBorders>
            <w:shd w:val="clear" w:color="000000" w:fill="FFFF00"/>
            <w:noWrap/>
            <w:vAlign w:val="center"/>
            <w:hideMark/>
          </w:tcPr>
          <w:p w:rsidR="00D02329" w:rsidRPr="00BE2927" w:rsidRDefault="00D02329" w:rsidP="00CE7BA4">
            <w:pPr>
              <w:jc w:val="center"/>
              <w:rPr>
                <w:b/>
                <w:bCs/>
              </w:rPr>
            </w:pPr>
            <w:r w:rsidRPr="00BE2927">
              <w:rPr>
                <w:b/>
                <w:bCs/>
              </w:rPr>
              <w:t> </w:t>
            </w:r>
          </w:p>
        </w:tc>
        <w:tc>
          <w:tcPr>
            <w:tcW w:w="2120" w:type="dxa"/>
            <w:tcBorders>
              <w:top w:val="nil"/>
              <w:left w:val="nil"/>
              <w:bottom w:val="single" w:sz="8" w:space="0" w:color="auto"/>
              <w:right w:val="nil"/>
            </w:tcBorders>
            <w:shd w:val="clear" w:color="000000" w:fill="FFFF00"/>
            <w:noWrap/>
            <w:vAlign w:val="center"/>
            <w:hideMark/>
          </w:tcPr>
          <w:p w:rsidR="00D02329" w:rsidRPr="00BE2927" w:rsidRDefault="00D02329" w:rsidP="00CE7BA4">
            <w:pPr>
              <w:jc w:val="center"/>
              <w:rPr>
                <w:b/>
                <w:bCs/>
              </w:rPr>
            </w:pPr>
            <w:r w:rsidRPr="00BE2927">
              <w:rPr>
                <w:b/>
                <w:bCs/>
              </w:rPr>
              <w:t>4 739 021,12</w:t>
            </w:r>
          </w:p>
        </w:tc>
        <w:tc>
          <w:tcPr>
            <w:tcW w:w="2263" w:type="dxa"/>
            <w:tcBorders>
              <w:top w:val="nil"/>
              <w:left w:val="single" w:sz="4" w:space="0" w:color="auto"/>
              <w:bottom w:val="single" w:sz="8" w:space="0" w:color="auto"/>
              <w:right w:val="single" w:sz="8" w:space="0" w:color="auto"/>
            </w:tcBorders>
            <w:shd w:val="clear" w:color="000000" w:fill="FFFF00"/>
            <w:noWrap/>
            <w:vAlign w:val="center"/>
            <w:hideMark/>
          </w:tcPr>
          <w:p w:rsidR="00D02329" w:rsidRPr="00BE2927" w:rsidRDefault="00D02329" w:rsidP="00CE7BA4">
            <w:pPr>
              <w:jc w:val="center"/>
              <w:rPr>
                <w:b/>
                <w:bCs/>
              </w:rPr>
            </w:pPr>
            <w:r w:rsidRPr="00BE2927">
              <w:rPr>
                <w:b/>
                <w:bCs/>
              </w:rPr>
              <w:t>4 691 560,59</w:t>
            </w:r>
          </w:p>
        </w:tc>
      </w:tr>
      <w:tr w:rsidR="00D02329" w:rsidRPr="00BE2927" w:rsidTr="00CE7BA4">
        <w:trPr>
          <w:trHeight w:val="648"/>
        </w:trPr>
        <w:tc>
          <w:tcPr>
            <w:tcW w:w="8379" w:type="dxa"/>
            <w:tcBorders>
              <w:top w:val="nil"/>
              <w:left w:val="single" w:sz="8" w:space="0" w:color="auto"/>
              <w:bottom w:val="single" w:sz="4" w:space="0" w:color="auto"/>
              <w:right w:val="single" w:sz="4" w:space="0" w:color="auto"/>
            </w:tcBorders>
            <w:shd w:val="clear" w:color="000000" w:fill="FFFFFF"/>
            <w:vAlign w:val="bottom"/>
            <w:hideMark/>
          </w:tcPr>
          <w:p w:rsidR="00D02329" w:rsidRPr="00BE2927" w:rsidRDefault="00D02329" w:rsidP="00CE7BA4">
            <w:pPr>
              <w:rPr>
                <w:b/>
                <w:bCs/>
                <w:i/>
                <w:iCs/>
              </w:rPr>
            </w:pPr>
            <w:r w:rsidRPr="00BE2927">
              <w:rPr>
                <w:b/>
                <w:bCs/>
                <w:i/>
                <w:iCs/>
              </w:rPr>
              <w:t>Подпрограмма "Деятельность финансового управления Администрации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b/>
                <w:bCs/>
                <w:i/>
                <w:iCs/>
              </w:rPr>
            </w:pPr>
            <w:r w:rsidRPr="00BE2927">
              <w:rPr>
                <w:b/>
                <w:bCs/>
                <w:i/>
                <w:iCs/>
              </w:rPr>
              <w:t>09 1 00 00000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b/>
                <w:bCs/>
                <w:i/>
                <w:iCs/>
              </w:rPr>
            </w:pPr>
            <w:r w:rsidRPr="00BE2927">
              <w:rPr>
                <w:b/>
                <w:bCs/>
                <w:i/>
                <w:iCs/>
              </w:rPr>
              <w:t> </w:t>
            </w:r>
          </w:p>
        </w:tc>
        <w:tc>
          <w:tcPr>
            <w:tcW w:w="2120" w:type="dxa"/>
            <w:tcBorders>
              <w:top w:val="nil"/>
              <w:left w:val="nil"/>
              <w:bottom w:val="single" w:sz="4" w:space="0" w:color="auto"/>
              <w:right w:val="nil"/>
            </w:tcBorders>
            <w:shd w:val="clear" w:color="000000" w:fill="FFFFFF"/>
            <w:noWrap/>
            <w:vAlign w:val="center"/>
            <w:hideMark/>
          </w:tcPr>
          <w:p w:rsidR="00D02329" w:rsidRPr="00BE2927" w:rsidRDefault="00D02329" w:rsidP="00CE7BA4">
            <w:pPr>
              <w:jc w:val="center"/>
              <w:rPr>
                <w:b/>
                <w:bCs/>
                <w:i/>
                <w:iCs/>
              </w:rPr>
            </w:pPr>
            <w:r w:rsidRPr="00BE2927">
              <w:rPr>
                <w:b/>
                <w:bCs/>
                <w:i/>
                <w:iCs/>
              </w:rPr>
              <w:t>4 739 021,12</w:t>
            </w:r>
          </w:p>
        </w:tc>
        <w:tc>
          <w:tcPr>
            <w:tcW w:w="2263"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rPr>
                <w:b/>
                <w:bCs/>
                <w:i/>
                <w:iCs/>
              </w:rPr>
            </w:pPr>
            <w:r w:rsidRPr="00BE2927">
              <w:rPr>
                <w:b/>
                <w:bCs/>
                <w:i/>
                <w:iCs/>
              </w:rPr>
              <w:t>4 691 560,59</w:t>
            </w:r>
          </w:p>
        </w:tc>
      </w:tr>
      <w:tr w:rsidR="00D02329" w:rsidRPr="00BE2927" w:rsidTr="00CE7BA4">
        <w:trPr>
          <w:trHeight w:val="624"/>
        </w:trPr>
        <w:tc>
          <w:tcPr>
            <w:tcW w:w="8379" w:type="dxa"/>
            <w:tcBorders>
              <w:top w:val="nil"/>
              <w:left w:val="single" w:sz="8" w:space="0" w:color="auto"/>
              <w:bottom w:val="single" w:sz="4" w:space="0" w:color="auto"/>
              <w:right w:val="single" w:sz="4" w:space="0" w:color="auto"/>
            </w:tcBorders>
            <w:shd w:val="clear" w:color="000000" w:fill="FFFFFF"/>
            <w:vAlign w:val="bottom"/>
            <w:hideMark/>
          </w:tcPr>
          <w:p w:rsidR="00D02329" w:rsidRPr="00BE2927" w:rsidRDefault="00D02329" w:rsidP="00CE7BA4">
            <w:pPr>
              <w:rPr>
                <w:i/>
                <w:iCs/>
              </w:rPr>
            </w:pPr>
            <w:r w:rsidRPr="00BE2927">
              <w:rPr>
                <w:i/>
                <w:iCs/>
              </w:rPr>
              <w:t>Основное мероприятие "Обеспечение деятельности финансового управления Администрации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i/>
                <w:iCs/>
              </w:rPr>
            </w:pPr>
            <w:r w:rsidRPr="00BE2927">
              <w:rPr>
                <w:i/>
                <w:iCs/>
              </w:rPr>
              <w:t>09 1 01 00000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i/>
                <w:iCs/>
              </w:rPr>
            </w:pPr>
            <w:r w:rsidRPr="00BE2927">
              <w:rPr>
                <w:i/>
                <w:iCs/>
              </w:rPr>
              <w:t> </w:t>
            </w:r>
          </w:p>
        </w:tc>
        <w:tc>
          <w:tcPr>
            <w:tcW w:w="2120" w:type="dxa"/>
            <w:tcBorders>
              <w:top w:val="nil"/>
              <w:left w:val="nil"/>
              <w:bottom w:val="single" w:sz="4" w:space="0" w:color="auto"/>
              <w:right w:val="nil"/>
            </w:tcBorders>
            <w:shd w:val="clear" w:color="000000" w:fill="FFFFFF"/>
            <w:noWrap/>
            <w:vAlign w:val="center"/>
            <w:hideMark/>
          </w:tcPr>
          <w:p w:rsidR="00D02329" w:rsidRPr="00BE2927" w:rsidRDefault="00D02329" w:rsidP="00CE7BA4">
            <w:pPr>
              <w:jc w:val="center"/>
              <w:rPr>
                <w:i/>
                <w:iCs/>
              </w:rPr>
            </w:pPr>
            <w:r w:rsidRPr="00BE2927">
              <w:rPr>
                <w:i/>
                <w:iCs/>
              </w:rPr>
              <w:t>4 739 021,12</w:t>
            </w:r>
          </w:p>
        </w:tc>
        <w:tc>
          <w:tcPr>
            <w:tcW w:w="2263"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rPr>
                <w:i/>
                <w:iCs/>
              </w:rPr>
            </w:pPr>
            <w:r w:rsidRPr="00BE2927">
              <w:rPr>
                <w:i/>
                <w:iCs/>
              </w:rPr>
              <w:t>4 691 560,59</w:t>
            </w:r>
          </w:p>
        </w:tc>
      </w:tr>
      <w:tr w:rsidR="00D02329" w:rsidRPr="00BE2927" w:rsidTr="00CE7BA4">
        <w:trPr>
          <w:trHeight w:val="356"/>
        </w:trPr>
        <w:tc>
          <w:tcPr>
            <w:tcW w:w="8379" w:type="dxa"/>
            <w:tcBorders>
              <w:top w:val="nil"/>
              <w:left w:val="single" w:sz="8" w:space="0" w:color="auto"/>
              <w:bottom w:val="single" w:sz="4" w:space="0" w:color="auto"/>
              <w:right w:val="single" w:sz="4" w:space="0" w:color="auto"/>
            </w:tcBorders>
            <w:shd w:val="clear" w:color="000000" w:fill="FFFFFF"/>
            <w:vAlign w:val="bottom"/>
            <w:hideMark/>
          </w:tcPr>
          <w:p w:rsidR="00D02329" w:rsidRPr="00BE2927" w:rsidRDefault="00D02329" w:rsidP="00CE7BA4">
            <w:r w:rsidRPr="00BE2927">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09 1 01 00150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100</w:t>
            </w:r>
          </w:p>
        </w:tc>
        <w:tc>
          <w:tcPr>
            <w:tcW w:w="2120" w:type="dxa"/>
            <w:tcBorders>
              <w:top w:val="nil"/>
              <w:left w:val="nil"/>
              <w:bottom w:val="single" w:sz="4" w:space="0" w:color="auto"/>
              <w:right w:val="nil"/>
            </w:tcBorders>
            <w:shd w:val="clear" w:color="000000" w:fill="FFFFFF"/>
            <w:noWrap/>
            <w:vAlign w:val="center"/>
            <w:hideMark/>
          </w:tcPr>
          <w:p w:rsidR="00D02329" w:rsidRPr="00BE2927" w:rsidRDefault="00D02329" w:rsidP="00CE7BA4">
            <w:pPr>
              <w:jc w:val="center"/>
            </w:pPr>
            <w:r w:rsidRPr="00BE2927">
              <w:t>4 739 021,12</w:t>
            </w:r>
          </w:p>
        </w:tc>
        <w:tc>
          <w:tcPr>
            <w:tcW w:w="2263"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4 691 560,59</w:t>
            </w:r>
          </w:p>
        </w:tc>
      </w:tr>
      <w:tr w:rsidR="00D02329" w:rsidRPr="00BE2927" w:rsidTr="00CE7BA4">
        <w:trPr>
          <w:trHeight w:val="70"/>
        </w:trPr>
        <w:tc>
          <w:tcPr>
            <w:tcW w:w="8379" w:type="dxa"/>
            <w:tcBorders>
              <w:top w:val="nil"/>
              <w:left w:val="single" w:sz="8" w:space="0" w:color="auto"/>
              <w:bottom w:val="nil"/>
              <w:right w:val="single" w:sz="4" w:space="0" w:color="auto"/>
            </w:tcBorders>
            <w:shd w:val="clear" w:color="000000" w:fill="FFFFFF"/>
            <w:vAlign w:val="bottom"/>
            <w:hideMark/>
          </w:tcPr>
          <w:p w:rsidR="00D02329" w:rsidRPr="00BE2927" w:rsidRDefault="00D02329" w:rsidP="00CE7BA4">
            <w:r w:rsidRPr="00BE2927">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680" w:type="dxa"/>
            <w:tcBorders>
              <w:top w:val="nil"/>
              <w:left w:val="nil"/>
              <w:bottom w:val="nil"/>
              <w:right w:val="single" w:sz="4" w:space="0" w:color="auto"/>
            </w:tcBorders>
            <w:shd w:val="clear" w:color="000000" w:fill="FFFFFF"/>
            <w:noWrap/>
            <w:vAlign w:val="center"/>
            <w:hideMark/>
          </w:tcPr>
          <w:p w:rsidR="00D02329" w:rsidRPr="00BE2927" w:rsidRDefault="00D02329" w:rsidP="00CE7BA4">
            <w:pPr>
              <w:jc w:val="center"/>
            </w:pPr>
            <w:r w:rsidRPr="00BE2927">
              <w:t>09 1 01 00150</w:t>
            </w:r>
          </w:p>
        </w:tc>
        <w:tc>
          <w:tcPr>
            <w:tcW w:w="1280" w:type="dxa"/>
            <w:tcBorders>
              <w:top w:val="nil"/>
              <w:left w:val="nil"/>
              <w:bottom w:val="nil"/>
              <w:right w:val="single" w:sz="4" w:space="0" w:color="auto"/>
            </w:tcBorders>
            <w:shd w:val="clear" w:color="000000" w:fill="FFFFFF"/>
            <w:noWrap/>
            <w:vAlign w:val="center"/>
            <w:hideMark/>
          </w:tcPr>
          <w:p w:rsidR="00D02329" w:rsidRPr="00BE2927" w:rsidRDefault="00D02329" w:rsidP="00CE7BA4">
            <w:pPr>
              <w:jc w:val="center"/>
            </w:pPr>
            <w:r w:rsidRPr="00BE2927">
              <w:t>200</w:t>
            </w:r>
          </w:p>
        </w:tc>
        <w:tc>
          <w:tcPr>
            <w:tcW w:w="2120" w:type="dxa"/>
            <w:tcBorders>
              <w:top w:val="nil"/>
              <w:left w:val="nil"/>
              <w:bottom w:val="nil"/>
              <w:right w:val="nil"/>
            </w:tcBorders>
            <w:shd w:val="clear" w:color="000000" w:fill="FFFFFF"/>
            <w:noWrap/>
            <w:vAlign w:val="center"/>
            <w:hideMark/>
          </w:tcPr>
          <w:p w:rsidR="00D02329" w:rsidRPr="00BE2927" w:rsidRDefault="00D02329" w:rsidP="00CE7BA4">
            <w:pPr>
              <w:jc w:val="center"/>
            </w:pPr>
            <w:r w:rsidRPr="00BE2927">
              <w:t>0,00</w:t>
            </w:r>
          </w:p>
        </w:tc>
        <w:tc>
          <w:tcPr>
            <w:tcW w:w="2263" w:type="dxa"/>
            <w:tcBorders>
              <w:top w:val="nil"/>
              <w:left w:val="single" w:sz="4" w:space="0" w:color="auto"/>
              <w:bottom w:val="nil"/>
              <w:right w:val="single" w:sz="8" w:space="0" w:color="auto"/>
            </w:tcBorders>
            <w:shd w:val="clear" w:color="000000" w:fill="FFFFFF"/>
            <w:noWrap/>
            <w:vAlign w:val="center"/>
            <w:hideMark/>
          </w:tcPr>
          <w:p w:rsidR="00D02329" w:rsidRPr="00BE2927" w:rsidRDefault="00D02329" w:rsidP="00CE7BA4">
            <w:pPr>
              <w:jc w:val="center"/>
            </w:pPr>
            <w:r w:rsidRPr="00BE2927">
              <w:t>0,00</w:t>
            </w:r>
          </w:p>
        </w:tc>
      </w:tr>
      <w:tr w:rsidR="00D02329" w:rsidRPr="00BE2927" w:rsidTr="00CE7BA4">
        <w:trPr>
          <w:trHeight w:val="636"/>
        </w:trPr>
        <w:tc>
          <w:tcPr>
            <w:tcW w:w="8379" w:type="dxa"/>
            <w:tcBorders>
              <w:top w:val="single" w:sz="8" w:space="0" w:color="auto"/>
              <w:left w:val="single" w:sz="8" w:space="0" w:color="auto"/>
              <w:bottom w:val="single" w:sz="8" w:space="0" w:color="auto"/>
              <w:right w:val="single" w:sz="4" w:space="0" w:color="auto"/>
            </w:tcBorders>
            <w:shd w:val="clear" w:color="000000" w:fill="FFFF00"/>
            <w:vAlign w:val="bottom"/>
            <w:hideMark/>
          </w:tcPr>
          <w:p w:rsidR="00D02329" w:rsidRPr="00BE2927" w:rsidRDefault="00D02329" w:rsidP="00CE7BA4">
            <w:pPr>
              <w:rPr>
                <w:b/>
                <w:bCs/>
              </w:rPr>
            </w:pPr>
            <w:r w:rsidRPr="00BE2927">
              <w:rPr>
                <w:b/>
                <w:bCs/>
              </w:rPr>
              <w:t>Муниципальная программа "Совершенствование местного самоуправления в Комсомольском муниципальном районе"</w:t>
            </w:r>
          </w:p>
        </w:tc>
        <w:tc>
          <w:tcPr>
            <w:tcW w:w="1680" w:type="dxa"/>
            <w:tcBorders>
              <w:top w:val="single" w:sz="8" w:space="0" w:color="auto"/>
              <w:left w:val="nil"/>
              <w:bottom w:val="single" w:sz="8" w:space="0" w:color="auto"/>
              <w:right w:val="single" w:sz="4" w:space="0" w:color="auto"/>
            </w:tcBorders>
            <w:shd w:val="clear" w:color="000000" w:fill="FFFF00"/>
            <w:noWrap/>
            <w:vAlign w:val="center"/>
            <w:hideMark/>
          </w:tcPr>
          <w:p w:rsidR="00D02329" w:rsidRPr="00BE2927" w:rsidRDefault="00D02329" w:rsidP="00CE7BA4">
            <w:pPr>
              <w:jc w:val="center"/>
              <w:rPr>
                <w:b/>
                <w:bCs/>
              </w:rPr>
            </w:pPr>
            <w:r w:rsidRPr="00BE2927">
              <w:rPr>
                <w:b/>
                <w:bCs/>
              </w:rPr>
              <w:t>10 0 00 00000</w:t>
            </w:r>
          </w:p>
        </w:tc>
        <w:tc>
          <w:tcPr>
            <w:tcW w:w="1280" w:type="dxa"/>
            <w:tcBorders>
              <w:top w:val="single" w:sz="8" w:space="0" w:color="auto"/>
              <w:left w:val="nil"/>
              <w:bottom w:val="single" w:sz="8" w:space="0" w:color="auto"/>
              <w:right w:val="single" w:sz="4" w:space="0" w:color="auto"/>
            </w:tcBorders>
            <w:shd w:val="clear" w:color="000000" w:fill="FFFF00"/>
            <w:noWrap/>
            <w:vAlign w:val="center"/>
            <w:hideMark/>
          </w:tcPr>
          <w:p w:rsidR="00D02329" w:rsidRPr="00BE2927" w:rsidRDefault="00D02329" w:rsidP="00CE7BA4">
            <w:pPr>
              <w:jc w:val="center"/>
              <w:rPr>
                <w:b/>
                <w:bCs/>
              </w:rPr>
            </w:pPr>
            <w:r w:rsidRPr="00BE2927">
              <w:rPr>
                <w:b/>
                <w:bCs/>
              </w:rPr>
              <w:t> </w:t>
            </w:r>
          </w:p>
        </w:tc>
        <w:tc>
          <w:tcPr>
            <w:tcW w:w="2120" w:type="dxa"/>
            <w:tcBorders>
              <w:top w:val="single" w:sz="8" w:space="0" w:color="auto"/>
              <w:left w:val="nil"/>
              <w:bottom w:val="single" w:sz="8" w:space="0" w:color="auto"/>
              <w:right w:val="single" w:sz="8" w:space="0" w:color="auto"/>
            </w:tcBorders>
            <w:shd w:val="clear" w:color="000000" w:fill="FFFF00"/>
            <w:noWrap/>
            <w:vAlign w:val="center"/>
            <w:hideMark/>
          </w:tcPr>
          <w:p w:rsidR="00D02329" w:rsidRPr="00BE2927" w:rsidRDefault="00D02329" w:rsidP="00CE7BA4">
            <w:pPr>
              <w:jc w:val="center"/>
              <w:rPr>
                <w:b/>
                <w:bCs/>
              </w:rPr>
            </w:pPr>
            <w:r w:rsidRPr="00BE2927">
              <w:rPr>
                <w:b/>
                <w:bCs/>
              </w:rPr>
              <w:t>33 209 445,96</w:t>
            </w:r>
          </w:p>
        </w:tc>
        <w:tc>
          <w:tcPr>
            <w:tcW w:w="2263" w:type="dxa"/>
            <w:tcBorders>
              <w:top w:val="single" w:sz="8" w:space="0" w:color="auto"/>
              <w:left w:val="single" w:sz="4" w:space="0" w:color="auto"/>
              <w:bottom w:val="single" w:sz="8" w:space="0" w:color="auto"/>
              <w:right w:val="single" w:sz="8" w:space="0" w:color="auto"/>
            </w:tcBorders>
            <w:shd w:val="clear" w:color="000000" w:fill="FFFF00"/>
            <w:noWrap/>
            <w:vAlign w:val="center"/>
            <w:hideMark/>
          </w:tcPr>
          <w:p w:rsidR="00D02329" w:rsidRPr="00BE2927" w:rsidRDefault="00D02329" w:rsidP="00CE7BA4">
            <w:pPr>
              <w:jc w:val="center"/>
              <w:rPr>
                <w:b/>
                <w:bCs/>
              </w:rPr>
            </w:pPr>
            <w:r w:rsidRPr="00BE2927">
              <w:rPr>
                <w:b/>
                <w:bCs/>
              </w:rPr>
              <w:t>32 974 994,52</w:t>
            </w:r>
          </w:p>
        </w:tc>
      </w:tr>
      <w:tr w:rsidR="00D02329" w:rsidRPr="00BE2927" w:rsidTr="00CE7BA4">
        <w:trPr>
          <w:trHeight w:val="648"/>
        </w:trPr>
        <w:tc>
          <w:tcPr>
            <w:tcW w:w="8379" w:type="dxa"/>
            <w:tcBorders>
              <w:top w:val="nil"/>
              <w:left w:val="single" w:sz="8" w:space="0" w:color="auto"/>
              <w:bottom w:val="single" w:sz="4" w:space="0" w:color="auto"/>
              <w:right w:val="single" w:sz="4" w:space="0" w:color="auto"/>
            </w:tcBorders>
            <w:shd w:val="clear" w:color="000000" w:fill="FFFFFF"/>
            <w:vAlign w:val="bottom"/>
            <w:hideMark/>
          </w:tcPr>
          <w:p w:rsidR="00D02329" w:rsidRPr="00BE2927" w:rsidRDefault="00D02329" w:rsidP="00CE7BA4">
            <w:pPr>
              <w:rPr>
                <w:b/>
                <w:bCs/>
                <w:i/>
                <w:iCs/>
              </w:rPr>
            </w:pPr>
            <w:r w:rsidRPr="00BE2927">
              <w:rPr>
                <w:b/>
                <w:bCs/>
                <w:i/>
                <w:iCs/>
              </w:rPr>
              <w:t xml:space="preserve">Подпрограмма "Обеспечение деятельности органов местного самоуправления " </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b/>
                <w:bCs/>
                <w:i/>
                <w:iCs/>
              </w:rPr>
            </w:pPr>
            <w:r w:rsidRPr="00BE2927">
              <w:rPr>
                <w:b/>
                <w:bCs/>
                <w:i/>
                <w:iCs/>
              </w:rPr>
              <w:t>10 1 00 00000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b/>
                <w:bCs/>
                <w:i/>
                <w:iCs/>
              </w:rPr>
            </w:pPr>
            <w:r w:rsidRPr="00BE2927">
              <w:rPr>
                <w:b/>
                <w:bCs/>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rPr>
                <w:b/>
                <w:bCs/>
                <w:i/>
                <w:iCs/>
              </w:rPr>
            </w:pPr>
            <w:r w:rsidRPr="00BE2927">
              <w:rPr>
                <w:b/>
                <w:bCs/>
                <w:i/>
                <w:iCs/>
              </w:rPr>
              <w:t>30 068 455,26</w:t>
            </w:r>
          </w:p>
        </w:tc>
        <w:tc>
          <w:tcPr>
            <w:tcW w:w="2263"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rPr>
                <w:b/>
                <w:bCs/>
                <w:i/>
                <w:iCs/>
              </w:rPr>
            </w:pPr>
            <w:r w:rsidRPr="00BE2927">
              <w:rPr>
                <w:b/>
                <w:bCs/>
                <w:i/>
                <w:iCs/>
              </w:rPr>
              <w:t>29 018 332,04</w:t>
            </w:r>
          </w:p>
        </w:tc>
      </w:tr>
      <w:tr w:rsidR="00D02329" w:rsidRPr="00BE2927" w:rsidTr="00CE7BA4">
        <w:trPr>
          <w:trHeight w:val="624"/>
        </w:trPr>
        <w:tc>
          <w:tcPr>
            <w:tcW w:w="8379" w:type="dxa"/>
            <w:tcBorders>
              <w:top w:val="nil"/>
              <w:left w:val="single" w:sz="8" w:space="0" w:color="auto"/>
              <w:bottom w:val="single" w:sz="4" w:space="0" w:color="auto"/>
              <w:right w:val="single" w:sz="4" w:space="0" w:color="auto"/>
            </w:tcBorders>
            <w:shd w:val="clear" w:color="000000" w:fill="FFFFFF"/>
            <w:vAlign w:val="bottom"/>
            <w:hideMark/>
          </w:tcPr>
          <w:p w:rsidR="00D02329" w:rsidRPr="00BE2927" w:rsidRDefault="00D02329" w:rsidP="00CE7BA4">
            <w:pPr>
              <w:rPr>
                <w:i/>
                <w:iCs/>
              </w:rPr>
            </w:pPr>
            <w:r w:rsidRPr="00BE2927">
              <w:rPr>
                <w:i/>
                <w:iCs/>
              </w:rPr>
              <w:t>Основное мероприятие "Обеспечение деятельности центральных исполнительных органов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i/>
                <w:iCs/>
              </w:rPr>
            </w:pPr>
            <w:r w:rsidRPr="00BE2927">
              <w:rPr>
                <w:i/>
                <w:iCs/>
              </w:rPr>
              <w:t>10 1 01 00000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i/>
                <w:iCs/>
              </w:rPr>
            </w:pPr>
            <w:r w:rsidRPr="00BE2927">
              <w:rPr>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rPr>
                <w:i/>
                <w:iCs/>
              </w:rPr>
            </w:pPr>
            <w:r w:rsidRPr="00BE2927">
              <w:rPr>
                <w:i/>
                <w:iCs/>
              </w:rPr>
              <w:t>17 250 923,23</w:t>
            </w:r>
          </w:p>
        </w:tc>
        <w:tc>
          <w:tcPr>
            <w:tcW w:w="2263"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rPr>
                <w:i/>
                <w:iCs/>
              </w:rPr>
            </w:pPr>
            <w:r w:rsidRPr="00BE2927">
              <w:rPr>
                <w:i/>
                <w:iCs/>
              </w:rPr>
              <w:t>16 800 800,00</w:t>
            </w:r>
          </w:p>
        </w:tc>
      </w:tr>
      <w:tr w:rsidR="00D02329" w:rsidRPr="00BE2927" w:rsidTr="00CE7BA4">
        <w:trPr>
          <w:trHeight w:val="404"/>
        </w:trPr>
        <w:tc>
          <w:tcPr>
            <w:tcW w:w="8379" w:type="dxa"/>
            <w:tcBorders>
              <w:top w:val="nil"/>
              <w:left w:val="single" w:sz="8" w:space="0" w:color="auto"/>
              <w:bottom w:val="single" w:sz="4" w:space="0" w:color="auto"/>
              <w:right w:val="single" w:sz="4" w:space="0" w:color="auto"/>
            </w:tcBorders>
            <w:shd w:val="clear" w:color="000000" w:fill="FFFFFF"/>
            <w:vAlign w:val="bottom"/>
            <w:hideMark/>
          </w:tcPr>
          <w:p w:rsidR="00D02329" w:rsidRPr="00BE2927" w:rsidRDefault="00D02329" w:rsidP="00CE7BA4">
            <w:r w:rsidRPr="00BE2927">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10 1 01 00130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100</w:t>
            </w:r>
          </w:p>
        </w:tc>
        <w:tc>
          <w:tcPr>
            <w:tcW w:w="2120" w:type="dxa"/>
            <w:tcBorders>
              <w:top w:val="nil"/>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16 800 800,00</w:t>
            </w:r>
          </w:p>
        </w:tc>
        <w:tc>
          <w:tcPr>
            <w:tcW w:w="2263"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16 800 800,00</w:t>
            </w:r>
          </w:p>
        </w:tc>
      </w:tr>
      <w:tr w:rsidR="00D02329" w:rsidRPr="00BE2927" w:rsidTr="00CE7BA4">
        <w:trPr>
          <w:trHeight w:val="70"/>
        </w:trPr>
        <w:tc>
          <w:tcPr>
            <w:tcW w:w="8379" w:type="dxa"/>
            <w:tcBorders>
              <w:top w:val="nil"/>
              <w:left w:val="single" w:sz="8" w:space="0" w:color="auto"/>
              <w:bottom w:val="single" w:sz="4" w:space="0" w:color="auto"/>
              <w:right w:val="single" w:sz="4" w:space="0" w:color="auto"/>
            </w:tcBorders>
            <w:shd w:val="clear" w:color="000000" w:fill="FFFFFF"/>
            <w:vAlign w:val="bottom"/>
            <w:hideMark/>
          </w:tcPr>
          <w:p w:rsidR="00D02329" w:rsidRPr="00BE2927" w:rsidRDefault="00D02329" w:rsidP="00CE7BA4">
            <w:r w:rsidRPr="00BE2927">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10 1 01 00130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200</w:t>
            </w:r>
          </w:p>
        </w:tc>
        <w:tc>
          <w:tcPr>
            <w:tcW w:w="2120" w:type="dxa"/>
            <w:tcBorders>
              <w:top w:val="nil"/>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450 123,23</w:t>
            </w:r>
          </w:p>
        </w:tc>
        <w:tc>
          <w:tcPr>
            <w:tcW w:w="2263"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0,00</w:t>
            </w:r>
          </w:p>
        </w:tc>
      </w:tr>
      <w:tr w:rsidR="00D02329" w:rsidRPr="00BE2927" w:rsidTr="00CE7BA4">
        <w:trPr>
          <w:trHeight w:val="936"/>
        </w:trPr>
        <w:tc>
          <w:tcPr>
            <w:tcW w:w="8379" w:type="dxa"/>
            <w:tcBorders>
              <w:top w:val="nil"/>
              <w:left w:val="single" w:sz="8" w:space="0" w:color="auto"/>
              <w:bottom w:val="single" w:sz="4" w:space="0" w:color="auto"/>
              <w:right w:val="single" w:sz="4" w:space="0" w:color="auto"/>
            </w:tcBorders>
            <w:shd w:val="clear" w:color="000000" w:fill="FFFFFF"/>
            <w:vAlign w:val="bottom"/>
            <w:hideMark/>
          </w:tcPr>
          <w:p w:rsidR="00D02329" w:rsidRPr="00BE2927" w:rsidRDefault="00D02329" w:rsidP="00CE7BA4">
            <w:pPr>
              <w:rPr>
                <w:i/>
                <w:iCs/>
              </w:rPr>
            </w:pPr>
            <w:r w:rsidRPr="00BE2927">
              <w:rPr>
                <w:i/>
                <w:iCs/>
              </w:rPr>
              <w:t>Основное мероприятие "Обеспечение деятельности казенного учреждения по обеспечению органов местного самоуправления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i/>
                <w:iCs/>
              </w:rPr>
            </w:pPr>
            <w:r w:rsidRPr="00BE2927">
              <w:rPr>
                <w:i/>
                <w:iCs/>
              </w:rPr>
              <w:t>10 1 02 00000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i/>
                <w:iCs/>
              </w:rPr>
            </w:pPr>
            <w:r w:rsidRPr="00BE2927">
              <w:rPr>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rPr>
                <w:i/>
                <w:iCs/>
              </w:rPr>
            </w:pPr>
            <w:r w:rsidRPr="00BE2927">
              <w:rPr>
                <w:i/>
                <w:iCs/>
              </w:rPr>
              <w:t>6 621 000,00</w:t>
            </w:r>
          </w:p>
        </w:tc>
        <w:tc>
          <w:tcPr>
            <w:tcW w:w="2263"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rPr>
                <w:i/>
                <w:iCs/>
              </w:rPr>
            </w:pPr>
            <w:r w:rsidRPr="00BE2927">
              <w:rPr>
                <w:i/>
                <w:iCs/>
              </w:rPr>
              <w:t>6 021 000,00</w:t>
            </w:r>
          </w:p>
        </w:tc>
      </w:tr>
      <w:tr w:rsidR="00D02329" w:rsidRPr="00BE2927" w:rsidTr="00CE7BA4">
        <w:trPr>
          <w:trHeight w:val="349"/>
        </w:trPr>
        <w:tc>
          <w:tcPr>
            <w:tcW w:w="8379" w:type="dxa"/>
            <w:tcBorders>
              <w:top w:val="nil"/>
              <w:left w:val="single" w:sz="8" w:space="0" w:color="auto"/>
              <w:bottom w:val="single" w:sz="4" w:space="0" w:color="auto"/>
              <w:right w:val="single" w:sz="4" w:space="0" w:color="auto"/>
            </w:tcBorders>
            <w:shd w:val="clear" w:color="000000" w:fill="FFFFFF"/>
            <w:vAlign w:val="bottom"/>
            <w:hideMark/>
          </w:tcPr>
          <w:p w:rsidR="00D02329" w:rsidRPr="00BE2927" w:rsidRDefault="00D02329" w:rsidP="00CE7BA4">
            <w:r w:rsidRPr="00BE2927">
              <w:t xml:space="preserve">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w:t>
            </w:r>
            <w:r w:rsidRPr="00BE2927">
              <w:lastRenderedPageBreak/>
              <w:t xml:space="preserve">(муниципальными)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lastRenderedPageBreak/>
              <w:t>10 1 02 00140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100</w:t>
            </w:r>
          </w:p>
        </w:tc>
        <w:tc>
          <w:tcPr>
            <w:tcW w:w="2120" w:type="dxa"/>
            <w:tcBorders>
              <w:top w:val="nil"/>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4 544 000,00</w:t>
            </w:r>
          </w:p>
        </w:tc>
        <w:tc>
          <w:tcPr>
            <w:tcW w:w="2263"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4 544 000,00</w:t>
            </w:r>
          </w:p>
        </w:tc>
      </w:tr>
      <w:tr w:rsidR="00D02329" w:rsidRPr="00BE2927" w:rsidTr="00CE7BA4">
        <w:trPr>
          <w:trHeight w:val="70"/>
        </w:trPr>
        <w:tc>
          <w:tcPr>
            <w:tcW w:w="8379" w:type="dxa"/>
            <w:tcBorders>
              <w:top w:val="nil"/>
              <w:left w:val="single" w:sz="8" w:space="0" w:color="auto"/>
              <w:bottom w:val="single" w:sz="4" w:space="0" w:color="auto"/>
              <w:right w:val="single" w:sz="4" w:space="0" w:color="auto"/>
            </w:tcBorders>
            <w:shd w:val="clear" w:color="000000" w:fill="FFFFFF"/>
            <w:vAlign w:val="bottom"/>
            <w:hideMark/>
          </w:tcPr>
          <w:p w:rsidR="00D02329" w:rsidRPr="00BE2927" w:rsidRDefault="00D02329" w:rsidP="00CE7BA4">
            <w:r w:rsidRPr="00BE2927">
              <w:lastRenderedPageBreak/>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10 1 02 00140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200</w:t>
            </w:r>
          </w:p>
        </w:tc>
        <w:tc>
          <w:tcPr>
            <w:tcW w:w="2120" w:type="dxa"/>
            <w:tcBorders>
              <w:top w:val="nil"/>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2 050 000,00</w:t>
            </w:r>
          </w:p>
        </w:tc>
        <w:tc>
          <w:tcPr>
            <w:tcW w:w="2263"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1 450 000,00</w:t>
            </w:r>
          </w:p>
        </w:tc>
      </w:tr>
      <w:tr w:rsidR="00D02329" w:rsidRPr="00BE2927" w:rsidTr="00CE7BA4">
        <w:trPr>
          <w:trHeight w:val="253"/>
        </w:trPr>
        <w:tc>
          <w:tcPr>
            <w:tcW w:w="8379" w:type="dxa"/>
            <w:tcBorders>
              <w:top w:val="nil"/>
              <w:left w:val="single" w:sz="8" w:space="0" w:color="auto"/>
              <w:bottom w:val="single" w:sz="4" w:space="0" w:color="auto"/>
              <w:right w:val="single" w:sz="4" w:space="0" w:color="auto"/>
            </w:tcBorders>
            <w:shd w:val="clear" w:color="000000" w:fill="FFFFFF"/>
            <w:vAlign w:val="bottom"/>
            <w:hideMark/>
          </w:tcPr>
          <w:p w:rsidR="00D02329" w:rsidRPr="00BE2927" w:rsidRDefault="00D02329" w:rsidP="00CE7BA4">
            <w:r w:rsidRPr="00BE2927">
              <w:t>Обеспечение деятельности МКУ "Управление МТХ обеспечения Комсомольского района" (Иные бюджетные ассигнования)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10 1 02 00140</w:t>
            </w:r>
          </w:p>
        </w:tc>
        <w:tc>
          <w:tcPr>
            <w:tcW w:w="1280" w:type="dxa"/>
            <w:tcBorders>
              <w:top w:val="nil"/>
              <w:left w:val="nil"/>
              <w:bottom w:val="single" w:sz="4" w:space="0" w:color="auto"/>
              <w:right w:val="nil"/>
            </w:tcBorders>
            <w:shd w:val="clear" w:color="000000" w:fill="FFFFFF"/>
            <w:noWrap/>
            <w:vAlign w:val="center"/>
            <w:hideMark/>
          </w:tcPr>
          <w:p w:rsidR="00D02329" w:rsidRPr="00BE2927" w:rsidRDefault="00D02329" w:rsidP="00CE7BA4">
            <w:pPr>
              <w:jc w:val="center"/>
            </w:pPr>
            <w:r w:rsidRPr="00BE2927">
              <w:t>800</w:t>
            </w:r>
          </w:p>
        </w:tc>
        <w:tc>
          <w:tcPr>
            <w:tcW w:w="2120"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27 000,00</w:t>
            </w:r>
          </w:p>
        </w:tc>
        <w:tc>
          <w:tcPr>
            <w:tcW w:w="2263"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27 000,00</w:t>
            </w:r>
          </w:p>
        </w:tc>
      </w:tr>
      <w:tr w:rsidR="00D02329" w:rsidRPr="00BE2927" w:rsidTr="00CE7BA4">
        <w:trPr>
          <w:trHeight w:val="531"/>
        </w:trPr>
        <w:tc>
          <w:tcPr>
            <w:tcW w:w="8379" w:type="dxa"/>
            <w:tcBorders>
              <w:top w:val="nil"/>
              <w:left w:val="single" w:sz="8" w:space="0" w:color="auto"/>
              <w:bottom w:val="single" w:sz="4" w:space="0" w:color="auto"/>
              <w:right w:val="single" w:sz="4" w:space="0" w:color="auto"/>
            </w:tcBorders>
            <w:shd w:val="clear" w:color="000000" w:fill="FFFFFF"/>
            <w:vAlign w:val="center"/>
            <w:hideMark/>
          </w:tcPr>
          <w:p w:rsidR="00D02329" w:rsidRPr="00BE2927" w:rsidRDefault="00D02329" w:rsidP="00CE7BA4">
            <w:pPr>
              <w:rPr>
                <w:i/>
                <w:iCs/>
              </w:rPr>
            </w:pPr>
            <w:r w:rsidRPr="00BE2927">
              <w:rPr>
                <w:i/>
                <w:iCs/>
              </w:rPr>
              <w:t>Основное мероприятие "Обеспечение деятельности центральных исполнительных органов Управления по вопросу развития инфраструктуры Администрации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i/>
                <w:iCs/>
              </w:rPr>
            </w:pPr>
            <w:r w:rsidRPr="00BE2927">
              <w:rPr>
                <w:i/>
                <w:iCs/>
              </w:rPr>
              <w:t>10 1 03 00000</w:t>
            </w:r>
          </w:p>
        </w:tc>
        <w:tc>
          <w:tcPr>
            <w:tcW w:w="1280" w:type="dxa"/>
            <w:tcBorders>
              <w:top w:val="nil"/>
              <w:left w:val="nil"/>
              <w:bottom w:val="single" w:sz="4" w:space="0" w:color="auto"/>
              <w:right w:val="nil"/>
            </w:tcBorders>
            <w:shd w:val="clear" w:color="000000" w:fill="FFFFFF"/>
            <w:noWrap/>
            <w:vAlign w:val="center"/>
            <w:hideMark/>
          </w:tcPr>
          <w:p w:rsidR="00D02329" w:rsidRPr="00BE2927" w:rsidRDefault="00D02329" w:rsidP="00CE7BA4">
            <w:pPr>
              <w:jc w:val="center"/>
              <w:rPr>
                <w:i/>
                <w:iCs/>
              </w:rPr>
            </w:pPr>
            <w:r w:rsidRPr="00BE2927">
              <w:rPr>
                <w:i/>
                <w:iCs/>
              </w:rPr>
              <w:t> </w:t>
            </w:r>
          </w:p>
        </w:tc>
        <w:tc>
          <w:tcPr>
            <w:tcW w:w="2120"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rPr>
                <w:i/>
                <w:iCs/>
              </w:rPr>
            </w:pPr>
            <w:r w:rsidRPr="00BE2927">
              <w:rPr>
                <w:i/>
                <w:iCs/>
              </w:rPr>
              <w:t>6 196 532,03</w:t>
            </w:r>
          </w:p>
        </w:tc>
        <w:tc>
          <w:tcPr>
            <w:tcW w:w="2263"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rPr>
                <w:i/>
                <w:iCs/>
              </w:rPr>
            </w:pPr>
            <w:r w:rsidRPr="00BE2927">
              <w:rPr>
                <w:i/>
                <w:iCs/>
              </w:rPr>
              <w:t>6 196 532,04</w:t>
            </w:r>
          </w:p>
        </w:tc>
      </w:tr>
      <w:tr w:rsidR="00D02329" w:rsidRPr="00BE2927" w:rsidTr="00CE7BA4">
        <w:trPr>
          <w:trHeight w:val="840"/>
        </w:trPr>
        <w:tc>
          <w:tcPr>
            <w:tcW w:w="8379" w:type="dxa"/>
            <w:tcBorders>
              <w:top w:val="nil"/>
              <w:left w:val="single" w:sz="8" w:space="0" w:color="auto"/>
              <w:bottom w:val="single" w:sz="4" w:space="0" w:color="auto"/>
              <w:right w:val="single" w:sz="4" w:space="0" w:color="auto"/>
            </w:tcBorders>
            <w:shd w:val="clear" w:color="000000" w:fill="FFFFFF"/>
            <w:vAlign w:val="center"/>
            <w:hideMark/>
          </w:tcPr>
          <w:p w:rsidR="00D02329" w:rsidRPr="00BE2927" w:rsidRDefault="00D02329" w:rsidP="00CE7BA4">
            <w:r w:rsidRPr="00BE2927">
              <w:t xml:space="preserve">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10 1 03 00370</w:t>
            </w:r>
          </w:p>
        </w:tc>
        <w:tc>
          <w:tcPr>
            <w:tcW w:w="1280" w:type="dxa"/>
            <w:tcBorders>
              <w:top w:val="nil"/>
              <w:left w:val="nil"/>
              <w:bottom w:val="single" w:sz="4" w:space="0" w:color="auto"/>
              <w:right w:val="nil"/>
            </w:tcBorders>
            <w:shd w:val="clear" w:color="000000" w:fill="FFFFFF"/>
            <w:vAlign w:val="center"/>
            <w:hideMark/>
          </w:tcPr>
          <w:p w:rsidR="00D02329" w:rsidRPr="00BE2927" w:rsidRDefault="00D02329" w:rsidP="00CE7BA4">
            <w:pPr>
              <w:jc w:val="center"/>
            </w:pPr>
            <w:r w:rsidRPr="00BE2927">
              <w:t>100</w:t>
            </w:r>
          </w:p>
        </w:tc>
        <w:tc>
          <w:tcPr>
            <w:tcW w:w="2120" w:type="dxa"/>
            <w:tcBorders>
              <w:top w:val="nil"/>
              <w:left w:val="single" w:sz="4" w:space="0" w:color="auto"/>
              <w:bottom w:val="single" w:sz="4" w:space="0" w:color="auto"/>
              <w:right w:val="single" w:sz="8" w:space="0" w:color="auto"/>
            </w:tcBorders>
            <w:shd w:val="clear" w:color="000000" w:fill="FFFFFF"/>
            <w:vAlign w:val="center"/>
            <w:hideMark/>
          </w:tcPr>
          <w:p w:rsidR="00D02329" w:rsidRPr="00BE2927" w:rsidRDefault="00D02329" w:rsidP="00CE7BA4">
            <w:pPr>
              <w:jc w:val="center"/>
            </w:pPr>
            <w:r w:rsidRPr="00BE2927">
              <w:t>6 049 532,03</w:t>
            </w:r>
          </w:p>
        </w:tc>
        <w:tc>
          <w:tcPr>
            <w:tcW w:w="2263" w:type="dxa"/>
            <w:tcBorders>
              <w:top w:val="nil"/>
              <w:left w:val="single" w:sz="4" w:space="0" w:color="auto"/>
              <w:bottom w:val="single" w:sz="4" w:space="0" w:color="auto"/>
              <w:right w:val="single" w:sz="8" w:space="0" w:color="auto"/>
            </w:tcBorders>
            <w:shd w:val="clear" w:color="000000" w:fill="FFFFFF"/>
            <w:vAlign w:val="center"/>
            <w:hideMark/>
          </w:tcPr>
          <w:p w:rsidR="00D02329" w:rsidRPr="00BE2927" w:rsidRDefault="00D02329" w:rsidP="00CE7BA4">
            <w:pPr>
              <w:jc w:val="center"/>
            </w:pPr>
            <w:r w:rsidRPr="00BE2927">
              <w:t>6 049 532,04</w:t>
            </w:r>
          </w:p>
        </w:tc>
      </w:tr>
      <w:tr w:rsidR="00D02329" w:rsidRPr="00BE2927" w:rsidTr="00CE7BA4">
        <w:trPr>
          <w:trHeight w:val="70"/>
        </w:trPr>
        <w:tc>
          <w:tcPr>
            <w:tcW w:w="8379" w:type="dxa"/>
            <w:tcBorders>
              <w:top w:val="nil"/>
              <w:left w:val="single" w:sz="8" w:space="0" w:color="auto"/>
              <w:bottom w:val="single" w:sz="4" w:space="0" w:color="auto"/>
              <w:right w:val="single" w:sz="4" w:space="0" w:color="auto"/>
            </w:tcBorders>
            <w:shd w:val="clear" w:color="000000" w:fill="FFFFFF"/>
            <w:vAlign w:val="center"/>
            <w:hideMark/>
          </w:tcPr>
          <w:p w:rsidR="00D02329" w:rsidRPr="00BE2927" w:rsidRDefault="00D02329" w:rsidP="00CE7BA4">
            <w:r w:rsidRPr="00BE2927">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10 1 03 00370</w:t>
            </w:r>
          </w:p>
        </w:tc>
        <w:tc>
          <w:tcPr>
            <w:tcW w:w="1280" w:type="dxa"/>
            <w:tcBorders>
              <w:top w:val="nil"/>
              <w:left w:val="nil"/>
              <w:bottom w:val="single" w:sz="4" w:space="0" w:color="auto"/>
              <w:right w:val="nil"/>
            </w:tcBorders>
            <w:shd w:val="clear" w:color="000000" w:fill="FFFFFF"/>
            <w:vAlign w:val="center"/>
            <w:hideMark/>
          </w:tcPr>
          <w:p w:rsidR="00D02329" w:rsidRPr="00BE2927" w:rsidRDefault="00D02329" w:rsidP="00CE7BA4">
            <w:pPr>
              <w:jc w:val="center"/>
            </w:pPr>
            <w:r w:rsidRPr="00BE2927">
              <w:t>200</w:t>
            </w:r>
          </w:p>
        </w:tc>
        <w:tc>
          <w:tcPr>
            <w:tcW w:w="2120" w:type="dxa"/>
            <w:tcBorders>
              <w:top w:val="nil"/>
              <w:left w:val="single" w:sz="4" w:space="0" w:color="auto"/>
              <w:bottom w:val="single" w:sz="4" w:space="0" w:color="auto"/>
              <w:right w:val="single" w:sz="8" w:space="0" w:color="auto"/>
            </w:tcBorders>
            <w:shd w:val="clear" w:color="000000" w:fill="FFFFFF"/>
            <w:vAlign w:val="center"/>
            <w:hideMark/>
          </w:tcPr>
          <w:p w:rsidR="00D02329" w:rsidRPr="00BE2927" w:rsidRDefault="00D02329" w:rsidP="00CE7BA4">
            <w:pPr>
              <w:jc w:val="center"/>
            </w:pPr>
            <w:r w:rsidRPr="00BE2927">
              <w:t>141 000,00</w:t>
            </w:r>
          </w:p>
        </w:tc>
        <w:tc>
          <w:tcPr>
            <w:tcW w:w="2263" w:type="dxa"/>
            <w:tcBorders>
              <w:top w:val="nil"/>
              <w:left w:val="single" w:sz="4" w:space="0" w:color="auto"/>
              <w:bottom w:val="single" w:sz="4" w:space="0" w:color="auto"/>
              <w:right w:val="single" w:sz="8" w:space="0" w:color="auto"/>
            </w:tcBorders>
            <w:shd w:val="clear" w:color="000000" w:fill="FFFFFF"/>
            <w:vAlign w:val="center"/>
            <w:hideMark/>
          </w:tcPr>
          <w:p w:rsidR="00D02329" w:rsidRPr="00BE2927" w:rsidRDefault="00D02329" w:rsidP="00CE7BA4">
            <w:pPr>
              <w:jc w:val="center"/>
            </w:pPr>
            <w:r w:rsidRPr="00BE2927">
              <w:t>141 000,00</w:t>
            </w:r>
          </w:p>
        </w:tc>
      </w:tr>
      <w:tr w:rsidR="00D02329" w:rsidRPr="00BE2927" w:rsidTr="00CE7BA4">
        <w:trPr>
          <w:trHeight w:val="157"/>
        </w:trPr>
        <w:tc>
          <w:tcPr>
            <w:tcW w:w="8379" w:type="dxa"/>
            <w:tcBorders>
              <w:top w:val="nil"/>
              <w:left w:val="single" w:sz="8" w:space="0" w:color="auto"/>
              <w:bottom w:val="single" w:sz="4" w:space="0" w:color="auto"/>
              <w:right w:val="single" w:sz="4" w:space="0" w:color="auto"/>
            </w:tcBorders>
            <w:shd w:val="clear" w:color="000000" w:fill="FFFFFF"/>
            <w:vAlign w:val="center"/>
            <w:hideMark/>
          </w:tcPr>
          <w:p w:rsidR="00D02329" w:rsidRPr="00BE2927" w:rsidRDefault="00D02329" w:rsidP="00CE7BA4">
            <w:r w:rsidRPr="00BE2927">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(Иные бюджетные ассигнования)</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10 1 03 00370</w:t>
            </w:r>
          </w:p>
        </w:tc>
        <w:tc>
          <w:tcPr>
            <w:tcW w:w="1280" w:type="dxa"/>
            <w:tcBorders>
              <w:top w:val="nil"/>
              <w:left w:val="nil"/>
              <w:bottom w:val="single" w:sz="4" w:space="0" w:color="auto"/>
              <w:right w:val="nil"/>
            </w:tcBorders>
            <w:shd w:val="clear" w:color="000000" w:fill="FFFFFF"/>
            <w:vAlign w:val="center"/>
            <w:hideMark/>
          </w:tcPr>
          <w:p w:rsidR="00D02329" w:rsidRPr="00BE2927" w:rsidRDefault="00D02329" w:rsidP="00CE7BA4">
            <w:pPr>
              <w:jc w:val="center"/>
            </w:pPr>
            <w:r w:rsidRPr="00BE2927">
              <w:t>800</w:t>
            </w:r>
          </w:p>
        </w:tc>
        <w:tc>
          <w:tcPr>
            <w:tcW w:w="2120" w:type="dxa"/>
            <w:tcBorders>
              <w:top w:val="nil"/>
              <w:left w:val="single" w:sz="4" w:space="0" w:color="auto"/>
              <w:bottom w:val="single" w:sz="4" w:space="0" w:color="auto"/>
              <w:right w:val="single" w:sz="8" w:space="0" w:color="auto"/>
            </w:tcBorders>
            <w:shd w:val="clear" w:color="000000" w:fill="FFFFFF"/>
            <w:vAlign w:val="center"/>
            <w:hideMark/>
          </w:tcPr>
          <w:p w:rsidR="00D02329" w:rsidRPr="00BE2927" w:rsidRDefault="00D02329" w:rsidP="00CE7BA4">
            <w:pPr>
              <w:jc w:val="center"/>
            </w:pPr>
            <w:r w:rsidRPr="00BE2927">
              <w:t>6 000,00</w:t>
            </w:r>
          </w:p>
        </w:tc>
        <w:tc>
          <w:tcPr>
            <w:tcW w:w="2263" w:type="dxa"/>
            <w:tcBorders>
              <w:top w:val="nil"/>
              <w:left w:val="single" w:sz="4" w:space="0" w:color="auto"/>
              <w:bottom w:val="single" w:sz="4" w:space="0" w:color="auto"/>
              <w:right w:val="single" w:sz="8" w:space="0" w:color="auto"/>
            </w:tcBorders>
            <w:shd w:val="clear" w:color="000000" w:fill="FFFFFF"/>
            <w:vAlign w:val="center"/>
            <w:hideMark/>
          </w:tcPr>
          <w:p w:rsidR="00D02329" w:rsidRPr="00BE2927" w:rsidRDefault="00D02329" w:rsidP="00CE7BA4">
            <w:pPr>
              <w:jc w:val="center"/>
            </w:pPr>
            <w:r w:rsidRPr="00BE2927">
              <w:t>6 000,00</w:t>
            </w:r>
          </w:p>
        </w:tc>
      </w:tr>
      <w:tr w:rsidR="00D02329" w:rsidRPr="00BE2927" w:rsidTr="00CE7BA4">
        <w:trPr>
          <w:trHeight w:val="624"/>
        </w:trPr>
        <w:tc>
          <w:tcPr>
            <w:tcW w:w="8379" w:type="dxa"/>
            <w:tcBorders>
              <w:top w:val="nil"/>
              <w:left w:val="single" w:sz="8" w:space="0" w:color="auto"/>
              <w:bottom w:val="single" w:sz="4" w:space="0" w:color="auto"/>
              <w:right w:val="single" w:sz="4" w:space="0" w:color="auto"/>
            </w:tcBorders>
            <w:shd w:val="clear" w:color="000000" w:fill="FFFFFF"/>
            <w:vAlign w:val="center"/>
            <w:hideMark/>
          </w:tcPr>
          <w:p w:rsidR="00D02329" w:rsidRPr="00BE2927" w:rsidRDefault="00D02329" w:rsidP="00CE7BA4">
            <w:pPr>
              <w:rPr>
                <w:i/>
                <w:iCs/>
              </w:rPr>
            </w:pPr>
            <w:r w:rsidRPr="00BE2927">
              <w:rPr>
                <w:i/>
                <w:iCs/>
              </w:rPr>
              <w:t>Основное мероприятие "Обеспечение деятельности органов местного самоуправления по передачи части полномочий"</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i/>
                <w:iCs/>
              </w:rPr>
            </w:pPr>
            <w:r w:rsidRPr="00BE2927">
              <w:rPr>
                <w:i/>
                <w:iCs/>
              </w:rPr>
              <w:t>10 1 04 00000</w:t>
            </w:r>
          </w:p>
        </w:tc>
        <w:tc>
          <w:tcPr>
            <w:tcW w:w="1280" w:type="dxa"/>
            <w:tcBorders>
              <w:top w:val="nil"/>
              <w:left w:val="nil"/>
              <w:bottom w:val="single" w:sz="4" w:space="0" w:color="auto"/>
              <w:right w:val="single" w:sz="4" w:space="0" w:color="auto"/>
            </w:tcBorders>
            <w:shd w:val="clear" w:color="000000" w:fill="FFFFFF"/>
            <w:vAlign w:val="center"/>
            <w:hideMark/>
          </w:tcPr>
          <w:p w:rsidR="00D02329" w:rsidRPr="00BE2927" w:rsidRDefault="00D02329" w:rsidP="00CE7BA4">
            <w:pPr>
              <w:jc w:val="center"/>
            </w:pPr>
            <w:r w:rsidRPr="00BE2927">
              <w:t> </w:t>
            </w:r>
          </w:p>
        </w:tc>
        <w:tc>
          <w:tcPr>
            <w:tcW w:w="2120" w:type="dxa"/>
            <w:tcBorders>
              <w:top w:val="nil"/>
              <w:left w:val="nil"/>
              <w:bottom w:val="single" w:sz="4" w:space="0" w:color="auto"/>
              <w:right w:val="single" w:sz="8" w:space="0" w:color="auto"/>
            </w:tcBorders>
            <w:shd w:val="clear" w:color="000000" w:fill="FFFFFF"/>
            <w:vAlign w:val="center"/>
            <w:hideMark/>
          </w:tcPr>
          <w:p w:rsidR="00D02329" w:rsidRPr="00BE2927" w:rsidRDefault="00D02329" w:rsidP="00CE7BA4">
            <w:pPr>
              <w:jc w:val="center"/>
              <w:rPr>
                <w:i/>
                <w:iCs/>
              </w:rPr>
            </w:pPr>
            <w:r w:rsidRPr="00BE2927">
              <w:rPr>
                <w:i/>
                <w:iCs/>
              </w:rPr>
              <w:t>0,00</w:t>
            </w:r>
          </w:p>
        </w:tc>
        <w:tc>
          <w:tcPr>
            <w:tcW w:w="2263" w:type="dxa"/>
            <w:tcBorders>
              <w:top w:val="nil"/>
              <w:left w:val="single" w:sz="4" w:space="0" w:color="auto"/>
              <w:bottom w:val="single" w:sz="4" w:space="0" w:color="auto"/>
              <w:right w:val="single" w:sz="8" w:space="0" w:color="auto"/>
            </w:tcBorders>
            <w:shd w:val="clear" w:color="000000" w:fill="FFFFFF"/>
            <w:vAlign w:val="center"/>
            <w:hideMark/>
          </w:tcPr>
          <w:p w:rsidR="00D02329" w:rsidRPr="00BE2927" w:rsidRDefault="00D02329" w:rsidP="00CE7BA4">
            <w:pPr>
              <w:jc w:val="center"/>
              <w:rPr>
                <w:i/>
                <w:iCs/>
              </w:rPr>
            </w:pPr>
            <w:r w:rsidRPr="00BE2927">
              <w:rPr>
                <w:i/>
                <w:iCs/>
              </w:rPr>
              <w:t>0,00</w:t>
            </w:r>
          </w:p>
        </w:tc>
      </w:tr>
      <w:tr w:rsidR="00D02329" w:rsidRPr="00BE2927" w:rsidTr="00CE7BA4">
        <w:trPr>
          <w:trHeight w:val="624"/>
        </w:trPr>
        <w:tc>
          <w:tcPr>
            <w:tcW w:w="8379" w:type="dxa"/>
            <w:tcBorders>
              <w:top w:val="nil"/>
              <w:left w:val="single" w:sz="8" w:space="0" w:color="auto"/>
              <w:bottom w:val="single" w:sz="4" w:space="0" w:color="auto"/>
              <w:right w:val="single" w:sz="4" w:space="0" w:color="auto"/>
            </w:tcBorders>
            <w:shd w:val="clear" w:color="000000" w:fill="FFFFFF"/>
            <w:vAlign w:val="center"/>
            <w:hideMark/>
          </w:tcPr>
          <w:p w:rsidR="00D02329" w:rsidRPr="00BE2927" w:rsidRDefault="00D02329" w:rsidP="00CE7BA4">
            <w:r w:rsidRPr="00BE2927">
              <w:t>Обеспечение деятельности органов местного самоуправления по передачи части полномочий (Межбюджетные трансферты)</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10 1 04 Р1120</w:t>
            </w:r>
          </w:p>
        </w:tc>
        <w:tc>
          <w:tcPr>
            <w:tcW w:w="1280" w:type="dxa"/>
            <w:tcBorders>
              <w:top w:val="nil"/>
              <w:left w:val="nil"/>
              <w:bottom w:val="single" w:sz="4" w:space="0" w:color="auto"/>
              <w:right w:val="single" w:sz="4" w:space="0" w:color="auto"/>
            </w:tcBorders>
            <w:shd w:val="clear" w:color="000000" w:fill="FFFFFF"/>
            <w:vAlign w:val="center"/>
            <w:hideMark/>
          </w:tcPr>
          <w:p w:rsidR="00D02329" w:rsidRPr="00BE2927" w:rsidRDefault="00D02329" w:rsidP="00CE7BA4">
            <w:pPr>
              <w:jc w:val="center"/>
            </w:pPr>
            <w:r w:rsidRPr="00BE2927">
              <w:t>500</w:t>
            </w:r>
          </w:p>
        </w:tc>
        <w:tc>
          <w:tcPr>
            <w:tcW w:w="2120" w:type="dxa"/>
            <w:tcBorders>
              <w:top w:val="nil"/>
              <w:left w:val="nil"/>
              <w:bottom w:val="single" w:sz="4" w:space="0" w:color="auto"/>
              <w:right w:val="single" w:sz="8" w:space="0" w:color="auto"/>
            </w:tcBorders>
            <w:shd w:val="clear" w:color="000000" w:fill="FFFFFF"/>
            <w:vAlign w:val="center"/>
            <w:hideMark/>
          </w:tcPr>
          <w:p w:rsidR="00D02329" w:rsidRPr="00BE2927" w:rsidRDefault="00D02329" w:rsidP="00CE7BA4">
            <w:pPr>
              <w:jc w:val="center"/>
            </w:pPr>
            <w:r w:rsidRPr="00BE2927">
              <w:t>0,00</w:t>
            </w:r>
          </w:p>
        </w:tc>
        <w:tc>
          <w:tcPr>
            <w:tcW w:w="2263" w:type="dxa"/>
            <w:tcBorders>
              <w:top w:val="nil"/>
              <w:left w:val="single" w:sz="4" w:space="0" w:color="auto"/>
              <w:bottom w:val="single" w:sz="4" w:space="0" w:color="auto"/>
              <w:right w:val="single" w:sz="8" w:space="0" w:color="auto"/>
            </w:tcBorders>
            <w:shd w:val="clear" w:color="000000" w:fill="FFFFFF"/>
            <w:vAlign w:val="center"/>
            <w:hideMark/>
          </w:tcPr>
          <w:p w:rsidR="00D02329" w:rsidRPr="00BE2927" w:rsidRDefault="00D02329" w:rsidP="00CE7BA4">
            <w:pPr>
              <w:jc w:val="center"/>
            </w:pPr>
            <w:r w:rsidRPr="00BE2927">
              <w:t>0,00</w:t>
            </w:r>
          </w:p>
        </w:tc>
      </w:tr>
      <w:tr w:rsidR="00D02329" w:rsidRPr="00BE2927" w:rsidTr="00CE7BA4">
        <w:trPr>
          <w:trHeight w:val="324"/>
        </w:trPr>
        <w:tc>
          <w:tcPr>
            <w:tcW w:w="8379" w:type="dxa"/>
            <w:tcBorders>
              <w:top w:val="nil"/>
              <w:left w:val="single" w:sz="8" w:space="0" w:color="auto"/>
              <w:bottom w:val="single" w:sz="4" w:space="0" w:color="auto"/>
              <w:right w:val="single" w:sz="4" w:space="0" w:color="auto"/>
            </w:tcBorders>
            <w:shd w:val="clear" w:color="000000" w:fill="FFFFFF"/>
            <w:vAlign w:val="bottom"/>
            <w:hideMark/>
          </w:tcPr>
          <w:p w:rsidR="00D02329" w:rsidRPr="00BE2927" w:rsidRDefault="00D02329" w:rsidP="00CE7BA4">
            <w:pPr>
              <w:rPr>
                <w:b/>
                <w:bCs/>
                <w:i/>
                <w:iCs/>
              </w:rPr>
            </w:pPr>
            <w:r w:rsidRPr="00BE2927">
              <w:rPr>
                <w:b/>
                <w:bCs/>
                <w:i/>
                <w:iCs/>
              </w:rPr>
              <w:t>Подпрограмма "Развитие муниципальной службы"</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b/>
                <w:bCs/>
                <w:i/>
                <w:iCs/>
              </w:rPr>
            </w:pPr>
            <w:r w:rsidRPr="00BE2927">
              <w:rPr>
                <w:b/>
                <w:bCs/>
                <w:i/>
                <w:iCs/>
              </w:rPr>
              <w:t>10 2 00 00000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b/>
                <w:bCs/>
                <w:i/>
                <w:iCs/>
              </w:rPr>
            </w:pPr>
            <w:r w:rsidRPr="00BE2927">
              <w:rPr>
                <w:b/>
                <w:bCs/>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rPr>
                <w:b/>
                <w:bCs/>
                <w:i/>
                <w:iCs/>
              </w:rPr>
            </w:pPr>
            <w:r w:rsidRPr="00BE2927">
              <w:rPr>
                <w:b/>
                <w:bCs/>
                <w:i/>
                <w:iCs/>
              </w:rPr>
              <w:t>711 582,00</w:t>
            </w:r>
          </w:p>
        </w:tc>
        <w:tc>
          <w:tcPr>
            <w:tcW w:w="2263"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rPr>
                <w:b/>
                <w:bCs/>
                <w:i/>
                <w:iCs/>
              </w:rPr>
            </w:pPr>
            <w:r w:rsidRPr="00BE2927">
              <w:rPr>
                <w:b/>
                <w:bCs/>
                <w:i/>
                <w:iCs/>
              </w:rPr>
              <w:t>1 528 000,00</w:t>
            </w:r>
          </w:p>
        </w:tc>
      </w:tr>
      <w:tr w:rsidR="00D02329" w:rsidRPr="00BE2927" w:rsidTr="00CE7BA4">
        <w:trPr>
          <w:trHeight w:val="312"/>
        </w:trPr>
        <w:tc>
          <w:tcPr>
            <w:tcW w:w="8379" w:type="dxa"/>
            <w:tcBorders>
              <w:top w:val="nil"/>
              <w:left w:val="single" w:sz="8" w:space="0" w:color="auto"/>
              <w:bottom w:val="single" w:sz="4" w:space="0" w:color="auto"/>
              <w:right w:val="single" w:sz="4" w:space="0" w:color="auto"/>
            </w:tcBorders>
            <w:shd w:val="clear" w:color="000000" w:fill="FFFFFF"/>
            <w:vAlign w:val="bottom"/>
            <w:hideMark/>
          </w:tcPr>
          <w:p w:rsidR="00D02329" w:rsidRPr="00BE2927" w:rsidRDefault="00D02329" w:rsidP="00CE7BA4">
            <w:pPr>
              <w:rPr>
                <w:i/>
                <w:iCs/>
              </w:rPr>
            </w:pPr>
            <w:r w:rsidRPr="00BE2927">
              <w:rPr>
                <w:i/>
                <w:iCs/>
              </w:rPr>
              <w:t>Основное мероприятие "Подготовка кадров для муниципальной службы"</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i/>
                <w:iCs/>
              </w:rPr>
            </w:pPr>
            <w:r w:rsidRPr="00BE2927">
              <w:rPr>
                <w:i/>
                <w:iCs/>
              </w:rPr>
              <w:t>10 2 01 00000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i/>
                <w:iCs/>
              </w:rPr>
            </w:pPr>
            <w:r w:rsidRPr="00BE2927">
              <w:rPr>
                <w:i/>
                <w:iCs/>
              </w:rPr>
              <w:t> </w:t>
            </w:r>
          </w:p>
        </w:tc>
        <w:tc>
          <w:tcPr>
            <w:tcW w:w="2120" w:type="dxa"/>
            <w:tcBorders>
              <w:top w:val="nil"/>
              <w:left w:val="nil"/>
              <w:bottom w:val="single" w:sz="4" w:space="0" w:color="auto"/>
              <w:right w:val="nil"/>
            </w:tcBorders>
            <w:shd w:val="clear" w:color="000000" w:fill="FFFFFF"/>
            <w:noWrap/>
            <w:vAlign w:val="center"/>
            <w:hideMark/>
          </w:tcPr>
          <w:p w:rsidR="00D02329" w:rsidRPr="00BE2927" w:rsidRDefault="00D02329" w:rsidP="00CE7BA4">
            <w:pPr>
              <w:jc w:val="center"/>
              <w:rPr>
                <w:i/>
                <w:iCs/>
              </w:rPr>
            </w:pPr>
            <w:r w:rsidRPr="00BE2927">
              <w:rPr>
                <w:i/>
                <w:iCs/>
              </w:rPr>
              <w:t>0,00</w:t>
            </w:r>
          </w:p>
        </w:tc>
        <w:tc>
          <w:tcPr>
            <w:tcW w:w="2263" w:type="dxa"/>
            <w:tcBorders>
              <w:top w:val="nil"/>
              <w:left w:val="single" w:sz="4" w:space="0" w:color="auto"/>
              <w:bottom w:val="single" w:sz="4" w:space="0" w:color="auto"/>
              <w:right w:val="nil"/>
            </w:tcBorders>
            <w:shd w:val="clear" w:color="000000" w:fill="FFFFFF"/>
            <w:noWrap/>
            <w:vAlign w:val="center"/>
            <w:hideMark/>
          </w:tcPr>
          <w:p w:rsidR="00D02329" w:rsidRPr="00BE2927" w:rsidRDefault="00D02329" w:rsidP="00CE7BA4">
            <w:pPr>
              <w:jc w:val="center"/>
              <w:rPr>
                <w:i/>
                <w:iCs/>
              </w:rPr>
            </w:pPr>
            <w:r w:rsidRPr="00BE2927">
              <w:rPr>
                <w:i/>
                <w:iCs/>
              </w:rPr>
              <w:t>0,00</w:t>
            </w:r>
          </w:p>
        </w:tc>
      </w:tr>
      <w:tr w:rsidR="00D02329" w:rsidRPr="00BE2927" w:rsidTr="00CE7BA4">
        <w:trPr>
          <w:trHeight w:val="507"/>
        </w:trPr>
        <w:tc>
          <w:tcPr>
            <w:tcW w:w="8379" w:type="dxa"/>
            <w:tcBorders>
              <w:top w:val="nil"/>
              <w:left w:val="single" w:sz="8" w:space="0" w:color="auto"/>
              <w:bottom w:val="single" w:sz="4" w:space="0" w:color="auto"/>
              <w:right w:val="single" w:sz="4" w:space="0" w:color="auto"/>
            </w:tcBorders>
            <w:shd w:val="clear" w:color="000000" w:fill="FFFFFF"/>
            <w:hideMark/>
          </w:tcPr>
          <w:p w:rsidR="00D02329" w:rsidRPr="00BE2927" w:rsidRDefault="00D02329" w:rsidP="00CE7BA4">
            <w:r w:rsidRPr="00BE2927">
              <w:t xml:space="preserve">Подготовка, переподготовка и повышение квалификации кадров   (Закупка товаров, работ и услуг для обеспечения государственных (муниципальных) нужд) </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10 2 01 00110</w:t>
            </w:r>
          </w:p>
        </w:tc>
        <w:tc>
          <w:tcPr>
            <w:tcW w:w="1280" w:type="dxa"/>
            <w:tcBorders>
              <w:top w:val="nil"/>
              <w:left w:val="nil"/>
              <w:bottom w:val="single" w:sz="4" w:space="0" w:color="auto"/>
              <w:right w:val="single" w:sz="4" w:space="0" w:color="auto"/>
            </w:tcBorders>
            <w:shd w:val="clear" w:color="000000" w:fill="FFFFFF"/>
            <w:vAlign w:val="center"/>
            <w:hideMark/>
          </w:tcPr>
          <w:p w:rsidR="00D02329" w:rsidRPr="00BE2927" w:rsidRDefault="00D02329" w:rsidP="00CE7BA4">
            <w:pPr>
              <w:jc w:val="center"/>
            </w:pPr>
            <w:r w:rsidRPr="00BE2927">
              <w:t>200</w:t>
            </w:r>
          </w:p>
        </w:tc>
        <w:tc>
          <w:tcPr>
            <w:tcW w:w="2120" w:type="dxa"/>
            <w:tcBorders>
              <w:top w:val="nil"/>
              <w:left w:val="nil"/>
              <w:bottom w:val="single" w:sz="4" w:space="0" w:color="auto"/>
              <w:right w:val="nil"/>
            </w:tcBorders>
            <w:shd w:val="clear" w:color="000000" w:fill="FFFFFF"/>
            <w:vAlign w:val="center"/>
            <w:hideMark/>
          </w:tcPr>
          <w:p w:rsidR="00D02329" w:rsidRPr="00BE2927" w:rsidRDefault="00D02329" w:rsidP="00CE7BA4">
            <w:pPr>
              <w:jc w:val="center"/>
            </w:pPr>
            <w:r w:rsidRPr="00BE2927">
              <w:t>0,00</w:t>
            </w:r>
          </w:p>
        </w:tc>
        <w:tc>
          <w:tcPr>
            <w:tcW w:w="2263" w:type="dxa"/>
            <w:tcBorders>
              <w:top w:val="nil"/>
              <w:left w:val="single" w:sz="8"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0,00</w:t>
            </w:r>
          </w:p>
        </w:tc>
      </w:tr>
      <w:tr w:rsidR="00D02329" w:rsidRPr="00BE2927" w:rsidTr="00CE7BA4">
        <w:trPr>
          <w:trHeight w:val="624"/>
        </w:trPr>
        <w:tc>
          <w:tcPr>
            <w:tcW w:w="8379" w:type="dxa"/>
            <w:tcBorders>
              <w:top w:val="nil"/>
              <w:left w:val="single" w:sz="8" w:space="0" w:color="auto"/>
              <w:bottom w:val="single" w:sz="4" w:space="0" w:color="auto"/>
              <w:right w:val="single" w:sz="4" w:space="0" w:color="auto"/>
            </w:tcBorders>
            <w:shd w:val="clear" w:color="000000" w:fill="FFFFFF"/>
            <w:vAlign w:val="bottom"/>
            <w:hideMark/>
          </w:tcPr>
          <w:p w:rsidR="00D02329" w:rsidRPr="00BE2927" w:rsidRDefault="00D02329" w:rsidP="00CE7BA4">
            <w:pPr>
              <w:rPr>
                <w:i/>
                <w:iCs/>
              </w:rPr>
            </w:pPr>
            <w:r w:rsidRPr="00BE2927">
              <w:rPr>
                <w:i/>
                <w:iCs/>
              </w:rPr>
              <w:t>Основное мероприятие "Обеспечение социальных гарантий муниципальным служащим"</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10 2 03 00000</w:t>
            </w:r>
          </w:p>
        </w:tc>
        <w:tc>
          <w:tcPr>
            <w:tcW w:w="1280" w:type="dxa"/>
            <w:tcBorders>
              <w:top w:val="nil"/>
              <w:left w:val="nil"/>
              <w:bottom w:val="single" w:sz="4" w:space="0" w:color="auto"/>
              <w:right w:val="nil"/>
            </w:tcBorders>
            <w:shd w:val="clear" w:color="000000" w:fill="FFFFFF"/>
            <w:vAlign w:val="center"/>
            <w:hideMark/>
          </w:tcPr>
          <w:p w:rsidR="00D02329" w:rsidRPr="00BE2927" w:rsidRDefault="00D02329" w:rsidP="00CE7BA4">
            <w:pPr>
              <w:jc w:val="center"/>
            </w:pPr>
            <w:r w:rsidRPr="00BE2927">
              <w:t> </w:t>
            </w:r>
          </w:p>
        </w:tc>
        <w:tc>
          <w:tcPr>
            <w:tcW w:w="2120" w:type="dxa"/>
            <w:tcBorders>
              <w:top w:val="nil"/>
              <w:left w:val="single" w:sz="4" w:space="0" w:color="auto"/>
              <w:bottom w:val="single" w:sz="4" w:space="0" w:color="auto"/>
              <w:right w:val="nil"/>
            </w:tcBorders>
            <w:shd w:val="clear" w:color="000000" w:fill="FFFFFF"/>
            <w:vAlign w:val="center"/>
            <w:hideMark/>
          </w:tcPr>
          <w:p w:rsidR="00D02329" w:rsidRPr="00BE2927" w:rsidRDefault="00D02329" w:rsidP="00CE7BA4">
            <w:pPr>
              <w:jc w:val="center"/>
            </w:pPr>
            <w:r w:rsidRPr="00BE2927">
              <w:t>711 582,00</w:t>
            </w:r>
          </w:p>
        </w:tc>
        <w:tc>
          <w:tcPr>
            <w:tcW w:w="2263" w:type="dxa"/>
            <w:tcBorders>
              <w:top w:val="nil"/>
              <w:left w:val="single" w:sz="4" w:space="0" w:color="auto"/>
              <w:bottom w:val="single" w:sz="4" w:space="0" w:color="auto"/>
              <w:right w:val="nil"/>
            </w:tcBorders>
            <w:shd w:val="clear" w:color="000000" w:fill="FFFFFF"/>
            <w:vAlign w:val="center"/>
            <w:hideMark/>
          </w:tcPr>
          <w:p w:rsidR="00D02329" w:rsidRPr="00BE2927" w:rsidRDefault="00D02329" w:rsidP="00CE7BA4">
            <w:pPr>
              <w:jc w:val="center"/>
            </w:pPr>
            <w:r w:rsidRPr="00BE2927">
              <w:t>1 528 000,00</w:t>
            </w:r>
          </w:p>
        </w:tc>
      </w:tr>
      <w:tr w:rsidR="00D02329" w:rsidRPr="00BE2927" w:rsidTr="00CE7BA4">
        <w:trPr>
          <w:trHeight w:val="70"/>
        </w:trPr>
        <w:tc>
          <w:tcPr>
            <w:tcW w:w="8379" w:type="dxa"/>
            <w:tcBorders>
              <w:top w:val="nil"/>
              <w:left w:val="single" w:sz="8" w:space="0" w:color="auto"/>
              <w:bottom w:val="single" w:sz="4" w:space="0" w:color="auto"/>
              <w:right w:val="single" w:sz="4" w:space="0" w:color="auto"/>
            </w:tcBorders>
            <w:shd w:val="clear" w:color="000000" w:fill="FFFFFF"/>
            <w:vAlign w:val="bottom"/>
            <w:hideMark/>
          </w:tcPr>
          <w:p w:rsidR="00D02329" w:rsidRPr="00BE2927" w:rsidRDefault="00D02329" w:rsidP="00CE7BA4">
            <w:r w:rsidRPr="00BE2927">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10 2 03 20130</w:t>
            </w:r>
          </w:p>
        </w:tc>
        <w:tc>
          <w:tcPr>
            <w:tcW w:w="1280" w:type="dxa"/>
            <w:tcBorders>
              <w:top w:val="nil"/>
              <w:left w:val="nil"/>
              <w:bottom w:val="single" w:sz="4" w:space="0" w:color="auto"/>
              <w:right w:val="nil"/>
            </w:tcBorders>
            <w:shd w:val="clear" w:color="000000" w:fill="FFFFFF"/>
            <w:vAlign w:val="center"/>
            <w:hideMark/>
          </w:tcPr>
          <w:p w:rsidR="00D02329" w:rsidRPr="00BE2927" w:rsidRDefault="00D02329" w:rsidP="00CE7BA4">
            <w:pPr>
              <w:jc w:val="center"/>
            </w:pPr>
            <w:r w:rsidRPr="00BE2927">
              <w:t>300</w:t>
            </w:r>
          </w:p>
        </w:tc>
        <w:tc>
          <w:tcPr>
            <w:tcW w:w="2120" w:type="dxa"/>
            <w:tcBorders>
              <w:top w:val="nil"/>
              <w:left w:val="single" w:sz="4" w:space="0" w:color="auto"/>
              <w:bottom w:val="single" w:sz="4" w:space="0" w:color="auto"/>
              <w:right w:val="single" w:sz="8" w:space="0" w:color="auto"/>
            </w:tcBorders>
            <w:shd w:val="clear" w:color="000000" w:fill="FFFFFF"/>
            <w:vAlign w:val="center"/>
            <w:hideMark/>
          </w:tcPr>
          <w:p w:rsidR="00D02329" w:rsidRPr="00BE2927" w:rsidRDefault="00D02329" w:rsidP="00CE7BA4">
            <w:pPr>
              <w:jc w:val="center"/>
            </w:pPr>
            <w:r w:rsidRPr="00BE2927">
              <w:t>711 582,00</w:t>
            </w:r>
          </w:p>
        </w:tc>
        <w:tc>
          <w:tcPr>
            <w:tcW w:w="2263" w:type="dxa"/>
            <w:tcBorders>
              <w:top w:val="nil"/>
              <w:left w:val="single" w:sz="4" w:space="0" w:color="auto"/>
              <w:bottom w:val="single" w:sz="4" w:space="0" w:color="auto"/>
              <w:right w:val="single" w:sz="8" w:space="0" w:color="auto"/>
            </w:tcBorders>
            <w:shd w:val="clear" w:color="000000" w:fill="FFFFFF"/>
            <w:vAlign w:val="center"/>
            <w:hideMark/>
          </w:tcPr>
          <w:p w:rsidR="00D02329" w:rsidRPr="00BE2927" w:rsidRDefault="00D02329" w:rsidP="00CE7BA4">
            <w:pPr>
              <w:jc w:val="center"/>
            </w:pPr>
            <w:r w:rsidRPr="00BE2927">
              <w:t>1 528 000,00</w:t>
            </w:r>
          </w:p>
        </w:tc>
      </w:tr>
      <w:tr w:rsidR="00D02329" w:rsidRPr="00BE2927" w:rsidTr="00CE7BA4">
        <w:trPr>
          <w:trHeight w:val="648"/>
        </w:trPr>
        <w:tc>
          <w:tcPr>
            <w:tcW w:w="8379" w:type="dxa"/>
            <w:tcBorders>
              <w:top w:val="nil"/>
              <w:left w:val="single" w:sz="8" w:space="0" w:color="auto"/>
              <w:bottom w:val="single" w:sz="4" w:space="0" w:color="auto"/>
              <w:right w:val="single" w:sz="4" w:space="0" w:color="auto"/>
            </w:tcBorders>
            <w:shd w:val="clear" w:color="000000" w:fill="FFFFFF"/>
            <w:vAlign w:val="bottom"/>
            <w:hideMark/>
          </w:tcPr>
          <w:p w:rsidR="00D02329" w:rsidRPr="00BE2927" w:rsidRDefault="00D02329" w:rsidP="00CE7BA4">
            <w:pPr>
              <w:rPr>
                <w:b/>
                <w:bCs/>
                <w:i/>
                <w:iCs/>
              </w:rPr>
            </w:pPr>
            <w:r w:rsidRPr="00BE2927">
              <w:rPr>
                <w:b/>
                <w:bCs/>
                <w:i/>
                <w:iCs/>
              </w:rPr>
              <w:t>Подпрограмма "Информатизация деятельности Администрации Комсомольского муниципального района "</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b/>
                <w:bCs/>
                <w:i/>
                <w:iCs/>
              </w:rPr>
            </w:pPr>
            <w:r w:rsidRPr="00BE2927">
              <w:rPr>
                <w:b/>
                <w:bCs/>
                <w:i/>
                <w:iCs/>
              </w:rPr>
              <w:t>10 3 00 00000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b/>
                <w:bCs/>
                <w:i/>
                <w:iCs/>
              </w:rPr>
            </w:pPr>
            <w:r w:rsidRPr="00BE2927">
              <w:rPr>
                <w:b/>
                <w:bCs/>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rPr>
                <w:b/>
                <w:bCs/>
                <w:i/>
                <w:iCs/>
              </w:rPr>
            </w:pPr>
            <w:r w:rsidRPr="00BE2927">
              <w:rPr>
                <w:b/>
                <w:bCs/>
                <w:i/>
                <w:iCs/>
              </w:rPr>
              <w:t>779 119,01</w:t>
            </w:r>
          </w:p>
        </w:tc>
        <w:tc>
          <w:tcPr>
            <w:tcW w:w="2263"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rPr>
                <w:b/>
                <w:bCs/>
                <w:i/>
                <w:iCs/>
              </w:rPr>
            </w:pPr>
            <w:r w:rsidRPr="00BE2927">
              <w:rPr>
                <w:b/>
                <w:bCs/>
                <w:i/>
                <w:iCs/>
              </w:rPr>
              <w:t>778 372,79</w:t>
            </w:r>
          </w:p>
        </w:tc>
      </w:tr>
      <w:tr w:rsidR="00D02329" w:rsidRPr="00BE2927" w:rsidTr="00CE7BA4">
        <w:trPr>
          <w:trHeight w:val="312"/>
        </w:trPr>
        <w:tc>
          <w:tcPr>
            <w:tcW w:w="8379" w:type="dxa"/>
            <w:tcBorders>
              <w:top w:val="nil"/>
              <w:left w:val="single" w:sz="8" w:space="0" w:color="auto"/>
              <w:bottom w:val="single" w:sz="4" w:space="0" w:color="auto"/>
              <w:right w:val="single" w:sz="4" w:space="0" w:color="auto"/>
            </w:tcBorders>
            <w:shd w:val="clear" w:color="000000" w:fill="FFFFFF"/>
            <w:vAlign w:val="bottom"/>
            <w:hideMark/>
          </w:tcPr>
          <w:p w:rsidR="00D02329" w:rsidRPr="00BE2927" w:rsidRDefault="00D02329" w:rsidP="00CE7BA4">
            <w:pPr>
              <w:rPr>
                <w:i/>
                <w:iCs/>
              </w:rPr>
            </w:pPr>
            <w:r w:rsidRPr="00BE2927">
              <w:rPr>
                <w:i/>
                <w:iCs/>
              </w:rPr>
              <w:lastRenderedPageBreak/>
              <w:t>Основное мероприятие "Развитие информационных технологий"</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i/>
                <w:iCs/>
              </w:rPr>
            </w:pPr>
            <w:r w:rsidRPr="00BE2927">
              <w:rPr>
                <w:i/>
                <w:iCs/>
              </w:rPr>
              <w:t>10 3 01 00000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i/>
                <w:iCs/>
              </w:rPr>
            </w:pPr>
            <w:r w:rsidRPr="00BE2927">
              <w:rPr>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rPr>
                <w:i/>
                <w:iCs/>
              </w:rPr>
            </w:pPr>
            <w:r w:rsidRPr="00BE2927">
              <w:rPr>
                <w:i/>
                <w:iCs/>
              </w:rPr>
              <w:t>779 119,01</w:t>
            </w:r>
          </w:p>
        </w:tc>
        <w:tc>
          <w:tcPr>
            <w:tcW w:w="2263"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rPr>
                <w:i/>
                <w:iCs/>
              </w:rPr>
            </w:pPr>
            <w:r w:rsidRPr="00BE2927">
              <w:rPr>
                <w:i/>
                <w:iCs/>
              </w:rPr>
              <w:t>778 372,79</w:t>
            </w:r>
          </w:p>
        </w:tc>
      </w:tr>
      <w:tr w:rsidR="00D02329" w:rsidRPr="00BE2927" w:rsidTr="00CE7BA4">
        <w:trPr>
          <w:trHeight w:val="70"/>
        </w:trPr>
        <w:tc>
          <w:tcPr>
            <w:tcW w:w="8379" w:type="dxa"/>
            <w:tcBorders>
              <w:top w:val="nil"/>
              <w:left w:val="single" w:sz="8" w:space="0" w:color="auto"/>
              <w:bottom w:val="single" w:sz="4" w:space="0" w:color="auto"/>
              <w:right w:val="single" w:sz="4" w:space="0" w:color="auto"/>
            </w:tcBorders>
            <w:shd w:val="clear" w:color="000000" w:fill="FFFFFF"/>
            <w:vAlign w:val="bottom"/>
            <w:hideMark/>
          </w:tcPr>
          <w:p w:rsidR="00D02329" w:rsidRPr="00BE2927" w:rsidRDefault="00D02329" w:rsidP="00CE7BA4">
            <w:r w:rsidRPr="00BE2927">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10 3 01 00160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200</w:t>
            </w:r>
          </w:p>
        </w:tc>
        <w:tc>
          <w:tcPr>
            <w:tcW w:w="2120" w:type="dxa"/>
            <w:tcBorders>
              <w:top w:val="nil"/>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779 119,01</w:t>
            </w:r>
          </w:p>
        </w:tc>
        <w:tc>
          <w:tcPr>
            <w:tcW w:w="2263"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778 372,79</w:t>
            </w:r>
          </w:p>
        </w:tc>
      </w:tr>
      <w:tr w:rsidR="00D02329" w:rsidRPr="00BE2927" w:rsidTr="00CE7BA4">
        <w:trPr>
          <w:trHeight w:val="648"/>
        </w:trPr>
        <w:tc>
          <w:tcPr>
            <w:tcW w:w="8379" w:type="dxa"/>
            <w:tcBorders>
              <w:top w:val="nil"/>
              <w:left w:val="single" w:sz="8" w:space="0" w:color="auto"/>
              <w:bottom w:val="single" w:sz="4" w:space="0" w:color="auto"/>
              <w:right w:val="single" w:sz="4" w:space="0" w:color="auto"/>
            </w:tcBorders>
            <w:shd w:val="clear" w:color="000000" w:fill="FFFFFF"/>
            <w:vAlign w:val="bottom"/>
            <w:hideMark/>
          </w:tcPr>
          <w:p w:rsidR="00D02329" w:rsidRPr="00BE2927" w:rsidRDefault="00D02329" w:rsidP="00CE7BA4">
            <w:pPr>
              <w:rPr>
                <w:b/>
                <w:bCs/>
                <w:i/>
                <w:iCs/>
              </w:rPr>
            </w:pPr>
            <w:r w:rsidRPr="00BE2927">
              <w:rPr>
                <w:b/>
                <w:bCs/>
                <w:i/>
                <w:iCs/>
              </w:rPr>
              <w:t xml:space="preserve">Подпрограмма "Обеспечение деятельности Главы Комсомольского муниципального района " </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b/>
                <w:bCs/>
                <w:i/>
                <w:iCs/>
              </w:rPr>
            </w:pPr>
            <w:r w:rsidRPr="00BE2927">
              <w:rPr>
                <w:b/>
                <w:bCs/>
                <w:i/>
                <w:iCs/>
              </w:rPr>
              <w:t>10 5 00 00000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b/>
                <w:bCs/>
                <w:i/>
                <w:iCs/>
              </w:rPr>
            </w:pPr>
            <w:r w:rsidRPr="00BE2927">
              <w:rPr>
                <w:b/>
                <w:bCs/>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rPr>
                <w:b/>
                <w:bCs/>
                <w:i/>
                <w:iCs/>
              </w:rPr>
            </w:pPr>
            <w:r w:rsidRPr="00BE2927">
              <w:rPr>
                <w:b/>
                <w:bCs/>
                <w:i/>
                <w:iCs/>
              </w:rPr>
              <w:t>1 650 289,69</w:t>
            </w:r>
          </w:p>
        </w:tc>
        <w:tc>
          <w:tcPr>
            <w:tcW w:w="2263"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rPr>
                <w:b/>
                <w:bCs/>
                <w:i/>
                <w:iCs/>
              </w:rPr>
            </w:pPr>
            <w:r w:rsidRPr="00BE2927">
              <w:rPr>
                <w:b/>
                <w:bCs/>
                <w:i/>
                <w:iCs/>
              </w:rPr>
              <w:t>1 650 289,69</w:t>
            </w:r>
          </w:p>
        </w:tc>
      </w:tr>
      <w:tr w:rsidR="00D02329" w:rsidRPr="00BE2927" w:rsidTr="00CE7BA4">
        <w:trPr>
          <w:trHeight w:val="624"/>
        </w:trPr>
        <w:tc>
          <w:tcPr>
            <w:tcW w:w="8379" w:type="dxa"/>
            <w:tcBorders>
              <w:top w:val="nil"/>
              <w:left w:val="single" w:sz="8" w:space="0" w:color="auto"/>
              <w:bottom w:val="single" w:sz="4" w:space="0" w:color="auto"/>
              <w:right w:val="single" w:sz="4" w:space="0" w:color="auto"/>
            </w:tcBorders>
            <w:shd w:val="clear" w:color="000000" w:fill="FFFFFF"/>
            <w:vAlign w:val="bottom"/>
            <w:hideMark/>
          </w:tcPr>
          <w:p w:rsidR="00D02329" w:rsidRPr="00BE2927" w:rsidRDefault="00D02329" w:rsidP="00CE7BA4">
            <w:pPr>
              <w:rPr>
                <w:i/>
                <w:iCs/>
              </w:rPr>
            </w:pPr>
            <w:r w:rsidRPr="00BE2927">
              <w:rPr>
                <w:i/>
                <w:iCs/>
              </w:rPr>
              <w:t>Основное мероприятие "Содержание Главы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i/>
                <w:iCs/>
              </w:rPr>
            </w:pPr>
            <w:r w:rsidRPr="00BE2927">
              <w:rPr>
                <w:i/>
                <w:iCs/>
              </w:rPr>
              <w:t>10 5 01 00000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i/>
                <w:iCs/>
              </w:rPr>
            </w:pPr>
            <w:r w:rsidRPr="00BE2927">
              <w:rPr>
                <w:i/>
                <w:i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rPr>
                <w:i/>
                <w:iCs/>
              </w:rPr>
            </w:pPr>
            <w:r w:rsidRPr="00BE2927">
              <w:rPr>
                <w:i/>
                <w:iCs/>
              </w:rPr>
              <w:t>1 650 289,69</w:t>
            </w:r>
          </w:p>
        </w:tc>
        <w:tc>
          <w:tcPr>
            <w:tcW w:w="2263"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rPr>
                <w:i/>
                <w:iCs/>
              </w:rPr>
            </w:pPr>
            <w:r w:rsidRPr="00BE2927">
              <w:rPr>
                <w:i/>
                <w:iCs/>
              </w:rPr>
              <w:t>1 650 289,69</w:t>
            </w:r>
          </w:p>
        </w:tc>
      </w:tr>
      <w:tr w:rsidR="00D02329" w:rsidRPr="00BE2927" w:rsidTr="00CE7BA4">
        <w:trPr>
          <w:trHeight w:val="1248"/>
        </w:trPr>
        <w:tc>
          <w:tcPr>
            <w:tcW w:w="8379" w:type="dxa"/>
            <w:tcBorders>
              <w:top w:val="nil"/>
              <w:left w:val="single" w:sz="8" w:space="0" w:color="auto"/>
              <w:bottom w:val="single" w:sz="4" w:space="0" w:color="auto"/>
              <w:right w:val="single" w:sz="4" w:space="0" w:color="auto"/>
            </w:tcBorders>
            <w:shd w:val="clear" w:color="000000" w:fill="FFFFFF"/>
            <w:vAlign w:val="bottom"/>
            <w:hideMark/>
          </w:tcPr>
          <w:p w:rsidR="00D02329" w:rsidRPr="00BE2927" w:rsidRDefault="00D02329" w:rsidP="00CE7BA4">
            <w:r w:rsidRPr="00BE2927">
              <w:t xml:space="preserve">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10 5 01 00360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100</w:t>
            </w:r>
          </w:p>
        </w:tc>
        <w:tc>
          <w:tcPr>
            <w:tcW w:w="2120" w:type="dxa"/>
            <w:tcBorders>
              <w:top w:val="nil"/>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1 650 289,69</w:t>
            </w:r>
          </w:p>
        </w:tc>
        <w:tc>
          <w:tcPr>
            <w:tcW w:w="2263"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1 650 289,69</w:t>
            </w:r>
          </w:p>
        </w:tc>
      </w:tr>
      <w:tr w:rsidR="00D02329" w:rsidRPr="00BE2927" w:rsidTr="00CE7BA4">
        <w:trPr>
          <w:trHeight w:val="624"/>
        </w:trPr>
        <w:tc>
          <w:tcPr>
            <w:tcW w:w="8379" w:type="dxa"/>
            <w:tcBorders>
              <w:top w:val="nil"/>
              <w:left w:val="single" w:sz="8" w:space="0" w:color="auto"/>
              <w:bottom w:val="single" w:sz="4" w:space="0" w:color="auto"/>
              <w:right w:val="single" w:sz="4" w:space="0" w:color="auto"/>
            </w:tcBorders>
            <w:shd w:val="clear" w:color="000000" w:fill="FFFF00"/>
            <w:vAlign w:val="bottom"/>
            <w:hideMark/>
          </w:tcPr>
          <w:p w:rsidR="00D02329" w:rsidRPr="00BE2927" w:rsidRDefault="00D02329" w:rsidP="00CE7BA4">
            <w:pPr>
              <w:rPr>
                <w:b/>
                <w:bCs/>
              </w:rPr>
            </w:pPr>
            <w:r w:rsidRPr="00BE2927">
              <w:rPr>
                <w:b/>
                <w:bCs/>
              </w:rPr>
              <w:t xml:space="preserve">Муниципальная программа "Повышение качества жизни граждан пожилого возраста в Комсомольском муниципальном районе" </w:t>
            </w:r>
          </w:p>
        </w:tc>
        <w:tc>
          <w:tcPr>
            <w:tcW w:w="1680" w:type="dxa"/>
            <w:tcBorders>
              <w:top w:val="nil"/>
              <w:left w:val="nil"/>
              <w:bottom w:val="single" w:sz="4" w:space="0" w:color="auto"/>
              <w:right w:val="nil"/>
            </w:tcBorders>
            <w:shd w:val="clear" w:color="000000" w:fill="FFFF00"/>
            <w:noWrap/>
            <w:vAlign w:val="center"/>
            <w:hideMark/>
          </w:tcPr>
          <w:p w:rsidR="00D02329" w:rsidRPr="00BE2927" w:rsidRDefault="00D02329" w:rsidP="00CE7BA4">
            <w:pPr>
              <w:jc w:val="center"/>
              <w:rPr>
                <w:b/>
                <w:bCs/>
              </w:rPr>
            </w:pPr>
            <w:r w:rsidRPr="00BE2927">
              <w:rPr>
                <w:b/>
                <w:bCs/>
              </w:rPr>
              <w:t>11 0 00 00000</w:t>
            </w:r>
          </w:p>
        </w:tc>
        <w:tc>
          <w:tcPr>
            <w:tcW w:w="1280" w:type="dxa"/>
            <w:tcBorders>
              <w:top w:val="nil"/>
              <w:left w:val="single" w:sz="4" w:space="0" w:color="auto"/>
              <w:bottom w:val="single" w:sz="4" w:space="0" w:color="auto"/>
              <w:right w:val="single" w:sz="4" w:space="0" w:color="auto"/>
            </w:tcBorders>
            <w:shd w:val="clear" w:color="000000" w:fill="FFFF00"/>
            <w:noWrap/>
            <w:vAlign w:val="center"/>
            <w:hideMark/>
          </w:tcPr>
          <w:p w:rsidR="00D02329" w:rsidRPr="00BE2927" w:rsidRDefault="00D02329" w:rsidP="00CE7BA4">
            <w:pPr>
              <w:jc w:val="center"/>
              <w:rPr>
                <w:b/>
                <w:bCs/>
              </w:rPr>
            </w:pPr>
            <w:r w:rsidRPr="00BE2927">
              <w:rPr>
                <w:b/>
                <w:bCs/>
              </w:rPr>
              <w:t> </w:t>
            </w:r>
          </w:p>
        </w:tc>
        <w:tc>
          <w:tcPr>
            <w:tcW w:w="2120" w:type="dxa"/>
            <w:tcBorders>
              <w:top w:val="nil"/>
              <w:left w:val="nil"/>
              <w:bottom w:val="nil"/>
              <w:right w:val="single" w:sz="8" w:space="0" w:color="auto"/>
            </w:tcBorders>
            <w:shd w:val="clear" w:color="000000" w:fill="FFFF00"/>
            <w:noWrap/>
            <w:vAlign w:val="center"/>
            <w:hideMark/>
          </w:tcPr>
          <w:p w:rsidR="00D02329" w:rsidRPr="00BE2927" w:rsidRDefault="00D02329" w:rsidP="00CE7BA4">
            <w:pPr>
              <w:jc w:val="center"/>
              <w:rPr>
                <w:b/>
                <w:bCs/>
              </w:rPr>
            </w:pPr>
            <w:r w:rsidRPr="00BE2927">
              <w:rPr>
                <w:b/>
                <w:bCs/>
              </w:rPr>
              <w:t>121 100,00</w:t>
            </w:r>
          </w:p>
        </w:tc>
        <w:tc>
          <w:tcPr>
            <w:tcW w:w="2263" w:type="dxa"/>
            <w:tcBorders>
              <w:top w:val="nil"/>
              <w:left w:val="single" w:sz="4" w:space="0" w:color="auto"/>
              <w:bottom w:val="nil"/>
              <w:right w:val="single" w:sz="8" w:space="0" w:color="auto"/>
            </w:tcBorders>
            <w:shd w:val="clear" w:color="000000" w:fill="FFFF00"/>
            <w:noWrap/>
            <w:vAlign w:val="center"/>
            <w:hideMark/>
          </w:tcPr>
          <w:p w:rsidR="00D02329" w:rsidRPr="00BE2927" w:rsidRDefault="00D02329" w:rsidP="00CE7BA4">
            <w:pPr>
              <w:jc w:val="center"/>
              <w:rPr>
                <w:b/>
                <w:bCs/>
              </w:rPr>
            </w:pPr>
            <w:r w:rsidRPr="00BE2927">
              <w:rPr>
                <w:b/>
                <w:bCs/>
              </w:rPr>
              <w:t>121 100,00</w:t>
            </w:r>
          </w:p>
        </w:tc>
      </w:tr>
      <w:tr w:rsidR="00D02329" w:rsidRPr="00BE2927" w:rsidTr="00CE7BA4">
        <w:trPr>
          <w:trHeight w:val="648"/>
        </w:trPr>
        <w:tc>
          <w:tcPr>
            <w:tcW w:w="8379" w:type="dxa"/>
            <w:tcBorders>
              <w:top w:val="nil"/>
              <w:left w:val="single" w:sz="8" w:space="0" w:color="auto"/>
              <w:bottom w:val="single" w:sz="4" w:space="0" w:color="auto"/>
              <w:right w:val="single" w:sz="4" w:space="0" w:color="auto"/>
            </w:tcBorders>
            <w:shd w:val="clear" w:color="000000" w:fill="FFFFFF"/>
            <w:vAlign w:val="bottom"/>
            <w:hideMark/>
          </w:tcPr>
          <w:p w:rsidR="00D02329" w:rsidRPr="00BE2927" w:rsidRDefault="00D02329" w:rsidP="00CE7BA4">
            <w:pPr>
              <w:rPr>
                <w:b/>
                <w:bCs/>
                <w:i/>
                <w:iCs/>
              </w:rPr>
            </w:pPr>
            <w:r w:rsidRPr="00BE2927">
              <w:rPr>
                <w:b/>
                <w:bCs/>
                <w:i/>
                <w:iCs/>
              </w:rPr>
              <w:t>Подпрограмма "Развитие ветеранского движения в Комсомольском муниципальном районе"</w:t>
            </w:r>
          </w:p>
        </w:tc>
        <w:tc>
          <w:tcPr>
            <w:tcW w:w="1680" w:type="dxa"/>
            <w:tcBorders>
              <w:top w:val="nil"/>
              <w:left w:val="nil"/>
              <w:bottom w:val="single" w:sz="4" w:space="0" w:color="auto"/>
              <w:right w:val="nil"/>
            </w:tcBorders>
            <w:shd w:val="clear" w:color="000000" w:fill="FFFFFF"/>
            <w:noWrap/>
            <w:vAlign w:val="center"/>
            <w:hideMark/>
          </w:tcPr>
          <w:p w:rsidR="00D02329" w:rsidRPr="00BE2927" w:rsidRDefault="00D02329" w:rsidP="00CE7BA4">
            <w:pPr>
              <w:jc w:val="center"/>
              <w:rPr>
                <w:b/>
                <w:bCs/>
                <w:i/>
                <w:iCs/>
              </w:rPr>
            </w:pPr>
            <w:r w:rsidRPr="00BE2927">
              <w:rPr>
                <w:b/>
                <w:bCs/>
                <w:i/>
                <w:iCs/>
              </w:rPr>
              <w:t>11 1 00 00000</w:t>
            </w:r>
          </w:p>
        </w:tc>
        <w:tc>
          <w:tcPr>
            <w:tcW w:w="1280" w:type="dxa"/>
            <w:tcBorders>
              <w:top w:val="nil"/>
              <w:left w:val="single" w:sz="4" w:space="0" w:color="auto"/>
              <w:bottom w:val="single" w:sz="4" w:space="0" w:color="auto"/>
              <w:right w:val="single" w:sz="4" w:space="0" w:color="auto"/>
            </w:tcBorders>
            <w:shd w:val="clear" w:color="000000" w:fill="FFFFFF"/>
            <w:noWrap/>
            <w:vAlign w:val="center"/>
            <w:hideMark/>
          </w:tcPr>
          <w:p w:rsidR="00D02329" w:rsidRPr="00BE2927" w:rsidRDefault="00D02329" w:rsidP="00CE7BA4">
            <w:pPr>
              <w:jc w:val="center"/>
              <w:rPr>
                <w:b/>
                <w:bCs/>
                <w:i/>
                <w:iCs/>
              </w:rPr>
            </w:pPr>
            <w:r w:rsidRPr="00BE2927">
              <w:rPr>
                <w:b/>
                <w:bCs/>
                <w:i/>
                <w:iCs/>
              </w:rPr>
              <w:t> </w:t>
            </w:r>
          </w:p>
        </w:tc>
        <w:tc>
          <w:tcPr>
            <w:tcW w:w="2120" w:type="dxa"/>
            <w:tcBorders>
              <w:top w:val="single" w:sz="4" w:space="0" w:color="auto"/>
              <w:left w:val="nil"/>
              <w:bottom w:val="nil"/>
              <w:right w:val="single" w:sz="8" w:space="0" w:color="auto"/>
            </w:tcBorders>
            <w:shd w:val="clear" w:color="000000" w:fill="FFFFFF"/>
            <w:noWrap/>
            <w:vAlign w:val="center"/>
            <w:hideMark/>
          </w:tcPr>
          <w:p w:rsidR="00D02329" w:rsidRPr="00BE2927" w:rsidRDefault="00D02329" w:rsidP="00CE7BA4">
            <w:pPr>
              <w:jc w:val="center"/>
              <w:rPr>
                <w:b/>
                <w:bCs/>
                <w:i/>
                <w:iCs/>
              </w:rPr>
            </w:pPr>
            <w:r w:rsidRPr="00BE2927">
              <w:rPr>
                <w:b/>
                <w:bCs/>
                <w:i/>
                <w:iCs/>
              </w:rPr>
              <w:t>121 100,00</w:t>
            </w:r>
          </w:p>
        </w:tc>
        <w:tc>
          <w:tcPr>
            <w:tcW w:w="2263" w:type="dxa"/>
            <w:tcBorders>
              <w:top w:val="single" w:sz="4" w:space="0" w:color="auto"/>
              <w:left w:val="single" w:sz="4" w:space="0" w:color="auto"/>
              <w:bottom w:val="nil"/>
              <w:right w:val="single" w:sz="8" w:space="0" w:color="auto"/>
            </w:tcBorders>
            <w:shd w:val="clear" w:color="000000" w:fill="FFFFFF"/>
            <w:noWrap/>
            <w:vAlign w:val="center"/>
            <w:hideMark/>
          </w:tcPr>
          <w:p w:rsidR="00D02329" w:rsidRPr="00BE2927" w:rsidRDefault="00D02329" w:rsidP="00CE7BA4">
            <w:pPr>
              <w:jc w:val="center"/>
              <w:rPr>
                <w:b/>
                <w:bCs/>
                <w:i/>
                <w:iCs/>
              </w:rPr>
            </w:pPr>
            <w:r w:rsidRPr="00BE2927">
              <w:rPr>
                <w:b/>
                <w:bCs/>
                <w:i/>
                <w:iCs/>
              </w:rPr>
              <w:t>121 100,00</w:t>
            </w:r>
          </w:p>
        </w:tc>
      </w:tr>
      <w:tr w:rsidR="00D02329" w:rsidRPr="00BE2927" w:rsidTr="00CE7BA4">
        <w:trPr>
          <w:trHeight w:val="70"/>
        </w:trPr>
        <w:tc>
          <w:tcPr>
            <w:tcW w:w="8379" w:type="dxa"/>
            <w:tcBorders>
              <w:top w:val="nil"/>
              <w:left w:val="single" w:sz="8" w:space="0" w:color="auto"/>
              <w:bottom w:val="single" w:sz="4" w:space="0" w:color="auto"/>
              <w:right w:val="single" w:sz="4" w:space="0" w:color="auto"/>
            </w:tcBorders>
            <w:shd w:val="clear" w:color="000000" w:fill="FFFFFF"/>
            <w:vAlign w:val="bottom"/>
            <w:hideMark/>
          </w:tcPr>
          <w:p w:rsidR="00D02329" w:rsidRPr="00BE2927" w:rsidRDefault="00D02329" w:rsidP="00CE7BA4">
            <w:pPr>
              <w:rPr>
                <w:i/>
                <w:iCs/>
              </w:rPr>
            </w:pPr>
            <w:r w:rsidRPr="00BE2927">
              <w:rPr>
                <w:i/>
                <w:iCs/>
              </w:rPr>
              <w:t>Основное мероприятие "Содержание социально ориентированных некоммерческих организаций и организация досуга людей старшего возраста"</w:t>
            </w:r>
          </w:p>
        </w:tc>
        <w:tc>
          <w:tcPr>
            <w:tcW w:w="1680" w:type="dxa"/>
            <w:tcBorders>
              <w:top w:val="nil"/>
              <w:left w:val="nil"/>
              <w:bottom w:val="single" w:sz="4" w:space="0" w:color="auto"/>
              <w:right w:val="nil"/>
            </w:tcBorders>
            <w:shd w:val="clear" w:color="000000" w:fill="FFFFFF"/>
            <w:noWrap/>
            <w:vAlign w:val="center"/>
            <w:hideMark/>
          </w:tcPr>
          <w:p w:rsidR="00D02329" w:rsidRPr="00BE2927" w:rsidRDefault="00D02329" w:rsidP="00CE7BA4">
            <w:pPr>
              <w:jc w:val="center"/>
              <w:rPr>
                <w:i/>
                <w:iCs/>
              </w:rPr>
            </w:pPr>
            <w:r w:rsidRPr="00BE2927">
              <w:rPr>
                <w:i/>
                <w:iCs/>
              </w:rPr>
              <w:t>11 1 01 00000</w:t>
            </w:r>
          </w:p>
        </w:tc>
        <w:tc>
          <w:tcPr>
            <w:tcW w:w="1280" w:type="dxa"/>
            <w:tcBorders>
              <w:top w:val="nil"/>
              <w:left w:val="single" w:sz="4" w:space="0" w:color="auto"/>
              <w:bottom w:val="single" w:sz="4" w:space="0" w:color="auto"/>
              <w:right w:val="single" w:sz="4" w:space="0" w:color="auto"/>
            </w:tcBorders>
            <w:shd w:val="clear" w:color="000000" w:fill="FFFFFF"/>
            <w:noWrap/>
            <w:vAlign w:val="center"/>
            <w:hideMark/>
          </w:tcPr>
          <w:p w:rsidR="00D02329" w:rsidRPr="00BE2927" w:rsidRDefault="00D02329" w:rsidP="00CE7BA4">
            <w:pPr>
              <w:jc w:val="center"/>
              <w:rPr>
                <w:i/>
                <w:iCs/>
              </w:rPr>
            </w:pPr>
            <w:r w:rsidRPr="00BE2927">
              <w:rPr>
                <w:i/>
                <w:iCs/>
              </w:rPr>
              <w:t> </w:t>
            </w:r>
          </w:p>
        </w:tc>
        <w:tc>
          <w:tcPr>
            <w:tcW w:w="2120" w:type="dxa"/>
            <w:tcBorders>
              <w:top w:val="single" w:sz="4" w:space="0" w:color="auto"/>
              <w:left w:val="nil"/>
              <w:bottom w:val="nil"/>
              <w:right w:val="single" w:sz="8" w:space="0" w:color="auto"/>
            </w:tcBorders>
            <w:shd w:val="clear" w:color="000000" w:fill="FFFFFF"/>
            <w:noWrap/>
            <w:vAlign w:val="center"/>
            <w:hideMark/>
          </w:tcPr>
          <w:p w:rsidR="00D02329" w:rsidRPr="00BE2927" w:rsidRDefault="00D02329" w:rsidP="00CE7BA4">
            <w:pPr>
              <w:jc w:val="center"/>
              <w:rPr>
                <w:i/>
                <w:iCs/>
              </w:rPr>
            </w:pPr>
            <w:r w:rsidRPr="00BE2927">
              <w:rPr>
                <w:i/>
                <w:iCs/>
              </w:rPr>
              <w:t>121 100,00</w:t>
            </w:r>
          </w:p>
        </w:tc>
        <w:tc>
          <w:tcPr>
            <w:tcW w:w="2263" w:type="dxa"/>
            <w:tcBorders>
              <w:top w:val="single" w:sz="4" w:space="0" w:color="auto"/>
              <w:left w:val="single" w:sz="4" w:space="0" w:color="auto"/>
              <w:bottom w:val="nil"/>
              <w:right w:val="single" w:sz="8" w:space="0" w:color="auto"/>
            </w:tcBorders>
            <w:shd w:val="clear" w:color="000000" w:fill="FFFFFF"/>
            <w:noWrap/>
            <w:vAlign w:val="center"/>
            <w:hideMark/>
          </w:tcPr>
          <w:p w:rsidR="00D02329" w:rsidRPr="00BE2927" w:rsidRDefault="00D02329" w:rsidP="00CE7BA4">
            <w:pPr>
              <w:jc w:val="center"/>
              <w:rPr>
                <w:i/>
                <w:iCs/>
              </w:rPr>
            </w:pPr>
            <w:r w:rsidRPr="00BE2927">
              <w:rPr>
                <w:i/>
                <w:iCs/>
              </w:rPr>
              <w:t>121 100,00</w:t>
            </w:r>
          </w:p>
        </w:tc>
      </w:tr>
      <w:tr w:rsidR="00D02329" w:rsidRPr="00BE2927" w:rsidTr="00CE7BA4">
        <w:trPr>
          <w:trHeight w:val="70"/>
        </w:trPr>
        <w:tc>
          <w:tcPr>
            <w:tcW w:w="8379" w:type="dxa"/>
            <w:tcBorders>
              <w:top w:val="nil"/>
              <w:left w:val="single" w:sz="8" w:space="0" w:color="auto"/>
              <w:bottom w:val="single" w:sz="4" w:space="0" w:color="auto"/>
              <w:right w:val="single" w:sz="4" w:space="0" w:color="auto"/>
            </w:tcBorders>
            <w:shd w:val="clear" w:color="000000" w:fill="FFFFFF"/>
            <w:vAlign w:val="bottom"/>
            <w:hideMark/>
          </w:tcPr>
          <w:p w:rsidR="00D02329" w:rsidRPr="00BE2927" w:rsidRDefault="00D02329" w:rsidP="00CE7BA4">
            <w:r w:rsidRPr="00BE2927">
              <w:t>Содержание социально ориентированных некоммерческих организаций и организация досуга людей старшего возраста (Предоставление субсидий бюджетным, автономным учреждениям и иным некоммерческим организациям)</w:t>
            </w:r>
          </w:p>
        </w:tc>
        <w:tc>
          <w:tcPr>
            <w:tcW w:w="1680" w:type="dxa"/>
            <w:tcBorders>
              <w:top w:val="nil"/>
              <w:left w:val="nil"/>
              <w:bottom w:val="single" w:sz="4" w:space="0" w:color="auto"/>
              <w:right w:val="nil"/>
            </w:tcBorders>
            <w:shd w:val="clear" w:color="000000" w:fill="FFFFFF"/>
            <w:noWrap/>
            <w:vAlign w:val="center"/>
            <w:hideMark/>
          </w:tcPr>
          <w:p w:rsidR="00D02329" w:rsidRPr="00BE2927" w:rsidRDefault="00D02329" w:rsidP="00CE7BA4">
            <w:pPr>
              <w:jc w:val="center"/>
            </w:pPr>
            <w:r w:rsidRPr="00BE2927">
              <w:t>11 1 01 60020</w:t>
            </w:r>
          </w:p>
        </w:tc>
        <w:tc>
          <w:tcPr>
            <w:tcW w:w="1280" w:type="dxa"/>
            <w:tcBorders>
              <w:top w:val="nil"/>
              <w:left w:val="single" w:sz="4" w:space="0" w:color="auto"/>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600</w:t>
            </w:r>
          </w:p>
        </w:tc>
        <w:tc>
          <w:tcPr>
            <w:tcW w:w="2120" w:type="dxa"/>
            <w:tcBorders>
              <w:top w:val="single" w:sz="4" w:space="0" w:color="auto"/>
              <w:left w:val="nil"/>
              <w:bottom w:val="nil"/>
              <w:right w:val="single" w:sz="8" w:space="0" w:color="auto"/>
            </w:tcBorders>
            <w:shd w:val="clear" w:color="000000" w:fill="FFFFFF"/>
            <w:noWrap/>
            <w:vAlign w:val="center"/>
            <w:hideMark/>
          </w:tcPr>
          <w:p w:rsidR="00D02329" w:rsidRPr="00BE2927" w:rsidRDefault="00D02329" w:rsidP="00CE7BA4">
            <w:pPr>
              <w:jc w:val="center"/>
            </w:pPr>
            <w:r w:rsidRPr="00BE2927">
              <w:t>121 100,00</w:t>
            </w:r>
          </w:p>
        </w:tc>
        <w:tc>
          <w:tcPr>
            <w:tcW w:w="2263" w:type="dxa"/>
            <w:tcBorders>
              <w:top w:val="single" w:sz="4" w:space="0" w:color="auto"/>
              <w:left w:val="single" w:sz="4" w:space="0" w:color="auto"/>
              <w:bottom w:val="nil"/>
              <w:right w:val="single" w:sz="8" w:space="0" w:color="auto"/>
            </w:tcBorders>
            <w:shd w:val="clear" w:color="000000" w:fill="FFFFFF"/>
            <w:noWrap/>
            <w:vAlign w:val="center"/>
            <w:hideMark/>
          </w:tcPr>
          <w:p w:rsidR="00D02329" w:rsidRPr="00BE2927" w:rsidRDefault="00D02329" w:rsidP="00CE7BA4">
            <w:pPr>
              <w:jc w:val="center"/>
            </w:pPr>
            <w:r w:rsidRPr="00BE2927">
              <w:t>121 100,00</w:t>
            </w:r>
          </w:p>
        </w:tc>
      </w:tr>
      <w:tr w:rsidR="00D02329" w:rsidRPr="00BE2927" w:rsidTr="00CE7BA4">
        <w:trPr>
          <w:trHeight w:val="624"/>
        </w:trPr>
        <w:tc>
          <w:tcPr>
            <w:tcW w:w="8379" w:type="dxa"/>
            <w:tcBorders>
              <w:top w:val="nil"/>
              <w:left w:val="single" w:sz="8" w:space="0" w:color="auto"/>
              <w:bottom w:val="single" w:sz="4" w:space="0" w:color="auto"/>
              <w:right w:val="single" w:sz="4" w:space="0" w:color="auto"/>
            </w:tcBorders>
            <w:shd w:val="clear" w:color="000000" w:fill="FFFF00"/>
            <w:vAlign w:val="center"/>
            <w:hideMark/>
          </w:tcPr>
          <w:p w:rsidR="00D02329" w:rsidRPr="00BE2927" w:rsidRDefault="00D02329" w:rsidP="00CE7BA4">
            <w:pPr>
              <w:rPr>
                <w:b/>
                <w:bCs/>
              </w:rPr>
            </w:pPr>
            <w:r w:rsidRPr="00BE2927">
              <w:rPr>
                <w:b/>
                <w:bCs/>
              </w:rPr>
              <w:t xml:space="preserve">Муниципальная программа "Газификация Комсомольского муниципального района Ивановской области" </w:t>
            </w:r>
          </w:p>
        </w:tc>
        <w:tc>
          <w:tcPr>
            <w:tcW w:w="1680" w:type="dxa"/>
            <w:tcBorders>
              <w:top w:val="nil"/>
              <w:left w:val="nil"/>
              <w:bottom w:val="single" w:sz="4" w:space="0" w:color="auto"/>
              <w:right w:val="nil"/>
            </w:tcBorders>
            <w:shd w:val="clear" w:color="000000" w:fill="FFFF00"/>
            <w:noWrap/>
            <w:vAlign w:val="center"/>
            <w:hideMark/>
          </w:tcPr>
          <w:p w:rsidR="00D02329" w:rsidRPr="00BE2927" w:rsidRDefault="00D02329" w:rsidP="00CE7BA4">
            <w:pPr>
              <w:jc w:val="center"/>
              <w:rPr>
                <w:b/>
                <w:bCs/>
              </w:rPr>
            </w:pPr>
            <w:r w:rsidRPr="00BE2927">
              <w:rPr>
                <w:b/>
                <w:bCs/>
              </w:rPr>
              <w:t>14 0 00 00000</w:t>
            </w:r>
          </w:p>
        </w:tc>
        <w:tc>
          <w:tcPr>
            <w:tcW w:w="1280" w:type="dxa"/>
            <w:tcBorders>
              <w:top w:val="nil"/>
              <w:left w:val="single" w:sz="4" w:space="0" w:color="auto"/>
              <w:bottom w:val="single" w:sz="4" w:space="0" w:color="auto"/>
              <w:right w:val="single" w:sz="4" w:space="0" w:color="auto"/>
            </w:tcBorders>
            <w:shd w:val="clear" w:color="000000" w:fill="FFFF00"/>
            <w:noWrap/>
            <w:vAlign w:val="center"/>
            <w:hideMark/>
          </w:tcPr>
          <w:p w:rsidR="00D02329" w:rsidRPr="00BE2927" w:rsidRDefault="00D02329" w:rsidP="00CE7BA4">
            <w:pPr>
              <w:jc w:val="center"/>
            </w:pPr>
            <w:r w:rsidRPr="00BE2927">
              <w:t> </w:t>
            </w:r>
          </w:p>
        </w:tc>
        <w:tc>
          <w:tcPr>
            <w:tcW w:w="2120" w:type="dxa"/>
            <w:tcBorders>
              <w:top w:val="single" w:sz="4" w:space="0" w:color="auto"/>
              <w:left w:val="nil"/>
              <w:bottom w:val="nil"/>
              <w:right w:val="single" w:sz="8" w:space="0" w:color="auto"/>
            </w:tcBorders>
            <w:shd w:val="clear" w:color="000000" w:fill="FFFF00"/>
            <w:noWrap/>
            <w:vAlign w:val="center"/>
            <w:hideMark/>
          </w:tcPr>
          <w:p w:rsidR="00D02329" w:rsidRPr="00BE2927" w:rsidRDefault="00D02329" w:rsidP="00CE7BA4">
            <w:pPr>
              <w:jc w:val="center"/>
              <w:rPr>
                <w:b/>
                <w:bCs/>
              </w:rPr>
            </w:pPr>
            <w:r w:rsidRPr="00BE2927">
              <w:rPr>
                <w:b/>
                <w:bCs/>
              </w:rPr>
              <w:t>1 000,00</w:t>
            </w:r>
          </w:p>
        </w:tc>
        <w:tc>
          <w:tcPr>
            <w:tcW w:w="2263" w:type="dxa"/>
            <w:tcBorders>
              <w:top w:val="single" w:sz="4" w:space="0" w:color="auto"/>
              <w:left w:val="single" w:sz="4" w:space="0" w:color="auto"/>
              <w:bottom w:val="nil"/>
              <w:right w:val="single" w:sz="8" w:space="0" w:color="auto"/>
            </w:tcBorders>
            <w:shd w:val="clear" w:color="000000" w:fill="FFFF00"/>
            <w:noWrap/>
            <w:vAlign w:val="center"/>
            <w:hideMark/>
          </w:tcPr>
          <w:p w:rsidR="00D02329" w:rsidRPr="00BE2927" w:rsidRDefault="00D02329" w:rsidP="00CE7BA4">
            <w:pPr>
              <w:jc w:val="center"/>
              <w:rPr>
                <w:b/>
                <w:bCs/>
              </w:rPr>
            </w:pPr>
            <w:r w:rsidRPr="00BE2927">
              <w:rPr>
                <w:b/>
                <w:bCs/>
              </w:rPr>
              <w:t>0,00</w:t>
            </w:r>
          </w:p>
        </w:tc>
      </w:tr>
      <w:tr w:rsidR="00D02329" w:rsidRPr="00BE2927" w:rsidTr="00CE7BA4">
        <w:trPr>
          <w:trHeight w:val="648"/>
        </w:trPr>
        <w:tc>
          <w:tcPr>
            <w:tcW w:w="8379" w:type="dxa"/>
            <w:tcBorders>
              <w:top w:val="nil"/>
              <w:left w:val="single" w:sz="8" w:space="0" w:color="auto"/>
              <w:bottom w:val="single" w:sz="4" w:space="0" w:color="auto"/>
              <w:right w:val="single" w:sz="4" w:space="0" w:color="auto"/>
            </w:tcBorders>
            <w:shd w:val="clear" w:color="000000" w:fill="FFFFFF"/>
            <w:vAlign w:val="center"/>
            <w:hideMark/>
          </w:tcPr>
          <w:p w:rsidR="00D02329" w:rsidRPr="00BE2927" w:rsidRDefault="00D02329" w:rsidP="00CE7BA4">
            <w:pPr>
              <w:rPr>
                <w:b/>
                <w:bCs/>
                <w:i/>
                <w:iCs/>
              </w:rPr>
            </w:pPr>
            <w:r w:rsidRPr="00BE2927">
              <w:rPr>
                <w:b/>
                <w:bCs/>
                <w:i/>
                <w:iCs/>
              </w:rPr>
              <w:t>Подпрограмма "Газификация Комсомольского муниципального района Ивановской области"</w:t>
            </w:r>
          </w:p>
        </w:tc>
        <w:tc>
          <w:tcPr>
            <w:tcW w:w="1680" w:type="dxa"/>
            <w:tcBorders>
              <w:top w:val="nil"/>
              <w:left w:val="nil"/>
              <w:bottom w:val="single" w:sz="4" w:space="0" w:color="auto"/>
              <w:right w:val="nil"/>
            </w:tcBorders>
            <w:shd w:val="clear" w:color="000000" w:fill="FFFFFF"/>
            <w:noWrap/>
            <w:vAlign w:val="center"/>
            <w:hideMark/>
          </w:tcPr>
          <w:p w:rsidR="00D02329" w:rsidRPr="00BE2927" w:rsidRDefault="00D02329" w:rsidP="00CE7BA4">
            <w:pPr>
              <w:jc w:val="center"/>
              <w:rPr>
                <w:b/>
                <w:bCs/>
                <w:i/>
                <w:iCs/>
              </w:rPr>
            </w:pPr>
            <w:r w:rsidRPr="00BE2927">
              <w:rPr>
                <w:b/>
                <w:bCs/>
                <w:i/>
                <w:iCs/>
              </w:rPr>
              <w:t>14 1 00 00000</w:t>
            </w:r>
          </w:p>
        </w:tc>
        <w:tc>
          <w:tcPr>
            <w:tcW w:w="1280" w:type="dxa"/>
            <w:tcBorders>
              <w:top w:val="nil"/>
              <w:left w:val="single" w:sz="4" w:space="0" w:color="auto"/>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 </w:t>
            </w:r>
          </w:p>
        </w:tc>
        <w:tc>
          <w:tcPr>
            <w:tcW w:w="2120" w:type="dxa"/>
            <w:tcBorders>
              <w:top w:val="single" w:sz="4" w:space="0" w:color="auto"/>
              <w:left w:val="nil"/>
              <w:bottom w:val="nil"/>
              <w:right w:val="single" w:sz="8" w:space="0" w:color="auto"/>
            </w:tcBorders>
            <w:shd w:val="clear" w:color="000000" w:fill="FFFFFF"/>
            <w:noWrap/>
            <w:vAlign w:val="center"/>
            <w:hideMark/>
          </w:tcPr>
          <w:p w:rsidR="00D02329" w:rsidRPr="00BE2927" w:rsidRDefault="00D02329" w:rsidP="00CE7BA4">
            <w:pPr>
              <w:jc w:val="center"/>
              <w:rPr>
                <w:b/>
                <w:bCs/>
                <w:i/>
                <w:iCs/>
              </w:rPr>
            </w:pPr>
            <w:r w:rsidRPr="00BE2927">
              <w:rPr>
                <w:b/>
                <w:bCs/>
                <w:i/>
                <w:iCs/>
              </w:rPr>
              <w:t>1 000,00</w:t>
            </w:r>
          </w:p>
        </w:tc>
        <w:tc>
          <w:tcPr>
            <w:tcW w:w="2263" w:type="dxa"/>
            <w:tcBorders>
              <w:top w:val="single" w:sz="4" w:space="0" w:color="auto"/>
              <w:left w:val="single" w:sz="4" w:space="0" w:color="auto"/>
              <w:bottom w:val="nil"/>
              <w:right w:val="single" w:sz="8" w:space="0" w:color="auto"/>
            </w:tcBorders>
            <w:shd w:val="clear" w:color="000000" w:fill="FFFFFF"/>
            <w:noWrap/>
            <w:vAlign w:val="center"/>
            <w:hideMark/>
          </w:tcPr>
          <w:p w:rsidR="00D02329" w:rsidRPr="00BE2927" w:rsidRDefault="00D02329" w:rsidP="00CE7BA4">
            <w:pPr>
              <w:jc w:val="center"/>
              <w:rPr>
                <w:b/>
                <w:bCs/>
                <w:i/>
                <w:iCs/>
              </w:rPr>
            </w:pPr>
            <w:r w:rsidRPr="00BE2927">
              <w:rPr>
                <w:b/>
                <w:bCs/>
                <w:i/>
                <w:iCs/>
              </w:rPr>
              <w:t>0,00</w:t>
            </w:r>
          </w:p>
        </w:tc>
      </w:tr>
      <w:tr w:rsidR="00D02329" w:rsidRPr="00BE2927" w:rsidTr="00CE7BA4">
        <w:trPr>
          <w:trHeight w:val="624"/>
        </w:trPr>
        <w:tc>
          <w:tcPr>
            <w:tcW w:w="8379" w:type="dxa"/>
            <w:tcBorders>
              <w:top w:val="nil"/>
              <w:left w:val="single" w:sz="8" w:space="0" w:color="auto"/>
              <w:bottom w:val="single" w:sz="4" w:space="0" w:color="auto"/>
              <w:right w:val="single" w:sz="4" w:space="0" w:color="auto"/>
            </w:tcBorders>
            <w:shd w:val="clear" w:color="000000" w:fill="FFFFFF"/>
            <w:vAlign w:val="center"/>
            <w:hideMark/>
          </w:tcPr>
          <w:p w:rsidR="00D02329" w:rsidRPr="00BE2927" w:rsidRDefault="00D02329" w:rsidP="00CE7BA4">
            <w:pPr>
              <w:rPr>
                <w:i/>
                <w:iCs/>
              </w:rPr>
            </w:pPr>
            <w:r w:rsidRPr="00BE2927">
              <w:rPr>
                <w:i/>
                <w:iCs/>
              </w:rPr>
              <w:t>Основное мероприятие "Газификация жилых домов с. Октябрьский Комсомольского района Ивановской области"</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i/>
                <w:iCs/>
              </w:rPr>
            </w:pPr>
            <w:r w:rsidRPr="00BE2927">
              <w:rPr>
                <w:i/>
                <w:iCs/>
              </w:rPr>
              <w:t>14 1 07 00000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 </w:t>
            </w:r>
          </w:p>
        </w:tc>
        <w:tc>
          <w:tcPr>
            <w:tcW w:w="2120" w:type="dxa"/>
            <w:tcBorders>
              <w:top w:val="single" w:sz="4" w:space="0" w:color="auto"/>
              <w:left w:val="nil"/>
              <w:bottom w:val="nil"/>
              <w:right w:val="single" w:sz="8" w:space="0" w:color="auto"/>
            </w:tcBorders>
            <w:shd w:val="clear" w:color="000000" w:fill="FFFFFF"/>
            <w:noWrap/>
            <w:vAlign w:val="center"/>
            <w:hideMark/>
          </w:tcPr>
          <w:p w:rsidR="00D02329" w:rsidRPr="00BE2927" w:rsidRDefault="00D02329" w:rsidP="00CE7BA4">
            <w:pPr>
              <w:jc w:val="center"/>
              <w:rPr>
                <w:i/>
                <w:iCs/>
              </w:rPr>
            </w:pPr>
            <w:r w:rsidRPr="00BE2927">
              <w:rPr>
                <w:i/>
                <w:iCs/>
              </w:rPr>
              <w:t>1 000,00</w:t>
            </w:r>
          </w:p>
        </w:tc>
        <w:tc>
          <w:tcPr>
            <w:tcW w:w="2263" w:type="dxa"/>
            <w:tcBorders>
              <w:top w:val="single" w:sz="4" w:space="0" w:color="auto"/>
              <w:left w:val="single" w:sz="4" w:space="0" w:color="auto"/>
              <w:bottom w:val="nil"/>
              <w:right w:val="single" w:sz="8" w:space="0" w:color="auto"/>
            </w:tcBorders>
            <w:shd w:val="clear" w:color="000000" w:fill="FFFFFF"/>
            <w:noWrap/>
            <w:vAlign w:val="center"/>
            <w:hideMark/>
          </w:tcPr>
          <w:p w:rsidR="00D02329" w:rsidRPr="00BE2927" w:rsidRDefault="00D02329" w:rsidP="00CE7BA4">
            <w:pPr>
              <w:jc w:val="center"/>
              <w:rPr>
                <w:i/>
                <w:iCs/>
              </w:rPr>
            </w:pPr>
            <w:r w:rsidRPr="00BE2927">
              <w:rPr>
                <w:i/>
                <w:iCs/>
              </w:rPr>
              <w:t>0,00</w:t>
            </w:r>
          </w:p>
        </w:tc>
      </w:tr>
      <w:tr w:rsidR="00D02329" w:rsidRPr="00BE2927" w:rsidTr="00CE7BA4">
        <w:trPr>
          <w:trHeight w:val="960"/>
        </w:trPr>
        <w:tc>
          <w:tcPr>
            <w:tcW w:w="8379" w:type="dxa"/>
            <w:tcBorders>
              <w:top w:val="nil"/>
              <w:left w:val="single" w:sz="8" w:space="0" w:color="auto"/>
              <w:bottom w:val="single" w:sz="4" w:space="0" w:color="auto"/>
              <w:right w:val="single" w:sz="4" w:space="0" w:color="auto"/>
            </w:tcBorders>
            <w:shd w:val="clear" w:color="000000" w:fill="FFFFFF"/>
            <w:vAlign w:val="center"/>
            <w:hideMark/>
          </w:tcPr>
          <w:p w:rsidR="00D02329" w:rsidRPr="00BE2927" w:rsidRDefault="00D02329" w:rsidP="00CE7BA4">
            <w:r w:rsidRPr="00BE2927">
              <w:t>Техническое обслуживание газового оборудования и газопроводов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14 1 08 20810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200</w:t>
            </w:r>
          </w:p>
        </w:tc>
        <w:tc>
          <w:tcPr>
            <w:tcW w:w="2120" w:type="dxa"/>
            <w:tcBorders>
              <w:top w:val="single" w:sz="4" w:space="0" w:color="auto"/>
              <w:left w:val="nil"/>
              <w:bottom w:val="nil"/>
              <w:right w:val="single" w:sz="8" w:space="0" w:color="auto"/>
            </w:tcBorders>
            <w:shd w:val="clear" w:color="000000" w:fill="FFFFFF"/>
            <w:noWrap/>
            <w:vAlign w:val="center"/>
            <w:hideMark/>
          </w:tcPr>
          <w:p w:rsidR="00D02329" w:rsidRPr="00BE2927" w:rsidRDefault="00D02329" w:rsidP="00CE7BA4">
            <w:pPr>
              <w:jc w:val="center"/>
            </w:pPr>
            <w:r w:rsidRPr="00BE2927">
              <w:t>1 000,00</w:t>
            </w:r>
          </w:p>
        </w:tc>
        <w:tc>
          <w:tcPr>
            <w:tcW w:w="2263" w:type="dxa"/>
            <w:tcBorders>
              <w:top w:val="single" w:sz="4" w:space="0" w:color="auto"/>
              <w:left w:val="single" w:sz="4" w:space="0" w:color="auto"/>
              <w:bottom w:val="nil"/>
              <w:right w:val="single" w:sz="8" w:space="0" w:color="auto"/>
            </w:tcBorders>
            <w:shd w:val="clear" w:color="000000" w:fill="FFFFFF"/>
            <w:noWrap/>
            <w:vAlign w:val="center"/>
            <w:hideMark/>
          </w:tcPr>
          <w:p w:rsidR="00D02329" w:rsidRPr="00BE2927" w:rsidRDefault="00D02329" w:rsidP="00CE7BA4">
            <w:pPr>
              <w:jc w:val="center"/>
            </w:pPr>
            <w:r w:rsidRPr="00BE2927">
              <w:t>0,00</w:t>
            </w:r>
          </w:p>
        </w:tc>
      </w:tr>
      <w:tr w:rsidR="00D02329" w:rsidRPr="00BE2927" w:rsidTr="00CE7BA4">
        <w:trPr>
          <w:trHeight w:val="1248"/>
        </w:trPr>
        <w:tc>
          <w:tcPr>
            <w:tcW w:w="8379" w:type="dxa"/>
            <w:tcBorders>
              <w:top w:val="nil"/>
              <w:left w:val="single" w:sz="8" w:space="0" w:color="auto"/>
              <w:bottom w:val="single" w:sz="4" w:space="0" w:color="auto"/>
              <w:right w:val="single" w:sz="4" w:space="0" w:color="auto"/>
            </w:tcBorders>
            <w:shd w:val="clear" w:color="000000" w:fill="FFFF00"/>
            <w:vAlign w:val="center"/>
            <w:hideMark/>
          </w:tcPr>
          <w:p w:rsidR="00D02329" w:rsidRPr="00BE2927" w:rsidRDefault="00D02329" w:rsidP="00CE7BA4">
            <w:pPr>
              <w:rPr>
                <w:b/>
                <w:bCs/>
              </w:rPr>
            </w:pPr>
            <w:r w:rsidRPr="00BE2927">
              <w:rPr>
                <w:b/>
                <w:bCs/>
              </w:rPr>
              <w:lastRenderedPageBreak/>
              <w:t xml:space="preserve">Муниципальная программа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 </w:t>
            </w:r>
          </w:p>
        </w:tc>
        <w:tc>
          <w:tcPr>
            <w:tcW w:w="1680" w:type="dxa"/>
            <w:tcBorders>
              <w:top w:val="nil"/>
              <w:left w:val="nil"/>
              <w:bottom w:val="single" w:sz="4" w:space="0" w:color="auto"/>
              <w:right w:val="single" w:sz="4" w:space="0" w:color="auto"/>
            </w:tcBorders>
            <w:shd w:val="clear" w:color="000000" w:fill="FFFF00"/>
            <w:noWrap/>
            <w:vAlign w:val="center"/>
            <w:hideMark/>
          </w:tcPr>
          <w:p w:rsidR="00D02329" w:rsidRPr="00BE2927" w:rsidRDefault="00D02329" w:rsidP="00CE7BA4">
            <w:pPr>
              <w:jc w:val="center"/>
              <w:rPr>
                <w:b/>
                <w:bCs/>
              </w:rPr>
            </w:pPr>
            <w:r w:rsidRPr="00BE2927">
              <w:rPr>
                <w:b/>
                <w:bCs/>
              </w:rPr>
              <w:t>15 0 00 00000</w:t>
            </w:r>
          </w:p>
        </w:tc>
        <w:tc>
          <w:tcPr>
            <w:tcW w:w="1280" w:type="dxa"/>
            <w:tcBorders>
              <w:top w:val="nil"/>
              <w:left w:val="nil"/>
              <w:bottom w:val="single" w:sz="4" w:space="0" w:color="auto"/>
              <w:right w:val="single" w:sz="4" w:space="0" w:color="auto"/>
            </w:tcBorders>
            <w:shd w:val="clear" w:color="000000" w:fill="FFFF00"/>
            <w:noWrap/>
            <w:vAlign w:val="bottom"/>
            <w:hideMark/>
          </w:tcPr>
          <w:p w:rsidR="00D02329" w:rsidRPr="00BE2927" w:rsidRDefault="00D02329" w:rsidP="00CE7BA4">
            <w:pPr>
              <w:jc w:val="center"/>
              <w:rPr>
                <w:b/>
                <w:bCs/>
              </w:rPr>
            </w:pPr>
            <w:r w:rsidRPr="00BE2927">
              <w:rPr>
                <w:b/>
                <w:bCs/>
              </w:rPr>
              <w:t> </w:t>
            </w:r>
          </w:p>
        </w:tc>
        <w:tc>
          <w:tcPr>
            <w:tcW w:w="2120" w:type="dxa"/>
            <w:tcBorders>
              <w:top w:val="single" w:sz="4" w:space="0" w:color="auto"/>
              <w:left w:val="nil"/>
              <w:bottom w:val="single" w:sz="4" w:space="0" w:color="auto"/>
              <w:right w:val="single" w:sz="8" w:space="0" w:color="auto"/>
            </w:tcBorders>
            <w:shd w:val="clear" w:color="000000" w:fill="FFFF00"/>
            <w:noWrap/>
            <w:vAlign w:val="center"/>
            <w:hideMark/>
          </w:tcPr>
          <w:p w:rsidR="00D02329" w:rsidRPr="00BE2927" w:rsidRDefault="00D02329" w:rsidP="00CE7BA4">
            <w:pPr>
              <w:jc w:val="center"/>
              <w:rPr>
                <w:b/>
                <w:bCs/>
              </w:rPr>
            </w:pPr>
            <w:r w:rsidRPr="00BE2927">
              <w:rPr>
                <w:b/>
                <w:bCs/>
              </w:rPr>
              <w:t>5 308 579,21</w:t>
            </w:r>
          </w:p>
        </w:tc>
        <w:tc>
          <w:tcPr>
            <w:tcW w:w="2263" w:type="dxa"/>
            <w:tcBorders>
              <w:top w:val="single" w:sz="4" w:space="0" w:color="auto"/>
              <w:left w:val="single" w:sz="4" w:space="0" w:color="auto"/>
              <w:bottom w:val="single" w:sz="4" w:space="0" w:color="auto"/>
              <w:right w:val="single" w:sz="8" w:space="0" w:color="auto"/>
            </w:tcBorders>
            <w:shd w:val="clear" w:color="000000" w:fill="FFFF00"/>
            <w:noWrap/>
            <w:vAlign w:val="center"/>
            <w:hideMark/>
          </w:tcPr>
          <w:p w:rsidR="00D02329" w:rsidRPr="00BE2927" w:rsidRDefault="00D02329" w:rsidP="00CE7BA4">
            <w:pPr>
              <w:jc w:val="center"/>
              <w:rPr>
                <w:b/>
                <w:bCs/>
              </w:rPr>
            </w:pPr>
            <w:r w:rsidRPr="00BE2927">
              <w:rPr>
                <w:b/>
                <w:bCs/>
              </w:rPr>
              <w:t>5 259 244,03</w:t>
            </w:r>
          </w:p>
        </w:tc>
      </w:tr>
      <w:tr w:rsidR="00D02329" w:rsidRPr="00BE2927" w:rsidTr="00CE7BA4">
        <w:trPr>
          <w:trHeight w:val="972"/>
        </w:trPr>
        <w:tc>
          <w:tcPr>
            <w:tcW w:w="8379" w:type="dxa"/>
            <w:tcBorders>
              <w:top w:val="nil"/>
              <w:left w:val="single" w:sz="8" w:space="0" w:color="auto"/>
              <w:bottom w:val="single" w:sz="4" w:space="0" w:color="auto"/>
              <w:right w:val="single" w:sz="4" w:space="0" w:color="auto"/>
            </w:tcBorders>
            <w:shd w:val="clear" w:color="000000" w:fill="FFFFFF"/>
            <w:vAlign w:val="center"/>
            <w:hideMark/>
          </w:tcPr>
          <w:p w:rsidR="00D02329" w:rsidRPr="00BE2927" w:rsidRDefault="00D02329" w:rsidP="00CE7BA4">
            <w:pPr>
              <w:rPr>
                <w:b/>
                <w:bCs/>
                <w:i/>
                <w:iCs/>
              </w:rPr>
            </w:pPr>
            <w:r w:rsidRPr="00BE2927">
              <w:rPr>
                <w:b/>
                <w:bCs/>
                <w:i/>
                <w:iCs/>
              </w:rPr>
              <w:t>Подпрограмма "Содержание муниципального жилищного фонда и иных полномочий органов местного самоуправления в соответствии с жилищным законодательством"</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b/>
                <w:bCs/>
                <w:i/>
                <w:iCs/>
              </w:rPr>
            </w:pPr>
            <w:r w:rsidRPr="00BE2927">
              <w:rPr>
                <w:b/>
                <w:bCs/>
                <w:i/>
                <w:iCs/>
              </w:rPr>
              <w:t>15 1 00 00000</w:t>
            </w:r>
          </w:p>
        </w:tc>
        <w:tc>
          <w:tcPr>
            <w:tcW w:w="1280" w:type="dxa"/>
            <w:tcBorders>
              <w:top w:val="nil"/>
              <w:left w:val="nil"/>
              <w:bottom w:val="single" w:sz="4" w:space="0" w:color="auto"/>
              <w:right w:val="single" w:sz="4" w:space="0" w:color="auto"/>
            </w:tcBorders>
            <w:shd w:val="clear" w:color="auto" w:fill="auto"/>
            <w:noWrap/>
            <w:vAlign w:val="bottom"/>
            <w:hideMark/>
          </w:tcPr>
          <w:p w:rsidR="00D02329" w:rsidRPr="00BE2927" w:rsidRDefault="00D02329" w:rsidP="00CE7BA4">
            <w:pPr>
              <w:jc w:val="center"/>
              <w:rPr>
                <w:b/>
                <w:bCs/>
                <w:i/>
                <w:iCs/>
              </w:rPr>
            </w:pPr>
            <w:r w:rsidRPr="00BE2927">
              <w:rPr>
                <w:b/>
                <w:bCs/>
                <w:i/>
                <w:iCs/>
              </w:rPr>
              <w:t> </w:t>
            </w:r>
          </w:p>
        </w:tc>
        <w:tc>
          <w:tcPr>
            <w:tcW w:w="2120" w:type="dxa"/>
            <w:tcBorders>
              <w:top w:val="nil"/>
              <w:left w:val="nil"/>
              <w:bottom w:val="single" w:sz="4" w:space="0" w:color="auto"/>
              <w:right w:val="single" w:sz="8" w:space="0" w:color="auto"/>
            </w:tcBorders>
            <w:shd w:val="clear" w:color="auto" w:fill="auto"/>
            <w:noWrap/>
            <w:vAlign w:val="center"/>
            <w:hideMark/>
          </w:tcPr>
          <w:p w:rsidR="00D02329" w:rsidRPr="00BE2927" w:rsidRDefault="00D02329" w:rsidP="00CE7BA4">
            <w:pPr>
              <w:jc w:val="center"/>
              <w:rPr>
                <w:b/>
                <w:bCs/>
                <w:i/>
                <w:iCs/>
              </w:rPr>
            </w:pPr>
            <w:r w:rsidRPr="00BE2927">
              <w:rPr>
                <w:b/>
                <w:bCs/>
                <w:i/>
                <w:iCs/>
              </w:rPr>
              <w:t>1 262 028,82</w:t>
            </w:r>
          </w:p>
        </w:tc>
        <w:tc>
          <w:tcPr>
            <w:tcW w:w="2263" w:type="dxa"/>
            <w:tcBorders>
              <w:top w:val="nil"/>
              <w:left w:val="single" w:sz="4" w:space="0" w:color="auto"/>
              <w:bottom w:val="single" w:sz="4" w:space="0" w:color="auto"/>
              <w:right w:val="single" w:sz="8" w:space="0" w:color="auto"/>
            </w:tcBorders>
            <w:shd w:val="clear" w:color="auto" w:fill="auto"/>
            <w:noWrap/>
            <w:vAlign w:val="center"/>
            <w:hideMark/>
          </w:tcPr>
          <w:p w:rsidR="00D02329" w:rsidRPr="00BE2927" w:rsidRDefault="00D02329" w:rsidP="00CE7BA4">
            <w:pPr>
              <w:jc w:val="center"/>
              <w:rPr>
                <w:b/>
                <w:bCs/>
                <w:i/>
                <w:iCs/>
              </w:rPr>
            </w:pPr>
            <w:r w:rsidRPr="00BE2927">
              <w:rPr>
                <w:b/>
                <w:bCs/>
                <w:i/>
                <w:iCs/>
              </w:rPr>
              <w:t>1 250 300,17</w:t>
            </w:r>
          </w:p>
        </w:tc>
      </w:tr>
      <w:tr w:rsidR="00D02329" w:rsidRPr="00BE2927" w:rsidTr="00CE7BA4">
        <w:trPr>
          <w:trHeight w:val="624"/>
        </w:trPr>
        <w:tc>
          <w:tcPr>
            <w:tcW w:w="8379" w:type="dxa"/>
            <w:tcBorders>
              <w:top w:val="nil"/>
              <w:left w:val="single" w:sz="8" w:space="0" w:color="auto"/>
              <w:bottom w:val="single" w:sz="4" w:space="0" w:color="auto"/>
              <w:right w:val="single" w:sz="4" w:space="0" w:color="auto"/>
            </w:tcBorders>
            <w:shd w:val="clear" w:color="000000" w:fill="FFFFFF"/>
            <w:vAlign w:val="center"/>
            <w:hideMark/>
          </w:tcPr>
          <w:p w:rsidR="00D02329" w:rsidRPr="00BE2927" w:rsidRDefault="00D02329" w:rsidP="00CE7BA4">
            <w:pPr>
              <w:rPr>
                <w:i/>
                <w:iCs/>
              </w:rPr>
            </w:pPr>
            <w:r w:rsidRPr="00BE2927">
              <w:rPr>
                <w:i/>
                <w:iCs/>
              </w:rPr>
              <w:t>Основное мероприятие "Содержание муниципального жилищного фонда сельских поселений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i/>
                <w:iCs/>
              </w:rPr>
            </w:pPr>
            <w:r w:rsidRPr="00BE2927">
              <w:rPr>
                <w:i/>
                <w:iCs/>
              </w:rPr>
              <w:t>15 1 01 00000</w:t>
            </w:r>
          </w:p>
        </w:tc>
        <w:tc>
          <w:tcPr>
            <w:tcW w:w="1280" w:type="dxa"/>
            <w:tcBorders>
              <w:top w:val="nil"/>
              <w:left w:val="nil"/>
              <w:bottom w:val="single" w:sz="4" w:space="0" w:color="auto"/>
              <w:right w:val="single" w:sz="4" w:space="0" w:color="auto"/>
            </w:tcBorders>
            <w:shd w:val="clear" w:color="auto" w:fill="auto"/>
            <w:noWrap/>
            <w:vAlign w:val="bottom"/>
            <w:hideMark/>
          </w:tcPr>
          <w:p w:rsidR="00D02329" w:rsidRPr="00BE2927" w:rsidRDefault="00D02329" w:rsidP="00CE7BA4">
            <w:pPr>
              <w:jc w:val="center"/>
              <w:rPr>
                <w:i/>
                <w:iCs/>
              </w:rPr>
            </w:pPr>
            <w:r w:rsidRPr="00BE2927">
              <w:rPr>
                <w:i/>
                <w:iCs/>
              </w:rPr>
              <w:t> </w:t>
            </w:r>
          </w:p>
        </w:tc>
        <w:tc>
          <w:tcPr>
            <w:tcW w:w="2120" w:type="dxa"/>
            <w:tcBorders>
              <w:top w:val="nil"/>
              <w:left w:val="nil"/>
              <w:bottom w:val="single" w:sz="4" w:space="0" w:color="auto"/>
              <w:right w:val="single" w:sz="8" w:space="0" w:color="auto"/>
            </w:tcBorders>
            <w:shd w:val="clear" w:color="auto" w:fill="auto"/>
            <w:noWrap/>
            <w:vAlign w:val="center"/>
            <w:hideMark/>
          </w:tcPr>
          <w:p w:rsidR="00D02329" w:rsidRPr="00BE2927" w:rsidRDefault="00D02329" w:rsidP="00CE7BA4">
            <w:pPr>
              <w:jc w:val="center"/>
              <w:rPr>
                <w:i/>
                <w:iCs/>
              </w:rPr>
            </w:pPr>
            <w:r w:rsidRPr="00BE2927">
              <w:rPr>
                <w:i/>
                <w:iCs/>
              </w:rPr>
              <w:t>550 020,83</w:t>
            </w:r>
          </w:p>
        </w:tc>
        <w:tc>
          <w:tcPr>
            <w:tcW w:w="2263" w:type="dxa"/>
            <w:tcBorders>
              <w:top w:val="nil"/>
              <w:left w:val="single" w:sz="4" w:space="0" w:color="auto"/>
              <w:bottom w:val="single" w:sz="4" w:space="0" w:color="auto"/>
              <w:right w:val="single" w:sz="8" w:space="0" w:color="auto"/>
            </w:tcBorders>
            <w:shd w:val="clear" w:color="auto" w:fill="auto"/>
            <w:noWrap/>
            <w:vAlign w:val="center"/>
            <w:hideMark/>
          </w:tcPr>
          <w:p w:rsidR="00D02329" w:rsidRPr="00BE2927" w:rsidRDefault="00D02329" w:rsidP="00CE7BA4">
            <w:pPr>
              <w:jc w:val="center"/>
              <w:rPr>
                <w:i/>
                <w:iCs/>
              </w:rPr>
            </w:pPr>
            <w:r w:rsidRPr="00BE2927">
              <w:rPr>
                <w:i/>
                <w:iCs/>
              </w:rPr>
              <w:t>544 909,22</w:t>
            </w:r>
          </w:p>
        </w:tc>
      </w:tr>
      <w:tr w:rsidR="00D02329" w:rsidRPr="00BE2927" w:rsidTr="00CE7BA4">
        <w:trPr>
          <w:trHeight w:val="624"/>
        </w:trPr>
        <w:tc>
          <w:tcPr>
            <w:tcW w:w="8379" w:type="dxa"/>
            <w:tcBorders>
              <w:top w:val="nil"/>
              <w:left w:val="nil"/>
              <w:bottom w:val="nil"/>
              <w:right w:val="nil"/>
            </w:tcBorders>
            <w:shd w:val="clear" w:color="auto" w:fill="auto"/>
            <w:vAlign w:val="bottom"/>
            <w:hideMark/>
          </w:tcPr>
          <w:p w:rsidR="00D02329" w:rsidRPr="00BE2927" w:rsidRDefault="00D02329" w:rsidP="00CE7BA4">
            <w:r w:rsidRPr="00BE2927">
              <w:t xml:space="preserve">Обследование аварийного и ветхого жилья (Закупка товаров, работ и услуг для обеспечения государственных (муниципальных) нужд) </w:t>
            </w:r>
          </w:p>
        </w:tc>
        <w:tc>
          <w:tcPr>
            <w:tcW w:w="1680" w:type="dxa"/>
            <w:tcBorders>
              <w:top w:val="nil"/>
              <w:left w:val="nil"/>
              <w:bottom w:val="nil"/>
              <w:right w:val="nil"/>
            </w:tcBorders>
            <w:shd w:val="clear" w:color="auto" w:fill="auto"/>
            <w:noWrap/>
            <w:vAlign w:val="bottom"/>
            <w:hideMark/>
          </w:tcPr>
          <w:p w:rsidR="00D02329" w:rsidRPr="00BE2927" w:rsidRDefault="00D02329" w:rsidP="00CE7BA4">
            <w:r w:rsidRPr="00BE2927">
              <w:t>15 1 01 20180</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D02329" w:rsidRPr="00BE2927" w:rsidRDefault="00D02329" w:rsidP="00CE7BA4">
            <w:pPr>
              <w:jc w:val="center"/>
            </w:pPr>
            <w:r w:rsidRPr="00BE2927">
              <w:t>200</w:t>
            </w:r>
          </w:p>
        </w:tc>
        <w:tc>
          <w:tcPr>
            <w:tcW w:w="2120" w:type="dxa"/>
            <w:tcBorders>
              <w:top w:val="nil"/>
              <w:left w:val="nil"/>
              <w:bottom w:val="single" w:sz="4" w:space="0" w:color="auto"/>
              <w:right w:val="single" w:sz="8" w:space="0" w:color="auto"/>
            </w:tcBorders>
            <w:shd w:val="clear" w:color="auto" w:fill="auto"/>
            <w:noWrap/>
            <w:vAlign w:val="center"/>
            <w:hideMark/>
          </w:tcPr>
          <w:p w:rsidR="00D02329" w:rsidRPr="00BE2927" w:rsidRDefault="00D02329" w:rsidP="00CE7BA4">
            <w:pPr>
              <w:jc w:val="center"/>
            </w:pPr>
            <w:r w:rsidRPr="00BE2927">
              <w:t> </w:t>
            </w:r>
          </w:p>
        </w:tc>
        <w:tc>
          <w:tcPr>
            <w:tcW w:w="2263" w:type="dxa"/>
            <w:tcBorders>
              <w:top w:val="nil"/>
              <w:left w:val="nil"/>
              <w:bottom w:val="nil"/>
              <w:right w:val="nil"/>
            </w:tcBorders>
            <w:shd w:val="clear" w:color="000000" w:fill="FFFFFF"/>
            <w:noWrap/>
            <w:vAlign w:val="center"/>
            <w:hideMark/>
          </w:tcPr>
          <w:p w:rsidR="00D02329" w:rsidRPr="00BE2927" w:rsidRDefault="00D02329" w:rsidP="00CE7BA4">
            <w:pPr>
              <w:jc w:val="center"/>
            </w:pPr>
            <w:r w:rsidRPr="00BE2927">
              <w:t> </w:t>
            </w:r>
          </w:p>
        </w:tc>
      </w:tr>
      <w:tr w:rsidR="00D02329" w:rsidRPr="00BE2927" w:rsidTr="00CE7BA4">
        <w:trPr>
          <w:trHeight w:val="624"/>
        </w:trPr>
        <w:tc>
          <w:tcPr>
            <w:tcW w:w="8379"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D02329" w:rsidRPr="00BE2927" w:rsidRDefault="00D02329" w:rsidP="00CE7BA4">
            <w:r w:rsidRPr="00BE2927">
              <w:t xml:space="preserve">Содержание муниципального жилищного фонда (Межбюджетные трансферты) </w:t>
            </w:r>
          </w:p>
        </w:tc>
        <w:tc>
          <w:tcPr>
            <w:tcW w:w="1680" w:type="dxa"/>
            <w:tcBorders>
              <w:top w:val="single" w:sz="4" w:space="0" w:color="auto"/>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15 1 01 Р1290</w:t>
            </w:r>
          </w:p>
        </w:tc>
        <w:tc>
          <w:tcPr>
            <w:tcW w:w="1280" w:type="dxa"/>
            <w:tcBorders>
              <w:top w:val="nil"/>
              <w:left w:val="nil"/>
              <w:bottom w:val="single" w:sz="4" w:space="0" w:color="auto"/>
              <w:right w:val="single" w:sz="4" w:space="0" w:color="auto"/>
            </w:tcBorders>
            <w:shd w:val="clear" w:color="auto" w:fill="auto"/>
            <w:noWrap/>
            <w:vAlign w:val="center"/>
            <w:hideMark/>
          </w:tcPr>
          <w:p w:rsidR="00D02329" w:rsidRPr="00BE2927" w:rsidRDefault="00D02329" w:rsidP="00CE7BA4">
            <w:pPr>
              <w:jc w:val="center"/>
            </w:pPr>
            <w:r w:rsidRPr="00BE2927">
              <w:t>500</w:t>
            </w:r>
          </w:p>
        </w:tc>
        <w:tc>
          <w:tcPr>
            <w:tcW w:w="2120" w:type="dxa"/>
            <w:tcBorders>
              <w:top w:val="nil"/>
              <w:left w:val="nil"/>
              <w:bottom w:val="single" w:sz="4" w:space="0" w:color="auto"/>
              <w:right w:val="single" w:sz="8" w:space="0" w:color="auto"/>
            </w:tcBorders>
            <w:shd w:val="clear" w:color="auto" w:fill="auto"/>
            <w:noWrap/>
            <w:vAlign w:val="center"/>
            <w:hideMark/>
          </w:tcPr>
          <w:p w:rsidR="00D02329" w:rsidRPr="00BE2927" w:rsidRDefault="00D02329" w:rsidP="00CE7BA4">
            <w:pPr>
              <w:jc w:val="center"/>
            </w:pPr>
            <w:r w:rsidRPr="00BE2927">
              <w:t>550 020,83</w:t>
            </w:r>
          </w:p>
        </w:tc>
        <w:tc>
          <w:tcPr>
            <w:tcW w:w="2263"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D02329" w:rsidRPr="00BE2927" w:rsidRDefault="00D02329" w:rsidP="00CE7BA4">
            <w:pPr>
              <w:jc w:val="center"/>
            </w:pPr>
            <w:r w:rsidRPr="00BE2927">
              <w:t>544 909,22</w:t>
            </w:r>
          </w:p>
        </w:tc>
      </w:tr>
      <w:tr w:rsidR="00D02329" w:rsidRPr="00BE2927" w:rsidTr="00CE7BA4">
        <w:trPr>
          <w:trHeight w:val="70"/>
        </w:trPr>
        <w:tc>
          <w:tcPr>
            <w:tcW w:w="8379" w:type="dxa"/>
            <w:tcBorders>
              <w:top w:val="nil"/>
              <w:left w:val="single" w:sz="8" w:space="0" w:color="auto"/>
              <w:bottom w:val="single" w:sz="4" w:space="0" w:color="auto"/>
              <w:right w:val="single" w:sz="4" w:space="0" w:color="auto"/>
            </w:tcBorders>
            <w:shd w:val="clear" w:color="000000" w:fill="FFFFFF"/>
            <w:vAlign w:val="center"/>
            <w:hideMark/>
          </w:tcPr>
          <w:p w:rsidR="00D02329" w:rsidRPr="00BE2927" w:rsidRDefault="00D02329" w:rsidP="00CE7BA4">
            <w:pPr>
              <w:rPr>
                <w:i/>
                <w:iCs/>
              </w:rPr>
            </w:pPr>
            <w:r w:rsidRPr="00BE2927">
              <w:rPr>
                <w:i/>
                <w:iCs/>
              </w:rPr>
              <w:t>Основное мероприятие "Взносы на капитальный ремонт за муниципальные квартиры сельских поселений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i/>
                <w:iCs/>
              </w:rPr>
            </w:pPr>
            <w:r w:rsidRPr="00BE2927">
              <w:rPr>
                <w:i/>
                <w:iCs/>
              </w:rPr>
              <w:t>15 1 02 00000</w:t>
            </w:r>
          </w:p>
        </w:tc>
        <w:tc>
          <w:tcPr>
            <w:tcW w:w="1280" w:type="dxa"/>
            <w:tcBorders>
              <w:top w:val="nil"/>
              <w:left w:val="nil"/>
              <w:bottom w:val="single" w:sz="4" w:space="0" w:color="auto"/>
              <w:right w:val="single" w:sz="4" w:space="0" w:color="auto"/>
            </w:tcBorders>
            <w:shd w:val="clear" w:color="auto" w:fill="auto"/>
            <w:noWrap/>
            <w:vAlign w:val="center"/>
            <w:hideMark/>
          </w:tcPr>
          <w:p w:rsidR="00D02329" w:rsidRPr="00BE2927" w:rsidRDefault="00D02329" w:rsidP="00CE7BA4">
            <w:pPr>
              <w:jc w:val="center"/>
              <w:rPr>
                <w:i/>
                <w:iCs/>
              </w:rPr>
            </w:pPr>
            <w:r w:rsidRPr="00BE2927">
              <w:rPr>
                <w:i/>
                <w:iCs/>
              </w:rPr>
              <w:t> </w:t>
            </w:r>
          </w:p>
        </w:tc>
        <w:tc>
          <w:tcPr>
            <w:tcW w:w="2120" w:type="dxa"/>
            <w:tcBorders>
              <w:top w:val="nil"/>
              <w:left w:val="nil"/>
              <w:bottom w:val="single" w:sz="4" w:space="0" w:color="auto"/>
              <w:right w:val="single" w:sz="8" w:space="0" w:color="auto"/>
            </w:tcBorders>
            <w:shd w:val="clear" w:color="auto" w:fill="auto"/>
            <w:noWrap/>
            <w:vAlign w:val="center"/>
            <w:hideMark/>
          </w:tcPr>
          <w:p w:rsidR="00D02329" w:rsidRPr="00BE2927" w:rsidRDefault="00D02329" w:rsidP="00CE7BA4">
            <w:pPr>
              <w:jc w:val="center"/>
              <w:rPr>
                <w:i/>
                <w:iCs/>
              </w:rPr>
            </w:pPr>
            <w:r w:rsidRPr="00BE2927">
              <w:rPr>
                <w:i/>
                <w:iCs/>
              </w:rPr>
              <w:t>712 007,99</w:t>
            </w:r>
          </w:p>
        </w:tc>
        <w:tc>
          <w:tcPr>
            <w:tcW w:w="2263" w:type="dxa"/>
            <w:tcBorders>
              <w:top w:val="nil"/>
              <w:left w:val="single" w:sz="4" w:space="0" w:color="auto"/>
              <w:bottom w:val="single" w:sz="4" w:space="0" w:color="auto"/>
              <w:right w:val="single" w:sz="8" w:space="0" w:color="auto"/>
            </w:tcBorders>
            <w:shd w:val="clear" w:color="auto" w:fill="auto"/>
            <w:noWrap/>
            <w:vAlign w:val="center"/>
            <w:hideMark/>
          </w:tcPr>
          <w:p w:rsidR="00D02329" w:rsidRPr="00BE2927" w:rsidRDefault="00D02329" w:rsidP="00CE7BA4">
            <w:pPr>
              <w:jc w:val="center"/>
              <w:rPr>
                <w:i/>
                <w:iCs/>
              </w:rPr>
            </w:pPr>
            <w:r w:rsidRPr="00BE2927">
              <w:rPr>
                <w:i/>
                <w:iCs/>
              </w:rPr>
              <w:t>705 390,95</w:t>
            </w:r>
          </w:p>
        </w:tc>
      </w:tr>
      <w:tr w:rsidR="00D02329" w:rsidRPr="00BE2927" w:rsidTr="00CE7BA4">
        <w:trPr>
          <w:trHeight w:val="624"/>
        </w:trPr>
        <w:tc>
          <w:tcPr>
            <w:tcW w:w="8379" w:type="dxa"/>
            <w:tcBorders>
              <w:top w:val="nil"/>
              <w:left w:val="single" w:sz="8" w:space="0" w:color="auto"/>
              <w:bottom w:val="single" w:sz="4" w:space="0" w:color="auto"/>
              <w:right w:val="single" w:sz="4" w:space="0" w:color="auto"/>
            </w:tcBorders>
            <w:shd w:val="clear" w:color="000000" w:fill="FFFFFF"/>
            <w:vAlign w:val="center"/>
            <w:hideMark/>
          </w:tcPr>
          <w:p w:rsidR="00D02329" w:rsidRPr="00BE2927" w:rsidRDefault="00D02329" w:rsidP="00CE7BA4">
            <w:r w:rsidRPr="00BE2927">
              <w:t xml:space="preserve">Взносы на капитальный ремонт за муниципальные квартиры (Межбюджетные трансферты) </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15 1 02 Р1220</w:t>
            </w:r>
          </w:p>
        </w:tc>
        <w:tc>
          <w:tcPr>
            <w:tcW w:w="1280" w:type="dxa"/>
            <w:tcBorders>
              <w:top w:val="nil"/>
              <w:left w:val="nil"/>
              <w:bottom w:val="single" w:sz="4" w:space="0" w:color="auto"/>
              <w:right w:val="single" w:sz="4" w:space="0" w:color="auto"/>
            </w:tcBorders>
            <w:shd w:val="clear" w:color="auto" w:fill="auto"/>
            <w:noWrap/>
            <w:vAlign w:val="center"/>
            <w:hideMark/>
          </w:tcPr>
          <w:p w:rsidR="00D02329" w:rsidRPr="00BE2927" w:rsidRDefault="00D02329" w:rsidP="00CE7BA4">
            <w:pPr>
              <w:jc w:val="center"/>
            </w:pPr>
            <w:r w:rsidRPr="00BE2927">
              <w:t>500</w:t>
            </w:r>
          </w:p>
        </w:tc>
        <w:tc>
          <w:tcPr>
            <w:tcW w:w="2120" w:type="dxa"/>
            <w:tcBorders>
              <w:top w:val="nil"/>
              <w:left w:val="nil"/>
              <w:bottom w:val="single" w:sz="4" w:space="0" w:color="auto"/>
              <w:right w:val="single" w:sz="8" w:space="0" w:color="auto"/>
            </w:tcBorders>
            <w:shd w:val="clear" w:color="auto" w:fill="auto"/>
            <w:noWrap/>
            <w:vAlign w:val="center"/>
            <w:hideMark/>
          </w:tcPr>
          <w:p w:rsidR="00D02329" w:rsidRPr="00BE2927" w:rsidRDefault="00D02329" w:rsidP="00CE7BA4">
            <w:pPr>
              <w:jc w:val="center"/>
            </w:pPr>
            <w:r w:rsidRPr="00BE2927">
              <w:t>712 007,99</w:t>
            </w:r>
          </w:p>
        </w:tc>
        <w:tc>
          <w:tcPr>
            <w:tcW w:w="2263" w:type="dxa"/>
            <w:tcBorders>
              <w:top w:val="nil"/>
              <w:left w:val="single" w:sz="4" w:space="0" w:color="auto"/>
              <w:bottom w:val="single" w:sz="4" w:space="0" w:color="auto"/>
              <w:right w:val="single" w:sz="8" w:space="0" w:color="auto"/>
            </w:tcBorders>
            <w:shd w:val="clear" w:color="auto" w:fill="auto"/>
            <w:noWrap/>
            <w:vAlign w:val="center"/>
            <w:hideMark/>
          </w:tcPr>
          <w:p w:rsidR="00D02329" w:rsidRPr="00BE2927" w:rsidRDefault="00D02329" w:rsidP="00CE7BA4">
            <w:pPr>
              <w:jc w:val="center"/>
            </w:pPr>
            <w:r w:rsidRPr="00BE2927">
              <w:t>705 390,95</w:t>
            </w:r>
          </w:p>
        </w:tc>
      </w:tr>
      <w:tr w:rsidR="00D02329" w:rsidRPr="00BE2927" w:rsidTr="00CE7BA4">
        <w:trPr>
          <w:trHeight w:val="972"/>
        </w:trPr>
        <w:tc>
          <w:tcPr>
            <w:tcW w:w="8379" w:type="dxa"/>
            <w:tcBorders>
              <w:top w:val="nil"/>
              <w:left w:val="single" w:sz="8" w:space="0" w:color="auto"/>
              <w:bottom w:val="single" w:sz="4" w:space="0" w:color="auto"/>
              <w:right w:val="single" w:sz="4" w:space="0" w:color="auto"/>
            </w:tcBorders>
            <w:shd w:val="clear" w:color="000000" w:fill="FFFFFF"/>
            <w:vAlign w:val="center"/>
            <w:hideMark/>
          </w:tcPr>
          <w:p w:rsidR="00D02329" w:rsidRPr="00BE2927" w:rsidRDefault="00D02329" w:rsidP="00CE7BA4">
            <w:pPr>
              <w:rPr>
                <w:b/>
                <w:bCs/>
                <w:i/>
                <w:iCs/>
              </w:rPr>
            </w:pPr>
            <w:r w:rsidRPr="00BE2927">
              <w:rPr>
                <w:b/>
                <w:bCs/>
                <w:i/>
                <w:iCs/>
              </w:rPr>
              <w:t>Подпрограмма "Реализация мероприятий по организации в границах сельских поселений Комсомольского муниципального района электро-, тепло-, газо-, водоснабжения и водоотведения"</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b/>
                <w:bCs/>
                <w:i/>
                <w:iCs/>
              </w:rPr>
            </w:pPr>
            <w:r w:rsidRPr="00BE2927">
              <w:rPr>
                <w:b/>
                <w:bCs/>
                <w:i/>
                <w:iCs/>
              </w:rPr>
              <w:t>15 2 00 00000</w:t>
            </w:r>
          </w:p>
        </w:tc>
        <w:tc>
          <w:tcPr>
            <w:tcW w:w="1280" w:type="dxa"/>
            <w:tcBorders>
              <w:top w:val="nil"/>
              <w:left w:val="nil"/>
              <w:bottom w:val="single" w:sz="4" w:space="0" w:color="auto"/>
              <w:right w:val="single" w:sz="4" w:space="0" w:color="auto"/>
            </w:tcBorders>
            <w:shd w:val="clear" w:color="auto" w:fill="auto"/>
            <w:noWrap/>
            <w:vAlign w:val="bottom"/>
            <w:hideMark/>
          </w:tcPr>
          <w:p w:rsidR="00D02329" w:rsidRPr="00BE2927" w:rsidRDefault="00D02329" w:rsidP="00CE7BA4">
            <w:pPr>
              <w:jc w:val="center"/>
              <w:rPr>
                <w:b/>
                <w:bCs/>
                <w:i/>
                <w:iCs/>
              </w:rPr>
            </w:pPr>
            <w:r w:rsidRPr="00BE2927">
              <w:rPr>
                <w:b/>
                <w:bCs/>
                <w:i/>
                <w:iCs/>
              </w:rPr>
              <w:t> </w:t>
            </w:r>
          </w:p>
        </w:tc>
        <w:tc>
          <w:tcPr>
            <w:tcW w:w="2120" w:type="dxa"/>
            <w:tcBorders>
              <w:top w:val="nil"/>
              <w:left w:val="nil"/>
              <w:bottom w:val="single" w:sz="4" w:space="0" w:color="auto"/>
              <w:right w:val="single" w:sz="8" w:space="0" w:color="auto"/>
            </w:tcBorders>
            <w:shd w:val="clear" w:color="auto" w:fill="auto"/>
            <w:noWrap/>
            <w:vAlign w:val="center"/>
            <w:hideMark/>
          </w:tcPr>
          <w:p w:rsidR="00D02329" w:rsidRPr="00BE2927" w:rsidRDefault="00D02329" w:rsidP="00CE7BA4">
            <w:pPr>
              <w:jc w:val="center"/>
              <w:rPr>
                <w:b/>
                <w:bCs/>
                <w:i/>
                <w:iCs/>
              </w:rPr>
            </w:pPr>
            <w:r w:rsidRPr="00BE2927">
              <w:rPr>
                <w:b/>
                <w:bCs/>
                <w:i/>
                <w:iCs/>
              </w:rPr>
              <w:t>2 215 824,13</w:t>
            </w:r>
          </w:p>
        </w:tc>
        <w:tc>
          <w:tcPr>
            <w:tcW w:w="2263" w:type="dxa"/>
            <w:tcBorders>
              <w:top w:val="nil"/>
              <w:left w:val="single" w:sz="4" w:space="0" w:color="auto"/>
              <w:bottom w:val="single" w:sz="4" w:space="0" w:color="auto"/>
              <w:right w:val="single" w:sz="8" w:space="0" w:color="auto"/>
            </w:tcBorders>
            <w:shd w:val="clear" w:color="auto" w:fill="auto"/>
            <w:noWrap/>
            <w:vAlign w:val="center"/>
            <w:hideMark/>
          </w:tcPr>
          <w:p w:rsidR="00D02329" w:rsidRPr="00BE2927" w:rsidRDefault="00D02329" w:rsidP="00CE7BA4">
            <w:pPr>
              <w:jc w:val="center"/>
              <w:rPr>
                <w:b/>
                <w:bCs/>
                <w:i/>
                <w:iCs/>
              </w:rPr>
            </w:pPr>
            <w:r w:rsidRPr="00BE2927">
              <w:rPr>
                <w:b/>
                <w:bCs/>
                <w:i/>
                <w:iCs/>
              </w:rPr>
              <w:t>2 195 231,42</w:t>
            </w:r>
          </w:p>
        </w:tc>
      </w:tr>
      <w:tr w:rsidR="00D02329" w:rsidRPr="00BE2927" w:rsidTr="00CE7BA4">
        <w:trPr>
          <w:trHeight w:val="936"/>
        </w:trPr>
        <w:tc>
          <w:tcPr>
            <w:tcW w:w="8379" w:type="dxa"/>
            <w:tcBorders>
              <w:top w:val="nil"/>
              <w:left w:val="single" w:sz="8" w:space="0" w:color="auto"/>
              <w:bottom w:val="single" w:sz="4" w:space="0" w:color="auto"/>
              <w:right w:val="single" w:sz="4" w:space="0" w:color="auto"/>
            </w:tcBorders>
            <w:shd w:val="clear" w:color="000000" w:fill="FFFFFF"/>
            <w:vAlign w:val="center"/>
            <w:hideMark/>
          </w:tcPr>
          <w:p w:rsidR="00D02329" w:rsidRPr="00BE2927" w:rsidRDefault="00D02329" w:rsidP="00CE7BA4">
            <w:pPr>
              <w:rPr>
                <w:i/>
                <w:iCs/>
              </w:rPr>
            </w:pPr>
            <w:r w:rsidRPr="00BE2927">
              <w:rPr>
                <w:i/>
                <w:iCs/>
              </w:rPr>
              <w:t>Основное мероприятие "Техническое обслуживание водопроводных сетей и артезианских скважин сельских поселений Комсомольского муниципального района"</w:t>
            </w:r>
          </w:p>
        </w:tc>
        <w:tc>
          <w:tcPr>
            <w:tcW w:w="1680" w:type="dxa"/>
            <w:tcBorders>
              <w:top w:val="nil"/>
              <w:left w:val="nil"/>
              <w:bottom w:val="nil"/>
              <w:right w:val="nil"/>
            </w:tcBorders>
            <w:shd w:val="clear" w:color="000000" w:fill="FFFFFF"/>
            <w:noWrap/>
            <w:vAlign w:val="center"/>
            <w:hideMark/>
          </w:tcPr>
          <w:p w:rsidR="00D02329" w:rsidRPr="00BE2927" w:rsidRDefault="00D02329" w:rsidP="00CE7BA4">
            <w:pPr>
              <w:jc w:val="center"/>
            </w:pPr>
            <w:r w:rsidRPr="00BE2927">
              <w:t>15 2 03 00000</w:t>
            </w:r>
          </w:p>
        </w:tc>
        <w:tc>
          <w:tcPr>
            <w:tcW w:w="1280" w:type="dxa"/>
            <w:tcBorders>
              <w:top w:val="nil"/>
              <w:left w:val="single" w:sz="4" w:space="0" w:color="auto"/>
              <w:bottom w:val="single" w:sz="4" w:space="0" w:color="auto"/>
              <w:right w:val="single" w:sz="4" w:space="0" w:color="auto"/>
            </w:tcBorders>
            <w:shd w:val="clear" w:color="000000" w:fill="FFFFFF"/>
            <w:noWrap/>
            <w:vAlign w:val="bottom"/>
            <w:hideMark/>
          </w:tcPr>
          <w:p w:rsidR="00D02329" w:rsidRPr="00BE2927" w:rsidRDefault="00D02329" w:rsidP="00CE7BA4">
            <w:pPr>
              <w:rPr>
                <w:rFonts w:ascii="Calibri" w:hAnsi="Calibri"/>
              </w:rPr>
            </w:pPr>
            <w:r w:rsidRPr="00BE2927">
              <w:rPr>
                <w:rFonts w:ascii="Calibri" w:hAnsi="Calibri"/>
                <w:sz w:val="22"/>
                <w:szCs w:val="22"/>
              </w:rPr>
              <w:t> </w:t>
            </w:r>
          </w:p>
        </w:tc>
        <w:tc>
          <w:tcPr>
            <w:tcW w:w="2120" w:type="dxa"/>
            <w:tcBorders>
              <w:top w:val="nil"/>
              <w:left w:val="nil"/>
              <w:bottom w:val="single" w:sz="4" w:space="0" w:color="auto"/>
              <w:right w:val="single" w:sz="8" w:space="0" w:color="auto"/>
            </w:tcBorders>
            <w:shd w:val="clear" w:color="auto" w:fill="auto"/>
            <w:noWrap/>
            <w:vAlign w:val="center"/>
            <w:hideMark/>
          </w:tcPr>
          <w:p w:rsidR="00D02329" w:rsidRPr="00BE2927" w:rsidRDefault="00D02329" w:rsidP="00CE7BA4">
            <w:pPr>
              <w:jc w:val="center"/>
              <w:rPr>
                <w:i/>
                <w:iCs/>
              </w:rPr>
            </w:pPr>
            <w:r w:rsidRPr="00BE2927">
              <w:rPr>
                <w:i/>
                <w:iCs/>
              </w:rPr>
              <w:t>0,00</w:t>
            </w:r>
          </w:p>
        </w:tc>
        <w:tc>
          <w:tcPr>
            <w:tcW w:w="2263" w:type="dxa"/>
            <w:tcBorders>
              <w:top w:val="nil"/>
              <w:left w:val="single" w:sz="4" w:space="0" w:color="auto"/>
              <w:bottom w:val="single" w:sz="4" w:space="0" w:color="auto"/>
              <w:right w:val="single" w:sz="8" w:space="0" w:color="auto"/>
            </w:tcBorders>
            <w:shd w:val="clear" w:color="auto" w:fill="auto"/>
            <w:noWrap/>
            <w:vAlign w:val="center"/>
            <w:hideMark/>
          </w:tcPr>
          <w:p w:rsidR="00D02329" w:rsidRPr="00BE2927" w:rsidRDefault="00D02329" w:rsidP="00CE7BA4">
            <w:pPr>
              <w:jc w:val="center"/>
              <w:rPr>
                <w:i/>
                <w:iCs/>
              </w:rPr>
            </w:pPr>
            <w:r w:rsidRPr="00BE2927">
              <w:rPr>
                <w:i/>
                <w:iCs/>
              </w:rPr>
              <w:t>0,00</w:t>
            </w:r>
          </w:p>
        </w:tc>
      </w:tr>
      <w:tr w:rsidR="00D02329" w:rsidRPr="00BE2927" w:rsidTr="00CE7BA4">
        <w:trPr>
          <w:trHeight w:val="372"/>
        </w:trPr>
        <w:tc>
          <w:tcPr>
            <w:tcW w:w="8379" w:type="dxa"/>
            <w:tcBorders>
              <w:top w:val="nil"/>
              <w:left w:val="single" w:sz="8" w:space="0" w:color="auto"/>
              <w:bottom w:val="nil"/>
              <w:right w:val="single" w:sz="4" w:space="0" w:color="auto"/>
            </w:tcBorders>
            <w:shd w:val="clear" w:color="000000" w:fill="FFFFFF"/>
            <w:vAlign w:val="center"/>
            <w:hideMark/>
          </w:tcPr>
          <w:p w:rsidR="00D02329" w:rsidRPr="00BE2927" w:rsidRDefault="00D02329" w:rsidP="00CE7BA4">
            <w:r w:rsidRPr="00BE2927">
              <w:t>Ремонт, реконструкция водопроводной сети (Межбюджетные трансферты)</w:t>
            </w:r>
          </w:p>
        </w:tc>
        <w:tc>
          <w:tcPr>
            <w:tcW w:w="1680" w:type="dxa"/>
            <w:tcBorders>
              <w:top w:val="single" w:sz="4" w:space="0" w:color="auto"/>
              <w:left w:val="nil"/>
              <w:bottom w:val="nil"/>
              <w:right w:val="nil"/>
            </w:tcBorders>
            <w:shd w:val="clear" w:color="000000" w:fill="FFFFFF"/>
            <w:noWrap/>
            <w:vAlign w:val="center"/>
            <w:hideMark/>
          </w:tcPr>
          <w:p w:rsidR="00D02329" w:rsidRPr="00BE2927" w:rsidRDefault="00D02329" w:rsidP="00CE7BA4">
            <w:pPr>
              <w:jc w:val="center"/>
            </w:pPr>
            <w:r w:rsidRPr="00BE2927">
              <w:t>15 2 03 Р1210</w:t>
            </w:r>
          </w:p>
        </w:tc>
        <w:tc>
          <w:tcPr>
            <w:tcW w:w="1280" w:type="dxa"/>
            <w:tcBorders>
              <w:top w:val="nil"/>
              <w:left w:val="single" w:sz="4" w:space="0" w:color="auto"/>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500</w:t>
            </w:r>
          </w:p>
        </w:tc>
        <w:tc>
          <w:tcPr>
            <w:tcW w:w="2120" w:type="dxa"/>
            <w:tcBorders>
              <w:top w:val="nil"/>
              <w:left w:val="nil"/>
              <w:bottom w:val="single" w:sz="4" w:space="0" w:color="auto"/>
              <w:right w:val="single" w:sz="8" w:space="0" w:color="auto"/>
            </w:tcBorders>
            <w:shd w:val="clear" w:color="auto" w:fill="auto"/>
            <w:noWrap/>
            <w:vAlign w:val="center"/>
            <w:hideMark/>
          </w:tcPr>
          <w:p w:rsidR="00D02329" w:rsidRPr="00BE2927" w:rsidRDefault="00D02329" w:rsidP="00CE7BA4">
            <w:pPr>
              <w:jc w:val="center"/>
            </w:pPr>
            <w:r w:rsidRPr="00BE2927">
              <w:t>0,00</w:t>
            </w:r>
          </w:p>
        </w:tc>
        <w:tc>
          <w:tcPr>
            <w:tcW w:w="2263" w:type="dxa"/>
            <w:tcBorders>
              <w:top w:val="nil"/>
              <w:left w:val="nil"/>
              <w:bottom w:val="nil"/>
              <w:right w:val="nil"/>
            </w:tcBorders>
            <w:shd w:val="clear" w:color="000000" w:fill="FFFFFF"/>
            <w:noWrap/>
            <w:vAlign w:val="center"/>
            <w:hideMark/>
          </w:tcPr>
          <w:p w:rsidR="00D02329" w:rsidRPr="00BE2927" w:rsidRDefault="00D02329" w:rsidP="00CE7BA4">
            <w:pPr>
              <w:jc w:val="center"/>
            </w:pPr>
            <w:r w:rsidRPr="00BE2927">
              <w:t>0,00</w:t>
            </w:r>
          </w:p>
        </w:tc>
      </w:tr>
      <w:tr w:rsidR="00D02329" w:rsidRPr="00BE2927" w:rsidTr="00CE7BA4">
        <w:trPr>
          <w:trHeight w:val="624"/>
        </w:trPr>
        <w:tc>
          <w:tcPr>
            <w:tcW w:w="8379" w:type="dxa"/>
            <w:tcBorders>
              <w:top w:val="single" w:sz="4" w:space="0" w:color="auto"/>
              <w:left w:val="single" w:sz="8" w:space="0" w:color="auto"/>
              <w:bottom w:val="nil"/>
              <w:right w:val="single" w:sz="4" w:space="0" w:color="auto"/>
            </w:tcBorders>
            <w:shd w:val="clear" w:color="000000" w:fill="FFFFFF"/>
            <w:vAlign w:val="center"/>
            <w:hideMark/>
          </w:tcPr>
          <w:p w:rsidR="00D02329" w:rsidRPr="00BE2927" w:rsidRDefault="00D02329" w:rsidP="00CE7BA4">
            <w:pPr>
              <w:rPr>
                <w:i/>
                <w:iCs/>
              </w:rPr>
            </w:pPr>
            <w:r w:rsidRPr="00BE2927">
              <w:rPr>
                <w:i/>
                <w:iCs/>
              </w:rPr>
              <w:t xml:space="preserve">Основное мероприятие " Организация электро-, тепло-, газо-, водоснабжения и водоотведения" </w:t>
            </w:r>
            <w:r w:rsidRPr="00BE2927">
              <w:rPr>
                <w:b/>
                <w:bCs/>
                <w:i/>
                <w:iCs/>
              </w:rPr>
              <w:t xml:space="preserve"> </w:t>
            </w:r>
          </w:p>
        </w:tc>
        <w:tc>
          <w:tcPr>
            <w:tcW w:w="1680" w:type="dxa"/>
            <w:tcBorders>
              <w:top w:val="single" w:sz="4" w:space="0" w:color="auto"/>
              <w:left w:val="nil"/>
              <w:bottom w:val="nil"/>
              <w:right w:val="nil"/>
            </w:tcBorders>
            <w:shd w:val="clear" w:color="000000" w:fill="FFFFFF"/>
            <w:noWrap/>
            <w:vAlign w:val="center"/>
            <w:hideMark/>
          </w:tcPr>
          <w:p w:rsidR="00D02329" w:rsidRPr="00BE2927" w:rsidRDefault="00D02329" w:rsidP="00CE7BA4">
            <w:pPr>
              <w:jc w:val="center"/>
            </w:pPr>
            <w:r w:rsidRPr="00BE2927">
              <w:t>15 2 06 00000</w:t>
            </w:r>
          </w:p>
        </w:tc>
        <w:tc>
          <w:tcPr>
            <w:tcW w:w="1280" w:type="dxa"/>
            <w:tcBorders>
              <w:top w:val="nil"/>
              <w:left w:val="single" w:sz="4" w:space="0" w:color="auto"/>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 </w:t>
            </w:r>
          </w:p>
        </w:tc>
        <w:tc>
          <w:tcPr>
            <w:tcW w:w="2120" w:type="dxa"/>
            <w:tcBorders>
              <w:top w:val="nil"/>
              <w:left w:val="nil"/>
              <w:bottom w:val="single" w:sz="4" w:space="0" w:color="auto"/>
              <w:right w:val="single" w:sz="8" w:space="0" w:color="auto"/>
            </w:tcBorders>
            <w:shd w:val="clear" w:color="auto" w:fill="auto"/>
            <w:noWrap/>
            <w:vAlign w:val="center"/>
            <w:hideMark/>
          </w:tcPr>
          <w:p w:rsidR="00D02329" w:rsidRPr="00BE2927" w:rsidRDefault="00D02329" w:rsidP="00CE7BA4">
            <w:pPr>
              <w:jc w:val="center"/>
              <w:rPr>
                <w:i/>
                <w:iCs/>
              </w:rPr>
            </w:pPr>
            <w:r w:rsidRPr="00BE2927">
              <w:rPr>
                <w:i/>
                <w:iCs/>
              </w:rPr>
              <w:t>2 215 824,13</w:t>
            </w:r>
          </w:p>
        </w:tc>
        <w:tc>
          <w:tcPr>
            <w:tcW w:w="2263"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D02329" w:rsidRPr="00BE2927" w:rsidRDefault="00D02329" w:rsidP="00CE7BA4">
            <w:pPr>
              <w:jc w:val="center"/>
              <w:rPr>
                <w:i/>
                <w:iCs/>
              </w:rPr>
            </w:pPr>
            <w:r w:rsidRPr="00BE2927">
              <w:rPr>
                <w:i/>
                <w:iCs/>
              </w:rPr>
              <w:t>2 195 231,42</w:t>
            </w:r>
          </w:p>
        </w:tc>
      </w:tr>
      <w:tr w:rsidR="00D02329" w:rsidRPr="00BE2927" w:rsidTr="00CE7BA4">
        <w:trPr>
          <w:trHeight w:val="118"/>
        </w:trPr>
        <w:tc>
          <w:tcPr>
            <w:tcW w:w="8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2329" w:rsidRPr="00BE2927" w:rsidRDefault="00D02329" w:rsidP="00CE7BA4">
            <w:r w:rsidRPr="00BE2927">
              <w:t>ПСД на строительство скважины в с. Октябрьский (Закупка товаров, работ и услуг для обеспечения государственных (муниципальных) нужд)</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rsidR="00D02329" w:rsidRPr="00BE2927" w:rsidRDefault="00D02329" w:rsidP="00CE7BA4">
            <w:pPr>
              <w:jc w:val="center"/>
            </w:pPr>
            <w:r w:rsidRPr="00BE2927">
              <w:t>15 2 06 20150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200</w:t>
            </w:r>
          </w:p>
        </w:tc>
        <w:tc>
          <w:tcPr>
            <w:tcW w:w="2120" w:type="dxa"/>
            <w:tcBorders>
              <w:top w:val="nil"/>
              <w:left w:val="nil"/>
              <w:bottom w:val="single" w:sz="4" w:space="0" w:color="auto"/>
              <w:right w:val="single" w:sz="8" w:space="0" w:color="auto"/>
            </w:tcBorders>
            <w:shd w:val="clear" w:color="auto" w:fill="auto"/>
            <w:noWrap/>
            <w:vAlign w:val="center"/>
            <w:hideMark/>
          </w:tcPr>
          <w:p w:rsidR="00D02329" w:rsidRPr="00BE2927" w:rsidRDefault="00D02329" w:rsidP="00CE7BA4">
            <w:pPr>
              <w:jc w:val="center"/>
            </w:pPr>
            <w:r w:rsidRPr="00BE2927">
              <w:t>200 737,53</w:t>
            </w:r>
          </w:p>
        </w:tc>
        <w:tc>
          <w:tcPr>
            <w:tcW w:w="2263" w:type="dxa"/>
            <w:tcBorders>
              <w:top w:val="nil"/>
              <w:left w:val="single" w:sz="4" w:space="0" w:color="auto"/>
              <w:bottom w:val="single" w:sz="4" w:space="0" w:color="auto"/>
              <w:right w:val="single" w:sz="8" w:space="0" w:color="auto"/>
            </w:tcBorders>
            <w:shd w:val="clear" w:color="auto" w:fill="auto"/>
            <w:noWrap/>
            <w:vAlign w:val="center"/>
            <w:hideMark/>
          </w:tcPr>
          <w:p w:rsidR="00D02329" w:rsidRPr="00BE2927" w:rsidRDefault="00D02329" w:rsidP="00CE7BA4">
            <w:pPr>
              <w:jc w:val="center"/>
            </w:pPr>
            <w:r w:rsidRPr="00BE2927">
              <w:t>198 871,98</w:t>
            </w:r>
          </w:p>
        </w:tc>
      </w:tr>
      <w:tr w:rsidR="00D02329" w:rsidRPr="00BE2927" w:rsidTr="00CE7BA4">
        <w:trPr>
          <w:trHeight w:val="70"/>
        </w:trPr>
        <w:tc>
          <w:tcPr>
            <w:tcW w:w="8379" w:type="dxa"/>
            <w:tcBorders>
              <w:top w:val="nil"/>
              <w:left w:val="single" w:sz="4" w:space="0" w:color="auto"/>
              <w:bottom w:val="single" w:sz="4" w:space="0" w:color="auto"/>
              <w:right w:val="single" w:sz="4" w:space="0" w:color="auto"/>
            </w:tcBorders>
            <w:shd w:val="clear" w:color="auto" w:fill="auto"/>
            <w:vAlign w:val="bottom"/>
            <w:hideMark/>
          </w:tcPr>
          <w:p w:rsidR="00D02329" w:rsidRPr="00BE2927" w:rsidRDefault="00D02329" w:rsidP="00CE7BA4">
            <w:r w:rsidRPr="00BE2927">
              <w:t>Актуализация схем теплоснабжения, водоснабжения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noWrap/>
            <w:vAlign w:val="bottom"/>
            <w:hideMark/>
          </w:tcPr>
          <w:p w:rsidR="00D02329" w:rsidRPr="00BE2927" w:rsidRDefault="00D02329" w:rsidP="00CE7BA4">
            <w:pPr>
              <w:jc w:val="center"/>
            </w:pPr>
            <w:r w:rsidRPr="00BE2927">
              <w:t xml:space="preserve">15 2 06 20160 </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200</w:t>
            </w:r>
          </w:p>
        </w:tc>
        <w:tc>
          <w:tcPr>
            <w:tcW w:w="2120" w:type="dxa"/>
            <w:tcBorders>
              <w:top w:val="nil"/>
              <w:left w:val="nil"/>
              <w:bottom w:val="single" w:sz="4" w:space="0" w:color="auto"/>
              <w:right w:val="single" w:sz="8" w:space="0" w:color="auto"/>
            </w:tcBorders>
            <w:shd w:val="clear" w:color="auto" w:fill="auto"/>
            <w:noWrap/>
            <w:vAlign w:val="center"/>
            <w:hideMark/>
          </w:tcPr>
          <w:p w:rsidR="00D02329" w:rsidRPr="00BE2927" w:rsidRDefault="00D02329" w:rsidP="00CE7BA4">
            <w:pPr>
              <w:jc w:val="center"/>
            </w:pPr>
            <w:r w:rsidRPr="00BE2927">
              <w:t> </w:t>
            </w:r>
          </w:p>
        </w:tc>
        <w:tc>
          <w:tcPr>
            <w:tcW w:w="2263" w:type="dxa"/>
            <w:tcBorders>
              <w:top w:val="nil"/>
              <w:left w:val="single" w:sz="4" w:space="0" w:color="auto"/>
              <w:bottom w:val="single" w:sz="4" w:space="0" w:color="auto"/>
              <w:right w:val="single" w:sz="8" w:space="0" w:color="auto"/>
            </w:tcBorders>
            <w:shd w:val="clear" w:color="auto" w:fill="auto"/>
            <w:noWrap/>
            <w:vAlign w:val="center"/>
            <w:hideMark/>
          </w:tcPr>
          <w:p w:rsidR="00D02329" w:rsidRPr="00BE2927" w:rsidRDefault="00D02329" w:rsidP="00CE7BA4">
            <w:pPr>
              <w:jc w:val="center"/>
            </w:pPr>
            <w:r w:rsidRPr="00BE2927">
              <w:t> </w:t>
            </w:r>
          </w:p>
        </w:tc>
      </w:tr>
      <w:tr w:rsidR="00D02329" w:rsidRPr="00BE2927" w:rsidTr="00CE7BA4">
        <w:trPr>
          <w:trHeight w:val="138"/>
        </w:trPr>
        <w:tc>
          <w:tcPr>
            <w:tcW w:w="8379" w:type="dxa"/>
            <w:tcBorders>
              <w:top w:val="nil"/>
              <w:left w:val="single" w:sz="4" w:space="0" w:color="auto"/>
              <w:bottom w:val="single" w:sz="4" w:space="0" w:color="auto"/>
              <w:right w:val="single" w:sz="4" w:space="0" w:color="auto"/>
            </w:tcBorders>
            <w:shd w:val="clear" w:color="auto" w:fill="auto"/>
            <w:vAlign w:val="bottom"/>
            <w:hideMark/>
          </w:tcPr>
          <w:p w:rsidR="00D02329" w:rsidRPr="00BE2927" w:rsidRDefault="00D02329" w:rsidP="00CE7BA4">
            <w:r w:rsidRPr="00BE2927">
              <w:t xml:space="preserve">Реконструкция канализационных сетей в с. Светиково и на территории Новоусадебского с/п </w:t>
            </w:r>
            <w:r w:rsidRPr="00BE2927">
              <w:lastRenderedPageBreak/>
              <w:t>(Закупка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noWrap/>
            <w:vAlign w:val="bottom"/>
            <w:hideMark/>
          </w:tcPr>
          <w:p w:rsidR="00D02329" w:rsidRPr="00BE2927" w:rsidRDefault="00D02329" w:rsidP="00CE7BA4">
            <w:pPr>
              <w:jc w:val="center"/>
            </w:pPr>
            <w:r w:rsidRPr="00BE2927">
              <w:lastRenderedPageBreak/>
              <w:t>15 2 06 20170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200</w:t>
            </w:r>
          </w:p>
        </w:tc>
        <w:tc>
          <w:tcPr>
            <w:tcW w:w="2120" w:type="dxa"/>
            <w:tcBorders>
              <w:top w:val="nil"/>
              <w:left w:val="nil"/>
              <w:bottom w:val="single" w:sz="4" w:space="0" w:color="auto"/>
              <w:right w:val="single" w:sz="8" w:space="0" w:color="auto"/>
            </w:tcBorders>
            <w:shd w:val="clear" w:color="auto" w:fill="auto"/>
            <w:noWrap/>
            <w:vAlign w:val="center"/>
            <w:hideMark/>
          </w:tcPr>
          <w:p w:rsidR="00D02329" w:rsidRPr="00BE2927" w:rsidRDefault="00D02329" w:rsidP="00CE7BA4">
            <w:pPr>
              <w:jc w:val="center"/>
            </w:pPr>
            <w:r w:rsidRPr="00BE2927">
              <w:t> </w:t>
            </w:r>
          </w:p>
        </w:tc>
        <w:tc>
          <w:tcPr>
            <w:tcW w:w="2263" w:type="dxa"/>
            <w:tcBorders>
              <w:top w:val="nil"/>
              <w:left w:val="single" w:sz="4" w:space="0" w:color="auto"/>
              <w:bottom w:val="single" w:sz="4" w:space="0" w:color="auto"/>
              <w:right w:val="single" w:sz="8" w:space="0" w:color="auto"/>
            </w:tcBorders>
            <w:shd w:val="clear" w:color="auto" w:fill="auto"/>
            <w:noWrap/>
            <w:vAlign w:val="center"/>
            <w:hideMark/>
          </w:tcPr>
          <w:p w:rsidR="00D02329" w:rsidRPr="00BE2927" w:rsidRDefault="00D02329" w:rsidP="00CE7BA4">
            <w:pPr>
              <w:jc w:val="center"/>
            </w:pPr>
            <w:r w:rsidRPr="00BE2927">
              <w:t> </w:t>
            </w:r>
          </w:p>
        </w:tc>
      </w:tr>
      <w:tr w:rsidR="00D02329" w:rsidRPr="00BE2927" w:rsidTr="00CE7BA4">
        <w:trPr>
          <w:trHeight w:val="930"/>
        </w:trPr>
        <w:tc>
          <w:tcPr>
            <w:tcW w:w="8379" w:type="dxa"/>
            <w:tcBorders>
              <w:top w:val="nil"/>
              <w:left w:val="nil"/>
              <w:bottom w:val="single" w:sz="4" w:space="0" w:color="auto"/>
              <w:right w:val="single" w:sz="4" w:space="0" w:color="auto"/>
            </w:tcBorders>
            <w:shd w:val="clear" w:color="000000" w:fill="FFFFFF"/>
            <w:vAlign w:val="bottom"/>
            <w:hideMark/>
          </w:tcPr>
          <w:p w:rsidR="00D02329" w:rsidRPr="00BE2927" w:rsidRDefault="00D02329" w:rsidP="00CE7BA4">
            <w:r w:rsidRPr="00BE2927">
              <w:lastRenderedPageBreak/>
              <w:t>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w:t>
            </w:r>
          </w:p>
        </w:tc>
        <w:tc>
          <w:tcPr>
            <w:tcW w:w="1680" w:type="dxa"/>
            <w:tcBorders>
              <w:top w:val="nil"/>
              <w:left w:val="nil"/>
              <w:bottom w:val="nil"/>
              <w:right w:val="nil"/>
            </w:tcBorders>
            <w:shd w:val="clear" w:color="000000" w:fill="FFFFFF"/>
            <w:noWrap/>
            <w:vAlign w:val="bottom"/>
            <w:hideMark/>
          </w:tcPr>
          <w:p w:rsidR="00D02329" w:rsidRPr="00BE2927" w:rsidRDefault="00D02329" w:rsidP="00CE7BA4">
            <w:r w:rsidRPr="00BE2927">
              <w:t>15 2 06 20710</w:t>
            </w:r>
          </w:p>
        </w:tc>
        <w:tc>
          <w:tcPr>
            <w:tcW w:w="1280" w:type="dxa"/>
            <w:tcBorders>
              <w:top w:val="nil"/>
              <w:left w:val="single" w:sz="4" w:space="0" w:color="auto"/>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200</w:t>
            </w:r>
          </w:p>
        </w:tc>
        <w:tc>
          <w:tcPr>
            <w:tcW w:w="2120" w:type="dxa"/>
            <w:tcBorders>
              <w:top w:val="nil"/>
              <w:left w:val="nil"/>
              <w:bottom w:val="single" w:sz="4" w:space="0" w:color="auto"/>
              <w:right w:val="single" w:sz="8" w:space="0" w:color="auto"/>
            </w:tcBorders>
            <w:shd w:val="clear" w:color="auto" w:fill="auto"/>
            <w:noWrap/>
            <w:vAlign w:val="center"/>
            <w:hideMark/>
          </w:tcPr>
          <w:p w:rsidR="00D02329" w:rsidRPr="00BE2927" w:rsidRDefault="00D02329" w:rsidP="00CE7BA4">
            <w:pPr>
              <w:jc w:val="center"/>
            </w:pPr>
            <w:r w:rsidRPr="00BE2927">
              <w:t>890 956,44</w:t>
            </w:r>
          </w:p>
        </w:tc>
        <w:tc>
          <w:tcPr>
            <w:tcW w:w="2263" w:type="dxa"/>
            <w:tcBorders>
              <w:top w:val="nil"/>
              <w:left w:val="single" w:sz="4" w:space="0" w:color="auto"/>
              <w:bottom w:val="single" w:sz="4" w:space="0" w:color="auto"/>
              <w:right w:val="single" w:sz="8" w:space="0" w:color="auto"/>
            </w:tcBorders>
            <w:shd w:val="clear" w:color="auto" w:fill="auto"/>
            <w:noWrap/>
            <w:vAlign w:val="center"/>
            <w:hideMark/>
          </w:tcPr>
          <w:p w:rsidR="00D02329" w:rsidRPr="00BE2927" w:rsidRDefault="00D02329" w:rsidP="00CE7BA4">
            <w:pPr>
              <w:jc w:val="center"/>
            </w:pPr>
            <w:r w:rsidRPr="00BE2927">
              <w:t>882 676,36</w:t>
            </w:r>
          </w:p>
        </w:tc>
      </w:tr>
      <w:tr w:rsidR="00D02329" w:rsidRPr="00BE2927" w:rsidTr="00CE7BA4">
        <w:trPr>
          <w:trHeight w:val="960"/>
        </w:trPr>
        <w:tc>
          <w:tcPr>
            <w:tcW w:w="8379" w:type="dxa"/>
            <w:tcBorders>
              <w:top w:val="nil"/>
              <w:left w:val="single" w:sz="8" w:space="0" w:color="auto"/>
              <w:bottom w:val="single" w:sz="4" w:space="0" w:color="auto"/>
              <w:right w:val="single" w:sz="4" w:space="0" w:color="auto"/>
            </w:tcBorders>
            <w:shd w:val="clear" w:color="000000" w:fill="FFFFFF"/>
            <w:vAlign w:val="center"/>
            <w:hideMark/>
          </w:tcPr>
          <w:p w:rsidR="00D02329" w:rsidRPr="00BE2927" w:rsidRDefault="00D02329" w:rsidP="00CE7BA4">
            <w:r w:rsidRPr="00BE2927">
              <w:t xml:space="preserve">Организация в границах поселения тепло-, водоснабжения населения, водоотведения в пределах полномочий, установленных законодательством Российской Федерации  (Межбюджетные трансферты) </w:t>
            </w:r>
          </w:p>
        </w:tc>
        <w:tc>
          <w:tcPr>
            <w:tcW w:w="1680" w:type="dxa"/>
            <w:tcBorders>
              <w:top w:val="single" w:sz="4" w:space="0" w:color="auto"/>
              <w:left w:val="nil"/>
              <w:bottom w:val="single" w:sz="4" w:space="0" w:color="auto"/>
              <w:right w:val="single" w:sz="4" w:space="0" w:color="auto"/>
            </w:tcBorders>
            <w:shd w:val="clear" w:color="000000" w:fill="FFFFFF"/>
            <w:noWrap/>
            <w:vAlign w:val="bottom"/>
            <w:hideMark/>
          </w:tcPr>
          <w:p w:rsidR="00D02329" w:rsidRPr="00BE2927" w:rsidRDefault="00D02329" w:rsidP="00CE7BA4">
            <w:r w:rsidRPr="00BE2927">
              <w:t>15 2 06 Р1320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500</w:t>
            </w:r>
          </w:p>
        </w:tc>
        <w:tc>
          <w:tcPr>
            <w:tcW w:w="2120" w:type="dxa"/>
            <w:tcBorders>
              <w:top w:val="nil"/>
              <w:left w:val="nil"/>
              <w:bottom w:val="single" w:sz="4" w:space="0" w:color="auto"/>
              <w:right w:val="single" w:sz="8" w:space="0" w:color="auto"/>
            </w:tcBorders>
            <w:shd w:val="clear" w:color="auto" w:fill="auto"/>
            <w:noWrap/>
            <w:vAlign w:val="center"/>
            <w:hideMark/>
          </w:tcPr>
          <w:p w:rsidR="00D02329" w:rsidRPr="00BE2927" w:rsidRDefault="00D02329" w:rsidP="00CE7BA4">
            <w:pPr>
              <w:jc w:val="center"/>
            </w:pPr>
            <w:r w:rsidRPr="00BE2927">
              <w:t>1 124 130,16</w:t>
            </w:r>
          </w:p>
        </w:tc>
        <w:tc>
          <w:tcPr>
            <w:tcW w:w="2263" w:type="dxa"/>
            <w:tcBorders>
              <w:top w:val="nil"/>
              <w:left w:val="single" w:sz="4" w:space="0" w:color="auto"/>
              <w:bottom w:val="single" w:sz="4" w:space="0" w:color="auto"/>
              <w:right w:val="single" w:sz="8" w:space="0" w:color="auto"/>
            </w:tcBorders>
            <w:shd w:val="clear" w:color="auto" w:fill="auto"/>
            <w:noWrap/>
            <w:vAlign w:val="center"/>
            <w:hideMark/>
          </w:tcPr>
          <w:p w:rsidR="00D02329" w:rsidRPr="00BE2927" w:rsidRDefault="00D02329" w:rsidP="00CE7BA4">
            <w:pPr>
              <w:jc w:val="center"/>
            </w:pPr>
            <w:r w:rsidRPr="00BE2927">
              <w:t>1 113 683,08</w:t>
            </w:r>
          </w:p>
        </w:tc>
      </w:tr>
      <w:tr w:rsidR="00D02329" w:rsidRPr="00BE2927" w:rsidTr="00CE7BA4">
        <w:trPr>
          <w:trHeight w:val="216"/>
        </w:trPr>
        <w:tc>
          <w:tcPr>
            <w:tcW w:w="8379" w:type="dxa"/>
            <w:tcBorders>
              <w:top w:val="nil"/>
              <w:left w:val="nil"/>
              <w:bottom w:val="single" w:sz="4" w:space="0" w:color="auto"/>
              <w:right w:val="single" w:sz="4" w:space="0" w:color="auto"/>
            </w:tcBorders>
            <w:shd w:val="clear" w:color="000000" w:fill="FFFFFF"/>
            <w:vAlign w:val="bottom"/>
            <w:hideMark/>
          </w:tcPr>
          <w:p w:rsidR="00D02329" w:rsidRPr="00BE2927" w:rsidRDefault="00D02329" w:rsidP="00CE7BA4">
            <w:pPr>
              <w:rPr>
                <w:b/>
                <w:bCs/>
                <w:i/>
                <w:iCs/>
              </w:rPr>
            </w:pPr>
            <w:r w:rsidRPr="00BE2927">
              <w:rPr>
                <w:b/>
                <w:bCs/>
                <w:i/>
                <w:iCs/>
                <w:sz w:val="22"/>
                <w:szCs w:val="22"/>
              </w:rPr>
              <w:t>Подпрограмма "Транспортные расходы на оказание услуг по перевозке умерших граждан, зарегистрированных на территории Комсомольского муници</w:t>
            </w:r>
            <w:r>
              <w:rPr>
                <w:b/>
                <w:bCs/>
                <w:i/>
                <w:iCs/>
                <w:sz w:val="22"/>
                <w:szCs w:val="22"/>
              </w:rPr>
              <w:t>пального района, не востребован</w:t>
            </w:r>
            <w:r w:rsidRPr="00BE2927">
              <w:rPr>
                <w:b/>
                <w:bCs/>
                <w:i/>
                <w:iCs/>
                <w:sz w:val="22"/>
                <w:szCs w:val="22"/>
              </w:rPr>
              <w:t>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b/>
                <w:bCs/>
                <w:i/>
                <w:iCs/>
              </w:rPr>
            </w:pPr>
            <w:r w:rsidRPr="00BE2927">
              <w:rPr>
                <w:b/>
                <w:bCs/>
                <w:i/>
                <w:iCs/>
              </w:rPr>
              <w:t>15 3 00 00000</w:t>
            </w:r>
          </w:p>
        </w:tc>
        <w:tc>
          <w:tcPr>
            <w:tcW w:w="1280" w:type="dxa"/>
            <w:tcBorders>
              <w:top w:val="nil"/>
              <w:left w:val="nil"/>
              <w:bottom w:val="single" w:sz="4" w:space="0" w:color="auto"/>
              <w:right w:val="single" w:sz="4" w:space="0" w:color="auto"/>
            </w:tcBorders>
            <w:shd w:val="clear" w:color="auto" w:fill="auto"/>
            <w:noWrap/>
            <w:vAlign w:val="bottom"/>
            <w:hideMark/>
          </w:tcPr>
          <w:p w:rsidR="00D02329" w:rsidRPr="00BE2927" w:rsidRDefault="00D02329" w:rsidP="00CE7BA4">
            <w:pPr>
              <w:jc w:val="center"/>
              <w:rPr>
                <w:b/>
                <w:bCs/>
                <w:i/>
                <w:iCs/>
              </w:rPr>
            </w:pPr>
            <w:r w:rsidRPr="00BE2927">
              <w:rPr>
                <w:b/>
                <w:bCs/>
                <w:i/>
                <w:iCs/>
              </w:rPr>
              <w:t> </w:t>
            </w:r>
          </w:p>
        </w:tc>
        <w:tc>
          <w:tcPr>
            <w:tcW w:w="2120" w:type="dxa"/>
            <w:tcBorders>
              <w:top w:val="nil"/>
              <w:left w:val="nil"/>
              <w:bottom w:val="single" w:sz="4" w:space="0" w:color="auto"/>
              <w:right w:val="single" w:sz="8" w:space="0" w:color="auto"/>
            </w:tcBorders>
            <w:shd w:val="clear" w:color="auto" w:fill="auto"/>
            <w:noWrap/>
            <w:vAlign w:val="center"/>
            <w:hideMark/>
          </w:tcPr>
          <w:p w:rsidR="00D02329" w:rsidRPr="00BE2927" w:rsidRDefault="00D02329" w:rsidP="00CE7BA4">
            <w:pPr>
              <w:jc w:val="center"/>
              <w:rPr>
                <w:b/>
                <w:bCs/>
                <w:i/>
                <w:iCs/>
              </w:rPr>
            </w:pPr>
            <w:r w:rsidRPr="00BE2927">
              <w:rPr>
                <w:b/>
                <w:bCs/>
                <w:i/>
                <w:iCs/>
              </w:rPr>
              <w:t>76 280,26</w:t>
            </w:r>
          </w:p>
        </w:tc>
        <w:tc>
          <w:tcPr>
            <w:tcW w:w="2263" w:type="dxa"/>
            <w:tcBorders>
              <w:top w:val="nil"/>
              <w:left w:val="single" w:sz="4" w:space="0" w:color="auto"/>
              <w:bottom w:val="single" w:sz="4" w:space="0" w:color="auto"/>
              <w:right w:val="single" w:sz="8" w:space="0" w:color="auto"/>
            </w:tcBorders>
            <w:shd w:val="clear" w:color="auto" w:fill="auto"/>
            <w:noWrap/>
            <w:vAlign w:val="center"/>
            <w:hideMark/>
          </w:tcPr>
          <w:p w:rsidR="00D02329" w:rsidRPr="00BE2927" w:rsidRDefault="00D02329" w:rsidP="00CE7BA4">
            <w:pPr>
              <w:jc w:val="center"/>
              <w:rPr>
                <w:b/>
                <w:bCs/>
                <w:i/>
                <w:iCs/>
              </w:rPr>
            </w:pPr>
            <w:r w:rsidRPr="00BE2927">
              <w:rPr>
                <w:b/>
                <w:bCs/>
                <w:i/>
                <w:iCs/>
              </w:rPr>
              <w:t>75 571,35</w:t>
            </w:r>
          </w:p>
        </w:tc>
      </w:tr>
      <w:tr w:rsidR="00D02329" w:rsidRPr="00BE2927" w:rsidTr="00CE7BA4">
        <w:trPr>
          <w:trHeight w:val="70"/>
        </w:trPr>
        <w:tc>
          <w:tcPr>
            <w:tcW w:w="8379" w:type="dxa"/>
            <w:tcBorders>
              <w:top w:val="nil"/>
              <w:left w:val="nil"/>
              <w:bottom w:val="single" w:sz="4" w:space="0" w:color="auto"/>
              <w:right w:val="single" w:sz="4" w:space="0" w:color="auto"/>
            </w:tcBorders>
            <w:shd w:val="clear" w:color="000000" w:fill="FFFFFF"/>
            <w:vAlign w:val="bottom"/>
            <w:hideMark/>
          </w:tcPr>
          <w:p w:rsidR="00D02329" w:rsidRPr="00BE2927" w:rsidRDefault="00D02329" w:rsidP="00CE7BA4">
            <w:pPr>
              <w:rPr>
                <w:i/>
                <w:iCs/>
              </w:rPr>
            </w:pPr>
            <w:r w:rsidRPr="00BE2927">
              <w:rPr>
                <w:i/>
                <w:iCs/>
                <w:sz w:val="22"/>
                <w:szCs w:val="22"/>
              </w:rPr>
              <w:t>Основное мероприятие "Транспортные расходы на оказание услуг по перевозке умерших граждан, зарегистрированных на территории Комсомольского муниц</w:t>
            </w:r>
            <w:r>
              <w:rPr>
                <w:i/>
                <w:iCs/>
                <w:sz w:val="22"/>
                <w:szCs w:val="22"/>
              </w:rPr>
              <w:t>ипального района, не востребова</w:t>
            </w:r>
            <w:r w:rsidRPr="00BE2927">
              <w:rPr>
                <w:i/>
                <w:iCs/>
                <w:sz w:val="22"/>
                <w:szCs w:val="22"/>
              </w:rPr>
              <w:t>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i/>
                <w:iCs/>
              </w:rPr>
            </w:pPr>
            <w:r w:rsidRPr="00BE2927">
              <w:rPr>
                <w:i/>
                <w:iCs/>
              </w:rPr>
              <w:t>15 3 01 00000</w:t>
            </w:r>
          </w:p>
        </w:tc>
        <w:tc>
          <w:tcPr>
            <w:tcW w:w="1280" w:type="dxa"/>
            <w:tcBorders>
              <w:top w:val="nil"/>
              <w:left w:val="nil"/>
              <w:bottom w:val="single" w:sz="4" w:space="0" w:color="auto"/>
              <w:right w:val="single" w:sz="4" w:space="0" w:color="auto"/>
            </w:tcBorders>
            <w:shd w:val="clear" w:color="auto" w:fill="auto"/>
            <w:noWrap/>
            <w:vAlign w:val="bottom"/>
            <w:hideMark/>
          </w:tcPr>
          <w:p w:rsidR="00D02329" w:rsidRPr="00BE2927" w:rsidRDefault="00D02329" w:rsidP="00CE7BA4">
            <w:pPr>
              <w:jc w:val="center"/>
              <w:rPr>
                <w:i/>
                <w:iCs/>
              </w:rPr>
            </w:pPr>
            <w:r w:rsidRPr="00BE2927">
              <w:rPr>
                <w:i/>
                <w:iCs/>
              </w:rPr>
              <w:t> </w:t>
            </w:r>
          </w:p>
        </w:tc>
        <w:tc>
          <w:tcPr>
            <w:tcW w:w="2120" w:type="dxa"/>
            <w:tcBorders>
              <w:top w:val="nil"/>
              <w:left w:val="nil"/>
              <w:bottom w:val="single" w:sz="4" w:space="0" w:color="auto"/>
              <w:right w:val="single" w:sz="8" w:space="0" w:color="auto"/>
            </w:tcBorders>
            <w:shd w:val="clear" w:color="auto" w:fill="auto"/>
            <w:noWrap/>
            <w:vAlign w:val="center"/>
            <w:hideMark/>
          </w:tcPr>
          <w:p w:rsidR="00D02329" w:rsidRPr="00BE2927" w:rsidRDefault="00D02329" w:rsidP="00CE7BA4">
            <w:pPr>
              <w:jc w:val="center"/>
              <w:rPr>
                <w:i/>
                <w:iCs/>
              </w:rPr>
            </w:pPr>
            <w:r w:rsidRPr="00BE2927">
              <w:rPr>
                <w:i/>
                <w:iCs/>
              </w:rPr>
              <w:t>76 280,26</w:t>
            </w:r>
          </w:p>
        </w:tc>
        <w:tc>
          <w:tcPr>
            <w:tcW w:w="2263" w:type="dxa"/>
            <w:tcBorders>
              <w:top w:val="nil"/>
              <w:left w:val="single" w:sz="4" w:space="0" w:color="auto"/>
              <w:bottom w:val="single" w:sz="4" w:space="0" w:color="auto"/>
              <w:right w:val="single" w:sz="8" w:space="0" w:color="auto"/>
            </w:tcBorders>
            <w:shd w:val="clear" w:color="auto" w:fill="auto"/>
            <w:noWrap/>
            <w:vAlign w:val="center"/>
            <w:hideMark/>
          </w:tcPr>
          <w:p w:rsidR="00D02329" w:rsidRPr="00BE2927" w:rsidRDefault="00D02329" w:rsidP="00CE7BA4">
            <w:pPr>
              <w:jc w:val="center"/>
              <w:rPr>
                <w:i/>
                <w:iCs/>
              </w:rPr>
            </w:pPr>
            <w:r w:rsidRPr="00BE2927">
              <w:rPr>
                <w:i/>
                <w:iCs/>
              </w:rPr>
              <w:t>75 571,35</w:t>
            </w:r>
          </w:p>
        </w:tc>
      </w:tr>
      <w:tr w:rsidR="00D02329" w:rsidRPr="00BE2927" w:rsidTr="00CE7BA4">
        <w:trPr>
          <w:trHeight w:val="369"/>
        </w:trPr>
        <w:tc>
          <w:tcPr>
            <w:tcW w:w="8379" w:type="dxa"/>
            <w:tcBorders>
              <w:top w:val="nil"/>
              <w:left w:val="nil"/>
              <w:bottom w:val="nil"/>
              <w:right w:val="nil"/>
            </w:tcBorders>
            <w:shd w:val="clear" w:color="000000" w:fill="FFFFFF"/>
            <w:vAlign w:val="bottom"/>
            <w:hideMark/>
          </w:tcPr>
          <w:p w:rsidR="00D02329" w:rsidRPr="00BE2927" w:rsidRDefault="00D02329" w:rsidP="00CE7BA4">
            <w:r w:rsidRPr="00BE2927">
              <w:rPr>
                <w:sz w:val="22"/>
                <w:szCs w:val="22"/>
              </w:rPr>
              <w:t>Транспортные расходы на оказание услуг по перевозке умерших граждан, зарегистрированных на территории Комсомольского муницип</w:t>
            </w:r>
            <w:r>
              <w:rPr>
                <w:sz w:val="22"/>
                <w:szCs w:val="22"/>
              </w:rPr>
              <w:t>ального района, не востребованн</w:t>
            </w:r>
            <w:r w:rsidRPr="00BE2927">
              <w:rPr>
                <w:sz w:val="22"/>
                <w:szCs w:val="22"/>
              </w:rPr>
              <w:t xml:space="preserve">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 (Межбюджетные трансферты) </w:t>
            </w:r>
          </w:p>
        </w:tc>
        <w:tc>
          <w:tcPr>
            <w:tcW w:w="1680" w:type="dxa"/>
            <w:tcBorders>
              <w:top w:val="nil"/>
              <w:left w:val="single" w:sz="4" w:space="0" w:color="auto"/>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15 3 01 Р1250</w:t>
            </w:r>
          </w:p>
        </w:tc>
        <w:tc>
          <w:tcPr>
            <w:tcW w:w="1280" w:type="dxa"/>
            <w:tcBorders>
              <w:top w:val="nil"/>
              <w:left w:val="nil"/>
              <w:bottom w:val="single" w:sz="4" w:space="0" w:color="auto"/>
              <w:right w:val="single" w:sz="4" w:space="0" w:color="auto"/>
            </w:tcBorders>
            <w:shd w:val="clear" w:color="auto" w:fill="auto"/>
            <w:noWrap/>
            <w:vAlign w:val="center"/>
            <w:hideMark/>
          </w:tcPr>
          <w:p w:rsidR="00D02329" w:rsidRPr="00BE2927" w:rsidRDefault="00D02329" w:rsidP="00CE7BA4">
            <w:pPr>
              <w:jc w:val="center"/>
            </w:pPr>
            <w:r w:rsidRPr="00BE2927">
              <w:t>500</w:t>
            </w:r>
          </w:p>
        </w:tc>
        <w:tc>
          <w:tcPr>
            <w:tcW w:w="2120" w:type="dxa"/>
            <w:tcBorders>
              <w:top w:val="nil"/>
              <w:left w:val="nil"/>
              <w:bottom w:val="single" w:sz="4" w:space="0" w:color="auto"/>
              <w:right w:val="single" w:sz="8" w:space="0" w:color="auto"/>
            </w:tcBorders>
            <w:shd w:val="clear" w:color="auto" w:fill="auto"/>
            <w:noWrap/>
            <w:vAlign w:val="center"/>
            <w:hideMark/>
          </w:tcPr>
          <w:p w:rsidR="00D02329" w:rsidRPr="00BE2927" w:rsidRDefault="00D02329" w:rsidP="00CE7BA4">
            <w:pPr>
              <w:jc w:val="center"/>
            </w:pPr>
            <w:r w:rsidRPr="00BE2927">
              <w:t>76 280,26</w:t>
            </w:r>
          </w:p>
        </w:tc>
        <w:tc>
          <w:tcPr>
            <w:tcW w:w="2263" w:type="dxa"/>
            <w:tcBorders>
              <w:top w:val="nil"/>
              <w:left w:val="single" w:sz="4" w:space="0" w:color="auto"/>
              <w:bottom w:val="single" w:sz="4" w:space="0" w:color="auto"/>
              <w:right w:val="single" w:sz="8" w:space="0" w:color="auto"/>
            </w:tcBorders>
            <w:shd w:val="clear" w:color="auto" w:fill="auto"/>
            <w:noWrap/>
            <w:vAlign w:val="center"/>
            <w:hideMark/>
          </w:tcPr>
          <w:p w:rsidR="00D02329" w:rsidRPr="00BE2927" w:rsidRDefault="00D02329" w:rsidP="00CE7BA4">
            <w:pPr>
              <w:jc w:val="center"/>
            </w:pPr>
            <w:r w:rsidRPr="00BE2927">
              <w:t>75 571,35</w:t>
            </w:r>
          </w:p>
        </w:tc>
      </w:tr>
      <w:tr w:rsidR="00D02329" w:rsidRPr="00BE2927" w:rsidTr="00CE7BA4">
        <w:trPr>
          <w:trHeight w:val="648"/>
        </w:trPr>
        <w:tc>
          <w:tcPr>
            <w:tcW w:w="8379"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D02329" w:rsidRPr="00BE2927" w:rsidRDefault="00D02329" w:rsidP="00CE7BA4">
            <w:pPr>
              <w:rPr>
                <w:b/>
                <w:bCs/>
                <w:i/>
                <w:iCs/>
              </w:rPr>
            </w:pPr>
            <w:r w:rsidRPr="00BE2927">
              <w:rPr>
                <w:b/>
                <w:bCs/>
                <w:i/>
                <w:iCs/>
              </w:rPr>
              <w:t>Подпрограмма "Благоустройство сельских поселениях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b/>
                <w:bCs/>
                <w:i/>
                <w:iCs/>
              </w:rPr>
            </w:pPr>
            <w:r w:rsidRPr="00BE2927">
              <w:rPr>
                <w:b/>
                <w:bCs/>
                <w:i/>
                <w:iCs/>
              </w:rPr>
              <w:t>15 4 00 00000</w:t>
            </w:r>
          </w:p>
        </w:tc>
        <w:tc>
          <w:tcPr>
            <w:tcW w:w="1280" w:type="dxa"/>
            <w:tcBorders>
              <w:top w:val="nil"/>
              <w:left w:val="nil"/>
              <w:bottom w:val="single" w:sz="4" w:space="0" w:color="auto"/>
              <w:right w:val="single" w:sz="4" w:space="0" w:color="auto"/>
            </w:tcBorders>
            <w:shd w:val="clear" w:color="auto" w:fill="auto"/>
            <w:noWrap/>
            <w:vAlign w:val="bottom"/>
            <w:hideMark/>
          </w:tcPr>
          <w:p w:rsidR="00D02329" w:rsidRPr="00BE2927" w:rsidRDefault="00D02329" w:rsidP="00CE7BA4">
            <w:pPr>
              <w:jc w:val="center"/>
              <w:rPr>
                <w:b/>
                <w:bCs/>
                <w:i/>
                <w:iCs/>
              </w:rPr>
            </w:pPr>
            <w:r w:rsidRPr="00BE2927">
              <w:rPr>
                <w:b/>
                <w:bCs/>
                <w:i/>
                <w:iCs/>
              </w:rPr>
              <w:t> </w:t>
            </w:r>
          </w:p>
        </w:tc>
        <w:tc>
          <w:tcPr>
            <w:tcW w:w="2120" w:type="dxa"/>
            <w:tcBorders>
              <w:top w:val="nil"/>
              <w:left w:val="nil"/>
              <w:bottom w:val="single" w:sz="4" w:space="0" w:color="auto"/>
              <w:right w:val="single" w:sz="8" w:space="0" w:color="auto"/>
            </w:tcBorders>
            <w:shd w:val="clear" w:color="auto" w:fill="auto"/>
            <w:noWrap/>
            <w:vAlign w:val="center"/>
            <w:hideMark/>
          </w:tcPr>
          <w:p w:rsidR="00D02329" w:rsidRPr="00BE2927" w:rsidRDefault="00D02329" w:rsidP="00CE7BA4">
            <w:pPr>
              <w:jc w:val="center"/>
              <w:rPr>
                <w:b/>
                <w:bCs/>
                <w:i/>
                <w:iCs/>
              </w:rPr>
            </w:pPr>
            <w:r w:rsidRPr="00BE2927">
              <w:rPr>
                <w:b/>
                <w:bCs/>
                <w:i/>
                <w:iCs/>
              </w:rPr>
              <w:t>1 433 265,95</w:t>
            </w:r>
          </w:p>
        </w:tc>
        <w:tc>
          <w:tcPr>
            <w:tcW w:w="2263" w:type="dxa"/>
            <w:tcBorders>
              <w:top w:val="nil"/>
              <w:left w:val="single" w:sz="4" w:space="0" w:color="auto"/>
              <w:bottom w:val="single" w:sz="4" w:space="0" w:color="auto"/>
              <w:right w:val="single" w:sz="8" w:space="0" w:color="auto"/>
            </w:tcBorders>
            <w:shd w:val="clear" w:color="auto" w:fill="auto"/>
            <w:noWrap/>
            <w:vAlign w:val="center"/>
            <w:hideMark/>
          </w:tcPr>
          <w:p w:rsidR="00D02329" w:rsidRPr="00BE2927" w:rsidRDefault="00D02329" w:rsidP="00CE7BA4">
            <w:pPr>
              <w:jc w:val="center"/>
              <w:rPr>
                <w:b/>
                <w:bCs/>
                <w:i/>
                <w:iCs/>
              </w:rPr>
            </w:pPr>
            <w:r w:rsidRPr="00BE2927">
              <w:rPr>
                <w:b/>
                <w:bCs/>
                <w:i/>
                <w:iCs/>
              </w:rPr>
              <w:t>1 419 945,92</w:t>
            </w:r>
          </w:p>
        </w:tc>
      </w:tr>
      <w:tr w:rsidR="00D02329" w:rsidRPr="00BE2927" w:rsidTr="00CE7BA4">
        <w:trPr>
          <w:trHeight w:val="624"/>
        </w:trPr>
        <w:tc>
          <w:tcPr>
            <w:tcW w:w="8379" w:type="dxa"/>
            <w:tcBorders>
              <w:top w:val="nil"/>
              <w:left w:val="single" w:sz="8" w:space="0" w:color="auto"/>
              <w:bottom w:val="single" w:sz="4" w:space="0" w:color="auto"/>
              <w:right w:val="single" w:sz="4" w:space="0" w:color="auto"/>
            </w:tcBorders>
            <w:shd w:val="clear" w:color="000000" w:fill="FFFFFF"/>
            <w:vAlign w:val="center"/>
            <w:hideMark/>
          </w:tcPr>
          <w:p w:rsidR="00D02329" w:rsidRPr="00BE2927" w:rsidRDefault="00D02329" w:rsidP="00CE7BA4">
            <w:pPr>
              <w:rPr>
                <w:i/>
                <w:iCs/>
              </w:rPr>
            </w:pPr>
            <w:r w:rsidRPr="00BE2927">
              <w:rPr>
                <w:i/>
                <w:iCs/>
              </w:rPr>
              <w:t>Основное мероприятие "Мероприятия по благоустройству сельских поселений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i/>
                <w:iCs/>
              </w:rPr>
            </w:pPr>
            <w:r w:rsidRPr="00BE2927">
              <w:rPr>
                <w:i/>
                <w:iCs/>
              </w:rPr>
              <w:t>15 4 01 00000</w:t>
            </w:r>
          </w:p>
        </w:tc>
        <w:tc>
          <w:tcPr>
            <w:tcW w:w="1280" w:type="dxa"/>
            <w:tcBorders>
              <w:top w:val="nil"/>
              <w:left w:val="nil"/>
              <w:bottom w:val="single" w:sz="4" w:space="0" w:color="auto"/>
              <w:right w:val="single" w:sz="4" w:space="0" w:color="auto"/>
            </w:tcBorders>
            <w:shd w:val="clear" w:color="auto" w:fill="auto"/>
            <w:noWrap/>
            <w:vAlign w:val="bottom"/>
            <w:hideMark/>
          </w:tcPr>
          <w:p w:rsidR="00D02329" w:rsidRPr="00BE2927" w:rsidRDefault="00D02329" w:rsidP="00CE7BA4">
            <w:pPr>
              <w:jc w:val="center"/>
              <w:rPr>
                <w:i/>
                <w:iCs/>
              </w:rPr>
            </w:pPr>
            <w:r w:rsidRPr="00BE2927">
              <w:rPr>
                <w:i/>
                <w:iCs/>
              </w:rPr>
              <w:t> </w:t>
            </w:r>
          </w:p>
        </w:tc>
        <w:tc>
          <w:tcPr>
            <w:tcW w:w="2120" w:type="dxa"/>
            <w:tcBorders>
              <w:top w:val="nil"/>
              <w:left w:val="nil"/>
              <w:bottom w:val="single" w:sz="4" w:space="0" w:color="auto"/>
              <w:right w:val="single" w:sz="8" w:space="0" w:color="auto"/>
            </w:tcBorders>
            <w:shd w:val="clear" w:color="auto" w:fill="auto"/>
            <w:noWrap/>
            <w:vAlign w:val="center"/>
            <w:hideMark/>
          </w:tcPr>
          <w:p w:rsidR="00D02329" w:rsidRPr="00BE2927" w:rsidRDefault="00D02329" w:rsidP="00CE7BA4">
            <w:pPr>
              <w:jc w:val="center"/>
              <w:rPr>
                <w:i/>
                <w:iCs/>
              </w:rPr>
            </w:pPr>
            <w:r w:rsidRPr="00BE2927">
              <w:rPr>
                <w:i/>
                <w:iCs/>
              </w:rPr>
              <w:t>1 433 265,95</w:t>
            </w:r>
          </w:p>
        </w:tc>
        <w:tc>
          <w:tcPr>
            <w:tcW w:w="2263" w:type="dxa"/>
            <w:tcBorders>
              <w:top w:val="nil"/>
              <w:left w:val="single" w:sz="4" w:space="0" w:color="auto"/>
              <w:bottom w:val="single" w:sz="4" w:space="0" w:color="auto"/>
              <w:right w:val="single" w:sz="8" w:space="0" w:color="auto"/>
            </w:tcBorders>
            <w:shd w:val="clear" w:color="auto" w:fill="auto"/>
            <w:noWrap/>
            <w:vAlign w:val="center"/>
            <w:hideMark/>
          </w:tcPr>
          <w:p w:rsidR="00D02329" w:rsidRPr="00BE2927" w:rsidRDefault="00D02329" w:rsidP="00CE7BA4">
            <w:pPr>
              <w:jc w:val="center"/>
              <w:rPr>
                <w:i/>
                <w:iCs/>
              </w:rPr>
            </w:pPr>
            <w:r w:rsidRPr="00BE2927">
              <w:rPr>
                <w:i/>
                <w:iCs/>
              </w:rPr>
              <w:t>1 419 945,92</w:t>
            </w:r>
          </w:p>
        </w:tc>
      </w:tr>
      <w:tr w:rsidR="00D02329" w:rsidRPr="00BE2927" w:rsidTr="00CE7BA4">
        <w:trPr>
          <w:trHeight w:val="312"/>
        </w:trPr>
        <w:tc>
          <w:tcPr>
            <w:tcW w:w="8379" w:type="dxa"/>
            <w:tcBorders>
              <w:top w:val="nil"/>
              <w:left w:val="single" w:sz="8" w:space="0" w:color="auto"/>
              <w:bottom w:val="single" w:sz="4" w:space="0" w:color="auto"/>
              <w:right w:val="single" w:sz="4" w:space="0" w:color="auto"/>
            </w:tcBorders>
            <w:shd w:val="clear" w:color="000000" w:fill="FFFFFF"/>
            <w:vAlign w:val="center"/>
            <w:hideMark/>
          </w:tcPr>
          <w:p w:rsidR="00D02329" w:rsidRPr="00BE2927" w:rsidRDefault="00D02329" w:rsidP="00CE7BA4">
            <w:r w:rsidRPr="00BE2927">
              <w:t xml:space="preserve">Содержание колодцев (Межбюджетные трансферты) </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15 4 01 Р1260</w:t>
            </w:r>
          </w:p>
        </w:tc>
        <w:tc>
          <w:tcPr>
            <w:tcW w:w="1280" w:type="dxa"/>
            <w:tcBorders>
              <w:top w:val="nil"/>
              <w:left w:val="nil"/>
              <w:bottom w:val="single" w:sz="4" w:space="0" w:color="auto"/>
              <w:right w:val="single" w:sz="4" w:space="0" w:color="auto"/>
            </w:tcBorders>
            <w:shd w:val="clear" w:color="auto" w:fill="auto"/>
            <w:noWrap/>
            <w:vAlign w:val="center"/>
            <w:hideMark/>
          </w:tcPr>
          <w:p w:rsidR="00D02329" w:rsidRPr="00BE2927" w:rsidRDefault="00D02329" w:rsidP="00CE7BA4">
            <w:pPr>
              <w:jc w:val="center"/>
            </w:pPr>
            <w:r w:rsidRPr="00BE2927">
              <w:t>500</w:t>
            </w:r>
          </w:p>
        </w:tc>
        <w:tc>
          <w:tcPr>
            <w:tcW w:w="2120" w:type="dxa"/>
            <w:tcBorders>
              <w:top w:val="nil"/>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550 020,83</w:t>
            </w:r>
          </w:p>
        </w:tc>
        <w:tc>
          <w:tcPr>
            <w:tcW w:w="2263" w:type="dxa"/>
            <w:tcBorders>
              <w:top w:val="nil"/>
              <w:left w:val="single" w:sz="4" w:space="0" w:color="auto"/>
              <w:bottom w:val="single" w:sz="4" w:space="0" w:color="auto"/>
              <w:right w:val="single" w:sz="8" w:space="0" w:color="auto"/>
            </w:tcBorders>
            <w:shd w:val="clear" w:color="auto" w:fill="auto"/>
            <w:noWrap/>
            <w:vAlign w:val="center"/>
            <w:hideMark/>
          </w:tcPr>
          <w:p w:rsidR="00D02329" w:rsidRPr="00BE2927" w:rsidRDefault="00D02329" w:rsidP="00CE7BA4">
            <w:pPr>
              <w:jc w:val="center"/>
            </w:pPr>
            <w:r w:rsidRPr="00BE2927">
              <w:t>544 909,22</w:t>
            </w:r>
          </w:p>
        </w:tc>
      </w:tr>
      <w:tr w:rsidR="00D02329" w:rsidRPr="00BE2927" w:rsidTr="00CE7BA4">
        <w:trPr>
          <w:trHeight w:val="312"/>
        </w:trPr>
        <w:tc>
          <w:tcPr>
            <w:tcW w:w="8379" w:type="dxa"/>
            <w:tcBorders>
              <w:top w:val="nil"/>
              <w:left w:val="single" w:sz="8" w:space="0" w:color="auto"/>
              <w:bottom w:val="single" w:sz="4" w:space="0" w:color="auto"/>
              <w:right w:val="single" w:sz="4" w:space="0" w:color="auto"/>
            </w:tcBorders>
            <w:shd w:val="clear" w:color="000000" w:fill="FFFFFF"/>
            <w:vAlign w:val="center"/>
            <w:hideMark/>
          </w:tcPr>
          <w:p w:rsidR="00D02329" w:rsidRPr="00BE2927" w:rsidRDefault="00D02329" w:rsidP="00CE7BA4">
            <w:r w:rsidRPr="00BE2927">
              <w:t xml:space="preserve">Содержание кладбищ  (Межбюджетные трансферты) </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15 4 01 Р1270</w:t>
            </w:r>
          </w:p>
        </w:tc>
        <w:tc>
          <w:tcPr>
            <w:tcW w:w="1280" w:type="dxa"/>
            <w:tcBorders>
              <w:top w:val="nil"/>
              <w:left w:val="nil"/>
              <w:bottom w:val="single" w:sz="4" w:space="0" w:color="auto"/>
              <w:right w:val="single" w:sz="4" w:space="0" w:color="auto"/>
            </w:tcBorders>
            <w:shd w:val="clear" w:color="auto" w:fill="auto"/>
            <w:noWrap/>
            <w:vAlign w:val="center"/>
            <w:hideMark/>
          </w:tcPr>
          <w:p w:rsidR="00D02329" w:rsidRPr="00BE2927" w:rsidRDefault="00D02329" w:rsidP="00CE7BA4">
            <w:pPr>
              <w:jc w:val="center"/>
            </w:pPr>
            <w:r w:rsidRPr="00BE2927">
              <w:t>500</w:t>
            </w:r>
          </w:p>
        </w:tc>
        <w:tc>
          <w:tcPr>
            <w:tcW w:w="2120" w:type="dxa"/>
            <w:tcBorders>
              <w:top w:val="nil"/>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449 652,06</w:t>
            </w:r>
          </w:p>
        </w:tc>
        <w:tc>
          <w:tcPr>
            <w:tcW w:w="2263" w:type="dxa"/>
            <w:tcBorders>
              <w:top w:val="nil"/>
              <w:left w:val="single" w:sz="4" w:space="0" w:color="auto"/>
              <w:bottom w:val="single" w:sz="4" w:space="0" w:color="auto"/>
              <w:right w:val="single" w:sz="8" w:space="0" w:color="auto"/>
            </w:tcBorders>
            <w:shd w:val="clear" w:color="auto" w:fill="auto"/>
            <w:noWrap/>
            <w:vAlign w:val="center"/>
            <w:hideMark/>
          </w:tcPr>
          <w:p w:rsidR="00D02329" w:rsidRPr="00BE2927" w:rsidRDefault="00D02329" w:rsidP="00CE7BA4">
            <w:pPr>
              <w:jc w:val="center"/>
            </w:pPr>
            <w:r w:rsidRPr="00BE2927">
              <w:t>445 473,23</w:t>
            </w:r>
          </w:p>
        </w:tc>
      </w:tr>
      <w:tr w:rsidR="00D02329" w:rsidRPr="00BE2927" w:rsidTr="00CE7BA4">
        <w:trPr>
          <w:trHeight w:val="624"/>
        </w:trPr>
        <w:tc>
          <w:tcPr>
            <w:tcW w:w="8379" w:type="dxa"/>
            <w:tcBorders>
              <w:top w:val="nil"/>
              <w:left w:val="single" w:sz="8" w:space="0" w:color="auto"/>
              <w:bottom w:val="single" w:sz="4" w:space="0" w:color="auto"/>
              <w:right w:val="single" w:sz="4" w:space="0" w:color="auto"/>
            </w:tcBorders>
            <w:shd w:val="clear" w:color="000000" w:fill="FFFFFF"/>
            <w:vAlign w:val="center"/>
            <w:hideMark/>
          </w:tcPr>
          <w:p w:rsidR="00D02329" w:rsidRPr="00BE2927" w:rsidRDefault="00D02329" w:rsidP="00CE7BA4">
            <w:r w:rsidRPr="00BE2927">
              <w:t>Строительство колодцев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15 4 01 20130</w:t>
            </w:r>
          </w:p>
        </w:tc>
        <w:tc>
          <w:tcPr>
            <w:tcW w:w="1280" w:type="dxa"/>
            <w:tcBorders>
              <w:top w:val="nil"/>
              <w:left w:val="nil"/>
              <w:bottom w:val="single" w:sz="4" w:space="0" w:color="auto"/>
              <w:right w:val="single" w:sz="4" w:space="0" w:color="auto"/>
            </w:tcBorders>
            <w:shd w:val="clear" w:color="auto" w:fill="auto"/>
            <w:noWrap/>
            <w:vAlign w:val="center"/>
            <w:hideMark/>
          </w:tcPr>
          <w:p w:rsidR="00D02329" w:rsidRPr="00BE2927" w:rsidRDefault="00D02329" w:rsidP="00CE7BA4">
            <w:pPr>
              <w:jc w:val="center"/>
            </w:pPr>
            <w:r w:rsidRPr="00BE2927">
              <w:t>200</w:t>
            </w:r>
          </w:p>
        </w:tc>
        <w:tc>
          <w:tcPr>
            <w:tcW w:w="2120" w:type="dxa"/>
            <w:tcBorders>
              <w:top w:val="nil"/>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 </w:t>
            </w:r>
          </w:p>
        </w:tc>
        <w:tc>
          <w:tcPr>
            <w:tcW w:w="2263" w:type="dxa"/>
            <w:tcBorders>
              <w:top w:val="nil"/>
              <w:left w:val="single" w:sz="4" w:space="0" w:color="auto"/>
              <w:bottom w:val="single" w:sz="4" w:space="0" w:color="auto"/>
              <w:right w:val="single" w:sz="8" w:space="0" w:color="auto"/>
            </w:tcBorders>
            <w:shd w:val="clear" w:color="auto" w:fill="auto"/>
            <w:noWrap/>
            <w:vAlign w:val="center"/>
            <w:hideMark/>
          </w:tcPr>
          <w:p w:rsidR="00D02329" w:rsidRPr="00BE2927" w:rsidRDefault="00D02329" w:rsidP="00CE7BA4">
            <w:pPr>
              <w:jc w:val="center"/>
            </w:pPr>
            <w:r w:rsidRPr="00BE2927">
              <w:t> </w:t>
            </w:r>
          </w:p>
        </w:tc>
      </w:tr>
      <w:tr w:rsidR="00D02329" w:rsidRPr="00BE2927" w:rsidTr="00CE7BA4">
        <w:trPr>
          <w:trHeight w:val="312"/>
        </w:trPr>
        <w:tc>
          <w:tcPr>
            <w:tcW w:w="8379" w:type="dxa"/>
            <w:tcBorders>
              <w:top w:val="nil"/>
              <w:left w:val="single" w:sz="8" w:space="0" w:color="auto"/>
              <w:bottom w:val="single" w:sz="4" w:space="0" w:color="auto"/>
              <w:right w:val="single" w:sz="4" w:space="0" w:color="auto"/>
            </w:tcBorders>
            <w:shd w:val="clear" w:color="000000" w:fill="FFFFFF"/>
            <w:vAlign w:val="center"/>
            <w:hideMark/>
          </w:tcPr>
          <w:p w:rsidR="00D02329" w:rsidRPr="00BE2927" w:rsidRDefault="00D02329" w:rsidP="00CE7BA4">
            <w:r w:rsidRPr="00BE2927">
              <w:t xml:space="preserve">Строительство колодцев  (Межбюджетные трансферты)  </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15 4 01 Р1300</w:t>
            </w:r>
          </w:p>
        </w:tc>
        <w:tc>
          <w:tcPr>
            <w:tcW w:w="1280" w:type="dxa"/>
            <w:tcBorders>
              <w:top w:val="nil"/>
              <w:left w:val="nil"/>
              <w:bottom w:val="single" w:sz="4" w:space="0" w:color="auto"/>
              <w:right w:val="single" w:sz="4" w:space="0" w:color="auto"/>
            </w:tcBorders>
            <w:shd w:val="clear" w:color="auto" w:fill="auto"/>
            <w:noWrap/>
            <w:vAlign w:val="center"/>
            <w:hideMark/>
          </w:tcPr>
          <w:p w:rsidR="00D02329" w:rsidRPr="00BE2927" w:rsidRDefault="00D02329" w:rsidP="00CE7BA4">
            <w:pPr>
              <w:jc w:val="center"/>
            </w:pPr>
            <w:r w:rsidRPr="00BE2927">
              <w:t>500</w:t>
            </w:r>
          </w:p>
        </w:tc>
        <w:tc>
          <w:tcPr>
            <w:tcW w:w="2120" w:type="dxa"/>
            <w:tcBorders>
              <w:top w:val="nil"/>
              <w:left w:val="nil"/>
              <w:bottom w:val="single" w:sz="4" w:space="0" w:color="auto"/>
              <w:right w:val="single" w:sz="8" w:space="0" w:color="auto"/>
            </w:tcBorders>
            <w:shd w:val="clear" w:color="auto" w:fill="auto"/>
            <w:noWrap/>
            <w:vAlign w:val="center"/>
            <w:hideMark/>
          </w:tcPr>
          <w:p w:rsidR="00D02329" w:rsidRPr="00BE2927" w:rsidRDefault="00D02329" w:rsidP="00CE7BA4">
            <w:pPr>
              <w:jc w:val="center"/>
            </w:pPr>
            <w:r w:rsidRPr="00BE2927">
              <w:t>433 593,06</w:t>
            </w:r>
          </w:p>
        </w:tc>
        <w:tc>
          <w:tcPr>
            <w:tcW w:w="2263" w:type="dxa"/>
            <w:tcBorders>
              <w:top w:val="nil"/>
              <w:left w:val="single" w:sz="4" w:space="0" w:color="auto"/>
              <w:bottom w:val="single" w:sz="4" w:space="0" w:color="auto"/>
              <w:right w:val="single" w:sz="8" w:space="0" w:color="auto"/>
            </w:tcBorders>
            <w:shd w:val="clear" w:color="auto" w:fill="auto"/>
            <w:noWrap/>
            <w:vAlign w:val="center"/>
            <w:hideMark/>
          </w:tcPr>
          <w:p w:rsidR="00D02329" w:rsidRPr="00BE2927" w:rsidRDefault="00D02329" w:rsidP="00CE7BA4">
            <w:pPr>
              <w:jc w:val="center"/>
            </w:pPr>
            <w:r w:rsidRPr="00BE2927">
              <w:t>429 563,47</w:t>
            </w:r>
          </w:p>
        </w:tc>
      </w:tr>
      <w:tr w:rsidR="00D02329" w:rsidRPr="00BE2927" w:rsidTr="00CE7BA4">
        <w:trPr>
          <w:trHeight w:val="1296"/>
        </w:trPr>
        <w:tc>
          <w:tcPr>
            <w:tcW w:w="8379" w:type="dxa"/>
            <w:tcBorders>
              <w:top w:val="nil"/>
              <w:left w:val="single" w:sz="8" w:space="0" w:color="auto"/>
              <w:bottom w:val="single" w:sz="4" w:space="0" w:color="auto"/>
              <w:right w:val="single" w:sz="4" w:space="0" w:color="auto"/>
            </w:tcBorders>
            <w:shd w:val="clear" w:color="000000" w:fill="FFFFFF"/>
            <w:vAlign w:val="center"/>
            <w:hideMark/>
          </w:tcPr>
          <w:p w:rsidR="00D02329" w:rsidRPr="00BE2927" w:rsidRDefault="00D02329" w:rsidP="00CE7BA4">
            <w:pPr>
              <w:rPr>
                <w:b/>
                <w:bCs/>
                <w:i/>
                <w:iCs/>
              </w:rPr>
            </w:pPr>
            <w:r w:rsidRPr="00BE2927">
              <w:rPr>
                <w:b/>
                <w:bCs/>
                <w:i/>
                <w:iCs/>
              </w:rPr>
              <w:lastRenderedPageBreak/>
              <w:t>Подпрограмма "Ликвидация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b/>
                <w:bCs/>
                <w:i/>
                <w:iCs/>
              </w:rPr>
            </w:pPr>
            <w:r w:rsidRPr="00BE2927">
              <w:rPr>
                <w:b/>
                <w:bCs/>
                <w:i/>
                <w:iCs/>
              </w:rPr>
              <w:t>15 5 00 00000</w:t>
            </w:r>
          </w:p>
        </w:tc>
        <w:tc>
          <w:tcPr>
            <w:tcW w:w="1280" w:type="dxa"/>
            <w:tcBorders>
              <w:top w:val="nil"/>
              <w:left w:val="nil"/>
              <w:bottom w:val="single" w:sz="4" w:space="0" w:color="auto"/>
              <w:right w:val="single" w:sz="4" w:space="0" w:color="auto"/>
            </w:tcBorders>
            <w:shd w:val="clear" w:color="auto" w:fill="auto"/>
            <w:noWrap/>
            <w:vAlign w:val="bottom"/>
            <w:hideMark/>
          </w:tcPr>
          <w:p w:rsidR="00D02329" w:rsidRPr="00BE2927" w:rsidRDefault="00D02329" w:rsidP="00CE7BA4">
            <w:pPr>
              <w:jc w:val="center"/>
              <w:rPr>
                <w:b/>
                <w:bCs/>
                <w:i/>
                <w:iCs/>
              </w:rPr>
            </w:pPr>
            <w:r w:rsidRPr="00BE2927">
              <w:rPr>
                <w:b/>
                <w:bCs/>
                <w:i/>
                <w:iCs/>
              </w:rPr>
              <w:t> </w:t>
            </w:r>
          </w:p>
        </w:tc>
        <w:tc>
          <w:tcPr>
            <w:tcW w:w="2120" w:type="dxa"/>
            <w:tcBorders>
              <w:top w:val="nil"/>
              <w:left w:val="nil"/>
              <w:bottom w:val="single" w:sz="4" w:space="0" w:color="auto"/>
              <w:right w:val="single" w:sz="8" w:space="0" w:color="auto"/>
            </w:tcBorders>
            <w:shd w:val="clear" w:color="auto" w:fill="auto"/>
            <w:noWrap/>
            <w:vAlign w:val="center"/>
            <w:hideMark/>
          </w:tcPr>
          <w:p w:rsidR="00D02329" w:rsidRPr="00BE2927" w:rsidRDefault="00D02329" w:rsidP="00CE7BA4">
            <w:pPr>
              <w:jc w:val="center"/>
              <w:rPr>
                <w:b/>
                <w:bCs/>
                <w:i/>
                <w:iCs/>
              </w:rPr>
            </w:pPr>
            <w:r w:rsidRPr="00BE2927">
              <w:rPr>
                <w:b/>
                <w:bCs/>
                <w:i/>
                <w:iCs/>
              </w:rPr>
              <w:t>321 180,05</w:t>
            </w:r>
          </w:p>
        </w:tc>
        <w:tc>
          <w:tcPr>
            <w:tcW w:w="2263" w:type="dxa"/>
            <w:tcBorders>
              <w:top w:val="nil"/>
              <w:left w:val="single" w:sz="4" w:space="0" w:color="auto"/>
              <w:bottom w:val="single" w:sz="4" w:space="0" w:color="auto"/>
              <w:right w:val="single" w:sz="8" w:space="0" w:color="auto"/>
            </w:tcBorders>
            <w:shd w:val="clear" w:color="auto" w:fill="auto"/>
            <w:noWrap/>
            <w:vAlign w:val="center"/>
            <w:hideMark/>
          </w:tcPr>
          <w:p w:rsidR="00D02329" w:rsidRPr="00BE2927" w:rsidRDefault="00D02329" w:rsidP="00CE7BA4">
            <w:pPr>
              <w:jc w:val="center"/>
              <w:rPr>
                <w:b/>
                <w:bCs/>
                <w:i/>
                <w:iCs/>
              </w:rPr>
            </w:pPr>
            <w:r w:rsidRPr="00BE2927">
              <w:rPr>
                <w:b/>
                <w:bCs/>
                <w:i/>
                <w:iCs/>
              </w:rPr>
              <w:t>318 195,17</w:t>
            </w:r>
          </w:p>
        </w:tc>
      </w:tr>
      <w:tr w:rsidR="00D02329" w:rsidRPr="00BE2927" w:rsidTr="00CE7BA4">
        <w:trPr>
          <w:trHeight w:val="1248"/>
        </w:trPr>
        <w:tc>
          <w:tcPr>
            <w:tcW w:w="8379" w:type="dxa"/>
            <w:tcBorders>
              <w:top w:val="nil"/>
              <w:left w:val="single" w:sz="8" w:space="0" w:color="auto"/>
              <w:bottom w:val="single" w:sz="4" w:space="0" w:color="auto"/>
              <w:right w:val="single" w:sz="4" w:space="0" w:color="auto"/>
            </w:tcBorders>
            <w:shd w:val="clear" w:color="000000" w:fill="FFFFFF"/>
            <w:vAlign w:val="center"/>
            <w:hideMark/>
          </w:tcPr>
          <w:p w:rsidR="00D02329" w:rsidRPr="00BE2927" w:rsidRDefault="00D02329" w:rsidP="00CE7BA4">
            <w:pPr>
              <w:rPr>
                <w:i/>
                <w:iCs/>
              </w:rPr>
            </w:pPr>
            <w:r w:rsidRPr="00BE2927">
              <w:rPr>
                <w:i/>
                <w:iCs/>
              </w:rPr>
              <w:t>Основное мероприятие "Ликвидация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i/>
                <w:iCs/>
              </w:rPr>
            </w:pPr>
            <w:r w:rsidRPr="00BE2927">
              <w:rPr>
                <w:i/>
                <w:iCs/>
              </w:rPr>
              <w:t>15 5 01 00000</w:t>
            </w:r>
          </w:p>
        </w:tc>
        <w:tc>
          <w:tcPr>
            <w:tcW w:w="1280" w:type="dxa"/>
            <w:tcBorders>
              <w:top w:val="nil"/>
              <w:left w:val="nil"/>
              <w:bottom w:val="single" w:sz="4" w:space="0" w:color="auto"/>
              <w:right w:val="single" w:sz="4" w:space="0" w:color="auto"/>
            </w:tcBorders>
            <w:shd w:val="clear" w:color="auto" w:fill="auto"/>
            <w:noWrap/>
            <w:vAlign w:val="bottom"/>
            <w:hideMark/>
          </w:tcPr>
          <w:p w:rsidR="00D02329" w:rsidRPr="00BE2927" w:rsidRDefault="00D02329" w:rsidP="00CE7BA4">
            <w:pPr>
              <w:jc w:val="center"/>
              <w:rPr>
                <w:i/>
                <w:iCs/>
              </w:rPr>
            </w:pPr>
            <w:r w:rsidRPr="00BE2927">
              <w:rPr>
                <w:i/>
                <w:iCs/>
              </w:rPr>
              <w:t> </w:t>
            </w:r>
          </w:p>
        </w:tc>
        <w:tc>
          <w:tcPr>
            <w:tcW w:w="2120" w:type="dxa"/>
            <w:tcBorders>
              <w:top w:val="nil"/>
              <w:left w:val="nil"/>
              <w:bottom w:val="single" w:sz="4" w:space="0" w:color="auto"/>
              <w:right w:val="single" w:sz="8" w:space="0" w:color="auto"/>
            </w:tcBorders>
            <w:shd w:val="clear" w:color="auto" w:fill="auto"/>
            <w:noWrap/>
            <w:vAlign w:val="center"/>
            <w:hideMark/>
          </w:tcPr>
          <w:p w:rsidR="00D02329" w:rsidRPr="00BE2927" w:rsidRDefault="00D02329" w:rsidP="00CE7BA4">
            <w:pPr>
              <w:jc w:val="center"/>
              <w:rPr>
                <w:i/>
                <w:iCs/>
              </w:rPr>
            </w:pPr>
            <w:r w:rsidRPr="00BE2927">
              <w:rPr>
                <w:i/>
                <w:iCs/>
              </w:rPr>
              <w:t>321 180,05</w:t>
            </w:r>
          </w:p>
        </w:tc>
        <w:tc>
          <w:tcPr>
            <w:tcW w:w="2263" w:type="dxa"/>
            <w:tcBorders>
              <w:top w:val="nil"/>
              <w:left w:val="single" w:sz="4" w:space="0" w:color="auto"/>
              <w:bottom w:val="single" w:sz="4" w:space="0" w:color="auto"/>
              <w:right w:val="single" w:sz="8" w:space="0" w:color="auto"/>
            </w:tcBorders>
            <w:shd w:val="clear" w:color="auto" w:fill="auto"/>
            <w:noWrap/>
            <w:vAlign w:val="center"/>
            <w:hideMark/>
          </w:tcPr>
          <w:p w:rsidR="00D02329" w:rsidRPr="00BE2927" w:rsidRDefault="00D02329" w:rsidP="00CE7BA4">
            <w:pPr>
              <w:jc w:val="center"/>
              <w:rPr>
                <w:i/>
                <w:iCs/>
              </w:rPr>
            </w:pPr>
            <w:r w:rsidRPr="00BE2927">
              <w:rPr>
                <w:i/>
                <w:iCs/>
              </w:rPr>
              <w:t>318 195,17</w:t>
            </w:r>
          </w:p>
        </w:tc>
      </w:tr>
      <w:tr w:rsidR="00D02329" w:rsidRPr="00BE2927" w:rsidTr="00CE7BA4">
        <w:trPr>
          <w:trHeight w:val="1248"/>
        </w:trPr>
        <w:tc>
          <w:tcPr>
            <w:tcW w:w="8379" w:type="dxa"/>
            <w:tcBorders>
              <w:top w:val="nil"/>
              <w:left w:val="single" w:sz="8" w:space="0" w:color="auto"/>
              <w:bottom w:val="single" w:sz="4" w:space="0" w:color="auto"/>
              <w:right w:val="single" w:sz="4" w:space="0" w:color="auto"/>
            </w:tcBorders>
            <w:shd w:val="clear" w:color="000000" w:fill="FFFFFF"/>
            <w:vAlign w:val="center"/>
            <w:hideMark/>
          </w:tcPr>
          <w:p w:rsidR="00D02329" w:rsidRPr="00BE2927" w:rsidRDefault="00D02329" w:rsidP="00CE7BA4">
            <w:r w:rsidRPr="00BE2927">
              <w:t xml:space="preserve">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  (Межбюджетные трансферты) </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15 5 01 Р0330</w:t>
            </w:r>
          </w:p>
        </w:tc>
        <w:tc>
          <w:tcPr>
            <w:tcW w:w="1280" w:type="dxa"/>
            <w:tcBorders>
              <w:top w:val="nil"/>
              <w:left w:val="nil"/>
              <w:bottom w:val="single" w:sz="4" w:space="0" w:color="auto"/>
              <w:right w:val="single" w:sz="4" w:space="0" w:color="auto"/>
            </w:tcBorders>
            <w:shd w:val="clear" w:color="auto" w:fill="auto"/>
            <w:noWrap/>
            <w:vAlign w:val="center"/>
            <w:hideMark/>
          </w:tcPr>
          <w:p w:rsidR="00D02329" w:rsidRPr="00BE2927" w:rsidRDefault="00D02329" w:rsidP="00CE7BA4">
            <w:pPr>
              <w:jc w:val="center"/>
            </w:pPr>
            <w:r w:rsidRPr="00BE2927">
              <w:t>500</w:t>
            </w:r>
          </w:p>
        </w:tc>
        <w:tc>
          <w:tcPr>
            <w:tcW w:w="2120" w:type="dxa"/>
            <w:tcBorders>
              <w:top w:val="nil"/>
              <w:left w:val="nil"/>
              <w:bottom w:val="single" w:sz="4" w:space="0" w:color="auto"/>
              <w:right w:val="single" w:sz="8" w:space="0" w:color="auto"/>
            </w:tcBorders>
            <w:shd w:val="clear" w:color="auto" w:fill="auto"/>
            <w:noWrap/>
            <w:vAlign w:val="center"/>
            <w:hideMark/>
          </w:tcPr>
          <w:p w:rsidR="00D02329" w:rsidRPr="00BE2927" w:rsidRDefault="00D02329" w:rsidP="00CE7BA4">
            <w:pPr>
              <w:jc w:val="center"/>
            </w:pPr>
            <w:r w:rsidRPr="00BE2927">
              <w:t>321 180,05</w:t>
            </w:r>
          </w:p>
        </w:tc>
        <w:tc>
          <w:tcPr>
            <w:tcW w:w="2263" w:type="dxa"/>
            <w:tcBorders>
              <w:top w:val="nil"/>
              <w:left w:val="single" w:sz="4" w:space="0" w:color="auto"/>
              <w:bottom w:val="single" w:sz="4" w:space="0" w:color="auto"/>
              <w:right w:val="single" w:sz="8" w:space="0" w:color="auto"/>
            </w:tcBorders>
            <w:shd w:val="clear" w:color="auto" w:fill="auto"/>
            <w:noWrap/>
            <w:vAlign w:val="center"/>
            <w:hideMark/>
          </w:tcPr>
          <w:p w:rsidR="00D02329" w:rsidRPr="00BE2927" w:rsidRDefault="00D02329" w:rsidP="00CE7BA4">
            <w:pPr>
              <w:jc w:val="center"/>
            </w:pPr>
            <w:r w:rsidRPr="00BE2927">
              <w:t>318 195,17</w:t>
            </w:r>
          </w:p>
        </w:tc>
      </w:tr>
      <w:tr w:rsidR="00D02329" w:rsidRPr="00BE2927" w:rsidTr="00CE7BA4">
        <w:trPr>
          <w:trHeight w:val="70"/>
        </w:trPr>
        <w:tc>
          <w:tcPr>
            <w:tcW w:w="8379" w:type="dxa"/>
            <w:tcBorders>
              <w:top w:val="nil"/>
              <w:left w:val="single" w:sz="8" w:space="0" w:color="auto"/>
              <w:bottom w:val="single" w:sz="4" w:space="0" w:color="auto"/>
              <w:right w:val="single" w:sz="4" w:space="0" w:color="auto"/>
            </w:tcBorders>
            <w:shd w:val="clear" w:color="000000" w:fill="FFFF00"/>
            <w:vAlign w:val="center"/>
            <w:hideMark/>
          </w:tcPr>
          <w:p w:rsidR="00D02329" w:rsidRPr="00BE2927" w:rsidRDefault="00D02329" w:rsidP="00CE7BA4">
            <w:pPr>
              <w:rPr>
                <w:b/>
                <w:bCs/>
              </w:rPr>
            </w:pPr>
            <w:r w:rsidRPr="00BE2927">
              <w:rPr>
                <w:b/>
                <w:bCs/>
              </w:rPr>
              <w:t xml:space="preserve">Муниципальная программа "Управление имуществом Комсомольского муниципального района Ивановской области и земельными ресурсами" </w:t>
            </w:r>
          </w:p>
        </w:tc>
        <w:tc>
          <w:tcPr>
            <w:tcW w:w="1680" w:type="dxa"/>
            <w:tcBorders>
              <w:top w:val="nil"/>
              <w:left w:val="nil"/>
              <w:bottom w:val="single" w:sz="4" w:space="0" w:color="auto"/>
              <w:right w:val="single" w:sz="4" w:space="0" w:color="auto"/>
            </w:tcBorders>
            <w:shd w:val="clear" w:color="000000" w:fill="FFFF00"/>
            <w:noWrap/>
            <w:vAlign w:val="center"/>
            <w:hideMark/>
          </w:tcPr>
          <w:p w:rsidR="00D02329" w:rsidRPr="00BE2927" w:rsidRDefault="00D02329" w:rsidP="00CE7BA4">
            <w:pPr>
              <w:jc w:val="center"/>
              <w:rPr>
                <w:b/>
                <w:bCs/>
              </w:rPr>
            </w:pPr>
            <w:r w:rsidRPr="00BE2927">
              <w:rPr>
                <w:b/>
                <w:bCs/>
              </w:rPr>
              <w:t>16 0 00 00000</w:t>
            </w:r>
          </w:p>
        </w:tc>
        <w:tc>
          <w:tcPr>
            <w:tcW w:w="1280" w:type="dxa"/>
            <w:tcBorders>
              <w:top w:val="nil"/>
              <w:left w:val="nil"/>
              <w:bottom w:val="single" w:sz="4" w:space="0" w:color="auto"/>
              <w:right w:val="single" w:sz="4" w:space="0" w:color="auto"/>
            </w:tcBorders>
            <w:shd w:val="clear" w:color="000000" w:fill="FFFF00"/>
            <w:noWrap/>
            <w:vAlign w:val="bottom"/>
            <w:hideMark/>
          </w:tcPr>
          <w:p w:rsidR="00D02329" w:rsidRPr="00BE2927" w:rsidRDefault="00D02329" w:rsidP="00CE7BA4">
            <w:pPr>
              <w:jc w:val="center"/>
              <w:rPr>
                <w:b/>
                <w:bCs/>
              </w:rPr>
            </w:pPr>
            <w:r w:rsidRPr="00BE2927">
              <w:rPr>
                <w:b/>
                <w:bCs/>
              </w:rPr>
              <w:t> </w:t>
            </w:r>
          </w:p>
        </w:tc>
        <w:tc>
          <w:tcPr>
            <w:tcW w:w="2120" w:type="dxa"/>
            <w:tcBorders>
              <w:top w:val="nil"/>
              <w:left w:val="nil"/>
              <w:bottom w:val="single" w:sz="4" w:space="0" w:color="auto"/>
              <w:right w:val="single" w:sz="8" w:space="0" w:color="auto"/>
            </w:tcBorders>
            <w:shd w:val="clear" w:color="000000" w:fill="FFFF00"/>
            <w:noWrap/>
            <w:vAlign w:val="center"/>
            <w:hideMark/>
          </w:tcPr>
          <w:p w:rsidR="00D02329" w:rsidRPr="00BE2927" w:rsidRDefault="00D02329" w:rsidP="00CE7BA4">
            <w:pPr>
              <w:jc w:val="center"/>
              <w:rPr>
                <w:b/>
                <w:bCs/>
              </w:rPr>
            </w:pPr>
            <w:r w:rsidRPr="00BE2927">
              <w:rPr>
                <w:b/>
                <w:bCs/>
              </w:rPr>
              <w:t>1 336 474,00</w:t>
            </w:r>
          </w:p>
        </w:tc>
        <w:tc>
          <w:tcPr>
            <w:tcW w:w="2263" w:type="dxa"/>
            <w:tcBorders>
              <w:top w:val="nil"/>
              <w:left w:val="single" w:sz="4" w:space="0" w:color="auto"/>
              <w:bottom w:val="single" w:sz="4" w:space="0" w:color="auto"/>
              <w:right w:val="single" w:sz="8" w:space="0" w:color="auto"/>
            </w:tcBorders>
            <w:shd w:val="clear" w:color="000000" w:fill="FFFF00"/>
            <w:noWrap/>
            <w:vAlign w:val="center"/>
            <w:hideMark/>
          </w:tcPr>
          <w:p w:rsidR="00D02329" w:rsidRPr="00BE2927" w:rsidRDefault="00D02329" w:rsidP="00CE7BA4">
            <w:pPr>
              <w:jc w:val="center"/>
              <w:rPr>
                <w:b/>
                <w:bCs/>
              </w:rPr>
            </w:pPr>
            <w:r w:rsidRPr="00BE2927">
              <w:rPr>
                <w:b/>
                <w:bCs/>
              </w:rPr>
              <w:t>39 546,00</w:t>
            </w:r>
          </w:p>
        </w:tc>
      </w:tr>
      <w:tr w:rsidR="00D02329" w:rsidRPr="00BE2927" w:rsidTr="00CE7BA4">
        <w:trPr>
          <w:trHeight w:val="972"/>
        </w:trPr>
        <w:tc>
          <w:tcPr>
            <w:tcW w:w="8379" w:type="dxa"/>
            <w:tcBorders>
              <w:top w:val="nil"/>
              <w:left w:val="single" w:sz="8" w:space="0" w:color="auto"/>
              <w:bottom w:val="single" w:sz="4" w:space="0" w:color="auto"/>
              <w:right w:val="single" w:sz="4" w:space="0" w:color="auto"/>
            </w:tcBorders>
            <w:shd w:val="clear" w:color="000000" w:fill="FFFFFF"/>
            <w:vAlign w:val="center"/>
            <w:hideMark/>
          </w:tcPr>
          <w:p w:rsidR="00D02329" w:rsidRPr="00BE2927" w:rsidRDefault="00D02329" w:rsidP="00CE7BA4">
            <w:pPr>
              <w:rPr>
                <w:b/>
                <w:bCs/>
                <w:i/>
                <w:iCs/>
              </w:rPr>
            </w:pPr>
            <w:r w:rsidRPr="00BE2927">
              <w:rPr>
                <w:b/>
                <w:bCs/>
                <w:i/>
                <w:iCs/>
              </w:rPr>
              <w:t>Подпрограмма "Повышение эффективности управления и распоряжения имуществом Комсомольского муниципального района Ивановской области и земельными ресурсами"</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b/>
                <w:bCs/>
                <w:i/>
                <w:iCs/>
              </w:rPr>
            </w:pPr>
            <w:r w:rsidRPr="00BE2927">
              <w:rPr>
                <w:b/>
                <w:bCs/>
                <w:i/>
                <w:iCs/>
              </w:rPr>
              <w:t>16 1 00 00000</w:t>
            </w:r>
          </w:p>
        </w:tc>
        <w:tc>
          <w:tcPr>
            <w:tcW w:w="1280" w:type="dxa"/>
            <w:tcBorders>
              <w:top w:val="nil"/>
              <w:left w:val="nil"/>
              <w:bottom w:val="single" w:sz="4" w:space="0" w:color="auto"/>
              <w:right w:val="single" w:sz="4" w:space="0" w:color="auto"/>
            </w:tcBorders>
            <w:shd w:val="clear" w:color="000000" w:fill="FFFFFF"/>
            <w:noWrap/>
            <w:vAlign w:val="bottom"/>
            <w:hideMark/>
          </w:tcPr>
          <w:p w:rsidR="00D02329" w:rsidRPr="00BE2927" w:rsidRDefault="00D02329" w:rsidP="00CE7BA4">
            <w:pPr>
              <w:jc w:val="center"/>
              <w:rPr>
                <w:b/>
                <w:bCs/>
              </w:rPr>
            </w:pPr>
            <w:r w:rsidRPr="00BE2927">
              <w:rPr>
                <w:b/>
                <w:bCs/>
              </w:rPr>
              <w:t> </w:t>
            </w:r>
          </w:p>
        </w:tc>
        <w:tc>
          <w:tcPr>
            <w:tcW w:w="2120" w:type="dxa"/>
            <w:tcBorders>
              <w:top w:val="nil"/>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rPr>
                <w:b/>
                <w:bCs/>
              </w:rPr>
            </w:pPr>
            <w:r w:rsidRPr="00BE2927">
              <w:rPr>
                <w:b/>
                <w:bCs/>
              </w:rPr>
              <w:t>537 746,00</w:t>
            </w:r>
          </w:p>
        </w:tc>
        <w:tc>
          <w:tcPr>
            <w:tcW w:w="2263"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rPr>
                <w:b/>
                <w:bCs/>
              </w:rPr>
            </w:pPr>
            <w:r w:rsidRPr="00BE2927">
              <w:rPr>
                <w:b/>
                <w:bCs/>
              </w:rPr>
              <w:t>39 546,00</w:t>
            </w:r>
          </w:p>
        </w:tc>
      </w:tr>
      <w:tr w:rsidR="00D02329" w:rsidRPr="00BE2927" w:rsidTr="00CE7BA4">
        <w:trPr>
          <w:trHeight w:val="936"/>
        </w:trPr>
        <w:tc>
          <w:tcPr>
            <w:tcW w:w="8379" w:type="dxa"/>
            <w:tcBorders>
              <w:top w:val="nil"/>
              <w:left w:val="single" w:sz="8" w:space="0" w:color="auto"/>
              <w:bottom w:val="single" w:sz="4" w:space="0" w:color="auto"/>
              <w:right w:val="single" w:sz="4" w:space="0" w:color="auto"/>
            </w:tcBorders>
            <w:shd w:val="clear" w:color="000000" w:fill="FFFFFF"/>
            <w:vAlign w:val="center"/>
            <w:hideMark/>
          </w:tcPr>
          <w:p w:rsidR="00D02329" w:rsidRPr="00BE2927" w:rsidRDefault="00D02329" w:rsidP="00CE7BA4">
            <w:pPr>
              <w:rPr>
                <w:i/>
                <w:iCs/>
              </w:rPr>
            </w:pPr>
            <w:r w:rsidRPr="00BE2927">
              <w:rPr>
                <w:i/>
                <w:iCs/>
              </w:rPr>
              <w:t>Основное мероприятие "Управление и распоряжение имуществом Комсомольского муниципального района Ивановской области и земельными ресурсами"</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i/>
                <w:iCs/>
              </w:rPr>
            </w:pPr>
            <w:r w:rsidRPr="00BE2927">
              <w:rPr>
                <w:i/>
                <w:iCs/>
              </w:rPr>
              <w:t>16 1 01 00000</w:t>
            </w:r>
          </w:p>
        </w:tc>
        <w:tc>
          <w:tcPr>
            <w:tcW w:w="1280" w:type="dxa"/>
            <w:tcBorders>
              <w:top w:val="nil"/>
              <w:left w:val="nil"/>
              <w:bottom w:val="single" w:sz="4" w:space="0" w:color="auto"/>
              <w:right w:val="single" w:sz="4" w:space="0" w:color="auto"/>
            </w:tcBorders>
            <w:shd w:val="clear" w:color="000000" w:fill="FFFFFF"/>
            <w:noWrap/>
            <w:vAlign w:val="bottom"/>
            <w:hideMark/>
          </w:tcPr>
          <w:p w:rsidR="00D02329" w:rsidRPr="00BE2927" w:rsidRDefault="00D02329" w:rsidP="00CE7BA4">
            <w:pPr>
              <w:jc w:val="center"/>
            </w:pPr>
            <w:r w:rsidRPr="00BE2927">
              <w:t> </w:t>
            </w:r>
          </w:p>
        </w:tc>
        <w:tc>
          <w:tcPr>
            <w:tcW w:w="2120" w:type="dxa"/>
            <w:tcBorders>
              <w:top w:val="nil"/>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537 746,00</w:t>
            </w:r>
          </w:p>
        </w:tc>
        <w:tc>
          <w:tcPr>
            <w:tcW w:w="2263"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39 546,00</w:t>
            </w:r>
          </w:p>
        </w:tc>
      </w:tr>
      <w:tr w:rsidR="00D02329" w:rsidRPr="00BE2927" w:rsidTr="00CE7BA4">
        <w:trPr>
          <w:trHeight w:val="341"/>
        </w:trPr>
        <w:tc>
          <w:tcPr>
            <w:tcW w:w="8379" w:type="dxa"/>
            <w:tcBorders>
              <w:top w:val="nil"/>
              <w:left w:val="single" w:sz="8" w:space="0" w:color="auto"/>
              <w:bottom w:val="single" w:sz="4" w:space="0" w:color="auto"/>
              <w:right w:val="single" w:sz="4" w:space="0" w:color="auto"/>
            </w:tcBorders>
            <w:shd w:val="clear" w:color="000000" w:fill="FFFFFF"/>
            <w:vAlign w:val="center"/>
            <w:hideMark/>
          </w:tcPr>
          <w:p w:rsidR="00D02329" w:rsidRPr="00BE2927" w:rsidRDefault="00D02329" w:rsidP="00CE7BA4">
            <w:r w:rsidRPr="00BE2927">
              <w:t xml:space="preserve">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 </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16 1 01 20490</w:t>
            </w:r>
          </w:p>
        </w:tc>
        <w:tc>
          <w:tcPr>
            <w:tcW w:w="12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200</w:t>
            </w:r>
          </w:p>
        </w:tc>
        <w:tc>
          <w:tcPr>
            <w:tcW w:w="2120" w:type="dxa"/>
            <w:tcBorders>
              <w:top w:val="nil"/>
              <w:left w:val="nil"/>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537 746,00</w:t>
            </w:r>
          </w:p>
        </w:tc>
        <w:tc>
          <w:tcPr>
            <w:tcW w:w="2263" w:type="dxa"/>
            <w:tcBorders>
              <w:top w:val="nil"/>
              <w:left w:val="single" w:sz="4" w:space="0" w:color="auto"/>
              <w:bottom w:val="single" w:sz="4" w:space="0" w:color="auto"/>
              <w:right w:val="single" w:sz="8" w:space="0" w:color="auto"/>
            </w:tcBorders>
            <w:shd w:val="clear" w:color="000000" w:fill="FFFFFF"/>
            <w:noWrap/>
            <w:vAlign w:val="center"/>
            <w:hideMark/>
          </w:tcPr>
          <w:p w:rsidR="00D02329" w:rsidRPr="00BE2927" w:rsidRDefault="00D02329" w:rsidP="00CE7BA4">
            <w:pPr>
              <w:jc w:val="center"/>
            </w:pPr>
            <w:r w:rsidRPr="00BE2927">
              <w:t>39 546,00</w:t>
            </w:r>
          </w:p>
        </w:tc>
      </w:tr>
      <w:tr w:rsidR="00D02329" w:rsidRPr="00BE2927" w:rsidTr="00CE7BA4">
        <w:trPr>
          <w:trHeight w:val="972"/>
        </w:trPr>
        <w:tc>
          <w:tcPr>
            <w:tcW w:w="8379" w:type="dxa"/>
            <w:tcBorders>
              <w:top w:val="nil"/>
              <w:left w:val="single" w:sz="8" w:space="0" w:color="auto"/>
              <w:bottom w:val="single" w:sz="4" w:space="0" w:color="auto"/>
              <w:right w:val="single" w:sz="4" w:space="0" w:color="auto"/>
            </w:tcBorders>
            <w:shd w:val="clear" w:color="000000" w:fill="FFFFFF"/>
            <w:vAlign w:val="center"/>
            <w:hideMark/>
          </w:tcPr>
          <w:p w:rsidR="00D02329" w:rsidRPr="00BE2927" w:rsidRDefault="00D02329" w:rsidP="00CE7BA4">
            <w:pPr>
              <w:rPr>
                <w:b/>
                <w:bCs/>
                <w:i/>
                <w:iCs/>
              </w:rPr>
            </w:pPr>
            <w:r w:rsidRPr="00BE2927">
              <w:rPr>
                <w:b/>
                <w:bCs/>
                <w:i/>
                <w:iCs/>
              </w:rPr>
              <w:t>Подпрограмма "Планировка территории и проведение комплексных кадастровых работ на территории Комсомольского муниципального района Ивановской области"</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b/>
                <w:bCs/>
                <w:i/>
                <w:iCs/>
              </w:rPr>
            </w:pPr>
            <w:r w:rsidRPr="00BE2927">
              <w:rPr>
                <w:b/>
                <w:bCs/>
                <w:i/>
                <w:iCs/>
              </w:rPr>
              <w:t>16 2 00 00000</w:t>
            </w:r>
          </w:p>
        </w:tc>
        <w:tc>
          <w:tcPr>
            <w:tcW w:w="1280" w:type="dxa"/>
            <w:tcBorders>
              <w:top w:val="nil"/>
              <w:left w:val="nil"/>
              <w:bottom w:val="single" w:sz="4" w:space="0" w:color="auto"/>
              <w:right w:val="single" w:sz="4" w:space="0" w:color="auto"/>
            </w:tcBorders>
            <w:shd w:val="clear" w:color="auto" w:fill="auto"/>
            <w:noWrap/>
            <w:vAlign w:val="bottom"/>
            <w:hideMark/>
          </w:tcPr>
          <w:p w:rsidR="00D02329" w:rsidRPr="00BE2927" w:rsidRDefault="00D02329" w:rsidP="00CE7BA4">
            <w:pPr>
              <w:jc w:val="center"/>
              <w:rPr>
                <w:b/>
                <w:bCs/>
                <w:i/>
                <w:iCs/>
              </w:rPr>
            </w:pPr>
            <w:r w:rsidRPr="00BE2927">
              <w:rPr>
                <w:b/>
                <w:bCs/>
                <w:i/>
                <w:iCs/>
              </w:rPr>
              <w:t> </w:t>
            </w:r>
          </w:p>
        </w:tc>
        <w:tc>
          <w:tcPr>
            <w:tcW w:w="2120" w:type="dxa"/>
            <w:tcBorders>
              <w:top w:val="nil"/>
              <w:left w:val="nil"/>
              <w:bottom w:val="single" w:sz="4" w:space="0" w:color="auto"/>
              <w:right w:val="single" w:sz="8" w:space="0" w:color="auto"/>
            </w:tcBorders>
            <w:shd w:val="clear" w:color="auto" w:fill="auto"/>
            <w:noWrap/>
            <w:vAlign w:val="center"/>
            <w:hideMark/>
          </w:tcPr>
          <w:p w:rsidR="00D02329" w:rsidRPr="00BE2927" w:rsidRDefault="00D02329" w:rsidP="00CE7BA4">
            <w:pPr>
              <w:jc w:val="center"/>
              <w:rPr>
                <w:b/>
                <w:bCs/>
                <w:i/>
                <w:iCs/>
              </w:rPr>
            </w:pPr>
            <w:r w:rsidRPr="00BE2927">
              <w:rPr>
                <w:b/>
                <w:bCs/>
                <w:i/>
                <w:iCs/>
              </w:rPr>
              <w:t>798 728,00</w:t>
            </w:r>
          </w:p>
        </w:tc>
        <w:tc>
          <w:tcPr>
            <w:tcW w:w="2263" w:type="dxa"/>
            <w:tcBorders>
              <w:top w:val="nil"/>
              <w:left w:val="single" w:sz="4" w:space="0" w:color="auto"/>
              <w:bottom w:val="single" w:sz="4" w:space="0" w:color="auto"/>
              <w:right w:val="single" w:sz="8" w:space="0" w:color="auto"/>
            </w:tcBorders>
            <w:shd w:val="clear" w:color="auto" w:fill="auto"/>
            <w:noWrap/>
            <w:vAlign w:val="center"/>
            <w:hideMark/>
          </w:tcPr>
          <w:p w:rsidR="00D02329" w:rsidRPr="00BE2927" w:rsidRDefault="00D02329" w:rsidP="00CE7BA4">
            <w:pPr>
              <w:jc w:val="center"/>
              <w:rPr>
                <w:b/>
                <w:bCs/>
                <w:i/>
                <w:iCs/>
              </w:rPr>
            </w:pPr>
            <w:r w:rsidRPr="00BE2927">
              <w:rPr>
                <w:b/>
                <w:bCs/>
                <w:i/>
                <w:iCs/>
              </w:rPr>
              <w:t>0,00</w:t>
            </w:r>
          </w:p>
        </w:tc>
      </w:tr>
      <w:tr w:rsidR="00D02329" w:rsidRPr="00BE2927" w:rsidTr="00CE7BA4">
        <w:trPr>
          <w:trHeight w:val="624"/>
        </w:trPr>
        <w:tc>
          <w:tcPr>
            <w:tcW w:w="8379" w:type="dxa"/>
            <w:tcBorders>
              <w:top w:val="nil"/>
              <w:left w:val="single" w:sz="8" w:space="0" w:color="auto"/>
              <w:bottom w:val="single" w:sz="4" w:space="0" w:color="auto"/>
              <w:right w:val="single" w:sz="4" w:space="0" w:color="auto"/>
            </w:tcBorders>
            <w:shd w:val="clear" w:color="000000" w:fill="FFFFFF"/>
            <w:vAlign w:val="center"/>
            <w:hideMark/>
          </w:tcPr>
          <w:p w:rsidR="00D02329" w:rsidRPr="00BE2927" w:rsidRDefault="00D02329" w:rsidP="00CE7BA4">
            <w:pPr>
              <w:rPr>
                <w:i/>
                <w:iCs/>
              </w:rPr>
            </w:pPr>
            <w:r w:rsidRPr="00BE2927">
              <w:rPr>
                <w:i/>
                <w:iCs/>
              </w:rPr>
              <w:t>Основное мероприятие "Разработка проектов планировки и межевания территории"</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rPr>
                <w:i/>
                <w:iCs/>
              </w:rPr>
            </w:pPr>
            <w:r w:rsidRPr="00BE2927">
              <w:rPr>
                <w:i/>
                <w:iCs/>
              </w:rPr>
              <w:t>16 2 02 00000</w:t>
            </w:r>
          </w:p>
        </w:tc>
        <w:tc>
          <w:tcPr>
            <w:tcW w:w="1280" w:type="dxa"/>
            <w:tcBorders>
              <w:top w:val="nil"/>
              <w:left w:val="nil"/>
              <w:bottom w:val="single" w:sz="4" w:space="0" w:color="auto"/>
              <w:right w:val="single" w:sz="4" w:space="0" w:color="auto"/>
            </w:tcBorders>
            <w:shd w:val="clear" w:color="auto" w:fill="auto"/>
            <w:noWrap/>
            <w:vAlign w:val="bottom"/>
            <w:hideMark/>
          </w:tcPr>
          <w:p w:rsidR="00D02329" w:rsidRPr="00BE2927" w:rsidRDefault="00D02329" w:rsidP="00CE7BA4">
            <w:pPr>
              <w:jc w:val="center"/>
              <w:rPr>
                <w:i/>
                <w:iCs/>
              </w:rPr>
            </w:pPr>
            <w:r w:rsidRPr="00BE2927">
              <w:rPr>
                <w:i/>
                <w:iCs/>
              </w:rPr>
              <w:t> </w:t>
            </w:r>
          </w:p>
        </w:tc>
        <w:tc>
          <w:tcPr>
            <w:tcW w:w="2120" w:type="dxa"/>
            <w:tcBorders>
              <w:top w:val="nil"/>
              <w:left w:val="nil"/>
              <w:bottom w:val="single" w:sz="4" w:space="0" w:color="auto"/>
              <w:right w:val="single" w:sz="8" w:space="0" w:color="auto"/>
            </w:tcBorders>
            <w:shd w:val="clear" w:color="auto" w:fill="auto"/>
            <w:noWrap/>
            <w:vAlign w:val="center"/>
            <w:hideMark/>
          </w:tcPr>
          <w:p w:rsidR="00D02329" w:rsidRPr="00BE2927" w:rsidRDefault="00D02329" w:rsidP="00CE7BA4">
            <w:pPr>
              <w:jc w:val="center"/>
              <w:rPr>
                <w:i/>
                <w:iCs/>
              </w:rPr>
            </w:pPr>
            <w:r w:rsidRPr="00BE2927">
              <w:rPr>
                <w:i/>
                <w:iCs/>
              </w:rPr>
              <w:t>798 728,00</w:t>
            </w:r>
          </w:p>
        </w:tc>
        <w:tc>
          <w:tcPr>
            <w:tcW w:w="2263" w:type="dxa"/>
            <w:tcBorders>
              <w:top w:val="nil"/>
              <w:left w:val="single" w:sz="4" w:space="0" w:color="auto"/>
              <w:bottom w:val="single" w:sz="4" w:space="0" w:color="auto"/>
              <w:right w:val="single" w:sz="8" w:space="0" w:color="auto"/>
            </w:tcBorders>
            <w:shd w:val="clear" w:color="auto" w:fill="auto"/>
            <w:noWrap/>
            <w:vAlign w:val="center"/>
            <w:hideMark/>
          </w:tcPr>
          <w:p w:rsidR="00D02329" w:rsidRPr="00BE2927" w:rsidRDefault="00D02329" w:rsidP="00CE7BA4">
            <w:pPr>
              <w:jc w:val="center"/>
              <w:rPr>
                <w:i/>
                <w:iCs/>
              </w:rPr>
            </w:pPr>
            <w:r w:rsidRPr="00BE2927">
              <w:rPr>
                <w:i/>
                <w:iCs/>
              </w:rPr>
              <w:t>0,00</w:t>
            </w:r>
          </w:p>
        </w:tc>
      </w:tr>
      <w:tr w:rsidR="00D02329" w:rsidRPr="00BE2927" w:rsidTr="00CE7BA4">
        <w:trPr>
          <w:trHeight w:val="1248"/>
        </w:trPr>
        <w:tc>
          <w:tcPr>
            <w:tcW w:w="8379" w:type="dxa"/>
            <w:tcBorders>
              <w:top w:val="nil"/>
              <w:left w:val="single" w:sz="8" w:space="0" w:color="auto"/>
              <w:bottom w:val="single" w:sz="4" w:space="0" w:color="auto"/>
              <w:right w:val="single" w:sz="4" w:space="0" w:color="auto"/>
            </w:tcBorders>
            <w:shd w:val="clear" w:color="000000" w:fill="FFFFFF"/>
            <w:vAlign w:val="center"/>
            <w:hideMark/>
          </w:tcPr>
          <w:p w:rsidR="00D02329" w:rsidRPr="00BE2927" w:rsidRDefault="00D02329" w:rsidP="00CE7BA4">
            <w:r w:rsidRPr="00BE2927">
              <w:lastRenderedPageBreak/>
              <w:t xml:space="preserve">Проведение комплексных кадастровых работ в кадастровом квартале 37:08:050303 площадью 20,8 га с разработкой и утверждением карты-плана выполненных комплексных кадастровых работ (Закупка товаров, работ и услуг для обеспечения государственных (муниципальных)  нужд) </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16 2 02 20550</w:t>
            </w:r>
          </w:p>
        </w:tc>
        <w:tc>
          <w:tcPr>
            <w:tcW w:w="1280" w:type="dxa"/>
            <w:tcBorders>
              <w:top w:val="nil"/>
              <w:left w:val="nil"/>
              <w:bottom w:val="single" w:sz="4" w:space="0" w:color="auto"/>
              <w:right w:val="single" w:sz="4" w:space="0" w:color="auto"/>
            </w:tcBorders>
            <w:shd w:val="clear" w:color="auto" w:fill="auto"/>
            <w:noWrap/>
            <w:vAlign w:val="center"/>
            <w:hideMark/>
          </w:tcPr>
          <w:p w:rsidR="00D02329" w:rsidRPr="00BE2927" w:rsidRDefault="00D02329" w:rsidP="00CE7BA4">
            <w:pPr>
              <w:jc w:val="center"/>
            </w:pPr>
            <w:r w:rsidRPr="00BE2927">
              <w:t>200</w:t>
            </w:r>
          </w:p>
        </w:tc>
        <w:tc>
          <w:tcPr>
            <w:tcW w:w="2120" w:type="dxa"/>
            <w:tcBorders>
              <w:top w:val="nil"/>
              <w:left w:val="nil"/>
              <w:bottom w:val="single" w:sz="4" w:space="0" w:color="auto"/>
              <w:right w:val="single" w:sz="8" w:space="0" w:color="auto"/>
            </w:tcBorders>
            <w:shd w:val="clear" w:color="auto" w:fill="auto"/>
            <w:noWrap/>
            <w:vAlign w:val="center"/>
            <w:hideMark/>
          </w:tcPr>
          <w:p w:rsidR="00D02329" w:rsidRPr="00BE2927" w:rsidRDefault="00D02329" w:rsidP="00CE7BA4">
            <w:pPr>
              <w:jc w:val="center"/>
            </w:pPr>
            <w:r w:rsidRPr="00BE2927">
              <w:t>317 118,00</w:t>
            </w:r>
          </w:p>
        </w:tc>
        <w:tc>
          <w:tcPr>
            <w:tcW w:w="2263" w:type="dxa"/>
            <w:tcBorders>
              <w:top w:val="nil"/>
              <w:left w:val="single" w:sz="4" w:space="0" w:color="auto"/>
              <w:bottom w:val="single" w:sz="4" w:space="0" w:color="auto"/>
              <w:right w:val="single" w:sz="8" w:space="0" w:color="auto"/>
            </w:tcBorders>
            <w:shd w:val="clear" w:color="auto" w:fill="auto"/>
            <w:noWrap/>
            <w:vAlign w:val="center"/>
            <w:hideMark/>
          </w:tcPr>
          <w:p w:rsidR="00D02329" w:rsidRPr="00BE2927" w:rsidRDefault="00D02329" w:rsidP="00CE7BA4">
            <w:pPr>
              <w:jc w:val="center"/>
            </w:pPr>
            <w:r w:rsidRPr="00BE2927">
              <w:t>0,00</w:t>
            </w:r>
          </w:p>
        </w:tc>
      </w:tr>
      <w:tr w:rsidR="00D02329" w:rsidRPr="00BE2927" w:rsidTr="00CE7BA4">
        <w:trPr>
          <w:trHeight w:val="1584"/>
        </w:trPr>
        <w:tc>
          <w:tcPr>
            <w:tcW w:w="8379" w:type="dxa"/>
            <w:tcBorders>
              <w:top w:val="nil"/>
              <w:left w:val="single" w:sz="8" w:space="0" w:color="auto"/>
              <w:bottom w:val="single" w:sz="4" w:space="0" w:color="auto"/>
              <w:right w:val="single" w:sz="4" w:space="0" w:color="auto"/>
            </w:tcBorders>
            <w:shd w:val="clear" w:color="000000" w:fill="FFFFFF"/>
            <w:vAlign w:val="center"/>
            <w:hideMark/>
          </w:tcPr>
          <w:p w:rsidR="00D02329" w:rsidRPr="00BE2927" w:rsidRDefault="00D02329" w:rsidP="00CE7BA4">
            <w:r w:rsidRPr="00BE2927">
              <w:t xml:space="preserve">Проведение комплексных кадастровых работ в кадастровом квартале 37:08:050206 площадью 14,83 га, в кадастровом квартале 37:08:050203 площадью 13,5 га с разработкой и утверждением карты-плана выполненных комплексных кадастровых работ (Закупка товаров, работ и услуг для обеспечения государственных (муниципальных)  нужд) </w:t>
            </w:r>
          </w:p>
        </w:tc>
        <w:tc>
          <w:tcPr>
            <w:tcW w:w="1680" w:type="dxa"/>
            <w:tcBorders>
              <w:top w:val="nil"/>
              <w:left w:val="nil"/>
              <w:bottom w:val="single" w:sz="4" w:space="0" w:color="auto"/>
              <w:right w:val="single" w:sz="4" w:space="0" w:color="auto"/>
            </w:tcBorders>
            <w:shd w:val="clear" w:color="000000" w:fill="FFFFFF"/>
            <w:noWrap/>
            <w:vAlign w:val="center"/>
            <w:hideMark/>
          </w:tcPr>
          <w:p w:rsidR="00D02329" w:rsidRPr="00BE2927" w:rsidRDefault="00D02329" w:rsidP="00CE7BA4">
            <w:pPr>
              <w:jc w:val="center"/>
            </w:pPr>
            <w:r w:rsidRPr="00BE2927">
              <w:t>16 2 02 20560</w:t>
            </w:r>
          </w:p>
        </w:tc>
        <w:tc>
          <w:tcPr>
            <w:tcW w:w="1280" w:type="dxa"/>
            <w:tcBorders>
              <w:top w:val="nil"/>
              <w:left w:val="nil"/>
              <w:bottom w:val="single" w:sz="4" w:space="0" w:color="auto"/>
              <w:right w:val="single" w:sz="4" w:space="0" w:color="auto"/>
            </w:tcBorders>
            <w:shd w:val="clear" w:color="auto" w:fill="auto"/>
            <w:noWrap/>
            <w:vAlign w:val="center"/>
            <w:hideMark/>
          </w:tcPr>
          <w:p w:rsidR="00D02329" w:rsidRPr="00BE2927" w:rsidRDefault="00D02329" w:rsidP="00CE7BA4">
            <w:pPr>
              <w:jc w:val="center"/>
            </w:pPr>
            <w:r w:rsidRPr="00BE2927">
              <w:t>200</w:t>
            </w:r>
          </w:p>
        </w:tc>
        <w:tc>
          <w:tcPr>
            <w:tcW w:w="2120" w:type="dxa"/>
            <w:tcBorders>
              <w:top w:val="nil"/>
              <w:left w:val="nil"/>
              <w:bottom w:val="single" w:sz="4" w:space="0" w:color="auto"/>
              <w:right w:val="single" w:sz="8" w:space="0" w:color="auto"/>
            </w:tcBorders>
            <w:shd w:val="clear" w:color="auto" w:fill="auto"/>
            <w:noWrap/>
            <w:vAlign w:val="center"/>
            <w:hideMark/>
          </w:tcPr>
          <w:p w:rsidR="00D02329" w:rsidRPr="00BE2927" w:rsidRDefault="00D02329" w:rsidP="00CE7BA4">
            <w:pPr>
              <w:jc w:val="center"/>
            </w:pPr>
            <w:r w:rsidRPr="00BE2927">
              <w:t>481 610,00</w:t>
            </w:r>
          </w:p>
        </w:tc>
        <w:tc>
          <w:tcPr>
            <w:tcW w:w="2263" w:type="dxa"/>
            <w:tcBorders>
              <w:top w:val="nil"/>
              <w:left w:val="single" w:sz="4" w:space="0" w:color="auto"/>
              <w:bottom w:val="single" w:sz="4" w:space="0" w:color="auto"/>
              <w:right w:val="single" w:sz="8" w:space="0" w:color="auto"/>
            </w:tcBorders>
            <w:shd w:val="clear" w:color="auto" w:fill="auto"/>
            <w:noWrap/>
            <w:vAlign w:val="center"/>
            <w:hideMark/>
          </w:tcPr>
          <w:p w:rsidR="00D02329" w:rsidRPr="00BE2927" w:rsidRDefault="00D02329" w:rsidP="00CE7BA4">
            <w:pPr>
              <w:jc w:val="center"/>
            </w:pPr>
            <w:r w:rsidRPr="00BE2927">
              <w:t>0,00</w:t>
            </w:r>
          </w:p>
        </w:tc>
      </w:tr>
      <w:tr w:rsidR="00D02329" w:rsidRPr="00BE2927" w:rsidTr="00CE7BA4">
        <w:trPr>
          <w:trHeight w:val="624"/>
        </w:trPr>
        <w:tc>
          <w:tcPr>
            <w:tcW w:w="8379" w:type="dxa"/>
            <w:tcBorders>
              <w:top w:val="nil"/>
              <w:left w:val="single" w:sz="4" w:space="0" w:color="auto"/>
              <w:bottom w:val="single" w:sz="4" w:space="0" w:color="auto"/>
              <w:right w:val="single" w:sz="4" w:space="0" w:color="auto"/>
            </w:tcBorders>
            <w:shd w:val="clear" w:color="000000" w:fill="FFFF00"/>
            <w:vAlign w:val="center"/>
            <w:hideMark/>
          </w:tcPr>
          <w:p w:rsidR="00D02329" w:rsidRPr="00BE2927" w:rsidRDefault="00D02329" w:rsidP="00CE7BA4">
            <w:pPr>
              <w:rPr>
                <w:b/>
                <w:bCs/>
              </w:rPr>
            </w:pPr>
            <w:r w:rsidRPr="00BE2927">
              <w:rPr>
                <w:b/>
                <w:bCs/>
              </w:rPr>
              <w:t>Муниципальная программа "Организация предоставления государственных и муниципальных услуг на базе МФЦ"</w:t>
            </w:r>
          </w:p>
        </w:tc>
        <w:tc>
          <w:tcPr>
            <w:tcW w:w="1680" w:type="dxa"/>
            <w:tcBorders>
              <w:top w:val="nil"/>
              <w:left w:val="nil"/>
              <w:bottom w:val="single" w:sz="4" w:space="0" w:color="auto"/>
              <w:right w:val="single" w:sz="4" w:space="0" w:color="auto"/>
            </w:tcBorders>
            <w:shd w:val="clear" w:color="000000" w:fill="FFFF00"/>
            <w:vAlign w:val="bottom"/>
            <w:hideMark/>
          </w:tcPr>
          <w:p w:rsidR="00D02329" w:rsidRPr="00BE2927" w:rsidRDefault="00D02329" w:rsidP="00CE7BA4">
            <w:pPr>
              <w:rPr>
                <w:b/>
                <w:bCs/>
              </w:rPr>
            </w:pPr>
            <w:r w:rsidRPr="00BE2927">
              <w:rPr>
                <w:b/>
                <w:bCs/>
                <w:sz w:val="22"/>
                <w:szCs w:val="22"/>
              </w:rPr>
              <w:t>18 0 00 00000</w:t>
            </w:r>
          </w:p>
        </w:tc>
        <w:tc>
          <w:tcPr>
            <w:tcW w:w="1280" w:type="dxa"/>
            <w:tcBorders>
              <w:top w:val="nil"/>
              <w:left w:val="nil"/>
              <w:bottom w:val="single" w:sz="4" w:space="0" w:color="auto"/>
              <w:right w:val="single" w:sz="4" w:space="0" w:color="auto"/>
            </w:tcBorders>
            <w:shd w:val="clear" w:color="000000" w:fill="FFFF00"/>
            <w:noWrap/>
            <w:vAlign w:val="bottom"/>
            <w:hideMark/>
          </w:tcPr>
          <w:p w:rsidR="00D02329" w:rsidRPr="00BE2927" w:rsidRDefault="00D02329" w:rsidP="00CE7BA4">
            <w:pPr>
              <w:jc w:val="center"/>
              <w:rPr>
                <w:b/>
                <w:bCs/>
              </w:rPr>
            </w:pPr>
            <w:r w:rsidRPr="00BE2927">
              <w:rPr>
                <w:b/>
                <w:bCs/>
              </w:rPr>
              <w:t> </w:t>
            </w:r>
          </w:p>
        </w:tc>
        <w:tc>
          <w:tcPr>
            <w:tcW w:w="2120" w:type="dxa"/>
            <w:tcBorders>
              <w:top w:val="nil"/>
              <w:left w:val="nil"/>
              <w:bottom w:val="single" w:sz="4" w:space="0" w:color="auto"/>
              <w:right w:val="single" w:sz="8" w:space="0" w:color="auto"/>
            </w:tcBorders>
            <w:shd w:val="clear" w:color="000000" w:fill="FFFF00"/>
            <w:noWrap/>
            <w:vAlign w:val="center"/>
            <w:hideMark/>
          </w:tcPr>
          <w:p w:rsidR="00D02329" w:rsidRPr="00BE2927" w:rsidRDefault="00D02329" w:rsidP="00CE7BA4">
            <w:pPr>
              <w:jc w:val="center"/>
              <w:rPr>
                <w:b/>
                <w:bCs/>
              </w:rPr>
            </w:pPr>
            <w:r w:rsidRPr="00BE2927">
              <w:rPr>
                <w:b/>
                <w:bCs/>
              </w:rPr>
              <w:t>2 803 400,00</w:t>
            </w:r>
          </w:p>
        </w:tc>
        <w:tc>
          <w:tcPr>
            <w:tcW w:w="2263" w:type="dxa"/>
            <w:tcBorders>
              <w:top w:val="nil"/>
              <w:left w:val="single" w:sz="4" w:space="0" w:color="auto"/>
              <w:bottom w:val="single" w:sz="4" w:space="0" w:color="auto"/>
              <w:right w:val="single" w:sz="8" w:space="0" w:color="auto"/>
            </w:tcBorders>
            <w:shd w:val="clear" w:color="000000" w:fill="FFFF00"/>
            <w:noWrap/>
            <w:vAlign w:val="center"/>
            <w:hideMark/>
          </w:tcPr>
          <w:p w:rsidR="00D02329" w:rsidRPr="00BE2927" w:rsidRDefault="00D02329" w:rsidP="00CE7BA4">
            <w:pPr>
              <w:jc w:val="center"/>
              <w:rPr>
                <w:b/>
                <w:bCs/>
              </w:rPr>
            </w:pPr>
            <w:r w:rsidRPr="00BE2927">
              <w:rPr>
                <w:b/>
                <w:bCs/>
              </w:rPr>
              <w:t>1 814 953,10</w:t>
            </w:r>
          </w:p>
        </w:tc>
      </w:tr>
      <w:tr w:rsidR="00D02329" w:rsidRPr="00BE2927" w:rsidTr="00CE7BA4">
        <w:trPr>
          <w:trHeight w:val="648"/>
        </w:trPr>
        <w:tc>
          <w:tcPr>
            <w:tcW w:w="8379" w:type="dxa"/>
            <w:tcBorders>
              <w:top w:val="nil"/>
              <w:left w:val="single" w:sz="4" w:space="0" w:color="auto"/>
              <w:bottom w:val="single" w:sz="4" w:space="0" w:color="auto"/>
              <w:right w:val="single" w:sz="4" w:space="0" w:color="auto"/>
            </w:tcBorders>
            <w:shd w:val="clear" w:color="000000" w:fill="FFFFFF"/>
            <w:vAlign w:val="center"/>
            <w:hideMark/>
          </w:tcPr>
          <w:p w:rsidR="00D02329" w:rsidRPr="00BE2927" w:rsidRDefault="00D02329" w:rsidP="00CE7BA4">
            <w:pPr>
              <w:rPr>
                <w:b/>
                <w:bCs/>
                <w:i/>
                <w:iCs/>
              </w:rPr>
            </w:pPr>
            <w:r w:rsidRPr="00BE2927">
              <w:rPr>
                <w:b/>
                <w:bCs/>
                <w:i/>
                <w:iCs/>
              </w:rPr>
              <w:t>Подпрограмма "Обеспечение деятельности МФЦ предоставления государственных и муниципальных услуг"</w:t>
            </w:r>
          </w:p>
        </w:tc>
        <w:tc>
          <w:tcPr>
            <w:tcW w:w="1680" w:type="dxa"/>
            <w:tcBorders>
              <w:top w:val="nil"/>
              <w:left w:val="nil"/>
              <w:bottom w:val="single" w:sz="4" w:space="0" w:color="auto"/>
              <w:right w:val="single" w:sz="4" w:space="0" w:color="auto"/>
            </w:tcBorders>
            <w:shd w:val="clear" w:color="000000" w:fill="FFFFFF"/>
            <w:vAlign w:val="bottom"/>
            <w:hideMark/>
          </w:tcPr>
          <w:p w:rsidR="00D02329" w:rsidRPr="00BE2927" w:rsidRDefault="00D02329" w:rsidP="00CE7BA4">
            <w:pPr>
              <w:rPr>
                <w:b/>
                <w:bCs/>
                <w:i/>
                <w:iCs/>
              </w:rPr>
            </w:pPr>
            <w:r w:rsidRPr="00BE2927">
              <w:rPr>
                <w:b/>
                <w:bCs/>
                <w:i/>
                <w:iCs/>
                <w:sz w:val="22"/>
                <w:szCs w:val="22"/>
              </w:rPr>
              <w:t>18 1 00 00000</w:t>
            </w:r>
          </w:p>
        </w:tc>
        <w:tc>
          <w:tcPr>
            <w:tcW w:w="1280" w:type="dxa"/>
            <w:tcBorders>
              <w:top w:val="nil"/>
              <w:left w:val="nil"/>
              <w:bottom w:val="single" w:sz="4" w:space="0" w:color="auto"/>
              <w:right w:val="single" w:sz="4" w:space="0" w:color="auto"/>
            </w:tcBorders>
            <w:shd w:val="clear" w:color="auto" w:fill="auto"/>
            <w:noWrap/>
            <w:vAlign w:val="bottom"/>
            <w:hideMark/>
          </w:tcPr>
          <w:p w:rsidR="00D02329" w:rsidRPr="00BE2927" w:rsidRDefault="00D02329" w:rsidP="00CE7BA4">
            <w:pPr>
              <w:jc w:val="center"/>
              <w:rPr>
                <w:b/>
                <w:bCs/>
                <w:i/>
                <w:iCs/>
              </w:rPr>
            </w:pPr>
            <w:r w:rsidRPr="00BE2927">
              <w:rPr>
                <w:b/>
                <w:bCs/>
                <w:i/>
                <w:iCs/>
              </w:rPr>
              <w:t> </w:t>
            </w:r>
          </w:p>
        </w:tc>
        <w:tc>
          <w:tcPr>
            <w:tcW w:w="2120" w:type="dxa"/>
            <w:tcBorders>
              <w:top w:val="nil"/>
              <w:left w:val="nil"/>
              <w:bottom w:val="single" w:sz="4" w:space="0" w:color="auto"/>
              <w:right w:val="single" w:sz="8" w:space="0" w:color="auto"/>
            </w:tcBorders>
            <w:shd w:val="clear" w:color="auto" w:fill="auto"/>
            <w:noWrap/>
            <w:vAlign w:val="center"/>
            <w:hideMark/>
          </w:tcPr>
          <w:p w:rsidR="00D02329" w:rsidRPr="00BE2927" w:rsidRDefault="00D02329" w:rsidP="00CE7BA4">
            <w:pPr>
              <w:jc w:val="center"/>
              <w:rPr>
                <w:b/>
                <w:bCs/>
                <w:i/>
                <w:iCs/>
              </w:rPr>
            </w:pPr>
            <w:r w:rsidRPr="00BE2927">
              <w:rPr>
                <w:b/>
                <w:bCs/>
                <w:i/>
                <w:iCs/>
              </w:rPr>
              <w:t>2 672 300,00</w:t>
            </w:r>
          </w:p>
        </w:tc>
        <w:tc>
          <w:tcPr>
            <w:tcW w:w="2263" w:type="dxa"/>
            <w:tcBorders>
              <w:top w:val="nil"/>
              <w:left w:val="single" w:sz="4" w:space="0" w:color="auto"/>
              <w:bottom w:val="single" w:sz="4" w:space="0" w:color="auto"/>
              <w:right w:val="single" w:sz="8" w:space="0" w:color="auto"/>
            </w:tcBorders>
            <w:shd w:val="clear" w:color="auto" w:fill="auto"/>
            <w:noWrap/>
            <w:vAlign w:val="center"/>
            <w:hideMark/>
          </w:tcPr>
          <w:p w:rsidR="00D02329" w:rsidRPr="00BE2927" w:rsidRDefault="00D02329" w:rsidP="00CE7BA4">
            <w:pPr>
              <w:jc w:val="center"/>
              <w:rPr>
                <w:b/>
                <w:bCs/>
                <w:i/>
                <w:iCs/>
              </w:rPr>
            </w:pPr>
            <w:r w:rsidRPr="00BE2927">
              <w:rPr>
                <w:b/>
                <w:bCs/>
                <w:i/>
                <w:iCs/>
              </w:rPr>
              <w:t>1 683 853,10</w:t>
            </w:r>
          </w:p>
        </w:tc>
      </w:tr>
      <w:tr w:rsidR="00D02329" w:rsidRPr="00BE2927" w:rsidTr="00CE7BA4">
        <w:trPr>
          <w:trHeight w:val="624"/>
        </w:trPr>
        <w:tc>
          <w:tcPr>
            <w:tcW w:w="8379" w:type="dxa"/>
            <w:tcBorders>
              <w:top w:val="nil"/>
              <w:left w:val="single" w:sz="4" w:space="0" w:color="auto"/>
              <w:bottom w:val="single" w:sz="4" w:space="0" w:color="auto"/>
              <w:right w:val="single" w:sz="4" w:space="0" w:color="auto"/>
            </w:tcBorders>
            <w:shd w:val="clear" w:color="000000" w:fill="FFFFFF"/>
            <w:vAlign w:val="center"/>
            <w:hideMark/>
          </w:tcPr>
          <w:p w:rsidR="00D02329" w:rsidRPr="00BE2927" w:rsidRDefault="00D02329" w:rsidP="00CE7BA4">
            <w:pPr>
              <w:rPr>
                <w:i/>
                <w:iCs/>
              </w:rPr>
            </w:pPr>
            <w:r w:rsidRPr="00BE2927">
              <w:rPr>
                <w:i/>
                <w:iCs/>
              </w:rPr>
              <w:t>Основное мероприятие "Обеспечение эффективного функционирования МФЦ оказания государственных и муниципальных услуг"</w:t>
            </w:r>
          </w:p>
        </w:tc>
        <w:tc>
          <w:tcPr>
            <w:tcW w:w="1680" w:type="dxa"/>
            <w:tcBorders>
              <w:top w:val="nil"/>
              <w:left w:val="nil"/>
              <w:bottom w:val="single" w:sz="4" w:space="0" w:color="auto"/>
              <w:right w:val="single" w:sz="4" w:space="0" w:color="auto"/>
            </w:tcBorders>
            <w:shd w:val="clear" w:color="000000" w:fill="FFFFFF"/>
            <w:vAlign w:val="bottom"/>
            <w:hideMark/>
          </w:tcPr>
          <w:p w:rsidR="00D02329" w:rsidRPr="00BE2927" w:rsidRDefault="00D02329" w:rsidP="00CE7BA4">
            <w:pPr>
              <w:rPr>
                <w:i/>
                <w:iCs/>
              </w:rPr>
            </w:pPr>
            <w:r w:rsidRPr="00BE2927">
              <w:rPr>
                <w:i/>
                <w:iCs/>
                <w:sz w:val="22"/>
                <w:szCs w:val="22"/>
              </w:rPr>
              <w:t>18 1 01 00000</w:t>
            </w:r>
          </w:p>
        </w:tc>
        <w:tc>
          <w:tcPr>
            <w:tcW w:w="1280" w:type="dxa"/>
            <w:tcBorders>
              <w:top w:val="nil"/>
              <w:left w:val="nil"/>
              <w:bottom w:val="single" w:sz="4" w:space="0" w:color="auto"/>
              <w:right w:val="single" w:sz="4" w:space="0" w:color="auto"/>
            </w:tcBorders>
            <w:shd w:val="clear" w:color="auto" w:fill="auto"/>
            <w:noWrap/>
            <w:vAlign w:val="bottom"/>
            <w:hideMark/>
          </w:tcPr>
          <w:p w:rsidR="00D02329" w:rsidRPr="00BE2927" w:rsidRDefault="00D02329" w:rsidP="00CE7BA4">
            <w:pPr>
              <w:jc w:val="center"/>
              <w:rPr>
                <w:i/>
                <w:iCs/>
              </w:rPr>
            </w:pPr>
            <w:r w:rsidRPr="00BE2927">
              <w:rPr>
                <w:i/>
                <w:iCs/>
              </w:rPr>
              <w:t> </w:t>
            </w:r>
          </w:p>
        </w:tc>
        <w:tc>
          <w:tcPr>
            <w:tcW w:w="2120" w:type="dxa"/>
            <w:tcBorders>
              <w:top w:val="nil"/>
              <w:left w:val="nil"/>
              <w:bottom w:val="single" w:sz="4" w:space="0" w:color="auto"/>
              <w:right w:val="single" w:sz="8" w:space="0" w:color="auto"/>
            </w:tcBorders>
            <w:shd w:val="clear" w:color="auto" w:fill="auto"/>
            <w:noWrap/>
            <w:vAlign w:val="center"/>
            <w:hideMark/>
          </w:tcPr>
          <w:p w:rsidR="00D02329" w:rsidRPr="00BE2927" w:rsidRDefault="00D02329" w:rsidP="00CE7BA4">
            <w:pPr>
              <w:jc w:val="center"/>
              <w:rPr>
                <w:i/>
                <w:iCs/>
              </w:rPr>
            </w:pPr>
            <w:r w:rsidRPr="00BE2927">
              <w:rPr>
                <w:i/>
                <w:iCs/>
              </w:rPr>
              <w:t>2 672 300,00</w:t>
            </w:r>
          </w:p>
        </w:tc>
        <w:tc>
          <w:tcPr>
            <w:tcW w:w="2263" w:type="dxa"/>
            <w:tcBorders>
              <w:top w:val="nil"/>
              <w:left w:val="single" w:sz="4" w:space="0" w:color="auto"/>
              <w:bottom w:val="single" w:sz="4" w:space="0" w:color="auto"/>
              <w:right w:val="single" w:sz="8" w:space="0" w:color="auto"/>
            </w:tcBorders>
            <w:shd w:val="clear" w:color="auto" w:fill="auto"/>
            <w:noWrap/>
            <w:vAlign w:val="center"/>
            <w:hideMark/>
          </w:tcPr>
          <w:p w:rsidR="00D02329" w:rsidRPr="00BE2927" w:rsidRDefault="00D02329" w:rsidP="00CE7BA4">
            <w:pPr>
              <w:jc w:val="center"/>
              <w:rPr>
                <w:i/>
                <w:iCs/>
              </w:rPr>
            </w:pPr>
            <w:r w:rsidRPr="00BE2927">
              <w:rPr>
                <w:i/>
                <w:iCs/>
              </w:rPr>
              <w:t>1 683 853,10</w:t>
            </w:r>
          </w:p>
        </w:tc>
      </w:tr>
      <w:tr w:rsidR="00D02329" w:rsidRPr="00BE2927" w:rsidTr="00CE7BA4">
        <w:trPr>
          <w:trHeight w:val="70"/>
        </w:trPr>
        <w:tc>
          <w:tcPr>
            <w:tcW w:w="8379" w:type="dxa"/>
            <w:tcBorders>
              <w:top w:val="nil"/>
              <w:left w:val="single" w:sz="4" w:space="0" w:color="auto"/>
              <w:bottom w:val="single" w:sz="4" w:space="0" w:color="auto"/>
              <w:right w:val="single" w:sz="4" w:space="0" w:color="auto"/>
            </w:tcBorders>
            <w:shd w:val="clear" w:color="000000" w:fill="FFFFFF"/>
            <w:vAlign w:val="center"/>
            <w:hideMark/>
          </w:tcPr>
          <w:p w:rsidR="00D02329" w:rsidRPr="00BE2927" w:rsidRDefault="00D02329" w:rsidP="00CE7BA4">
            <w:r w:rsidRPr="00BE2927">
              <w:t>Обеспечение эффективного функционирования МФЦ оказания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680" w:type="dxa"/>
            <w:tcBorders>
              <w:top w:val="nil"/>
              <w:left w:val="nil"/>
              <w:bottom w:val="single" w:sz="4" w:space="0" w:color="auto"/>
              <w:right w:val="single" w:sz="4" w:space="0" w:color="auto"/>
            </w:tcBorders>
            <w:shd w:val="clear" w:color="000000" w:fill="FFFFFF"/>
            <w:vAlign w:val="center"/>
            <w:hideMark/>
          </w:tcPr>
          <w:p w:rsidR="00D02329" w:rsidRPr="00BE2927" w:rsidRDefault="00D02329" w:rsidP="00CE7BA4">
            <w:pPr>
              <w:jc w:val="center"/>
            </w:pPr>
            <w:r w:rsidRPr="00BE2927">
              <w:rPr>
                <w:sz w:val="22"/>
                <w:szCs w:val="22"/>
              </w:rPr>
              <w:t>18 1 01 00320</w:t>
            </w:r>
          </w:p>
        </w:tc>
        <w:tc>
          <w:tcPr>
            <w:tcW w:w="1280" w:type="dxa"/>
            <w:tcBorders>
              <w:top w:val="nil"/>
              <w:left w:val="nil"/>
              <w:bottom w:val="single" w:sz="4" w:space="0" w:color="auto"/>
              <w:right w:val="single" w:sz="4" w:space="0" w:color="auto"/>
            </w:tcBorders>
            <w:shd w:val="clear" w:color="auto" w:fill="auto"/>
            <w:noWrap/>
            <w:vAlign w:val="center"/>
            <w:hideMark/>
          </w:tcPr>
          <w:p w:rsidR="00D02329" w:rsidRPr="00BE2927" w:rsidRDefault="00D02329" w:rsidP="00CE7BA4">
            <w:pPr>
              <w:jc w:val="center"/>
            </w:pPr>
            <w:r w:rsidRPr="00BE2927">
              <w:t>600</w:t>
            </w:r>
          </w:p>
        </w:tc>
        <w:tc>
          <w:tcPr>
            <w:tcW w:w="2120" w:type="dxa"/>
            <w:tcBorders>
              <w:top w:val="nil"/>
              <w:left w:val="nil"/>
              <w:bottom w:val="single" w:sz="4" w:space="0" w:color="auto"/>
              <w:right w:val="single" w:sz="8" w:space="0" w:color="auto"/>
            </w:tcBorders>
            <w:shd w:val="clear" w:color="auto" w:fill="auto"/>
            <w:noWrap/>
            <w:vAlign w:val="center"/>
            <w:hideMark/>
          </w:tcPr>
          <w:p w:rsidR="00D02329" w:rsidRPr="00BE2927" w:rsidRDefault="00D02329" w:rsidP="00CE7BA4">
            <w:pPr>
              <w:jc w:val="center"/>
            </w:pPr>
            <w:r w:rsidRPr="00BE2927">
              <w:t>2 672 300,00</w:t>
            </w:r>
          </w:p>
        </w:tc>
        <w:tc>
          <w:tcPr>
            <w:tcW w:w="2263" w:type="dxa"/>
            <w:tcBorders>
              <w:top w:val="nil"/>
              <w:left w:val="single" w:sz="4" w:space="0" w:color="auto"/>
              <w:bottom w:val="single" w:sz="4" w:space="0" w:color="auto"/>
              <w:right w:val="single" w:sz="8" w:space="0" w:color="auto"/>
            </w:tcBorders>
            <w:shd w:val="clear" w:color="auto" w:fill="auto"/>
            <w:noWrap/>
            <w:vAlign w:val="center"/>
            <w:hideMark/>
          </w:tcPr>
          <w:p w:rsidR="00D02329" w:rsidRPr="00BE2927" w:rsidRDefault="00D02329" w:rsidP="00CE7BA4">
            <w:pPr>
              <w:jc w:val="center"/>
            </w:pPr>
            <w:r w:rsidRPr="00BE2927">
              <w:t>1 683 853,10</w:t>
            </w:r>
          </w:p>
        </w:tc>
      </w:tr>
      <w:tr w:rsidR="00D02329" w:rsidRPr="00BE2927" w:rsidTr="00CE7BA4">
        <w:trPr>
          <w:trHeight w:val="660"/>
        </w:trPr>
        <w:tc>
          <w:tcPr>
            <w:tcW w:w="8379" w:type="dxa"/>
            <w:tcBorders>
              <w:top w:val="nil"/>
              <w:left w:val="single" w:sz="4" w:space="0" w:color="auto"/>
              <w:bottom w:val="single" w:sz="4" w:space="0" w:color="auto"/>
              <w:right w:val="single" w:sz="4" w:space="0" w:color="auto"/>
            </w:tcBorders>
            <w:shd w:val="clear" w:color="000000" w:fill="FFFFFF"/>
            <w:vAlign w:val="center"/>
            <w:hideMark/>
          </w:tcPr>
          <w:p w:rsidR="00D02329" w:rsidRPr="00BE2927" w:rsidRDefault="00D02329" w:rsidP="00CE7BA4">
            <w:pPr>
              <w:rPr>
                <w:b/>
                <w:bCs/>
                <w:i/>
                <w:iCs/>
              </w:rPr>
            </w:pPr>
            <w:r w:rsidRPr="00BE2927">
              <w:rPr>
                <w:b/>
                <w:bCs/>
                <w:i/>
                <w:iCs/>
              </w:rPr>
              <w:t>Подпрограмма "Повышение качества и доступности предоставления государственных и муниципальных услуг на базе МФЦ"</w:t>
            </w:r>
          </w:p>
        </w:tc>
        <w:tc>
          <w:tcPr>
            <w:tcW w:w="1680" w:type="dxa"/>
            <w:tcBorders>
              <w:top w:val="nil"/>
              <w:left w:val="nil"/>
              <w:bottom w:val="single" w:sz="4" w:space="0" w:color="auto"/>
              <w:right w:val="single" w:sz="4" w:space="0" w:color="auto"/>
            </w:tcBorders>
            <w:shd w:val="clear" w:color="000000" w:fill="FFFFFF"/>
            <w:vAlign w:val="center"/>
            <w:hideMark/>
          </w:tcPr>
          <w:p w:rsidR="00D02329" w:rsidRPr="00BE2927" w:rsidRDefault="00D02329" w:rsidP="00CE7BA4">
            <w:pPr>
              <w:jc w:val="center"/>
              <w:rPr>
                <w:b/>
                <w:bCs/>
                <w:i/>
                <w:iCs/>
              </w:rPr>
            </w:pPr>
            <w:r w:rsidRPr="00BE2927">
              <w:rPr>
                <w:b/>
                <w:bCs/>
                <w:i/>
                <w:iCs/>
                <w:sz w:val="22"/>
                <w:szCs w:val="22"/>
              </w:rPr>
              <w:t>18 2 00 00000</w:t>
            </w:r>
          </w:p>
        </w:tc>
        <w:tc>
          <w:tcPr>
            <w:tcW w:w="1280" w:type="dxa"/>
            <w:tcBorders>
              <w:top w:val="nil"/>
              <w:left w:val="nil"/>
              <w:bottom w:val="single" w:sz="4" w:space="0" w:color="auto"/>
              <w:right w:val="single" w:sz="4" w:space="0" w:color="auto"/>
            </w:tcBorders>
            <w:shd w:val="clear" w:color="auto" w:fill="auto"/>
            <w:noWrap/>
            <w:vAlign w:val="bottom"/>
            <w:hideMark/>
          </w:tcPr>
          <w:p w:rsidR="00D02329" w:rsidRPr="00BE2927" w:rsidRDefault="00D02329" w:rsidP="00CE7BA4">
            <w:pPr>
              <w:jc w:val="center"/>
              <w:rPr>
                <w:b/>
                <w:bCs/>
                <w:i/>
                <w:iCs/>
              </w:rPr>
            </w:pPr>
            <w:r w:rsidRPr="00BE2927">
              <w:rPr>
                <w:b/>
                <w:bCs/>
                <w:i/>
                <w:iCs/>
              </w:rPr>
              <w:t> </w:t>
            </w:r>
          </w:p>
        </w:tc>
        <w:tc>
          <w:tcPr>
            <w:tcW w:w="2120" w:type="dxa"/>
            <w:tcBorders>
              <w:top w:val="nil"/>
              <w:left w:val="nil"/>
              <w:bottom w:val="single" w:sz="4" w:space="0" w:color="auto"/>
              <w:right w:val="single" w:sz="8" w:space="0" w:color="auto"/>
            </w:tcBorders>
            <w:shd w:val="clear" w:color="auto" w:fill="auto"/>
            <w:noWrap/>
            <w:vAlign w:val="center"/>
            <w:hideMark/>
          </w:tcPr>
          <w:p w:rsidR="00D02329" w:rsidRPr="00BE2927" w:rsidRDefault="00D02329" w:rsidP="00CE7BA4">
            <w:pPr>
              <w:jc w:val="center"/>
              <w:rPr>
                <w:b/>
                <w:bCs/>
                <w:i/>
                <w:iCs/>
              </w:rPr>
            </w:pPr>
            <w:r w:rsidRPr="00BE2927">
              <w:rPr>
                <w:b/>
                <w:bCs/>
                <w:i/>
                <w:iCs/>
              </w:rPr>
              <w:t>131 100,00</w:t>
            </w:r>
          </w:p>
        </w:tc>
        <w:tc>
          <w:tcPr>
            <w:tcW w:w="2263" w:type="dxa"/>
            <w:tcBorders>
              <w:top w:val="nil"/>
              <w:left w:val="single" w:sz="4" w:space="0" w:color="auto"/>
              <w:bottom w:val="single" w:sz="4" w:space="0" w:color="auto"/>
              <w:right w:val="single" w:sz="8" w:space="0" w:color="auto"/>
            </w:tcBorders>
            <w:shd w:val="clear" w:color="auto" w:fill="auto"/>
            <w:noWrap/>
            <w:vAlign w:val="center"/>
            <w:hideMark/>
          </w:tcPr>
          <w:p w:rsidR="00D02329" w:rsidRPr="00BE2927" w:rsidRDefault="00D02329" w:rsidP="00CE7BA4">
            <w:pPr>
              <w:jc w:val="center"/>
              <w:rPr>
                <w:b/>
                <w:bCs/>
                <w:i/>
                <w:iCs/>
              </w:rPr>
            </w:pPr>
            <w:r w:rsidRPr="00BE2927">
              <w:rPr>
                <w:b/>
                <w:bCs/>
                <w:i/>
                <w:iCs/>
              </w:rPr>
              <w:t>131 100,00</w:t>
            </w:r>
          </w:p>
        </w:tc>
      </w:tr>
      <w:tr w:rsidR="00D02329" w:rsidRPr="00BE2927" w:rsidTr="00CE7BA4">
        <w:trPr>
          <w:trHeight w:val="624"/>
        </w:trPr>
        <w:tc>
          <w:tcPr>
            <w:tcW w:w="8379" w:type="dxa"/>
            <w:tcBorders>
              <w:top w:val="nil"/>
              <w:left w:val="single" w:sz="4" w:space="0" w:color="auto"/>
              <w:bottom w:val="single" w:sz="4" w:space="0" w:color="auto"/>
              <w:right w:val="single" w:sz="4" w:space="0" w:color="auto"/>
            </w:tcBorders>
            <w:shd w:val="clear" w:color="000000" w:fill="FFFFFF"/>
            <w:vAlign w:val="center"/>
            <w:hideMark/>
          </w:tcPr>
          <w:p w:rsidR="00D02329" w:rsidRPr="00BE2927" w:rsidRDefault="00D02329" w:rsidP="00CE7BA4">
            <w:pPr>
              <w:rPr>
                <w:i/>
                <w:iCs/>
              </w:rPr>
            </w:pPr>
            <w:r w:rsidRPr="00BE2927">
              <w:rPr>
                <w:i/>
                <w:iCs/>
              </w:rPr>
              <w:t>Основное мероприятие "Повышение эффективности организации предоставления государственных и муниципальных услуг на базе МФЦ"</w:t>
            </w:r>
          </w:p>
        </w:tc>
        <w:tc>
          <w:tcPr>
            <w:tcW w:w="1680" w:type="dxa"/>
            <w:tcBorders>
              <w:top w:val="nil"/>
              <w:left w:val="nil"/>
              <w:bottom w:val="single" w:sz="4" w:space="0" w:color="auto"/>
              <w:right w:val="single" w:sz="4" w:space="0" w:color="auto"/>
            </w:tcBorders>
            <w:shd w:val="clear" w:color="000000" w:fill="FFFFFF"/>
            <w:vAlign w:val="center"/>
            <w:hideMark/>
          </w:tcPr>
          <w:p w:rsidR="00D02329" w:rsidRPr="00BE2927" w:rsidRDefault="00D02329" w:rsidP="00CE7BA4">
            <w:pPr>
              <w:jc w:val="center"/>
              <w:rPr>
                <w:i/>
                <w:iCs/>
              </w:rPr>
            </w:pPr>
            <w:r w:rsidRPr="00BE2927">
              <w:rPr>
                <w:i/>
                <w:iCs/>
                <w:sz w:val="22"/>
                <w:szCs w:val="22"/>
              </w:rPr>
              <w:t>18 2 01 00000</w:t>
            </w:r>
          </w:p>
        </w:tc>
        <w:tc>
          <w:tcPr>
            <w:tcW w:w="1280" w:type="dxa"/>
            <w:tcBorders>
              <w:top w:val="nil"/>
              <w:left w:val="nil"/>
              <w:bottom w:val="single" w:sz="4" w:space="0" w:color="auto"/>
              <w:right w:val="single" w:sz="4" w:space="0" w:color="auto"/>
            </w:tcBorders>
            <w:shd w:val="clear" w:color="auto" w:fill="auto"/>
            <w:noWrap/>
            <w:vAlign w:val="bottom"/>
            <w:hideMark/>
          </w:tcPr>
          <w:p w:rsidR="00D02329" w:rsidRPr="00BE2927" w:rsidRDefault="00D02329" w:rsidP="00CE7BA4">
            <w:pPr>
              <w:jc w:val="center"/>
              <w:rPr>
                <w:i/>
                <w:iCs/>
              </w:rPr>
            </w:pPr>
            <w:r w:rsidRPr="00BE2927">
              <w:rPr>
                <w:i/>
                <w:iCs/>
              </w:rPr>
              <w:t> </w:t>
            </w:r>
          </w:p>
        </w:tc>
        <w:tc>
          <w:tcPr>
            <w:tcW w:w="2120" w:type="dxa"/>
            <w:tcBorders>
              <w:top w:val="nil"/>
              <w:left w:val="nil"/>
              <w:bottom w:val="single" w:sz="4" w:space="0" w:color="auto"/>
              <w:right w:val="single" w:sz="8" w:space="0" w:color="auto"/>
            </w:tcBorders>
            <w:shd w:val="clear" w:color="auto" w:fill="auto"/>
            <w:noWrap/>
            <w:vAlign w:val="center"/>
            <w:hideMark/>
          </w:tcPr>
          <w:p w:rsidR="00D02329" w:rsidRPr="00BE2927" w:rsidRDefault="00D02329" w:rsidP="00CE7BA4">
            <w:pPr>
              <w:jc w:val="center"/>
              <w:rPr>
                <w:i/>
                <w:iCs/>
              </w:rPr>
            </w:pPr>
            <w:r w:rsidRPr="00BE2927">
              <w:rPr>
                <w:i/>
                <w:iCs/>
              </w:rPr>
              <w:t>131 100,00</w:t>
            </w:r>
          </w:p>
        </w:tc>
        <w:tc>
          <w:tcPr>
            <w:tcW w:w="2263" w:type="dxa"/>
            <w:tcBorders>
              <w:top w:val="nil"/>
              <w:left w:val="single" w:sz="4" w:space="0" w:color="auto"/>
              <w:bottom w:val="single" w:sz="4" w:space="0" w:color="auto"/>
              <w:right w:val="single" w:sz="8" w:space="0" w:color="auto"/>
            </w:tcBorders>
            <w:shd w:val="clear" w:color="auto" w:fill="auto"/>
            <w:noWrap/>
            <w:vAlign w:val="center"/>
            <w:hideMark/>
          </w:tcPr>
          <w:p w:rsidR="00D02329" w:rsidRPr="00BE2927" w:rsidRDefault="00D02329" w:rsidP="00CE7BA4">
            <w:pPr>
              <w:jc w:val="center"/>
              <w:rPr>
                <w:i/>
                <w:iCs/>
              </w:rPr>
            </w:pPr>
            <w:r w:rsidRPr="00BE2927">
              <w:rPr>
                <w:i/>
                <w:iCs/>
              </w:rPr>
              <w:t>131 100,00</w:t>
            </w:r>
          </w:p>
        </w:tc>
      </w:tr>
      <w:tr w:rsidR="00D02329" w:rsidRPr="00BE2927" w:rsidTr="00CE7BA4">
        <w:trPr>
          <w:trHeight w:val="691"/>
        </w:trPr>
        <w:tc>
          <w:tcPr>
            <w:tcW w:w="8379" w:type="dxa"/>
            <w:tcBorders>
              <w:top w:val="nil"/>
              <w:left w:val="single" w:sz="4" w:space="0" w:color="auto"/>
              <w:bottom w:val="single" w:sz="4" w:space="0" w:color="auto"/>
              <w:right w:val="single" w:sz="4" w:space="0" w:color="auto"/>
            </w:tcBorders>
            <w:shd w:val="clear" w:color="000000" w:fill="FFFFFF"/>
            <w:vAlign w:val="center"/>
            <w:hideMark/>
          </w:tcPr>
          <w:p w:rsidR="00D02329" w:rsidRPr="00BE2927" w:rsidRDefault="00D02329" w:rsidP="00CE7BA4">
            <w:r w:rsidRPr="00BE2927">
              <w:t>Повышение эффективности организации предоставления государственных и муниципальных услуг на базе МФЦ (Предоставление субсидий бюджетным автономным учреждениям и иным некоммерческим организациям)</w:t>
            </w:r>
          </w:p>
        </w:tc>
        <w:tc>
          <w:tcPr>
            <w:tcW w:w="1680" w:type="dxa"/>
            <w:tcBorders>
              <w:top w:val="nil"/>
              <w:left w:val="nil"/>
              <w:bottom w:val="single" w:sz="4" w:space="0" w:color="auto"/>
              <w:right w:val="single" w:sz="4" w:space="0" w:color="auto"/>
            </w:tcBorders>
            <w:shd w:val="clear" w:color="000000" w:fill="FFFFFF"/>
            <w:vAlign w:val="center"/>
            <w:hideMark/>
          </w:tcPr>
          <w:p w:rsidR="00D02329" w:rsidRPr="00BE2927" w:rsidRDefault="00D02329" w:rsidP="00CE7BA4">
            <w:pPr>
              <w:jc w:val="center"/>
            </w:pPr>
            <w:r w:rsidRPr="00BE2927">
              <w:rPr>
                <w:sz w:val="22"/>
                <w:szCs w:val="22"/>
              </w:rPr>
              <w:t>18 2 01 20140</w:t>
            </w:r>
          </w:p>
        </w:tc>
        <w:tc>
          <w:tcPr>
            <w:tcW w:w="1280" w:type="dxa"/>
            <w:tcBorders>
              <w:top w:val="nil"/>
              <w:left w:val="nil"/>
              <w:bottom w:val="single" w:sz="4" w:space="0" w:color="auto"/>
              <w:right w:val="single" w:sz="4" w:space="0" w:color="auto"/>
            </w:tcBorders>
            <w:shd w:val="clear" w:color="auto" w:fill="auto"/>
            <w:noWrap/>
            <w:vAlign w:val="center"/>
            <w:hideMark/>
          </w:tcPr>
          <w:p w:rsidR="00D02329" w:rsidRPr="00BE2927" w:rsidRDefault="00D02329" w:rsidP="00CE7BA4">
            <w:pPr>
              <w:jc w:val="center"/>
            </w:pPr>
            <w:r w:rsidRPr="00BE2927">
              <w:t>600</w:t>
            </w:r>
          </w:p>
        </w:tc>
        <w:tc>
          <w:tcPr>
            <w:tcW w:w="2120" w:type="dxa"/>
            <w:tcBorders>
              <w:top w:val="nil"/>
              <w:left w:val="nil"/>
              <w:bottom w:val="single" w:sz="4" w:space="0" w:color="auto"/>
              <w:right w:val="single" w:sz="8" w:space="0" w:color="auto"/>
            </w:tcBorders>
            <w:shd w:val="clear" w:color="auto" w:fill="auto"/>
            <w:noWrap/>
            <w:vAlign w:val="center"/>
            <w:hideMark/>
          </w:tcPr>
          <w:p w:rsidR="00D02329" w:rsidRPr="00BE2927" w:rsidRDefault="00D02329" w:rsidP="00CE7BA4">
            <w:pPr>
              <w:jc w:val="center"/>
            </w:pPr>
            <w:r w:rsidRPr="00BE2927">
              <w:t>131 100,00</w:t>
            </w:r>
          </w:p>
        </w:tc>
        <w:tc>
          <w:tcPr>
            <w:tcW w:w="2263" w:type="dxa"/>
            <w:tcBorders>
              <w:top w:val="nil"/>
              <w:left w:val="single" w:sz="4" w:space="0" w:color="auto"/>
              <w:bottom w:val="single" w:sz="4" w:space="0" w:color="auto"/>
              <w:right w:val="single" w:sz="8" w:space="0" w:color="auto"/>
            </w:tcBorders>
            <w:shd w:val="clear" w:color="auto" w:fill="auto"/>
            <w:noWrap/>
            <w:vAlign w:val="center"/>
            <w:hideMark/>
          </w:tcPr>
          <w:p w:rsidR="00D02329" w:rsidRPr="00BE2927" w:rsidRDefault="00D02329" w:rsidP="00CE7BA4">
            <w:pPr>
              <w:jc w:val="center"/>
            </w:pPr>
            <w:r w:rsidRPr="00BE2927">
              <w:t>131 100,00</w:t>
            </w:r>
          </w:p>
        </w:tc>
      </w:tr>
      <w:tr w:rsidR="00D02329" w:rsidRPr="00BE2927" w:rsidTr="00CE7BA4">
        <w:trPr>
          <w:trHeight w:val="60"/>
        </w:trPr>
        <w:tc>
          <w:tcPr>
            <w:tcW w:w="8379" w:type="dxa"/>
            <w:tcBorders>
              <w:top w:val="single" w:sz="8" w:space="0" w:color="auto"/>
              <w:left w:val="single" w:sz="8" w:space="0" w:color="auto"/>
              <w:bottom w:val="single" w:sz="8" w:space="0" w:color="auto"/>
              <w:right w:val="single" w:sz="4" w:space="0" w:color="auto"/>
            </w:tcBorders>
            <w:shd w:val="clear" w:color="000000" w:fill="FFFF00"/>
            <w:hideMark/>
          </w:tcPr>
          <w:p w:rsidR="00D02329" w:rsidRPr="00BE2927" w:rsidRDefault="00D02329" w:rsidP="00CE7BA4">
            <w:pPr>
              <w:rPr>
                <w:b/>
                <w:bCs/>
              </w:rPr>
            </w:pPr>
            <w:r w:rsidRPr="00BE2927">
              <w:rPr>
                <w:b/>
                <w:bCs/>
              </w:rPr>
              <w:t>Непрограммные направления деятельности органов местного самоуправления</w:t>
            </w:r>
          </w:p>
        </w:tc>
        <w:tc>
          <w:tcPr>
            <w:tcW w:w="1680" w:type="dxa"/>
            <w:tcBorders>
              <w:top w:val="single" w:sz="8" w:space="0" w:color="auto"/>
              <w:left w:val="nil"/>
              <w:bottom w:val="single" w:sz="8" w:space="0" w:color="auto"/>
              <w:right w:val="single" w:sz="4" w:space="0" w:color="auto"/>
            </w:tcBorders>
            <w:shd w:val="clear" w:color="000000" w:fill="FFFF00"/>
            <w:vAlign w:val="center"/>
            <w:hideMark/>
          </w:tcPr>
          <w:p w:rsidR="00D02329" w:rsidRPr="00BE2927" w:rsidRDefault="00D02329" w:rsidP="00CE7BA4">
            <w:pPr>
              <w:jc w:val="center"/>
              <w:rPr>
                <w:b/>
                <w:bCs/>
              </w:rPr>
            </w:pPr>
            <w:r w:rsidRPr="00BE2927">
              <w:rPr>
                <w:b/>
                <w:bCs/>
                <w:sz w:val="22"/>
                <w:szCs w:val="22"/>
              </w:rPr>
              <w:t>30 0 00 00000</w:t>
            </w:r>
          </w:p>
        </w:tc>
        <w:tc>
          <w:tcPr>
            <w:tcW w:w="1280" w:type="dxa"/>
            <w:tcBorders>
              <w:top w:val="single" w:sz="8" w:space="0" w:color="auto"/>
              <w:left w:val="nil"/>
              <w:bottom w:val="single" w:sz="8" w:space="0" w:color="auto"/>
              <w:right w:val="single" w:sz="4" w:space="0" w:color="auto"/>
            </w:tcBorders>
            <w:shd w:val="clear" w:color="000000" w:fill="FFFF00"/>
            <w:vAlign w:val="center"/>
            <w:hideMark/>
          </w:tcPr>
          <w:p w:rsidR="00D02329" w:rsidRPr="00BE2927" w:rsidRDefault="00D02329" w:rsidP="00CE7BA4">
            <w:pPr>
              <w:jc w:val="center"/>
              <w:rPr>
                <w:b/>
                <w:bCs/>
              </w:rPr>
            </w:pPr>
            <w:r w:rsidRPr="00BE2927">
              <w:rPr>
                <w:b/>
                <w:bCs/>
                <w:sz w:val="22"/>
                <w:szCs w:val="22"/>
              </w:rPr>
              <w:t> </w:t>
            </w:r>
          </w:p>
        </w:tc>
        <w:tc>
          <w:tcPr>
            <w:tcW w:w="2120" w:type="dxa"/>
            <w:tcBorders>
              <w:top w:val="single" w:sz="8" w:space="0" w:color="auto"/>
              <w:left w:val="nil"/>
              <w:bottom w:val="single" w:sz="8" w:space="0" w:color="auto"/>
              <w:right w:val="single" w:sz="8" w:space="0" w:color="auto"/>
            </w:tcBorders>
            <w:shd w:val="clear" w:color="000000" w:fill="FFFF00"/>
            <w:vAlign w:val="center"/>
            <w:hideMark/>
          </w:tcPr>
          <w:p w:rsidR="00D02329" w:rsidRPr="00BE2927" w:rsidRDefault="00D02329" w:rsidP="00CE7BA4">
            <w:pPr>
              <w:jc w:val="center"/>
              <w:rPr>
                <w:b/>
                <w:bCs/>
              </w:rPr>
            </w:pPr>
            <w:r w:rsidRPr="00BE2927">
              <w:rPr>
                <w:b/>
                <w:bCs/>
                <w:sz w:val="22"/>
                <w:szCs w:val="22"/>
              </w:rPr>
              <w:t>2 199 086,00</w:t>
            </w:r>
          </w:p>
        </w:tc>
        <w:tc>
          <w:tcPr>
            <w:tcW w:w="2263" w:type="dxa"/>
            <w:tcBorders>
              <w:top w:val="single" w:sz="8" w:space="0" w:color="auto"/>
              <w:left w:val="nil"/>
              <w:bottom w:val="single" w:sz="8" w:space="0" w:color="auto"/>
              <w:right w:val="single" w:sz="8" w:space="0" w:color="auto"/>
            </w:tcBorders>
            <w:shd w:val="clear" w:color="000000" w:fill="FFFF00"/>
            <w:vAlign w:val="center"/>
            <w:hideMark/>
          </w:tcPr>
          <w:p w:rsidR="00D02329" w:rsidRPr="00BE2927" w:rsidRDefault="00D02329" w:rsidP="00CE7BA4">
            <w:pPr>
              <w:jc w:val="center"/>
              <w:rPr>
                <w:b/>
                <w:bCs/>
              </w:rPr>
            </w:pPr>
            <w:r w:rsidRPr="00BE2927">
              <w:rPr>
                <w:b/>
                <w:bCs/>
                <w:sz w:val="22"/>
                <w:szCs w:val="22"/>
              </w:rPr>
              <w:t>2 232 527,00</w:t>
            </w:r>
          </w:p>
        </w:tc>
      </w:tr>
      <w:tr w:rsidR="00D02329" w:rsidRPr="00BE2927" w:rsidTr="00CE7BA4">
        <w:trPr>
          <w:trHeight w:val="324"/>
        </w:trPr>
        <w:tc>
          <w:tcPr>
            <w:tcW w:w="8379" w:type="dxa"/>
            <w:tcBorders>
              <w:top w:val="nil"/>
              <w:left w:val="single" w:sz="8" w:space="0" w:color="auto"/>
              <w:bottom w:val="single" w:sz="4" w:space="0" w:color="auto"/>
              <w:right w:val="single" w:sz="4" w:space="0" w:color="auto"/>
            </w:tcBorders>
            <w:shd w:val="clear" w:color="000000" w:fill="FFFFFF"/>
            <w:hideMark/>
          </w:tcPr>
          <w:p w:rsidR="00D02329" w:rsidRPr="00BE2927" w:rsidRDefault="00D02329" w:rsidP="00CE7BA4">
            <w:pPr>
              <w:rPr>
                <w:b/>
                <w:bCs/>
                <w:i/>
                <w:iCs/>
              </w:rPr>
            </w:pPr>
            <w:r w:rsidRPr="00BE2927">
              <w:rPr>
                <w:b/>
                <w:bCs/>
                <w:i/>
                <w:iCs/>
              </w:rPr>
              <w:t>Иные непрограммные мероприятия</w:t>
            </w:r>
          </w:p>
        </w:tc>
        <w:tc>
          <w:tcPr>
            <w:tcW w:w="1680" w:type="dxa"/>
            <w:tcBorders>
              <w:top w:val="nil"/>
              <w:left w:val="nil"/>
              <w:bottom w:val="single" w:sz="4" w:space="0" w:color="auto"/>
              <w:right w:val="single" w:sz="4" w:space="0" w:color="auto"/>
            </w:tcBorders>
            <w:shd w:val="clear" w:color="000000" w:fill="FFFFFF"/>
            <w:vAlign w:val="center"/>
            <w:hideMark/>
          </w:tcPr>
          <w:p w:rsidR="00D02329" w:rsidRPr="00BE2927" w:rsidRDefault="00D02329" w:rsidP="00CE7BA4">
            <w:pPr>
              <w:jc w:val="center"/>
              <w:rPr>
                <w:b/>
                <w:bCs/>
                <w:i/>
                <w:iCs/>
              </w:rPr>
            </w:pPr>
            <w:r w:rsidRPr="00BE2927">
              <w:rPr>
                <w:b/>
                <w:bCs/>
                <w:i/>
                <w:iCs/>
                <w:sz w:val="22"/>
                <w:szCs w:val="22"/>
              </w:rPr>
              <w:t>30 9 00 00000</w:t>
            </w:r>
          </w:p>
        </w:tc>
        <w:tc>
          <w:tcPr>
            <w:tcW w:w="1280" w:type="dxa"/>
            <w:tcBorders>
              <w:top w:val="nil"/>
              <w:left w:val="nil"/>
              <w:bottom w:val="single" w:sz="4" w:space="0" w:color="auto"/>
              <w:right w:val="single" w:sz="4" w:space="0" w:color="auto"/>
            </w:tcBorders>
            <w:shd w:val="clear" w:color="000000" w:fill="FFFFFF"/>
            <w:vAlign w:val="center"/>
            <w:hideMark/>
          </w:tcPr>
          <w:p w:rsidR="00D02329" w:rsidRPr="00BE2927" w:rsidRDefault="00D02329" w:rsidP="00CE7BA4">
            <w:pPr>
              <w:jc w:val="center"/>
              <w:rPr>
                <w:b/>
                <w:bCs/>
                <w:i/>
                <w:iCs/>
              </w:rPr>
            </w:pPr>
            <w:r w:rsidRPr="00BE2927">
              <w:rPr>
                <w:b/>
                <w:bCs/>
                <w:i/>
                <w:iCs/>
                <w:sz w:val="22"/>
                <w:szCs w:val="22"/>
              </w:rPr>
              <w:t> </w:t>
            </w:r>
          </w:p>
        </w:tc>
        <w:tc>
          <w:tcPr>
            <w:tcW w:w="2120" w:type="dxa"/>
            <w:tcBorders>
              <w:top w:val="nil"/>
              <w:left w:val="nil"/>
              <w:bottom w:val="single" w:sz="4" w:space="0" w:color="auto"/>
              <w:right w:val="single" w:sz="8" w:space="0" w:color="auto"/>
            </w:tcBorders>
            <w:shd w:val="clear" w:color="000000" w:fill="FFFFFF"/>
            <w:vAlign w:val="center"/>
            <w:hideMark/>
          </w:tcPr>
          <w:p w:rsidR="00D02329" w:rsidRPr="00BE2927" w:rsidRDefault="00D02329" w:rsidP="00CE7BA4">
            <w:pPr>
              <w:jc w:val="center"/>
              <w:rPr>
                <w:b/>
                <w:bCs/>
                <w:i/>
                <w:iCs/>
              </w:rPr>
            </w:pPr>
            <w:r w:rsidRPr="00BE2927">
              <w:rPr>
                <w:b/>
                <w:bCs/>
                <w:i/>
                <w:iCs/>
                <w:sz w:val="22"/>
                <w:szCs w:val="22"/>
              </w:rPr>
              <w:t>2 199 086,00</w:t>
            </w:r>
          </w:p>
        </w:tc>
        <w:tc>
          <w:tcPr>
            <w:tcW w:w="2263" w:type="dxa"/>
            <w:tcBorders>
              <w:top w:val="nil"/>
              <w:left w:val="single" w:sz="4" w:space="0" w:color="auto"/>
              <w:bottom w:val="single" w:sz="4" w:space="0" w:color="auto"/>
              <w:right w:val="single" w:sz="8" w:space="0" w:color="auto"/>
            </w:tcBorders>
            <w:shd w:val="clear" w:color="000000" w:fill="FFFFFF"/>
            <w:vAlign w:val="center"/>
            <w:hideMark/>
          </w:tcPr>
          <w:p w:rsidR="00D02329" w:rsidRPr="00BE2927" w:rsidRDefault="00D02329" w:rsidP="00CE7BA4">
            <w:pPr>
              <w:jc w:val="center"/>
              <w:rPr>
                <w:b/>
                <w:bCs/>
                <w:i/>
                <w:iCs/>
              </w:rPr>
            </w:pPr>
            <w:r w:rsidRPr="00BE2927">
              <w:rPr>
                <w:b/>
                <w:bCs/>
                <w:i/>
                <w:iCs/>
                <w:sz w:val="22"/>
                <w:szCs w:val="22"/>
              </w:rPr>
              <w:t>2 232 527,00</w:t>
            </w:r>
          </w:p>
        </w:tc>
      </w:tr>
      <w:tr w:rsidR="00D02329" w:rsidRPr="00BE2927" w:rsidTr="00CE7BA4">
        <w:trPr>
          <w:trHeight w:val="844"/>
        </w:trPr>
        <w:tc>
          <w:tcPr>
            <w:tcW w:w="8379" w:type="dxa"/>
            <w:tcBorders>
              <w:top w:val="nil"/>
              <w:left w:val="single" w:sz="8" w:space="0" w:color="auto"/>
              <w:bottom w:val="single" w:sz="4" w:space="0" w:color="auto"/>
              <w:right w:val="nil"/>
            </w:tcBorders>
            <w:shd w:val="clear" w:color="000000" w:fill="FFFFFF"/>
            <w:hideMark/>
          </w:tcPr>
          <w:p w:rsidR="00D02329" w:rsidRPr="00BE2927" w:rsidRDefault="00D02329" w:rsidP="00CE7BA4">
            <w:r w:rsidRPr="00BE2927">
              <w:t xml:space="preserve">Составление (изменение)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 </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rsidR="00D02329" w:rsidRPr="00BE2927" w:rsidRDefault="00D02329" w:rsidP="00CE7BA4">
            <w:pPr>
              <w:jc w:val="center"/>
            </w:pPr>
            <w:r w:rsidRPr="00BE2927">
              <w:t>30 9 00 51200</w:t>
            </w:r>
          </w:p>
        </w:tc>
        <w:tc>
          <w:tcPr>
            <w:tcW w:w="1280" w:type="dxa"/>
            <w:tcBorders>
              <w:top w:val="nil"/>
              <w:left w:val="nil"/>
              <w:bottom w:val="single" w:sz="4" w:space="0" w:color="auto"/>
              <w:right w:val="single" w:sz="4" w:space="0" w:color="auto"/>
            </w:tcBorders>
            <w:shd w:val="clear" w:color="000000" w:fill="FFFFFF"/>
            <w:vAlign w:val="center"/>
            <w:hideMark/>
          </w:tcPr>
          <w:p w:rsidR="00D02329" w:rsidRPr="00BE2927" w:rsidRDefault="00D02329" w:rsidP="00CE7BA4">
            <w:pPr>
              <w:jc w:val="center"/>
            </w:pPr>
            <w:r w:rsidRPr="00BE2927">
              <w:t>200</w:t>
            </w:r>
          </w:p>
        </w:tc>
        <w:tc>
          <w:tcPr>
            <w:tcW w:w="2120" w:type="dxa"/>
            <w:tcBorders>
              <w:top w:val="nil"/>
              <w:left w:val="nil"/>
              <w:bottom w:val="single" w:sz="4" w:space="0" w:color="auto"/>
              <w:right w:val="nil"/>
            </w:tcBorders>
            <w:shd w:val="clear" w:color="000000" w:fill="FFFFFF"/>
            <w:vAlign w:val="center"/>
            <w:hideMark/>
          </w:tcPr>
          <w:p w:rsidR="00D02329" w:rsidRPr="00BE2927" w:rsidRDefault="00D02329" w:rsidP="00CE7BA4">
            <w:pPr>
              <w:jc w:val="center"/>
            </w:pPr>
            <w:r w:rsidRPr="00BE2927">
              <w:t>52 172,00</w:t>
            </w:r>
          </w:p>
        </w:tc>
        <w:tc>
          <w:tcPr>
            <w:tcW w:w="2263" w:type="dxa"/>
            <w:tcBorders>
              <w:top w:val="nil"/>
              <w:left w:val="single" w:sz="8" w:space="0" w:color="auto"/>
              <w:bottom w:val="single" w:sz="4" w:space="0" w:color="auto"/>
              <w:right w:val="single" w:sz="8" w:space="0" w:color="auto"/>
            </w:tcBorders>
            <w:shd w:val="clear" w:color="000000" w:fill="FFFFFF"/>
            <w:vAlign w:val="center"/>
            <w:hideMark/>
          </w:tcPr>
          <w:p w:rsidR="00D02329" w:rsidRPr="00BE2927" w:rsidRDefault="00D02329" w:rsidP="00CE7BA4">
            <w:pPr>
              <w:jc w:val="center"/>
            </w:pPr>
            <w:r w:rsidRPr="00BE2927">
              <w:t>85 613,00</w:t>
            </w:r>
          </w:p>
        </w:tc>
      </w:tr>
      <w:tr w:rsidR="00D02329" w:rsidRPr="00BE2927" w:rsidTr="00CE7BA4">
        <w:trPr>
          <w:trHeight w:val="70"/>
        </w:trPr>
        <w:tc>
          <w:tcPr>
            <w:tcW w:w="8379" w:type="dxa"/>
            <w:tcBorders>
              <w:top w:val="nil"/>
              <w:left w:val="single" w:sz="8" w:space="0" w:color="auto"/>
              <w:bottom w:val="single" w:sz="4" w:space="0" w:color="auto"/>
              <w:right w:val="nil"/>
            </w:tcBorders>
            <w:shd w:val="clear" w:color="000000" w:fill="FFFFFF"/>
            <w:hideMark/>
          </w:tcPr>
          <w:p w:rsidR="00D02329" w:rsidRPr="00BE2927" w:rsidRDefault="00D02329" w:rsidP="00CE7BA4">
            <w:r w:rsidRPr="00BE2927">
              <w:t xml:space="preserve">Составление (изменение) списков кандидатов в присяжные заседатели федеральных судов общей юрисдикции в Российской Федерации (Межбюджетные трансферты)  </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rsidR="00D02329" w:rsidRPr="00BE2927" w:rsidRDefault="00D02329" w:rsidP="00CE7BA4">
            <w:pPr>
              <w:jc w:val="center"/>
            </w:pPr>
            <w:r w:rsidRPr="00BE2927">
              <w:t>30 9 00 51200</w:t>
            </w:r>
          </w:p>
        </w:tc>
        <w:tc>
          <w:tcPr>
            <w:tcW w:w="1280" w:type="dxa"/>
            <w:tcBorders>
              <w:top w:val="nil"/>
              <w:left w:val="nil"/>
              <w:bottom w:val="single" w:sz="4" w:space="0" w:color="auto"/>
              <w:right w:val="single" w:sz="4" w:space="0" w:color="auto"/>
            </w:tcBorders>
            <w:shd w:val="clear" w:color="000000" w:fill="FFFFFF"/>
            <w:vAlign w:val="center"/>
            <w:hideMark/>
          </w:tcPr>
          <w:p w:rsidR="00D02329" w:rsidRPr="00BE2927" w:rsidRDefault="00D02329" w:rsidP="00CE7BA4">
            <w:pPr>
              <w:jc w:val="center"/>
            </w:pPr>
            <w:r w:rsidRPr="00BE2927">
              <w:t>500</w:t>
            </w:r>
          </w:p>
        </w:tc>
        <w:tc>
          <w:tcPr>
            <w:tcW w:w="2120" w:type="dxa"/>
            <w:tcBorders>
              <w:top w:val="nil"/>
              <w:left w:val="nil"/>
              <w:bottom w:val="single" w:sz="4" w:space="0" w:color="auto"/>
              <w:right w:val="single" w:sz="8" w:space="0" w:color="auto"/>
            </w:tcBorders>
            <w:shd w:val="clear" w:color="000000" w:fill="FFFFFF"/>
            <w:vAlign w:val="center"/>
            <w:hideMark/>
          </w:tcPr>
          <w:p w:rsidR="00D02329" w:rsidRPr="00BE2927" w:rsidRDefault="00D02329" w:rsidP="00CE7BA4">
            <w:pPr>
              <w:jc w:val="center"/>
            </w:pPr>
            <w:r w:rsidRPr="00BE2927">
              <w:t>0,00</w:t>
            </w:r>
          </w:p>
        </w:tc>
        <w:tc>
          <w:tcPr>
            <w:tcW w:w="2263" w:type="dxa"/>
            <w:tcBorders>
              <w:top w:val="nil"/>
              <w:left w:val="nil"/>
              <w:bottom w:val="single" w:sz="4" w:space="0" w:color="auto"/>
              <w:right w:val="single" w:sz="8" w:space="0" w:color="auto"/>
            </w:tcBorders>
            <w:shd w:val="clear" w:color="000000" w:fill="FFFFFF"/>
            <w:vAlign w:val="center"/>
            <w:hideMark/>
          </w:tcPr>
          <w:p w:rsidR="00D02329" w:rsidRPr="00BE2927" w:rsidRDefault="00D02329" w:rsidP="00CE7BA4">
            <w:pPr>
              <w:jc w:val="center"/>
            </w:pPr>
            <w:r w:rsidRPr="00BE2927">
              <w:t>0,00</w:t>
            </w:r>
          </w:p>
        </w:tc>
      </w:tr>
      <w:tr w:rsidR="00D02329" w:rsidRPr="00BE2927" w:rsidTr="00CE7BA4">
        <w:trPr>
          <w:trHeight w:val="477"/>
        </w:trPr>
        <w:tc>
          <w:tcPr>
            <w:tcW w:w="8379" w:type="dxa"/>
            <w:tcBorders>
              <w:top w:val="nil"/>
              <w:left w:val="single" w:sz="8" w:space="0" w:color="auto"/>
              <w:bottom w:val="single" w:sz="4" w:space="0" w:color="auto"/>
              <w:right w:val="single" w:sz="4" w:space="0" w:color="auto"/>
            </w:tcBorders>
            <w:shd w:val="clear" w:color="000000" w:fill="FFFFFF"/>
            <w:hideMark/>
          </w:tcPr>
          <w:p w:rsidR="00D02329" w:rsidRPr="00BE2927" w:rsidRDefault="00D02329" w:rsidP="00CE7BA4">
            <w:r w:rsidRPr="00BE2927">
              <w:lastRenderedPageBreak/>
              <w:t>Своевременное обслуживание и погашение долговых обязательств Комсомольского муниципального района (Обслуживание государственного муниципального долга)</w:t>
            </w:r>
          </w:p>
        </w:tc>
        <w:tc>
          <w:tcPr>
            <w:tcW w:w="1680" w:type="dxa"/>
            <w:tcBorders>
              <w:top w:val="nil"/>
              <w:left w:val="nil"/>
              <w:bottom w:val="nil"/>
              <w:right w:val="single" w:sz="4" w:space="0" w:color="auto"/>
            </w:tcBorders>
            <w:shd w:val="clear" w:color="000000" w:fill="FFFFFF"/>
            <w:vAlign w:val="center"/>
            <w:hideMark/>
          </w:tcPr>
          <w:p w:rsidR="00D02329" w:rsidRPr="00BE2927" w:rsidRDefault="00D02329" w:rsidP="00CE7BA4">
            <w:pPr>
              <w:jc w:val="center"/>
            </w:pPr>
            <w:r w:rsidRPr="00BE2927">
              <w:t>30 9 00 20380</w:t>
            </w:r>
          </w:p>
        </w:tc>
        <w:tc>
          <w:tcPr>
            <w:tcW w:w="1280" w:type="dxa"/>
            <w:tcBorders>
              <w:top w:val="nil"/>
              <w:left w:val="nil"/>
              <w:bottom w:val="nil"/>
              <w:right w:val="single" w:sz="4" w:space="0" w:color="auto"/>
            </w:tcBorders>
            <w:shd w:val="clear" w:color="000000" w:fill="FFFFFF"/>
            <w:vAlign w:val="center"/>
            <w:hideMark/>
          </w:tcPr>
          <w:p w:rsidR="00D02329" w:rsidRPr="00BE2927" w:rsidRDefault="00D02329" w:rsidP="00CE7BA4">
            <w:pPr>
              <w:jc w:val="center"/>
            </w:pPr>
            <w:r w:rsidRPr="00BE2927">
              <w:t>700</w:t>
            </w:r>
          </w:p>
        </w:tc>
        <w:tc>
          <w:tcPr>
            <w:tcW w:w="2120" w:type="dxa"/>
            <w:tcBorders>
              <w:top w:val="nil"/>
              <w:left w:val="nil"/>
              <w:bottom w:val="nil"/>
              <w:right w:val="nil"/>
            </w:tcBorders>
            <w:shd w:val="clear" w:color="000000" w:fill="FFFFFF"/>
            <w:vAlign w:val="center"/>
            <w:hideMark/>
          </w:tcPr>
          <w:p w:rsidR="00D02329" w:rsidRPr="00BE2927" w:rsidRDefault="00D02329" w:rsidP="00CE7BA4">
            <w:pPr>
              <w:jc w:val="center"/>
            </w:pPr>
            <w:r w:rsidRPr="00BE2927">
              <w:t>0,00</w:t>
            </w:r>
          </w:p>
        </w:tc>
        <w:tc>
          <w:tcPr>
            <w:tcW w:w="2263" w:type="dxa"/>
            <w:tcBorders>
              <w:top w:val="nil"/>
              <w:left w:val="single" w:sz="8" w:space="0" w:color="auto"/>
              <w:bottom w:val="single" w:sz="4" w:space="0" w:color="auto"/>
              <w:right w:val="single" w:sz="8" w:space="0" w:color="auto"/>
            </w:tcBorders>
            <w:shd w:val="clear" w:color="000000" w:fill="FFFFFF"/>
            <w:vAlign w:val="center"/>
            <w:hideMark/>
          </w:tcPr>
          <w:p w:rsidR="00D02329" w:rsidRPr="00BE2927" w:rsidRDefault="00D02329" w:rsidP="00CE7BA4">
            <w:pPr>
              <w:jc w:val="center"/>
            </w:pPr>
            <w:r w:rsidRPr="00BE2927">
              <w:t>0,00</w:t>
            </w:r>
          </w:p>
        </w:tc>
      </w:tr>
      <w:tr w:rsidR="00D02329" w:rsidRPr="00BE2927" w:rsidTr="00CE7BA4">
        <w:trPr>
          <w:trHeight w:val="503"/>
        </w:trPr>
        <w:tc>
          <w:tcPr>
            <w:tcW w:w="8379" w:type="dxa"/>
            <w:tcBorders>
              <w:top w:val="nil"/>
              <w:left w:val="single" w:sz="8" w:space="0" w:color="auto"/>
              <w:bottom w:val="nil"/>
              <w:right w:val="single" w:sz="4" w:space="0" w:color="auto"/>
            </w:tcBorders>
            <w:shd w:val="clear" w:color="000000" w:fill="FFFFFF"/>
            <w:hideMark/>
          </w:tcPr>
          <w:p w:rsidR="00D02329" w:rsidRPr="00BE2927" w:rsidRDefault="00D02329" w:rsidP="00CE7BA4">
            <w:r w:rsidRPr="00BE2927">
              <w:t>Предоставление жилых помещений детям-сиротам и детям, оставшимся без попечения родителей, лицам из их числа по договорам найм</w:t>
            </w:r>
            <w:r>
              <w:t>а</w:t>
            </w:r>
            <w:r w:rsidRPr="00BE2927">
              <w:t xml:space="preserve"> (Капитальные вложения в объекты государственной (муниципальной) собственности)</w:t>
            </w:r>
          </w:p>
        </w:tc>
        <w:tc>
          <w:tcPr>
            <w:tcW w:w="1680" w:type="dxa"/>
            <w:tcBorders>
              <w:top w:val="single" w:sz="4" w:space="0" w:color="auto"/>
              <w:left w:val="nil"/>
              <w:bottom w:val="nil"/>
              <w:right w:val="single" w:sz="4" w:space="0" w:color="auto"/>
            </w:tcBorders>
            <w:shd w:val="clear" w:color="000000" w:fill="FFFFFF"/>
            <w:vAlign w:val="center"/>
            <w:hideMark/>
          </w:tcPr>
          <w:p w:rsidR="00D02329" w:rsidRPr="00BE2927" w:rsidRDefault="00D02329" w:rsidP="00CE7BA4">
            <w:pPr>
              <w:jc w:val="center"/>
            </w:pPr>
            <w:r w:rsidRPr="00BE2927">
              <w:t>30 9 00 R0820</w:t>
            </w:r>
          </w:p>
        </w:tc>
        <w:tc>
          <w:tcPr>
            <w:tcW w:w="1280" w:type="dxa"/>
            <w:tcBorders>
              <w:top w:val="single" w:sz="4" w:space="0" w:color="auto"/>
              <w:left w:val="nil"/>
              <w:bottom w:val="nil"/>
              <w:right w:val="single" w:sz="4" w:space="0" w:color="auto"/>
            </w:tcBorders>
            <w:shd w:val="clear" w:color="000000" w:fill="FFFFFF"/>
            <w:vAlign w:val="center"/>
            <w:hideMark/>
          </w:tcPr>
          <w:p w:rsidR="00D02329" w:rsidRPr="00BE2927" w:rsidRDefault="00D02329" w:rsidP="00CE7BA4">
            <w:pPr>
              <w:jc w:val="center"/>
            </w:pPr>
            <w:r w:rsidRPr="00BE2927">
              <w:t>400</w:t>
            </w:r>
          </w:p>
        </w:tc>
        <w:tc>
          <w:tcPr>
            <w:tcW w:w="2120" w:type="dxa"/>
            <w:tcBorders>
              <w:top w:val="single" w:sz="4" w:space="0" w:color="auto"/>
              <w:left w:val="nil"/>
              <w:bottom w:val="nil"/>
              <w:right w:val="nil"/>
            </w:tcBorders>
            <w:shd w:val="clear" w:color="000000" w:fill="FFFFFF"/>
            <w:vAlign w:val="center"/>
            <w:hideMark/>
          </w:tcPr>
          <w:p w:rsidR="00D02329" w:rsidRPr="00BE2927" w:rsidRDefault="00D02329" w:rsidP="00CE7BA4">
            <w:pPr>
              <w:jc w:val="center"/>
            </w:pPr>
            <w:r w:rsidRPr="00BE2927">
              <w:t>2 146 914,00</w:t>
            </w:r>
          </w:p>
        </w:tc>
        <w:tc>
          <w:tcPr>
            <w:tcW w:w="2263" w:type="dxa"/>
            <w:tcBorders>
              <w:top w:val="nil"/>
              <w:left w:val="single" w:sz="8" w:space="0" w:color="auto"/>
              <w:bottom w:val="nil"/>
              <w:right w:val="single" w:sz="8" w:space="0" w:color="auto"/>
            </w:tcBorders>
            <w:shd w:val="clear" w:color="000000" w:fill="FFFFFF"/>
            <w:vAlign w:val="center"/>
            <w:hideMark/>
          </w:tcPr>
          <w:p w:rsidR="00D02329" w:rsidRPr="00BE2927" w:rsidRDefault="00D02329" w:rsidP="00CE7BA4">
            <w:pPr>
              <w:jc w:val="center"/>
            </w:pPr>
            <w:r w:rsidRPr="00BE2927">
              <w:t>2 146 914,00</w:t>
            </w:r>
          </w:p>
        </w:tc>
      </w:tr>
      <w:tr w:rsidR="00D02329" w:rsidRPr="00BE2927" w:rsidTr="00CE7BA4">
        <w:trPr>
          <w:trHeight w:val="363"/>
        </w:trPr>
        <w:tc>
          <w:tcPr>
            <w:tcW w:w="8379" w:type="dxa"/>
            <w:tcBorders>
              <w:top w:val="single" w:sz="8" w:space="0" w:color="auto"/>
              <w:left w:val="single" w:sz="8" w:space="0" w:color="auto"/>
              <w:bottom w:val="single" w:sz="8" w:space="0" w:color="auto"/>
              <w:right w:val="single" w:sz="4" w:space="0" w:color="auto"/>
            </w:tcBorders>
            <w:shd w:val="clear" w:color="000000" w:fill="FFFF00"/>
            <w:hideMark/>
          </w:tcPr>
          <w:p w:rsidR="00D02329" w:rsidRPr="00BE2927" w:rsidRDefault="00D02329" w:rsidP="00CE7BA4">
            <w:pPr>
              <w:rPr>
                <w:b/>
                <w:bCs/>
              </w:rPr>
            </w:pPr>
            <w:r w:rsidRPr="00BE2927">
              <w:rPr>
                <w:b/>
                <w:bCs/>
              </w:rPr>
              <w:t>Непрограммные направления деятельности представительных органов местного самоуправления Комсомольского муниципального района</w:t>
            </w:r>
          </w:p>
        </w:tc>
        <w:tc>
          <w:tcPr>
            <w:tcW w:w="1680" w:type="dxa"/>
            <w:tcBorders>
              <w:top w:val="single" w:sz="8" w:space="0" w:color="auto"/>
              <w:left w:val="nil"/>
              <w:bottom w:val="single" w:sz="8" w:space="0" w:color="auto"/>
              <w:right w:val="single" w:sz="4" w:space="0" w:color="auto"/>
            </w:tcBorders>
            <w:shd w:val="clear" w:color="000000" w:fill="FFFF00"/>
            <w:vAlign w:val="center"/>
            <w:hideMark/>
          </w:tcPr>
          <w:p w:rsidR="00D02329" w:rsidRPr="00BE2927" w:rsidRDefault="00D02329" w:rsidP="00CE7BA4">
            <w:pPr>
              <w:jc w:val="center"/>
              <w:rPr>
                <w:b/>
                <w:bCs/>
              </w:rPr>
            </w:pPr>
            <w:r w:rsidRPr="00BE2927">
              <w:rPr>
                <w:b/>
                <w:bCs/>
              </w:rPr>
              <w:t>31 0 00 00000</w:t>
            </w:r>
          </w:p>
        </w:tc>
        <w:tc>
          <w:tcPr>
            <w:tcW w:w="1280" w:type="dxa"/>
            <w:tcBorders>
              <w:top w:val="single" w:sz="8" w:space="0" w:color="auto"/>
              <w:left w:val="nil"/>
              <w:bottom w:val="single" w:sz="8" w:space="0" w:color="auto"/>
              <w:right w:val="single" w:sz="4" w:space="0" w:color="auto"/>
            </w:tcBorders>
            <w:shd w:val="clear" w:color="000000" w:fill="FFFF00"/>
            <w:vAlign w:val="center"/>
            <w:hideMark/>
          </w:tcPr>
          <w:p w:rsidR="00D02329" w:rsidRPr="00BE2927" w:rsidRDefault="00D02329" w:rsidP="00CE7BA4">
            <w:pPr>
              <w:jc w:val="center"/>
              <w:rPr>
                <w:b/>
                <w:bCs/>
              </w:rPr>
            </w:pPr>
            <w:r w:rsidRPr="00BE2927">
              <w:rPr>
                <w:b/>
                <w:bCs/>
              </w:rPr>
              <w:t> </w:t>
            </w:r>
          </w:p>
        </w:tc>
        <w:tc>
          <w:tcPr>
            <w:tcW w:w="2120" w:type="dxa"/>
            <w:tcBorders>
              <w:top w:val="single" w:sz="8" w:space="0" w:color="auto"/>
              <w:left w:val="nil"/>
              <w:bottom w:val="single" w:sz="8" w:space="0" w:color="auto"/>
              <w:right w:val="single" w:sz="8" w:space="0" w:color="auto"/>
            </w:tcBorders>
            <w:shd w:val="clear" w:color="000000" w:fill="FFFF00"/>
            <w:vAlign w:val="center"/>
            <w:hideMark/>
          </w:tcPr>
          <w:p w:rsidR="00D02329" w:rsidRPr="00BE2927" w:rsidRDefault="00D02329" w:rsidP="00CE7BA4">
            <w:pPr>
              <w:jc w:val="center"/>
              <w:rPr>
                <w:b/>
                <w:bCs/>
              </w:rPr>
            </w:pPr>
            <w:r w:rsidRPr="00BE2927">
              <w:rPr>
                <w:b/>
                <w:bCs/>
              </w:rPr>
              <w:t>774 344,25</w:t>
            </w:r>
          </w:p>
        </w:tc>
        <w:tc>
          <w:tcPr>
            <w:tcW w:w="2263" w:type="dxa"/>
            <w:tcBorders>
              <w:top w:val="single" w:sz="8" w:space="0" w:color="auto"/>
              <w:left w:val="single" w:sz="4" w:space="0" w:color="auto"/>
              <w:bottom w:val="single" w:sz="8" w:space="0" w:color="auto"/>
              <w:right w:val="single" w:sz="8" w:space="0" w:color="auto"/>
            </w:tcBorders>
            <w:shd w:val="clear" w:color="000000" w:fill="FFFF00"/>
            <w:vAlign w:val="center"/>
            <w:hideMark/>
          </w:tcPr>
          <w:p w:rsidR="00D02329" w:rsidRPr="00BE2927" w:rsidRDefault="00D02329" w:rsidP="00CE7BA4">
            <w:pPr>
              <w:jc w:val="center"/>
              <w:rPr>
                <w:b/>
                <w:bCs/>
              </w:rPr>
            </w:pPr>
            <w:r w:rsidRPr="00BE2927">
              <w:rPr>
                <w:b/>
                <w:bCs/>
              </w:rPr>
              <w:t>774 344,25</w:t>
            </w:r>
          </w:p>
        </w:tc>
      </w:tr>
      <w:tr w:rsidR="00D02329" w:rsidRPr="00BE2927" w:rsidTr="00CE7BA4">
        <w:trPr>
          <w:trHeight w:val="324"/>
        </w:trPr>
        <w:tc>
          <w:tcPr>
            <w:tcW w:w="8379" w:type="dxa"/>
            <w:tcBorders>
              <w:top w:val="nil"/>
              <w:left w:val="single" w:sz="8" w:space="0" w:color="auto"/>
              <w:bottom w:val="single" w:sz="4" w:space="0" w:color="auto"/>
              <w:right w:val="single" w:sz="4" w:space="0" w:color="auto"/>
            </w:tcBorders>
            <w:shd w:val="clear" w:color="000000" w:fill="FFFFFF"/>
            <w:hideMark/>
          </w:tcPr>
          <w:p w:rsidR="00D02329" w:rsidRPr="00BE2927" w:rsidRDefault="00D02329" w:rsidP="00CE7BA4">
            <w:pPr>
              <w:rPr>
                <w:b/>
                <w:bCs/>
                <w:i/>
                <w:iCs/>
              </w:rPr>
            </w:pPr>
            <w:r w:rsidRPr="00BE2927">
              <w:rPr>
                <w:b/>
                <w:bCs/>
                <w:i/>
                <w:iCs/>
              </w:rPr>
              <w:t>Иные непрограммные мероприятия</w:t>
            </w:r>
          </w:p>
        </w:tc>
        <w:tc>
          <w:tcPr>
            <w:tcW w:w="1680" w:type="dxa"/>
            <w:tcBorders>
              <w:top w:val="nil"/>
              <w:left w:val="nil"/>
              <w:bottom w:val="single" w:sz="4" w:space="0" w:color="auto"/>
              <w:right w:val="single" w:sz="4" w:space="0" w:color="auto"/>
            </w:tcBorders>
            <w:shd w:val="clear" w:color="000000" w:fill="FFFFFF"/>
            <w:vAlign w:val="center"/>
            <w:hideMark/>
          </w:tcPr>
          <w:p w:rsidR="00D02329" w:rsidRPr="00BE2927" w:rsidRDefault="00D02329" w:rsidP="00CE7BA4">
            <w:pPr>
              <w:jc w:val="center"/>
              <w:rPr>
                <w:i/>
                <w:iCs/>
              </w:rPr>
            </w:pPr>
            <w:r w:rsidRPr="00BE2927">
              <w:rPr>
                <w:i/>
                <w:iCs/>
              </w:rPr>
              <w:t>31 9 00 00000</w:t>
            </w:r>
          </w:p>
        </w:tc>
        <w:tc>
          <w:tcPr>
            <w:tcW w:w="1280" w:type="dxa"/>
            <w:tcBorders>
              <w:top w:val="nil"/>
              <w:left w:val="nil"/>
              <w:bottom w:val="single" w:sz="4" w:space="0" w:color="auto"/>
              <w:right w:val="single" w:sz="4" w:space="0" w:color="auto"/>
            </w:tcBorders>
            <w:shd w:val="clear" w:color="000000" w:fill="FFFFFF"/>
            <w:vAlign w:val="center"/>
            <w:hideMark/>
          </w:tcPr>
          <w:p w:rsidR="00D02329" w:rsidRPr="00BE2927" w:rsidRDefault="00D02329" w:rsidP="00CE7BA4">
            <w:pPr>
              <w:jc w:val="center"/>
            </w:pPr>
            <w:r w:rsidRPr="00BE2927">
              <w:t> </w:t>
            </w:r>
          </w:p>
        </w:tc>
        <w:tc>
          <w:tcPr>
            <w:tcW w:w="2120" w:type="dxa"/>
            <w:tcBorders>
              <w:top w:val="nil"/>
              <w:left w:val="nil"/>
              <w:bottom w:val="single" w:sz="4" w:space="0" w:color="auto"/>
              <w:right w:val="single" w:sz="8" w:space="0" w:color="auto"/>
            </w:tcBorders>
            <w:shd w:val="clear" w:color="000000" w:fill="FFFFFF"/>
            <w:vAlign w:val="center"/>
            <w:hideMark/>
          </w:tcPr>
          <w:p w:rsidR="00D02329" w:rsidRPr="00BE2927" w:rsidRDefault="00D02329" w:rsidP="00CE7BA4">
            <w:pPr>
              <w:jc w:val="center"/>
              <w:rPr>
                <w:i/>
                <w:iCs/>
              </w:rPr>
            </w:pPr>
            <w:r w:rsidRPr="00BE2927">
              <w:rPr>
                <w:i/>
                <w:iCs/>
              </w:rPr>
              <w:t>774 344,25</w:t>
            </w:r>
          </w:p>
        </w:tc>
        <w:tc>
          <w:tcPr>
            <w:tcW w:w="2263" w:type="dxa"/>
            <w:tcBorders>
              <w:top w:val="nil"/>
              <w:left w:val="single" w:sz="4" w:space="0" w:color="auto"/>
              <w:bottom w:val="single" w:sz="4" w:space="0" w:color="auto"/>
              <w:right w:val="single" w:sz="8" w:space="0" w:color="auto"/>
            </w:tcBorders>
            <w:shd w:val="clear" w:color="000000" w:fill="FFFFFF"/>
            <w:vAlign w:val="center"/>
            <w:hideMark/>
          </w:tcPr>
          <w:p w:rsidR="00D02329" w:rsidRPr="00BE2927" w:rsidRDefault="00D02329" w:rsidP="00CE7BA4">
            <w:pPr>
              <w:jc w:val="center"/>
              <w:rPr>
                <w:i/>
                <w:iCs/>
              </w:rPr>
            </w:pPr>
            <w:r w:rsidRPr="00BE2927">
              <w:rPr>
                <w:i/>
                <w:iCs/>
              </w:rPr>
              <w:t>774 344,25</w:t>
            </w:r>
          </w:p>
        </w:tc>
      </w:tr>
      <w:tr w:rsidR="00D02329" w:rsidRPr="00BE2927" w:rsidTr="00CE7BA4">
        <w:trPr>
          <w:trHeight w:val="70"/>
        </w:trPr>
        <w:tc>
          <w:tcPr>
            <w:tcW w:w="8379" w:type="dxa"/>
            <w:tcBorders>
              <w:top w:val="nil"/>
              <w:left w:val="single" w:sz="4" w:space="0" w:color="auto"/>
              <w:bottom w:val="nil"/>
              <w:right w:val="single" w:sz="4" w:space="0" w:color="auto"/>
            </w:tcBorders>
            <w:shd w:val="clear" w:color="000000" w:fill="FFFFFF"/>
            <w:vAlign w:val="center"/>
            <w:hideMark/>
          </w:tcPr>
          <w:p w:rsidR="00D02329" w:rsidRPr="00BE2927" w:rsidRDefault="00D02329" w:rsidP="00CE7BA4">
            <w:r w:rsidRPr="00BE2927">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nil"/>
              <w:right w:val="single" w:sz="4" w:space="0" w:color="auto"/>
            </w:tcBorders>
            <w:shd w:val="clear" w:color="000000" w:fill="FFFFFF"/>
            <w:vAlign w:val="center"/>
            <w:hideMark/>
          </w:tcPr>
          <w:p w:rsidR="00D02329" w:rsidRPr="00BE2927" w:rsidRDefault="00D02329" w:rsidP="00CE7BA4">
            <w:pPr>
              <w:jc w:val="center"/>
            </w:pPr>
            <w:r w:rsidRPr="00BE2927">
              <w:t>31 9 00 00390</w:t>
            </w:r>
          </w:p>
        </w:tc>
        <w:tc>
          <w:tcPr>
            <w:tcW w:w="1280" w:type="dxa"/>
            <w:tcBorders>
              <w:top w:val="nil"/>
              <w:left w:val="nil"/>
              <w:bottom w:val="nil"/>
              <w:right w:val="single" w:sz="4" w:space="0" w:color="auto"/>
            </w:tcBorders>
            <w:shd w:val="clear" w:color="000000" w:fill="FFFFFF"/>
            <w:vAlign w:val="center"/>
            <w:hideMark/>
          </w:tcPr>
          <w:p w:rsidR="00D02329" w:rsidRPr="00BE2927" w:rsidRDefault="00D02329" w:rsidP="00CE7BA4">
            <w:pPr>
              <w:jc w:val="center"/>
            </w:pPr>
            <w:r w:rsidRPr="00BE2927">
              <w:t>100</w:t>
            </w:r>
          </w:p>
        </w:tc>
        <w:tc>
          <w:tcPr>
            <w:tcW w:w="2120" w:type="dxa"/>
            <w:tcBorders>
              <w:top w:val="nil"/>
              <w:left w:val="nil"/>
              <w:bottom w:val="nil"/>
              <w:right w:val="single" w:sz="8" w:space="0" w:color="auto"/>
            </w:tcBorders>
            <w:shd w:val="clear" w:color="000000" w:fill="FFFFFF"/>
            <w:vAlign w:val="center"/>
            <w:hideMark/>
          </w:tcPr>
          <w:p w:rsidR="00D02329" w:rsidRPr="00BE2927" w:rsidRDefault="00D02329" w:rsidP="00CE7BA4">
            <w:pPr>
              <w:jc w:val="center"/>
            </w:pPr>
            <w:r w:rsidRPr="00BE2927">
              <w:t>774 344,25</w:t>
            </w:r>
          </w:p>
        </w:tc>
        <w:tc>
          <w:tcPr>
            <w:tcW w:w="2263" w:type="dxa"/>
            <w:tcBorders>
              <w:top w:val="nil"/>
              <w:left w:val="single" w:sz="4" w:space="0" w:color="auto"/>
              <w:bottom w:val="nil"/>
              <w:right w:val="single" w:sz="8" w:space="0" w:color="auto"/>
            </w:tcBorders>
            <w:shd w:val="clear" w:color="000000" w:fill="FFFFFF"/>
            <w:vAlign w:val="center"/>
            <w:hideMark/>
          </w:tcPr>
          <w:p w:rsidR="00D02329" w:rsidRPr="00BE2927" w:rsidRDefault="00D02329" w:rsidP="00CE7BA4">
            <w:pPr>
              <w:jc w:val="center"/>
            </w:pPr>
            <w:r w:rsidRPr="00BE2927">
              <w:t>774 344,25</w:t>
            </w:r>
          </w:p>
        </w:tc>
      </w:tr>
      <w:tr w:rsidR="00D02329" w:rsidRPr="00BE2927" w:rsidTr="00CE7BA4">
        <w:trPr>
          <w:trHeight w:val="324"/>
        </w:trPr>
        <w:tc>
          <w:tcPr>
            <w:tcW w:w="8379"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D02329" w:rsidRPr="00BE2927" w:rsidRDefault="00D02329" w:rsidP="00CE7BA4">
            <w:pPr>
              <w:rPr>
                <w:b/>
                <w:bCs/>
              </w:rPr>
            </w:pPr>
            <w:r w:rsidRPr="00BE2927">
              <w:rPr>
                <w:b/>
                <w:bCs/>
              </w:rPr>
              <w:t>ВСЕГО</w:t>
            </w:r>
          </w:p>
        </w:tc>
        <w:tc>
          <w:tcPr>
            <w:tcW w:w="1680" w:type="dxa"/>
            <w:tcBorders>
              <w:top w:val="single" w:sz="8" w:space="0" w:color="auto"/>
              <w:left w:val="nil"/>
              <w:bottom w:val="single" w:sz="8" w:space="0" w:color="auto"/>
              <w:right w:val="single" w:sz="4" w:space="0" w:color="auto"/>
            </w:tcBorders>
            <w:shd w:val="clear" w:color="000000" w:fill="FFFFFF"/>
            <w:noWrap/>
            <w:vAlign w:val="center"/>
            <w:hideMark/>
          </w:tcPr>
          <w:p w:rsidR="00D02329" w:rsidRPr="00BE2927" w:rsidRDefault="00D02329" w:rsidP="00CE7BA4">
            <w:pPr>
              <w:jc w:val="center"/>
              <w:rPr>
                <w:b/>
                <w:bCs/>
              </w:rPr>
            </w:pPr>
            <w:r w:rsidRPr="00BE2927">
              <w:rPr>
                <w:b/>
                <w:bCs/>
              </w:rPr>
              <w:t> </w:t>
            </w:r>
          </w:p>
        </w:tc>
        <w:tc>
          <w:tcPr>
            <w:tcW w:w="1280" w:type="dxa"/>
            <w:tcBorders>
              <w:top w:val="single" w:sz="8" w:space="0" w:color="auto"/>
              <w:left w:val="nil"/>
              <w:bottom w:val="single" w:sz="8" w:space="0" w:color="auto"/>
              <w:right w:val="single" w:sz="4" w:space="0" w:color="auto"/>
            </w:tcBorders>
            <w:shd w:val="clear" w:color="000000" w:fill="FFFFFF"/>
            <w:noWrap/>
            <w:vAlign w:val="center"/>
            <w:hideMark/>
          </w:tcPr>
          <w:p w:rsidR="00D02329" w:rsidRPr="00BE2927" w:rsidRDefault="00D02329" w:rsidP="00CE7BA4">
            <w:pPr>
              <w:jc w:val="center"/>
              <w:rPr>
                <w:b/>
                <w:bCs/>
              </w:rPr>
            </w:pPr>
            <w:r w:rsidRPr="00BE2927">
              <w:rPr>
                <w:b/>
                <w:bCs/>
              </w:rPr>
              <w:t> </w:t>
            </w:r>
          </w:p>
        </w:tc>
        <w:tc>
          <w:tcPr>
            <w:tcW w:w="2120" w:type="dxa"/>
            <w:tcBorders>
              <w:top w:val="single" w:sz="8" w:space="0" w:color="auto"/>
              <w:left w:val="nil"/>
              <w:bottom w:val="single" w:sz="8" w:space="0" w:color="auto"/>
              <w:right w:val="nil"/>
            </w:tcBorders>
            <w:shd w:val="clear" w:color="000000" w:fill="FFFFFF"/>
            <w:noWrap/>
            <w:vAlign w:val="center"/>
            <w:hideMark/>
          </w:tcPr>
          <w:p w:rsidR="00D02329" w:rsidRPr="00BE2927" w:rsidRDefault="00D02329" w:rsidP="00CE7BA4">
            <w:pPr>
              <w:jc w:val="center"/>
              <w:rPr>
                <w:b/>
                <w:bCs/>
              </w:rPr>
            </w:pPr>
            <w:r w:rsidRPr="00BE2927">
              <w:rPr>
                <w:b/>
                <w:bCs/>
              </w:rPr>
              <w:t>265 708 722,12</w:t>
            </w:r>
          </w:p>
        </w:tc>
        <w:tc>
          <w:tcPr>
            <w:tcW w:w="2263" w:type="dxa"/>
            <w:tcBorders>
              <w:top w:val="single" w:sz="8" w:space="0" w:color="auto"/>
              <w:left w:val="single" w:sz="4" w:space="0" w:color="auto"/>
              <w:bottom w:val="single" w:sz="8" w:space="0" w:color="auto"/>
              <w:right w:val="nil"/>
            </w:tcBorders>
            <w:shd w:val="clear" w:color="000000" w:fill="FFFFFF"/>
            <w:noWrap/>
            <w:vAlign w:val="center"/>
            <w:hideMark/>
          </w:tcPr>
          <w:p w:rsidR="00D02329" w:rsidRPr="00BE2927" w:rsidRDefault="00D02329" w:rsidP="00CE7BA4">
            <w:pPr>
              <w:jc w:val="center"/>
              <w:rPr>
                <w:b/>
                <w:bCs/>
              </w:rPr>
            </w:pPr>
            <w:r w:rsidRPr="00BE2927">
              <w:rPr>
                <w:b/>
                <w:bCs/>
              </w:rPr>
              <w:t>240 531 553,54</w:t>
            </w:r>
          </w:p>
        </w:tc>
      </w:tr>
    </w:tbl>
    <w:p w:rsidR="00D02329" w:rsidRDefault="00D02329" w:rsidP="00D02329">
      <w:pPr>
        <w:pStyle w:val="a4"/>
        <w:jc w:val="both"/>
        <w:rPr>
          <w:sz w:val="20"/>
          <w:szCs w:val="18"/>
        </w:rPr>
      </w:pPr>
    </w:p>
    <w:p w:rsidR="00D02329" w:rsidRDefault="00D02329" w:rsidP="00D02329">
      <w:pPr>
        <w:pStyle w:val="a4"/>
        <w:jc w:val="both"/>
        <w:rPr>
          <w:sz w:val="20"/>
          <w:szCs w:val="18"/>
        </w:rPr>
      </w:pPr>
    </w:p>
    <w:p w:rsidR="00D02329" w:rsidRDefault="00D02329" w:rsidP="00D02329">
      <w:pPr>
        <w:pStyle w:val="a4"/>
        <w:jc w:val="both"/>
        <w:rPr>
          <w:sz w:val="20"/>
          <w:szCs w:val="18"/>
        </w:rPr>
      </w:pPr>
    </w:p>
    <w:tbl>
      <w:tblPr>
        <w:tblW w:w="15891" w:type="dxa"/>
        <w:tblInd w:w="93" w:type="dxa"/>
        <w:tblLook w:val="04A0"/>
      </w:tblPr>
      <w:tblGrid>
        <w:gridCol w:w="7386"/>
        <w:gridCol w:w="1711"/>
        <w:gridCol w:w="937"/>
        <w:gridCol w:w="1262"/>
        <w:gridCol w:w="1656"/>
        <w:gridCol w:w="1107"/>
        <w:gridCol w:w="1832"/>
      </w:tblGrid>
      <w:tr w:rsidR="00D02329" w:rsidTr="00CE7BA4">
        <w:trPr>
          <w:trHeight w:val="312"/>
        </w:trPr>
        <w:tc>
          <w:tcPr>
            <w:tcW w:w="7386" w:type="dxa"/>
            <w:tcBorders>
              <w:top w:val="nil"/>
              <w:left w:val="nil"/>
              <w:bottom w:val="nil"/>
              <w:right w:val="nil"/>
            </w:tcBorders>
            <w:shd w:val="clear" w:color="000000" w:fill="FFFFFF"/>
            <w:noWrap/>
            <w:vAlign w:val="bottom"/>
            <w:hideMark/>
          </w:tcPr>
          <w:p w:rsidR="00D02329" w:rsidRDefault="00D02329" w:rsidP="00CE7BA4">
            <w:bookmarkStart w:id="16" w:name="RANGE!A1:G222"/>
            <w:r>
              <w:t> </w:t>
            </w:r>
            <w:bookmarkEnd w:id="16"/>
          </w:p>
        </w:tc>
        <w:tc>
          <w:tcPr>
            <w:tcW w:w="1711" w:type="dxa"/>
            <w:tcBorders>
              <w:top w:val="nil"/>
              <w:left w:val="nil"/>
              <w:bottom w:val="nil"/>
              <w:right w:val="nil"/>
            </w:tcBorders>
            <w:shd w:val="clear" w:color="000000" w:fill="FFFFFF"/>
            <w:noWrap/>
            <w:vAlign w:val="center"/>
            <w:hideMark/>
          </w:tcPr>
          <w:p w:rsidR="00D02329" w:rsidRDefault="00D02329" w:rsidP="00CE7BA4">
            <w:pPr>
              <w:jc w:val="center"/>
            </w:pPr>
            <w:r>
              <w:t> </w:t>
            </w:r>
          </w:p>
        </w:tc>
        <w:tc>
          <w:tcPr>
            <w:tcW w:w="937" w:type="dxa"/>
            <w:tcBorders>
              <w:top w:val="nil"/>
              <w:left w:val="nil"/>
              <w:bottom w:val="nil"/>
              <w:right w:val="nil"/>
            </w:tcBorders>
            <w:shd w:val="clear" w:color="000000" w:fill="FFFFFF"/>
            <w:noWrap/>
            <w:vAlign w:val="center"/>
            <w:hideMark/>
          </w:tcPr>
          <w:p w:rsidR="00D02329" w:rsidRDefault="00D02329" w:rsidP="00CE7BA4">
            <w:r>
              <w:t> </w:t>
            </w:r>
          </w:p>
        </w:tc>
        <w:tc>
          <w:tcPr>
            <w:tcW w:w="1262" w:type="dxa"/>
            <w:tcBorders>
              <w:top w:val="nil"/>
              <w:left w:val="nil"/>
              <w:bottom w:val="nil"/>
              <w:right w:val="nil"/>
            </w:tcBorders>
            <w:shd w:val="clear" w:color="000000" w:fill="FFFFFF"/>
            <w:noWrap/>
            <w:vAlign w:val="center"/>
            <w:hideMark/>
          </w:tcPr>
          <w:p w:rsidR="00D02329" w:rsidRDefault="00D02329" w:rsidP="00CE7BA4">
            <w:r>
              <w:t> </w:t>
            </w:r>
          </w:p>
        </w:tc>
        <w:tc>
          <w:tcPr>
            <w:tcW w:w="1656" w:type="dxa"/>
            <w:tcBorders>
              <w:top w:val="nil"/>
              <w:left w:val="nil"/>
              <w:bottom w:val="nil"/>
              <w:right w:val="nil"/>
            </w:tcBorders>
            <w:shd w:val="clear" w:color="000000" w:fill="FFFFFF"/>
            <w:noWrap/>
            <w:vAlign w:val="center"/>
            <w:hideMark/>
          </w:tcPr>
          <w:p w:rsidR="00D02329" w:rsidRDefault="00D02329" w:rsidP="00CE7BA4">
            <w:pPr>
              <w:jc w:val="center"/>
            </w:pPr>
            <w:r>
              <w:t> </w:t>
            </w:r>
          </w:p>
        </w:tc>
        <w:tc>
          <w:tcPr>
            <w:tcW w:w="1107" w:type="dxa"/>
            <w:tcBorders>
              <w:top w:val="nil"/>
              <w:left w:val="nil"/>
              <w:bottom w:val="nil"/>
              <w:right w:val="nil"/>
            </w:tcBorders>
            <w:shd w:val="clear" w:color="000000" w:fill="FFFFFF"/>
            <w:noWrap/>
            <w:vAlign w:val="center"/>
            <w:hideMark/>
          </w:tcPr>
          <w:p w:rsidR="00D02329" w:rsidRDefault="00D02329" w:rsidP="00CE7BA4">
            <w:pPr>
              <w:jc w:val="center"/>
            </w:pPr>
            <w:r>
              <w:t> </w:t>
            </w:r>
          </w:p>
        </w:tc>
        <w:tc>
          <w:tcPr>
            <w:tcW w:w="1832" w:type="dxa"/>
            <w:tcBorders>
              <w:top w:val="nil"/>
              <w:left w:val="nil"/>
              <w:bottom w:val="nil"/>
              <w:right w:val="nil"/>
            </w:tcBorders>
            <w:shd w:val="clear" w:color="000000" w:fill="FFFFFF"/>
            <w:noWrap/>
            <w:vAlign w:val="center"/>
            <w:hideMark/>
          </w:tcPr>
          <w:p w:rsidR="00D02329" w:rsidRDefault="00D02329" w:rsidP="00CE7BA4">
            <w:pPr>
              <w:jc w:val="right"/>
            </w:pPr>
            <w:r>
              <w:t>Приложение 9</w:t>
            </w:r>
          </w:p>
        </w:tc>
      </w:tr>
      <w:tr w:rsidR="00D02329" w:rsidTr="00CE7BA4">
        <w:trPr>
          <w:trHeight w:val="1155"/>
        </w:trPr>
        <w:tc>
          <w:tcPr>
            <w:tcW w:w="7386" w:type="dxa"/>
            <w:tcBorders>
              <w:top w:val="nil"/>
              <w:left w:val="nil"/>
              <w:bottom w:val="nil"/>
              <w:right w:val="nil"/>
            </w:tcBorders>
            <w:shd w:val="clear" w:color="000000" w:fill="FFFFFF"/>
            <w:noWrap/>
            <w:vAlign w:val="bottom"/>
            <w:hideMark/>
          </w:tcPr>
          <w:p w:rsidR="00D02329" w:rsidRDefault="00D02329" w:rsidP="00CE7BA4">
            <w:r>
              <w:t> </w:t>
            </w:r>
          </w:p>
        </w:tc>
        <w:tc>
          <w:tcPr>
            <w:tcW w:w="1711" w:type="dxa"/>
            <w:tcBorders>
              <w:top w:val="nil"/>
              <w:left w:val="nil"/>
              <w:bottom w:val="nil"/>
              <w:right w:val="nil"/>
            </w:tcBorders>
            <w:shd w:val="clear" w:color="000000" w:fill="FFFFFF"/>
            <w:noWrap/>
            <w:vAlign w:val="center"/>
            <w:hideMark/>
          </w:tcPr>
          <w:p w:rsidR="00D02329" w:rsidRDefault="00D02329" w:rsidP="00CE7BA4">
            <w:pPr>
              <w:jc w:val="center"/>
            </w:pPr>
            <w:r>
              <w:t> </w:t>
            </w:r>
          </w:p>
        </w:tc>
        <w:tc>
          <w:tcPr>
            <w:tcW w:w="6794" w:type="dxa"/>
            <w:gridSpan w:val="5"/>
            <w:tcBorders>
              <w:top w:val="nil"/>
              <w:left w:val="nil"/>
              <w:bottom w:val="nil"/>
              <w:right w:val="nil"/>
            </w:tcBorders>
            <w:shd w:val="clear" w:color="000000" w:fill="FFFFFF"/>
            <w:vAlign w:val="center"/>
            <w:hideMark/>
          </w:tcPr>
          <w:p w:rsidR="00D02329" w:rsidRDefault="00D02329" w:rsidP="00CE7BA4">
            <w:pPr>
              <w:jc w:val="right"/>
            </w:pPr>
            <w:r>
              <w:t xml:space="preserve"> к Решению Совета Комсомольского муниципального района  "О внесении изменений в решение Совета Комсомольского муниципального района "О бюджете Комсомольского муниципального района на 2020 год и на плановый период 2021 и 2022 годов"</w:t>
            </w:r>
          </w:p>
        </w:tc>
      </w:tr>
      <w:tr w:rsidR="00D02329" w:rsidTr="00CE7BA4">
        <w:trPr>
          <w:trHeight w:val="100"/>
        </w:trPr>
        <w:tc>
          <w:tcPr>
            <w:tcW w:w="7386" w:type="dxa"/>
            <w:tcBorders>
              <w:top w:val="nil"/>
              <w:left w:val="nil"/>
              <w:bottom w:val="nil"/>
              <w:right w:val="nil"/>
            </w:tcBorders>
            <w:shd w:val="clear" w:color="000000" w:fill="FFFFFF"/>
            <w:noWrap/>
            <w:vAlign w:val="bottom"/>
            <w:hideMark/>
          </w:tcPr>
          <w:p w:rsidR="00D02329" w:rsidRDefault="00D02329" w:rsidP="00CE7BA4">
            <w:r>
              <w:t> </w:t>
            </w:r>
          </w:p>
        </w:tc>
        <w:tc>
          <w:tcPr>
            <w:tcW w:w="1711" w:type="dxa"/>
            <w:tcBorders>
              <w:top w:val="nil"/>
              <w:left w:val="nil"/>
              <w:bottom w:val="nil"/>
              <w:right w:val="nil"/>
            </w:tcBorders>
            <w:shd w:val="clear" w:color="000000" w:fill="FFFFFF"/>
            <w:noWrap/>
            <w:vAlign w:val="center"/>
            <w:hideMark/>
          </w:tcPr>
          <w:p w:rsidR="00D02329" w:rsidRDefault="00D02329" w:rsidP="00CE7BA4">
            <w:pPr>
              <w:jc w:val="center"/>
            </w:pPr>
            <w:r>
              <w:t> </w:t>
            </w:r>
          </w:p>
        </w:tc>
        <w:tc>
          <w:tcPr>
            <w:tcW w:w="937" w:type="dxa"/>
            <w:tcBorders>
              <w:top w:val="nil"/>
              <w:left w:val="nil"/>
              <w:bottom w:val="nil"/>
              <w:right w:val="nil"/>
            </w:tcBorders>
            <w:shd w:val="clear" w:color="000000" w:fill="FFFFFF"/>
            <w:noWrap/>
            <w:vAlign w:val="center"/>
            <w:hideMark/>
          </w:tcPr>
          <w:p w:rsidR="00D02329" w:rsidRDefault="00D02329" w:rsidP="00CE7BA4">
            <w:r>
              <w:t> </w:t>
            </w:r>
          </w:p>
        </w:tc>
        <w:tc>
          <w:tcPr>
            <w:tcW w:w="1262" w:type="dxa"/>
            <w:tcBorders>
              <w:top w:val="nil"/>
              <w:left w:val="nil"/>
              <w:bottom w:val="nil"/>
              <w:right w:val="nil"/>
            </w:tcBorders>
            <w:shd w:val="clear" w:color="000000" w:fill="FFFFFF"/>
            <w:noWrap/>
            <w:vAlign w:val="center"/>
            <w:hideMark/>
          </w:tcPr>
          <w:p w:rsidR="00D02329" w:rsidRDefault="00D02329" w:rsidP="00CE7BA4">
            <w:r>
              <w:t> </w:t>
            </w:r>
          </w:p>
        </w:tc>
        <w:tc>
          <w:tcPr>
            <w:tcW w:w="1656" w:type="dxa"/>
            <w:tcBorders>
              <w:top w:val="nil"/>
              <w:left w:val="nil"/>
              <w:bottom w:val="nil"/>
              <w:right w:val="nil"/>
            </w:tcBorders>
            <w:shd w:val="clear" w:color="000000" w:fill="FFFFFF"/>
            <w:noWrap/>
            <w:vAlign w:val="center"/>
            <w:hideMark/>
          </w:tcPr>
          <w:p w:rsidR="00D02329" w:rsidRDefault="00D02329" w:rsidP="00CE7BA4">
            <w:pPr>
              <w:jc w:val="center"/>
            </w:pPr>
            <w:r>
              <w:t> </w:t>
            </w:r>
          </w:p>
        </w:tc>
        <w:tc>
          <w:tcPr>
            <w:tcW w:w="2939" w:type="dxa"/>
            <w:gridSpan w:val="2"/>
            <w:tcBorders>
              <w:top w:val="nil"/>
              <w:left w:val="nil"/>
              <w:bottom w:val="nil"/>
              <w:right w:val="nil"/>
            </w:tcBorders>
            <w:shd w:val="clear" w:color="000000" w:fill="FFFFFF"/>
            <w:noWrap/>
            <w:vAlign w:val="center"/>
            <w:hideMark/>
          </w:tcPr>
          <w:p w:rsidR="00D02329" w:rsidRDefault="00D02329" w:rsidP="00CE7BA4">
            <w:pPr>
              <w:jc w:val="right"/>
            </w:pPr>
            <w:r>
              <w:t xml:space="preserve">       от  20.01.2020г. №507</w:t>
            </w:r>
          </w:p>
        </w:tc>
      </w:tr>
      <w:tr w:rsidR="00D02329" w:rsidTr="00CE7BA4">
        <w:trPr>
          <w:trHeight w:val="480"/>
        </w:trPr>
        <w:tc>
          <w:tcPr>
            <w:tcW w:w="15891" w:type="dxa"/>
            <w:gridSpan w:val="7"/>
            <w:tcBorders>
              <w:top w:val="nil"/>
              <w:left w:val="nil"/>
              <w:bottom w:val="nil"/>
              <w:right w:val="nil"/>
            </w:tcBorders>
            <w:shd w:val="clear" w:color="000000" w:fill="FFFFFF"/>
            <w:noWrap/>
            <w:vAlign w:val="bottom"/>
            <w:hideMark/>
          </w:tcPr>
          <w:p w:rsidR="00D02329" w:rsidRDefault="00D02329" w:rsidP="00CE7BA4">
            <w:pPr>
              <w:jc w:val="right"/>
            </w:pPr>
            <w:r>
              <w:t>Приложение 9</w:t>
            </w:r>
          </w:p>
        </w:tc>
      </w:tr>
      <w:tr w:rsidR="00D02329" w:rsidTr="00CE7BA4">
        <w:trPr>
          <w:trHeight w:val="975"/>
        </w:trPr>
        <w:tc>
          <w:tcPr>
            <w:tcW w:w="15891" w:type="dxa"/>
            <w:gridSpan w:val="7"/>
            <w:tcBorders>
              <w:top w:val="nil"/>
              <w:left w:val="nil"/>
              <w:bottom w:val="nil"/>
              <w:right w:val="nil"/>
            </w:tcBorders>
            <w:shd w:val="clear" w:color="000000" w:fill="FFFFFF"/>
            <w:vAlign w:val="bottom"/>
            <w:hideMark/>
          </w:tcPr>
          <w:p w:rsidR="00D02329" w:rsidRDefault="00D02329" w:rsidP="00CE7BA4">
            <w:pPr>
              <w:jc w:val="right"/>
            </w:pPr>
            <w:r>
              <w:t>к Решению Совета Комсомольского муниципального района                                                                                                                                                                                                                                                                                                                                                                                                                                                                                "О  бюджете Комсомольского муниципального района                                                                                                                                                                                                                                                                                                                                                                                                                                               на 2020 год и на плановый период 2021 и 2022 годов"</w:t>
            </w:r>
          </w:p>
        </w:tc>
      </w:tr>
      <w:tr w:rsidR="00D02329" w:rsidTr="00CE7BA4">
        <w:trPr>
          <w:trHeight w:val="312"/>
        </w:trPr>
        <w:tc>
          <w:tcPr>
            <w:tcW w:w="15891" w:type="dxa"/>
            <w:gridSpan w:val="7"/>
            <w:tcBorders>
              <w:top w:val="nil"/>
              <w:left w:val="nil"/>
              <w:bottom w:val="nil"/>
              <w:right w:val="nil"/>
            </w:tcBorders>
            <w:shd w:val="clear" w:color="000000" w:fill="FFFFFF"/>
            <w:noWrap/>
            <w:vAlign w:val="center"/>
            <w:hideMark/>
          </w:tcPr>
          <w:p w:rsidR="00D02329" w:rsidRDefault="00D02329" w:rsidP="00CE7BA4">
            <w:pPr>
              <w:jc w:val="right"/>
            </w:pPr>
            <w:r>
              <w:t>от</w:t>
            </w:r>
            <w:r>
              <w:rPr>
                <w:u w:val="single"/>
              </w:rPr>
              <w:t xml:space="preserve">  13.12.2019 </w:t>
            </w:r>
            <w:r>
              <w:t>№487</w:t>
            </w:r>
          </w:p>
        </w:tc>
      </w:tr>
      <w:tr w:rsidR="00D02329" w:rsidTr="00CE7BA4">
        <w:trPr>
          <w:trHeight w:val="312"/>
        </w:trPr>
        <w:tc>
          <w:tcPr>
            <w:tcW w:w="7386" w:type="dxa"/>
            <w:tcBorders>
              <w:top w:val="nil"/>
              <w:left w:val="nil"/>
              <w:bottom w:val="nil"/>
              <w:right w:val="nil"/>
            </w:tcBorders>
            <w:shd w:val="clear" w:color="000000" w:fill="FFFFFF"/>
            <w:noWrap/>
            <w:vAlign w:val="bottom"/>
            <w:hideMark/>
          </w:tcPr>
          <w:p w:rsidR="00D02329" w:rsidRDefault="00D02329" w:rsidP="00D02329">
            <w:pPr>
              <w:ind w:firstLineChars="1500" w:firstLine="3000"/>
              <w:jc w:val="right"/>
            </w:pPr>
            <w:r>
              <w:t> </w:t>
            </w:r>
          </w:p>
        </w:tc>
        <w:tc>
          <w:tcPr>
            <w:tcW w:w="1711" w:type="dxa"/>
            <w:tcBorders>
              <w:top w:val="nil"/>
              <w:left w:val="nil"/>
              <w:bottom w:val="nil"/>
              <w:right w:val="nil"/>
            </w:tcBorders>
            <w:shd w:val="clear" w:color="000000" w:fill="FFFFFF"/>
            <w:noWrap/>
            <w:vAlign w:val="center"/>
            <w:hideMark/>
          </w:tcPr>
          <w:p w:rsidR="00D02329" w:rsidRDefault="00D02329" w:rsidP="00CE7BA4">
            <w:pPr>
              <w:jc w:val="center"/>
            </w:pPr>
            <w:r>
              <w:t> </w:t>
            </w:r>
          </w:p>
        </w:tc>
        <w:tc>
          <w:tcPr>
            <w:tcW w:w="937" w:type="dxa"/>
            <w:tcBorders>
              <w:top w:val="nil"/>
              <w:left w:val="nil"/>
              <w:bottom w:val="nil"/>
              <w:right w:val="nil"/>
            </w:tcBorders>
            <w:shd w:val="clear" w:color="000000" w:fill="FFFFFF"/>
            <w:noWrap/>
            <w:vAlign w:val="center"/>
            <w:hideMark/>
          </w:tcPr>
          <w:p w:rsidR="00D02329" w:rsidRDefault="00D02329" w:rsidP="00CE7BA4">
            <w:r>
              <w:t> </w:t>
            </w:r>
          </w:p>
        </w:tc>
        <w:tc>
          <w:tcPr>
            <w:tcW w:w="1262" w:type="dxa"/>
            <w:tcBorders>
              <w:top w:val="nil"/>
              <w:left w:val="nil"/>
              <w:bottom w:val="nil"/>
              <w:right w:val="nil"/>
            </w:tcBorders>
            <w:shd w:val="clear" w:color="000000" w:fill="FFFFFF"/>
            <w:noWrap/>
            <w:vAlign w:val="center"/>
            <w:hideMark/>
          </w:tcPr>
          <w:p w:rsidR="00D02329" w:rsidRDefault="00D02329" w:rsidP="00CE7BA4">
            <w:r>
              <w:t> </w:t>
            </w:r>
          </w:p>
        </w:tc>
        <w:tc>
          <w:tcPr>
            <w:tcW w:w="1656" w:type="dxa"/>
            <w:tcBorders>
              <w:top w:val="nil"/>
              <w:left w:val="nil"/>
              <w:bottom w:val="nil"/>
              <w:right w:val="nil"/>
            </w:tcBorders>
            <w:shd w:val="clear" w:color="000000" w:fill="FFFFFF"/>
            <w:noWrap/>
            <w:vAlign w:val="center"/>
            <w:hideMark/>
          </w:tcPr>
          <w:p w:rsidR="00D02329" w:rsidRDefault="00D02329" w:rsidP="00CE7BA4">
            <w:pPr>
              <w:jc w:val="right"/>
            </w:pPr>
            <w:r>
              <w:t> </w:t>
            </w:r>
          </w:p>
        </w:tc>
        <w:tc>
          <w:tcPr>
            <w:tcW w:w="1107" w:type="dxa"/>
            <w:tcBorders>
              <w:top w:val="nil"/>
              <w:left w:val="nil"/>
              <w:bottom w:val="nil"/>
              <w:right w:val="nil"/>
            </w:tcBorders>
            <w:shd w:val="clear" w:color="000000" w:fill="FFFFFF"/>
            <w:noWrap/>
            <w:vAlign w:val="center"/>
            <w:hideMark/>
          </w:tcPr>
          <w:p w:rsidR="00D02329" w:rsidRDefault="00D02329" w:rsidP="00CE7BA4">
            <w:pPr>
              <w:jc w:val="right"/>
            </w:pPr>
            <w:r>
              <w:t> </w:t>
            </w:r>
          </w:p>
        </w:tc>
        <w:tc>
          <w:tcPr>
            <w:tcW w:w="1832" w:type="dxa"/>
            <w:tcBorders>
              <w:top w:val="nil"/>
              <w:left w:val="nil"/>
              <w:bottom w:val="nil"/>
              <w:right w:val="nil"/>
            </w:tcBorders>
            <w:shd w:val="clear" w:color="000000" w:fill="FFFFFF"/>
            <w:noWrap/>
            <w:vAlign w:val="center"/>
            <w:hideMark/>
          </w:tcPr>
          <w:p w:rsidR="00D02329" w:rsidRDefault="00D02329" w:rsidP="00CE7BA4">
            <w:pPr>
              <w:jc w:val="right"/>
            </w:pPr>
            <w:r>
              <w:t> </w:t>
            </w:r>
          </w:p>
        </w:tc>
      </w:tr>
      <w:tr w:rsidR="00D02329" w:rsidTr="00CE7BA4">
        <w:trPr>
          <w:trHeight w:val="525"/>
        </w:trPr>
        <w:tc>
          <w:tcPr>
            <w:tcW w:w="15891" w:type="dxa"/>
            <w:gridSpan w:val="7"/>
            <w:tcBorders>
              <w:top w:val="nil"/>
              <w:left w:val="nil"/>
              <w:bottom w:val="nil"/>
              <w:right w:val="nil"/>
            </w:tcBorders>
            <w:shd w:val="clear" w:color="000000" w:fill="FFFFFF"/>
            <w:hideMark/>
          </w:tcPr>
          <w:p w:rsidR="00D02329" w:rsidRDefault="00D02329" w:rsidP="00CE7BA4">
            <w:pPr>
              <w:jc w:val="center"/>
              <w:rPr>
                <w:b/>
                <w:bCs/>
              </w:rPr>
            </w:pPr>
            <w:r>
              <w:rPr>
                <w:b/>
                <w:bCs/>
              </w:rPr>
              <w:t>Ведомственная структура расходов  бюджета Комсомольского муниципального района на 2020 год</w:t>
            </w:r>
          </w:p>
        </w:tc>
      </w:tr>
      <w:tr w:rsidR="00D02329" w:rsidTr="00CE7BA4">
        <w:trPr>
          <w:trHeight w:val="100"/>
        </w:trPr>
        <w:tc>
          <w:tcPr>
            <w:tcW w:w="7386" w:type="dxa"/>
            <w:tcBorders>
              <w:top w:val="nil"/>
              <w:left w:val="nil"/>
              <w:bottom w:val="nil"/>
              <w:right w:val="nil"/>
            </w:tcBorders>
            <w:shd w:val="clear" w:color="000000" w:fill="FFFFFF"/>
            <w:hideMark/>
          </w:tcPr>
          <w:p w:rsidR="00D02329" w:rsidRDefault="00D02329" w:rsidP="00CE7BA4">
            <w:r>
              <w:t> </w:t>
            </w:r>
          </w:p>
        </w:tc>
        <w:tc>
          <w:tcPr>
            <w:tcW w:w="1711" w:type="dxa"/>
            <w:tcBorders>
              <w:top w:val="nil"/>
              <w:left w:val="nil"/>
              <w:bottom w:val="nil"/>
              <w:right w:val="nil"/>
            </w:tcBorders>
            <w:shd w:val="clear" w:color="000000" w:fill="FFFFFF"/>
            <w:vAlign w:val="center"/>
            <w:hideMark/>
          </w:tcPr>
          <w:p w:rsidR="00D02329" w:rsidRDefault="00D02329" w:rsidP="00CE7BA4">
            <w:pPr>
              <w:jc w:val="center"/>
            </w:pPr>
            <w:r>
              <w:t> </w:t>
            </w:r>
          </w:p>
        </w:tc>
        <w:tc>
          <w:tcPr>
            <w:tcW w:w="937" w:type="dxa"/>
            <w:tcBorders>
              <w:top w:val="nil"/>
              <w:left w:val="nil"/>
              <w:bottom w:val="nil"/>
              <w:right w:val="nil"/>
            </w:tcBorders>
            <w:shd w:val="clear" w:color="000000" w:fill="FFFFFF"/>
            <w:vAlign w:val="center"/>
            <w:hideMark/>
          </w:tcPr>
          <w:p w:rsidR="00D02329" w:rsidRDefault="00D02329" w:rsidP="00CE7BA4">
            <w:r>
              <w:t> </w:t>
            </w:r>
          </w:p>
        </w:tc>
        <w:tc>
          <w:tcPr>
            <w:tcW w:w="1262" w:type="dxa"/>
            <w:tcBorders>
              <w:top w:val="nil"/>
              <w:left w:val="nil"/>
              <w:bottom w:val="nil"/>
              <w:right w:val="nil"/>
            </w:tcBorders>
            <w:shd w:val="clear" w:color="000000" w:fill="FFFFFF"/>
            <w:vAlign w:val="center"/>
            <w:hideMark/>
          </w:tcPr>
          <w:p w:rsidR="00D02329" w:rsidRDefault="00D02329" w:rsidP="00CE7BA4">
            <w:r>
              <w:t> </w:t>
            </w:r>
          </w:p>
        </w:tc>
        <w:tc>
          <w:tcPr>
            <w:tcW w:w="1656" w:type="dxa"/>
            <w:tcBorders>
              <w:top w:val="nil"/>
              <w:left w:val="nil"/>
              <w:bottom w:val="nil"/>
              <w:right w:val="nil"/>
            </w:tcBorders>
            <w:shd w:val="clear" w:color="000000" w:fill="FFFFFF"/>
            <w:vAlign w:val="center"/>
            <w:hideMark/>
          </w:tcPr>
          <w:p w:rsidR="00D02329" w:rsidRDefault="00D02329" w:rsidP="00CE7BA4">
            <w:pPr>
              <w:jc w:val="center"/>
            </w:pPr>
            <w:r>
              <w:t> </w:t>
            </w:r>
          </w:p>
        </w:tc>
        <w:tc>
          <w:tcPr>
            <w:tcW w:w="1107" w:type="dxa"/>
            <w:tcBorders>
              <w:top w:val="nil"/>
              <w:left w:val="nil"/>
              <w:bottom w:val="nil"/>
              <w:right w:val="nil"/>
            </w:tcBorders>
            <w:shd w:val="clear" w:color="000000" w:fill="FFFFFF"/>
            <w:vAlign w:val="center"/>
            <w:hideMark/>
          </w:tcPr>
          <w:p w:rsidR="00D02329" w:rsidRDefault="00D02329" w:rsidP="00CE7BA4">
            <w:pPr>
              <w:jc w:val="center"/>
            </w:pPr>
            <w:r>
              <w:t> </w:t>
            </w:r>
          </w:p>
        </w:tc>
        <w:tc>
          <w:tcPr>
            <w:tcW w:w="1832" w:type="dxa"/>
            <w:tcBorders>
              <w:top w:val="nil"/>
              <w:left w:val="nil"/>
              <w:bottom w:val="nil"/>
              <w:right w:val="nil"/>
            </w:tcBorders>
            <w:shd w:val="clear" w:color="000000" w:fill="FFFFFF"/>
            <w:vAlign w:val="center"/>
            <w:hideMark/>
          </w:tcPr>
          <w:p w:rsidR="00D02329" w:rsidRDefault="00D02329" w:rsidP="00CE7BA4">
            <w:pPr>
              <w:jc w:val="center"/>
            </w:pPr>
            <w:r>
              <w:t> </w:t>
            </w:r>
          </w:p>
        </w:tc>
      </w:tr>
      <w:tr w:rsidR="00D02329" w:rsidTr="00CE7BA4">
        <w:trPr>
          <w:trHeight w:val="1116"/>
        </w:trPr>
        <w:tc>
          <w:tcPr>
            <w:tcW w:w="7386" w:type="dxa"/>
            <w:tcBorders>
              <w:top w:val="single" w:sz="8" w:space="0" w:color="auto"/>
              <w:left w:val="single" w:sz="8" w:space="0" w:color="auto"/>
              <w:bottom w:val="single" w:sz="8" w:space="0" w:color="auto"/>
              <w:right w:val="single" w:sz="8" w:space="0" w:color="000000"/>
            </w:tcBorders>
            <w:shd w:val="clear" w:color="000000" w:fill="FFFFFF"/>
            <w:vAlign w:val="center"/>
            <w:hideMark/>
          </w:tcPr>
          <w:p w:rsidR="00D02329" w:rsidRDefault="00D02329" w:rsidP="00CE7BA4">
            <w:pPr>
              <w:jc w:val="center"/>
              <w:rPr>
                <w:b/>
                <w:bCs/>
              </w:rPr>
            </w:pPr>
            <w:r>
              <w:rPr>
                <w:b/>
                <w:bCs/>
                <w:sz w:val="22"/>
                <w:szCs w:val="22"/>
              </w:rPr>
              <w:lastRenderedPageBreak/>
              <w:t>Наименование</w:t>
            </w:r>
          </w:p>
        </w:tc>
        <w:tc>
          <w:tcPr>
            <w:tcW w:w="1711" w:type="dxa"/>
            <w:tcBorders>
              <w:top w:val="single" w:sz="8" w:space="0" w:color="auto"/>
              <w:left w:val="nil"/>
              <w:bottom w:val="single" w:sz="8" w:space="0" w:color="auto"/>
              <w:right w:val="single" w:sz="8" w:space="0" w:color="000000"/>
            </w:tcBorders>
            <w:shd w:val="clear" w:color="000000" w:fill="FFFFFF"/>
            <w:vAlign w:val="center"/>
            <w:hideMark/>
          </w:tcPr>
          <w:p w:rsidR="00D02329" w:rsidRDefault="00D02329" w:rsidP="00CE7BA4">
            <w:pPr>
              <w:jc w:val="center"/>
              <w:rPr>
                <w:b/>
                <w:bCs/>
              </w:rPr>
            </w:pPr>
            <w:r>
              <w:rPr>
                <w:b/>
                <w:bCs/>
                <w:sz w:val="22"/>
                <w:szCs w:val="22"/>
              </w:rPr>
              <w:t>Код главного распорядителя</w:t>
            </w:r>
          </w:p>
        </w:tc>
        <w:tc>
          <w:tcPr>
            <w:tcW w:w="937" w:type="dxa"/>
            <w:tcBorders>
              <w:top w:val="single" w:sz="8" w:space="0" w:color="auto"/>
              <w:left w:val="nil"/>
              <w:bottom w:val="single" w:sz="8" w:space="0" w:color="auto"/>
              <w:right w:val="single" w:sz="8" w:space="0" w:color="000000"/>
            </w:tcBorders>
            <w:shd w:val="clear" w:color="000000" w:fill="FFFFFF"/>
            <w:vAlign w:val="center"/>
            <w:hideMark/>
          </w:tcPr>
          <w:p w:rsidR="00D02329" w:rsidRDefault="00D02329" w:rsidP="00CE7BA4">
            <w:pPr>
              <w:jc w:val="center"/>
              <w:rPr>
                <w:b/>
                <w:bCs/>
              </w:rPr>
            </w:pPr>
            <w:r>
              <w:rPr>
                <w:b/>
                <w:bCs/>
                <w:sz w:val="22"/>
                <w:szCs w:val="22"/>
              </w:rPr>
              <w:t>Раздел</w:t>
            </w:r>
          </w:p>
        </w:tc>
        <w:tc>
          <w:tcPr>
            <w:tcW w:w="1262" w:type="dxa"/>
            <w:tcBorders>
              <w:top w:val="single" w:sz="8" w:space="0" w:color="auto"/>
              <w:left w:val="nil"/>
              <w:bottom w:val="single" w:sz="8" w:space="0" w:color="auto"/>
              <w:right w:val="single" w:sz="8" w:space="0" w:color="000000"/>
            </w:tcBorders>
            <w:shd w:val="clear" w:color="000000" w:fill="FFFFFF"/>
            <w:vAlign w:val="center"/>
            <w:hideMark/>
          </w:tcPr>
          <w:p w:rsidR="00D02329" w:rsidRDefault="00D02329" w:rsidP="00CE7BA4">
            <w:pPr>
              <w:jc w:val="center"/>
              <w:rPr>
                <w:b/>
                <w:bCs/>
              </w:rPr>
            </w:pPr>
            <w:r>
              <w:rPr>
                <w:b/>
                <w:bCs/>
                <w:sz w:val="22"/>
                <w:szCs w:val="22"/>
              </w:rPr>
              <w:t>Подраздел</w:t>
            </w:r>
          </w:p>
        </w:tc>
        <w:tc>
          <w:tcPr>
            <w:tcW w:w="1656" w:type="dxa"/>
            <w:tcBorders>
              <w:top w:val="single" w:sz="8" w:space="0" w:color="auto"/>
              <w:left w:val="nil"/>
              <w:bottom w:val="single" w:sz="8" w:space="0" w:color="auto"/>
              <w:right w:val="single" w:sz="8" w:space="0" w:color="000000"/>
            </w:tcBorders>
            <w:shd w:val="clear" w:color="000000" w:fill="FFFFFF"/>
            <w:vAlign w:val="center"/>
            <w:hideMark/>
          </w:tcPr>
          <w:p w:rsidR="00D02329" w:rsidRDefault="00D02329" w:rsidP="00CE7BA4">
            <w:pPr>
              <w:jc w:val="center"/>
              <w:rPr>
                <w:b/>
                <w:bCs/>
              </w:rPr>
            </w:pPr>
            <w:r>
              <w:rPr>
                <w:b/>
                <w:bCs/>
                <w:sz w:val="22"/>
                <w:szCs w:val="22"/>
              </w:rPr>
              <w:t>Целевая статья</w:t>
            </w:r>
          </w:p>
        </w:tc>
        <w:tc>
          <w:tcPr>
            <w:tcW w:w="1107" w:type="dxa"/>
            <w:tcBorders>
              <w:top w:val="single" w:sz="8" w:space="0" w:color="auto"/>
              <w:left w:val="nil"/>
              <w:bottom w:val="single" w:sz="8" w:space="0" w:color="auto"/>
              <w:right w:val="nil"/>
            </w:tcBorders>
            <w:shd w:val="clear" w:color="000000" w:fill="FFFFFF"/>
            <w:vAlign w:val="center"/>
            <w:hideMark/>
          </w:tcPr>
          <w:p w:rsidR="00D02329" w:rsidRDefault="00D02329" w:rsidP="00CE7BA4">
            <w:pPr>
              <w:jc w:val="center"/>
              <w:rPr>
                <w:b/>
                <w:bCs/>
              </w:rPr>
            </w:pPr>
            <w:r>
              <w:rPr>
                <w:b/>
                <w:bCs/>
                <w:sz w:val="22"/>
                <w:szCs w:val="22"/>
              </w:rPr>
              <w:t>Вид расходов</w:t>
            </w:r>
          </w:p>
        </w:tc>
        <w:tc>
          <w:tcPr>
            <w:tcW w:w="1832"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D02329" w:rsidRDefault="00D02329" w:rsidP="00CE7BA4">
            <w:pPr>
              <w:jc w:val="center"/>
              <w:rPr>
                <w:b/>
                <w:bCs/>
              </w:rPr>
            </w:pPr>
            <w:r>
              <w:rPr>
                <w:b/>
                <w:bCs/>
                <w:sz w:val="22"/>
                <w:szCs w:val="22"/>
              </w:rPr>
              <w:t>Сумма, руб.</w:t>
            </w:r>
          </w:p>
        </w:tc>
      </w:tr>
      <w:tr w:rsidR="00D02329" w:rsidTr="00CE7BA4">
        <w:trPr>
          <w:trHeight w:val="636"/>
        </w:trPr>
        <w:tc>
          <w:tcPr>
            <w:tcW w:w="7386" w:type="dxa"/>
            <w:tcBorders>
              <w:top w:val="nil"/>
              <w:left w:val="single" w:sz="8" w:space="0" w:color="auto"/>
              <w:bottom w:val="single" w:sz="8" w:space="0" w:color="auto"/>
              <w:right w:val="single" w:sz="4" w:space="0" w:color="auto"/>
            </w:tcBorders>
            <w:shd w:val="clear" w:color="000000" w:fill="FFFF00"/>
            <w:hideMark/>
          </w:tcPr>
          <w:p w:rsidR="00D02329" w:rsidRDefault="00D02329" w:rsidP="00CE7BA4">
            <w:pPr>
              <w:rPr>
                <w:b/>
                <w:bCs/>
              </w:rPr>
            </w:pPr>
            <w:r>
              <w:rPr>
                <w:b/>
                <w:bCs/>
              </w:rPr>
              <w:t>Администрация Комсомольского муниципального района Ивановской области</w:t>
            </w:r>
          </w:p>
        </w:tc>
        <w:tc>
          <w:tcPr>
            <w:tcW w:w="1711" w:type="dxa"/>
            <w:tcBorders>
              <w:top w:val="nil"/>
              <w:left w:val="nil"/>
              <w:bottom w:val="single" w:sz="8" w:space="0" w:color="auto"/>
              <w:right w:val="single" w:sz="4" w:space="0" w:color="auto"/>
            </w:tcBorders>
            <w:shd w:val="clear" w:color="000000" w:fill="FFFF00"/>
            <w:vAlign w:val="center"/>
            <w:hideMark/>
          </w:tcPr>
          <w:p w:rsidR="00D02329" w:rsidRDefault="00D02329" w:rsidP="00CE7BA4">
            <w:pPr>
              <w:jc w:val="center"/>
              <w:rPr>
                <w:b/>
                <w:bCs/>
              </w:rPr>
            </w:pPr>
            <w:r>
              <w:rPr>
                <w:b/>
                <w:bCs/>
              </w:rPr>
              <w:t>.050</w:t>
            </w:r>
          </w:p>
        </w:tc>
        <w:tc>
          <w:tcPr>
            <w:tcW w:w="937" w:type="dxa"/>
            <w:tcBorders>
              <w:top w:val="nil"/>
              <w:left w:val="nil"/>
              <w:bottom w:val="single" w:sz="8" w:space="0" w:color="auto"/>
              <w:right w:val="single" w:sz="4" w:space="0" w:color="auto"/>
            </w:tcBorders>
            <w:shd w:val="clear" w:color="000000" w:fill="FFFF00"/>
            <w:vAlign w:val="center"/>
            <w:hideMark/>
          </w:tcPr>
          <w:p w:rsidR="00D02329" w:rsidRDefault="00D02329" w:rsidP="00CE7BA4">
            <w:pPr>
              <w:jc w:val="center"/>
              <w:rPr>
                <w:b/>
                <w:bCs/>
              </w:rPr>
            </w:pPr>
            <w:r>
              <w:rPr>
                <w:b/>
                <w:bCs/>
              </w:rPr>
              <w:t> </w:t>
            </w:r>
          </w:p>
        </w:tc>
        <w:tc>
          <w:tcPr>
            <w:tcW w:w="1262" w:type="dxa"/>
            <w:tcBorders>
              <w:top w:val="nil"/>
              <w:left w:val="nil"/>
              <w:bottom w:val="single" w:sz="8" w:space="0" w:color="auto"/>
              <w:right w:val="single" w:sz="4" w:space="0" w:color="auto"/>
            </w:tcBorders>
            <w:shd w:val="clear" w:color="000000" w:fill="FFFF00"/>
            <w:vAlign w:val="center"/>
            <w:hideMark/>
          </w:tcPr>
          <w:p w:rsidR="00D02329" w:rsidRDefault="00D02329" w:rsidP="00CE7BA4">
            <w:pPr>
              <w:jc w:val="center"/>
              <w:rPr>
                <w:b/>
                <w:bCs/>
              </w:rPr>
            </w:pPr>
            <w:r>
              <w:rPr>
                <w:b/>
                <w:bCs/>
              </w:rPr>
              <w:t> </w:t>
            </w:r>
          </w:p>
        </w:tc>
        <w:tc>
          <w:tcPr>
            <w:tcW w:w="1656" w:type="dxa"/>
            <w:tcBorders>
              <w:top w:val="nil"/>
              <w:left w:val="nil"/>
              <w:bottom w:val="single" w:sz="8" w:space="0" w:color="auto"/>
              <w:right w:val="single" w:sz="4" w:space="0" w:color="auto"/>
            </w:tcBorders>
            <w:shd w:val="clear" w:color="000000" w:fill="FFFF00"/>
            <w:vAlign w:val="center"/>
            <w:hideMark/>
          </w:tcPr>
          <w:p w:rsidR="00D02329" w:rsidRDefault="00D02329" w:rsidP="00CE7BA4">
            <w:pPr>
              <w:jc w:val="center"/>
              <w:rPr>
                <w:b/>
                <w:bCs/>
              </w:rPr>
            </w:pPr>
            <w:r>
              <w:rPr>
                <w:b/>
                <w:bCs/>
              </w:rPr>
              <w:t> </w:t>
            </w:r>
          </w:p>
        </w:tc>
        <w:tc>
          <w:tcPr>
            <w:tcW w:w="1107" w:type="dxa"/>
            <w:tcBorders>
              <w:top w:val="nil"/>
              <w:left w:val="nil"/>
              <w:bottom w:val="single" w:sz="8" w:space="0" w:color="auto"/>
              <w:right w:val="nil"/>
            </w:tcBorders>
            <w:shd w:val="clear" w:color="000000" w:fill="FFFF00"/>
            <w:vAlign w:val="center"/>
            <w:hideMark/>
          </w:tcPr>
          <w:p w:rsidR="00D02329" w:rsidRDefault="00D02329" w:rsidP="00CE7BA4">
            <w:pPr>
              <w:jc w:val="center"/>
              <w:rPr>
                <w:b/>
                <w:bCs/>
              </w:rPr>
            </w:pPr>
            <w:r>
              <w:rPr>
                <w:b/>
                <w:bCs/>
              </w:rPr>
              <w:t> </w:t>
            </w:r>
          </w:p>
        </w:tc>
        <w:tc>
          <w:tcPr>
            <w:tcW w:w="1832" w:type="dxa"/>
            <w:tcBorders>
              <w:top w:val="nil"/>
              <w:left w:val="single" w:sz="4" w:space="0" w:color="auto"/>
              <w:bottom w:val="single" w:sz="8" w:space="0" w:color="auto"/>
              <w:right w:val="single" w:sz="8" w:space="0" w:color="auto"/>
            </w:tcBorders>
            <w:shd w:val="clear" w:color="000000" w:fill="FFFF00"/>
            <w:vAlign w:val="center"/>
            <w:hideMark/>
          </w:tcPr>
          <w:p w:rsidR="00D02329" w:rsidRDefault="00D02329" w:rsidP="00CE7BA4">
            <w:pPr>
              <w:jc w:val="center"/>
              <w:rPr>
                <w:b/>
                <w:bCs/>
              </w:rPr>
            </w:pPr>
            <w:r>
              <w:rPr>
                <w:b/>
                <w:bCs/>
              </w:rPr>
              <w:t>42 475 423,19</w:t>
            </w:r>
          </w:p>
        </w:tc>
      </w:tr>
      <w:tr w:rsidR="00D02329" w:rsidTr="00CE7BA4">
        <w:trPr>
          <w:trHeight w:val="629"/>
        </w:trPr>
        <w:tc>
          <w:tcPr>
            <w:tcW w:w="7386"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 xml:space="preserve">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.050</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w:t>
            </w:r>
          </w:p>
        </w:tc>
        <w:tc>
          <w:tcPr>
            <w:tcW w:w="1656"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10 5 01 00360</w:t>
            </w:r>
          </w:p>
        </w:tc>
        <w:tc>
          <w:tcPr>
            <w:tcW w:w="1107" w:type="dxa"/>
            <w:tcBorders>
              <w:top w:val="nil"/>
              <w:left w:val="nil"/>
              <w:bottom w:val="single" w:sz="4" w:space="0" w:color="auto"/>
              <w:right w:val="nil"/>
            </w:tcBorders>
            <w:shd w:val="clear" w:color="000000" w:fill="FFFFFF"/>
            <w:vAlign w:val="center"/>
            <w:hideMark/>
          </w:tcPr>
          <w:p w:rsidR="00D02329" w:rsidRDefault="00D02329" w:rsidP="00CE7BA4">
            <w:pPr>
              <w:jc w:val="center"/>
            </w:pPr>
            <w:r>
              <w:t>100</w:t>
            </w:r>
          </w:p>
        </w:tc>
        <w:tc>
          <w:tcPr>
            <w:tcW w:w="1832" w:type="dxa"/>
            <w:tcBorders>
              <w:top w:val="nil"/>
              <w:left w:val="single" w:sz="4" w:space="0" w:color="auto"/>
              <w:bottom w:val="single" w:sz="4" w:space="0" w:color="auto"/>
              <w:right w:val="single" w:sz="8" w:space="0" w:color="auto"/>
            </w:tcBorders>
            <w:shd w:val="clear" w:color="000000" w:fill="FFFFFF"/>
            <w:vAlign w:val="center"/>
            <w:hideMark/>
          </w:tcPr>
          <w:p w:rsidR="00D02329" w:rsidRDefault="00D02329" w:rsidP="00CE7BA4">
            <w:pPr>
              <w:jc w:val="center"/>
            </w:pPr>
            <w:r>
              <w:t>1 650 289,69</w:t>
            </w:r>
          </w:p>
        </w:tc>
      </w:tr>
      <w:tr w:rsidR="00D02329" w:rsidTr="00CE7BA4">
        <w:trPr>
          <w:trHeight w:val="1084"/>
        </w:trPr>
        <w:tc>
          <w:tcPr>
            <w:tcW w:w="7386"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.050</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.04</w:t>
            </w:r>
          </w:p>
        </w:tc>
        <w:tc>
          <w:tcPr>
            <w:tcW w:w="1656"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10 1 01 00130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100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11 374 666,66</w:t>
            </w:r>
          </w:p>
        </w:tc>
      </w:tr>
      <w:tr w:rsidR="00D02329" w:rsidTr="00CE7BA4">
        <w:trPr>
          <w:trHeight w:val="557"/>
        </w:trPr>
        <w:tc>
          <w:tcPr>
            <w:tcW w:w="7386"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.050</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.04</w:t>
            </w:r>
          </w:p>
        </w:tc>
        <w:tc>
          <w:tcPr>
            <w:tcW w:w="1656"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10 1 01 00130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200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812 700,00</w:t>
            </w:r>
          </w:p>
        </w:tc>
      </w:tr>
      <w:tr w:rsidR="00D02329" w:rsidTr="00CE7BA4">
        <w:trPr>
          <w:trHeight w:val="936"/>
        </w:trPr>
        <w:tc>
          <w:tcPr>
            <w:tcW w:w="7386"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Обеспечение деятельности исполнительных органов местного самоуправления в Комсомольском муниципальном районе  (Иные бюджетные ассигнования)</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.050</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.04</w:t>
            </w:r>
          </w:p>
        </w:tc>
        <w:tc>
          <w:tcPr>
            <w:tcW w:w="1656"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10 1 01 00130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800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0,00</w:t>
            </w:r>
          </w:p>
        </w:tc>
      </w:tr>
      <w:tr w:rsidR="00D02329" w:rsidTr="00CE7BA4">
        <w:trPr>
          <w:trHeight w:val="1349"/>
        </w:trPr>
        <w:tc>
          <w:tcPr>
            <w:tcW w:w="7386"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 xml:space="preserve">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.050</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.04</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05 2 01 80360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100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360 088,07</w:t>
            </w:r>
          </w:p>
        </w:tc>
      </w:tr>
      <w:tr w:rsidR="00D02329" w:rsidTr="00CE7BA4">
        <w:trPr>
          <w:trHeight w:val="537"/>
        </w:trPr>
        <w:tc>
          <w:tcPr>
            <w:tcW w:w="7386"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 xml:space="preserve">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 </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.050</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.04</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05 2 01 80360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200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67 779,67</w:t>
            </w:r>
          </w:p>
        </w:tc>
      </w:tr>
      <w:tr w:rsidR="00D02329" w:rsidTr="00CE7BA4">
        <w:trPr>
          <w:trHeight w:val="411"/>
        </w:trPr>
        <w:tc>
          <w:tcPr>
            <w:tcW w:w="7386"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 xml:space="preserve">Составление (изменение)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 </w:t>
            </w:r>
          </w:p>
        </w:tc>
        <w:tc>
          <w:tcPr>
            <w:tcW w:w="1711"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.050</w:t>
            </w:r>
          </w:p>
        </w:tc>
        <w:tc>
          <w:tcPr>
            <w:tcW w:w="937"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.01</w:t>
            </w:r>
          </w:p>
        </w:tc>
        <w:tc>
          <w:tcPr>
            <w:tcW w:w="1262"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w:t>
            </w:r>
          </w:p>
        </w:tc>
        <w:tc>
          <w:tcPr>
            <w:tcW w:w="1656"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30 9 00 51200</w:t>
            </w:r>
          </w:p>
        </w:tc>
        <w:tc>
          <w:tcPr>
            <w:tcW w:w="1107" w:type="dxa"/>
            <w:tcBorders>
              <w:top w:val="nil"/>
              <w:left w:val="nil"/>
              <w:bottom w:val="single" w:sz="4" w:space="0" w:color="auto"/>
              <w:right w:val="nil"/>
            </w:tcBorders>
            <w:shd w:val="clear" w:color="000000" w:fill="FFFFFF"/>
            <w:vAlign w:val="center"/>
            <w:hideMark/>
          </w:tcPr>
          <w:p w:rsidR="00D02329" w:rsidRDefault="00D02329" w:rsidP="00CE7BA4">
            <w:pPr>
              <w:jc w:val="center"/>
            </w:pPr>
            <w:r>
              <w:t>200</w:t>
            </w:r>
          </w:p>
        </w:tc>
        <w:tc>
          <w:tcPr>
            <w:tcW w:w="1832" w:type="dxa"/>
            <w:tcBorders>
              <w:top w:val="nil"/>
              <w:left w:val="single" w:sz="4" w:space="0" w:color="auto"/>
              <w:bottom w:val="single" w:sz="4" w:space="0" w:color="auto"/>
              <w:right w:val="single" w:sz="8" w:space="0" w:color="auto"/>
            </w:tcBorders>
            <w:shd w:val="clear" w:color="000000" w:fill="FFFFFF"/>
            <w:vAlign w:val="center"/>
            <w:hideMark/>
          </w:tcPr>
          <w:p w:rsidR="00D02329" w:rsidRDefault="00D02329" w:rsidP="00CE7BA4">
            <w:pPr>
              <w:jc w:val="center"/>
            </w:pPr>
            <w:r>
              <w:t>48 781,00</w:t>
            </w:r>
          </w:p>
        </w:tc>
      </w:tr>
      <w:tr w:rsidR="00D02329" w:rsidTr="00CE7BA4">
        <w:trPr>
          <w:trHeight w:val="285"/>
        </w:trPr>
        <w:tc>
          <w:tcPr>
            <w:tcW w:w="7386" w:type="dxa"/>
            <w:tcBorders>
              <w:top w:val="nil"/>
              <w:left w:val="single" w:sz="8" w:space="0" w:color="auto"/>
              <w:bottom w:val="nil"/>
              <w:right w:val="single" w:sz="4" w:space="0" w:color="auto"/>
            </w:tcBorders>
            <w:shd w:val="clear" w:color="000000" w:fill="FFFFFF"/>
            <w:vAlign w:val="bottom"/>
            <w:hideMark/>
          </w:tcPr>
          <w:p w:rsidR="00D02329" w:rsidRDefault="00D02329" w:rsidP="00CE7BA4">
            <w:r>
              <w:t>Составление (изменение) списков кандидатов в присяжные заседатели федеральных судов общей юрисдикции в Российской Федерации (Межбюджетные трансферты)</w:t>
            </w:r>
          </w:p>
        </w:tc>
        <w:tc>
          <w:tcPr>
            <w:tcW w:w="1711"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.050</w:t>
            </w:r>
          </w:p>
        </w:tc>
        <w:tc>
          <w:tcPr>
            <w:tcW w:w="937"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.01</w:t>
            </w:r>
          </w:p>
        </w:tc>
        <w:tc>
          <w:tcPr>
            <w:tcW w:w="1262"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w:t>
            </w:r>
          </w:p>
        </w:tc>
        <w:tc>
          <w:tcPr>
            <w:tcW w:w="1656"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30 9 00 51200</w:t>
            </w:r>
          </w:p>
        </w:tc>
        <w:tc>
          <w:tcPr>
            <w:tcW w:w="1107" w:type="dxa"/>
            <w:tcBorders>
              <w:top w:val="nil"/>
              <w:left w:val="nil"/>
              <w:bottom w:val="single" w:sz="4" w:space="0" w:color="auto"/>
              <w:right w:val="nil"/>
            </w:tcBorders>
            <w:shd w:val="clear" w:color="000000" w:fill="FFFFFF"/>
            <w:vAlign w:val="center"/>
            <w:hideMark/>
          </w:tcPr>
          <w:p w:rsidR="00D02329" w:rsidRDefault="00D02329" w:rsidP="00CE7BA4">
            <w:pPr>
              <w:jc w:val="center"/>
            </w:pPr>
            <w:r>
              <w:t>500</w:t>
            </w:r>
          </w:p>
        </w:tc>
        <w:tc>
          <w:tcPr>
            <w:tcW w:w="1832" w:type="dxa"/>
            <w:tcBorders>
              <w:top w:val="nil"/>
              <w:left w:val="single" w:sz="4" w:space="0" w:color="auto"/>
              <w:bottom w:val="single" w:sz="4" w:space="0" w:color="auto"/>
              <w:right w:val="single" w:sz="8" w:space="0" w:color="auto"/>
            </w:tcBorders>
            <w:shd w:val="clear" w:color="000000" w:fill="FFFFFF"/>
            <w:vAlign w:val="center"/>
            <w:hideMark/>
          </w:tcPr>
          <w:p w:rsidR="00D02329" w:rsidRDefault="00D02329" w:rsidP="00CE7BA4">
            <w:pPr>
              <w:jc w:val="center"/>
            </w:pPr>
            <w:r>
              <w:t>0,00</w:t>
            </w:r>
          </w:p>
        </w:tc>
      </w:tr>
      <w:tr w:rsidR="00D02329" w:rsidTr="00CE7BA4">
        <w:trPr>
          <w:trHeight w:val="624"/>
        </w:trPr>
        <w:tc>
          <w:tcPr>
            <w:tcW w:w="7386" w:type="dxa"/>
            <w:tcBorders>
              <w:top w:val="single" w:sz="4" w:space="0" w:color="auto"/>
              <w:left w:val="single" w:sz="8" w:space="0" w:color="auto"/>
              <w:bottom w:val="nil"/>
              <w:right w:val="single" w:sz="4" w:space="0" w:color="auto"/>
            </w:tcBorders>
            <w:shd w:val="clear" w:color="000000" w:fill="FFFFFF"/>
            <w:hideMark/>
          </w:tcPr>
          <w:p w:rsidR="00D02329" w:rsidRDefault="00D02329" w:rsidP="00CE7BA4">
            <w:r>
              <w:lastRenderedPageBreak/>
              <w:t>Проведение мероприятий резервного фонда (иные бюджетные ассигнования)</w:t>
            </w:r>
          </w:p>
        </w:tc>
        <w:tc>
          <w:tcPr>
            <w:tcW w:w="1711"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.050</w:t>
            </w:r>
          </w:p>
        </w:tc>
        <w:tc>
          <w:tcPr>
            <w:tcW w:w="937"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.01</w:t>
            </w:r>
          </w:p>
        </w:tc>
        <w:tc>
          <w:tcPr>
            <w:tcW w:w="1262"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.11</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30 9 00 20100</w:t>
            </w:r>
          </w:p>
        </w:tc>
        <w:tc>
          <w:tcPr>
            <w:tcW w:w="1107" w:type="dxa"/>
            <w:tcBorders>
              <w:top w:val="nil"/>
              <w:left w:val="nil"/>
              <w:bottom w:val="single" w:sz="4" w:space="0" w:color="auto"/>
              <w:right w:val="nil"/>
            </w:tcBorders>
            <w:shd w:val="clear" w:color="000000" w:fill="FFFFFF"/>
            <w:vAlign w:val="center"/>
            <w:hideMark/>
          </w:tcPr>
          <w:p w:rsidR="00D02329" w:rsidRDefault="00D02329" w:rsidP="00CE7BA4">
            <w:pPr>
              <w:jc w:val="center"/>
            </w:pPr>
            <w:r>
              <w:t>800</w:t>
            </w:r>
          </w:p>
        </w:tc>
        <w:tc>
          <w:tcPr>
            <w:tcW w:w="1832" w:type="dxa"/>
            <w:tcBorders>
              <w:top w:val="nil"/>
              <w:left w:val="single" w:sz="4" w:space="0" w:color="auto"/>
              <w:bottom w:val="single" w:sz="4" w:space="0" w:color="auto"/>
              <w:right w:val="single" w:sz="8" w:space="0" w:color="auto"/>
            </w:tcBorders>
            <w:shd w:val="clear" w:color="000000" w:fill="FFFFFF"/>
            <w:vAlign w:val="center"/>
            <w:hideMark/>
          </w:tcPr>
          <w:p w:rsidR="00D02329" w:rsidRDefault="00D02329" w:rsidP="00CE7BA4">
            <w:pPr>
              <w:jc w:val="center"/>
            </w:pPr>
            <w:r>
              <w:t>300 000,00</w:t>
            </w:r>
          </w:p>
        </w:tc>
      </w:tr>
      <w:tr w:rsidR="00D02329" w:rsidTr="00CE7BA4">
        <w:trPr>
          <w:trHeight w:val="236"/>
        </w:trPr>
        <w:tc>
          <w:tcPr>
            <w:tcW w:w="7386" w:type="dxa"/>
            <w:tcBorders>
              <w:top w:val="single" w:sz="4" w:space="0" w:color="auto"/>
              <w:left w:val="single" w:sz="8" w:space="0" w:color="auto"/>
              <w:bottom w:val="nil"/>
              <w:right w:val="single" w:sz="4" w:space="0" w:color="auto"/>
            </w:tcBorders>
            <w:shd w:val="clear" w:color="000000" w:fill="FFFFFF"/>
            <w:vAlign w:val="bottom"/>
            <w:hideMark/>
          </w:tcPr>
          <w:p w:rsidR="00D02329" w:rsidRDefault="00D02329" w:rsidP="00CE7BA4">
            <w: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.050</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.13</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02 4 01 00070</w:t>
            </w:r>
          </w:p>
        </w:tc>
        <w:tc>
          <w:tcPr>
            <w:tcW w:w="1107" w:type="dxa"/>
            <w:tcBorders>
              <w:top w:val="nil"/>
              <w:left w:val="nil"/>
              <w:bottom w:val="single" w:sz="4" w:space="0" w:color="auto"/>
              <w:right w:val="nil"/>
            </w:tcBorders>
            <w:shd w:val="clear" w:color="000000" w:fill="FFFFFF"/>
            <w:vAlign w:val="center"/>
            <w:hideMark/>
          </w:tcPr>
          <w:p w:rsidR="00D02329" w:rsidRDefault="00D02329" w:rsidP="00CE7BA4">
            <w:pPr>
              <w:jc w:val="center"/>
            </w:pPr>
            <w:r>
              <w:t>200</w:t>
            </w:r>
          </w:p>
        </w:tc>
        <w:tc>
          <w:tcPr>
            <w:tcW w:w="1832" w:type="dxa"/>
            <w:tcBorders>
              <w:top w:val="nil"/>
              <w:left w:val="single" w:sz="4" w:space="0" w:color="auto"/>
              <w:bottom w:val="single" w:sz="4" w:space="0" w:color="auto"/>
              <w:right w:val="single" w:sz="8" w:space="0" w:color="auto"/>
            </w:tcBorders>
            <w:shd w:val="clear" w:color="000000" w:fill="FFFFFF"/>
            <w:vAlign w:val="center"/>
            <w:hideMark/>
          </w:tcPr>
          <w:p w:rsidR="00D02329" w:rsidRDefault="00D02329" w:rsidP="00CE7BA4">
            <w:pPr>
              <w:jc w:val="center"/>
            </w:pPr>
            <w:r>
              <w:t>0,00</w:t>
            </w:r>
          </w:p>
        </w:tc>
      </w:tr>
      <w:tr w:rsidR="00D02329" w:rsidTr="00CE7BA4">
        <w:trPr>
          <w:trHeight w:val="112"/>
        </w:trPr>
        <w:tc>
          <w:tcPr>
            <w:tcW w:w="7386"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D02329" w:rsidRDefault="00D02329" w:rsidP="00CE7BA4">
            <w:r>
              <w:t xml:space="preserve">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 </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.050</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.13</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05 6 01 80350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200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0,00</w:t>
            </w:r>
          </w:p>
        </w:tc>
      </w:tr>
      <w:tr w:rsidR="00D02329" w:rsidTr="00CE7BA4">
        <w:trPr>
          <w:trHeight w:val="557"/>
        </w:trPr>
        <w:tc>
          <w:tcPr>
            <w:tcW w:w="7386"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.050</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.13</w:t>
            </w:r>
          </w:p>
        </w:tc>
        <w:tc>
          <w:tcPr>
            <w:tcW w:w="1656"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10 1 01 00130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100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4 299 753,67</w:t>
            </w:r>
          </w:p>
        </w:tc>
      </w:tr>
      <w:tr w:rsidR="00D02329" w:rsidTr="00CE7BA4">
        <w:trPr>
          <w:trHeight w:val="727"/>
        </w:trPr>
        <w:tc>
          <w:tcPr>
            <w:tcW w:w="7386"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 xml:space="preserve">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 </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.050</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.13</w:t>
            </w:r>
          </w:p>
        </w:tc>
        <w:tc>
          <w:tcPr>
            <w:tcW w:w="1656"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10 1 01 00130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200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0,00</w:t>
            </w:r>
          </w:p>
        </w:tc>
      </w:tr>
      <w:tr w:rsidR="00D02329" w:rsidTr="00CE7BA4">
        <w:trPr>
          <w:trHeight w:val="936"/>
        </w:trPr>
        <w:tc>
          <w:tcPr>
            <w:tcW w:w="7386"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 xml:space="preserve">Обеспечение деятельности исполнительных органов  местного самоуправления в Комсомольском муниципальном районе  (Иные бюджетные ассигнования) </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.050</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.13</w:t>
            </w:r>
          </w:p>
        </w:tc>
        <w:tc>
          <w:tcPr>
            <w:tcW w:w="1656"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10 1 01 00130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800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0,00</w:t>
            </w:r>
          </w:p>
        </w:tc>
      </w:tr>
      <w:tr w:rsidR="00D02329" w:rsidTr="00CE7BA4">
        <w:trPr>
          <w:trHeight w:val="373"/>
        </w:trPr>
        <w:tc>
          <w:tcPr>
            <w:tcW w:w="7386"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 xml:space="preserve">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.050</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.13</w:t>
            </w:r>
          </w:p>
        </w:tc>
        <w:tc>
          <w:tcPr>
            <w:tcW w:w="1656"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10 1 02 00140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100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3 556 641,58</w:t>
            </w:r>
          </w:p>
        </w:tc>
      </w:tr>
      <w:tr w:rsidR="00D02329" w:rsidTr="00CE7BA4">
        <w:trPr>
          <w:trHeight w:val="266"/>
        </w:trPr>
        <w:tc>
          <w:tcPr>
            <w:tcW w:w="7386"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.050</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.13</w:t>
            </w:r>
          </w:p>
        </w:tc>
        <w:tc>
          <w:tcPr>
            <w:tcW w:w="1656"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10 1 02 00140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200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4 748 291,52</w:t>
            </w:r>
          </w:p>
        </w:tc>
      </w:tr>
      <w:tr w:rsidR="00D02329" w:rsidTr="00CE7BA4">
        <w:trPr>
          <w:trHeight w:val="90"/>
        </w:trPr>
        <w:tc>
          <w:tcPr>
            <w:tcW w:w="7386"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Обеспечение деятельности МКУ "Управление МТХ обеспечения Комсомольского района"  (Иные бюджетные ассигнования)</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.050</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.13</w:t>
            </w:r>
          </w:p>
        </w:tc>
        <w:tc>
          <w:tcPr>
            <w:tcW w:w="1656"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10 1 02 00140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800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27 000,00</w:t>
            </w:r>
          </w:p>
        </w:tc>
      </w:tr>
      <w:tr w:rsidR="00D02329" w:rsidTr="00CE7BA4">
        <w:trPr>
          <w:trHeight w:val="648"/>
        </w:trPr>
        <w:tc>
          <w:tcPr>
            <w:tcW w:w="7386"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Расходы на оплату членских взносов в ассоциацию "Совет муниципальных образований" (Иные бюджетные ассигнования)</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.050</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.13</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10 2 02 20010</w:t>
            </w:r>
          </w:p>
        </w:tc>
        <w:tc>
          <w:tcPr>
            <w:tcW w:w="1107" w:type="dxa"/>
            <w:tcBorders>
              <w:top w:val="nil"/>
              <w:left w:val="nil"/>
              <w:bottom w:val="single" w:sz="4" w:space="0" w:color="auto"/>
              <w:right w:val="nil"/>
            </w:tcBorders>
            <w:shd w:val="clear" w:color="000000" w:fill="FFFFFF"/>
            <w:vAlign w:val="center"/>
            <w:hideMark/>
          </w:tcPr>
          <w:p w:rsidR="00D02329" w:rsidRDefault="00D02329" w:rsidP="00CE7BA4">
            <w:pPr>
              <w:jc w:val="center"/>
            </w:pPr>
            <w:r>
              <w:t>800</w:t>
            </w:r>
          </w:p>
        </w:tc>
        <w:tc>
          <w:tcPr>
            <w:tcW w:w="1832" w:type="dxa"/>
            <w:tcBorders>
              <w:top w:val="nil"/>
              <w:left w:val="single" w:sz="4" w:space="0" w:color="auto"/>
              <w:bottom w:val="single" w:sz="4" w:space="0" w:color="auto"/>
              <w:right w:val="single" w:sz="8" w:space="0" w:color="auto"/>
            </w:tcBorders>
            <w:shd w:val="clear" w:color="000000" w:fill="FFFFFF"/>
            <w:vAlign w:val="center"/>
            <w:hideMark/>
          </w:tcPr>
          <w:p w:rsidR="00D02329" w:rsidRDefault="00D02329" w:rsidP="00CE7BA4">
            <w:pPr>
              <w:jc w:val="center"/>
            </w:pPr>
            <w:r>
              <w:t>39 446,00</w:t>
            </w:r>
          </w:p>
        </w:tc>
      </w:tr>
      <w:tr w:rsidR="00D02329" w:rsidTr="00CE7BA4">
        <w:trPr>
          <w:trHeight w:val="624"/>
        </w:trPr>
        <w:tc>
          <w:tcPr>
            <w:tcW w:w="7386"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Выплата премий к Почетным грамотам и других премий (Иные бюджетные ассигнования)</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.050</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.13</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10 2 04 20080</w:t>
            </w:r>
          </w:p>
        </w:tc>
        <w:tc>
          <w:tcPr>
            <w:tcW w:w="1107" w:type="dxa"/>
            <w:tcBorders>
              <w:top w:val="nil"/>
              <w:left w:val="nil"/>
              <w:bottom w:val="single" w:sz="4" w:space="0" w:color="auto"/>
              <w:right w:val="nil"/>
            </w:tcBorders>
            <w:shd w:val="clear" w:color="000000" w:fill="FFFFFF"/>
            <w:vAlign w:val="center"/>
            <w:hideMark/>
          </w:tcPr>
          <w:p w:rsidR="00D02329" w:rsidRDefault="00D02329" w:rsidP="00CE7BA4">
            <w:pPr>
              <w:jc w:val="center"/>
            </w:pPr>
            <w:r>
              <w:t>800</w:t>
            </w:r>
          </w:p>
        </w:tc>
        <w:tc>
          <w:tcPr>
            <w:tcW w:w="1832" w:type="dxa"/>
            <w:tcBorders>
              <w:top w:val="nil"/>
              <w:left w:val="single" w:sz="4" w:space="0" w:color="auto"/>
              <w:bottom w:val="single" w:sz="4" w:space="0" w:color="auto"/>
              <w:right w:val="single" w:sz="8" w:space="0" w:color="auto"/>
            </w:tcBorders>
            <w:shd w:val="clear" w:color="000000" w:fill="FFFFFF"/>
            <w:vAlign w:val="center"/>
            <w:hideMark/>
          </w:tcPr>
          <w:p w:rsidR="00D02329" w:rsidRDefault="00D02329" w:rsidP="00CE7BA4">
            <w:pPr>
              <w:jc w:val="center"/>
            </w:pPr>
            <w:r>
              <w:t>0,00</w:t>
            </w:r>
          </w:p>
        </w:tc>
      </w:tr>
      <w:tr w:rsidR="00D02329" w:rsidTr="00CE7BA4">
        <w:trPr>
          <w:trHeight w:val="936"/>
        </w:trPr>
        <w:tc>
          <w:tcPr>
            <w:tcW w:w="7386"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.050</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.13</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10 3 01 00160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200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698 824,00</w:t>
            </w:r>
          </w:p>
        </w:tc>
      </w:tr>
      <w:tr w:rsidR="00D02329" w:rsidTr="00CE7BA4">
        <w:trPr>
          <w:trHeight w:val="162"/>
        </w:trPr>
        <w:tc>
          <w:tcPr>
            <w:tcW w:w="7386"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lastRenderedPageBreak/>
              <w:t>Организация платных образовательных услуг, семинаров-совещаний и обучающих семинаров по охране труда для руководителей и специалистов учреждений (Закупка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.050</w:t>
            </w:r>
          </w:p>
        </w:tc>
        <w:tc>
          <w:tcPr>
            <w:tcW w:w="937"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.01</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.13</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13 1 01 00350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200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20 000,00</w:t>
            </w:r>
          </w:p>
        </w:tc>
      </w:tr>
      <w:tr w:rsidR="00D02329" w:rsidTr="00CE7BA4">
        <w:trPr>
          <w:trHeight w:val="90"/>
        </w:trPr>
        <w:tc>
          <w:tcPr>
            <w:tcW w:w="7386"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Проведение диспансеризации работников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.050</w:t>
            </w:r>
          </w:p>
        </w:tc>
        <w:tc>
          <w:tcPr>
            <w:tcW w:w="937"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.01</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.13</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13 1 01 00390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200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0,00</w:t>
            </w:r>
          </w:p>
        </w:tc>
      </w:tr>
      <w:tr w:rsidR="00D02329" w:rsidTr="00CE7BA4">
        <w:trPr>
          <w:trHeight w:val="131"/>
        </w:trPr>
        <w:tc>
          <w:tcPr>
            <w:tcW w:w="7386"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Проведение специальной оценки условий труда 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.050</w:t>
            </w:r>
          </w:p>
        </w:tc>
        <w:tc>
          <w:tcPr>
            <w:tcW w:w="937"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.01</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.13</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13 1 01 00400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200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10 000,00</w:t>
            </w:r>
          </w:p>
        </w:tc>
      </w:tr>
      <w:tr w:rsidR="00D02329" w:rsidTr="00CE7BA4">
        <w:trPr>
          <w:trHeight w:val="865"/>
        </w:trPr>
        <w:tc>
          <w:tcPr>
            <w:tcW w:w="7386"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r>
              <w:t>Обеспечение государственной регистрации прав собственности Комсомольского муниципального района Ивановской области на недвижимое имущество из состава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.050</w:t>
            </w:r>
          </w:p>
        </w:tc>
        <w:tc>
          <w:tcPr>
            <w:tcW w:w="937"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.01</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.13</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16 1 01 20460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200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0,00</w:t>
            </w:r>
          </w:p>
        </w:tc>
      </w:tr>
      <w:tr w:rsidR="00D02329" w:rsidTr="00CE7BA4">
        <w:trPr>
          <w:trHeight w:val="477"/>
        </w:trPr>
        <w:tc>
          <w:tcPr>
            <w:tcW w:w="7386"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r>
              <w:t>Проведение оценки имущества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.050</w:t>
            </w:r>
          </w:p>
        </w:tc>
        <w:tc>
          <w:tcPr>
            <w:tcW w:w="937"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.01</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.13</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16 1 01 20470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200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50 000,00</w:t>
            </w:r>
          </w:p>
        </w:tc>
      </w:tr>
      <w:tr w:rsidR="00D02329" w:rsidTr="00CE7BA4">
        <w:trPr>
          <w:trHeight w:val="1248"/>
        </w:trPr>
        <w:tc>
          <w:tcPr>
            <w:tcW w:w="7386"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r>
              <w:t>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.050</w:t>
            </w:r>
          </w:p>
        </w:tc>
        <w:tc>
          <w:tcPr>
            <w:tcW w:w="937"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.01</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.13</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16 1 01 20490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200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1 075 400,00</w:t>
            </w:r>
          </w:p>
        </w:tc>
      </w:tr>
      <w:tr w:rsidR="00D02329" w:rsidTr="00CE7BA4">
        <w:trPr>
          <w:trHeight w:val="936"/>
        </w:trPr>
        <w:tc>
          <w:tcPr>
            <w:tcW w:w="7386"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r>
              <w:t>Обеспечение сохранности и содержания имущества казны Комсомольского муниципального района Ивановской области (Иные бюджетные ассигнования)</w:t>
            </w:r>
          </w:p>
        </w:tc>
        <w:tc>
          <w:tcPr>
            <w:tcW w:w="1711"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.050</w:t>
            </w:r>
          </w:p>
        </w:tc>
        <w:tc>
          <w:tcPr>
            <w:tcW w:w="937"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.01</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.13</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16 1 01 20490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800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0,00</w:t>
            </w:r>
          </w:p>
        </w:tc>
      </w:tr>
      <w:tr w:rsidR="00D02329" w:rsidTr="00CE7BA4">
        <w:trPr>
          <w:trHeight w:val="1130"/>
        </w:trPr>
        <w:tc>
          <w:tcPr>
            <w:tcW w:w="7386"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r>
              <w:t>Описание местоположения границ территориальных зон Комсомольского городского поселения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.050</w:t>
            </w:r>
          </w:p>
        </w:tc>
        <w:tc>
          <w:tcPr>
            <w:tcW w:w="937"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.01</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.13</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17 1 01 20820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200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0,00</w:t>
            </w:r>
          </w:p>
        </w:tc>
      </w:tr>
      <w:tr w:rsidR="00D02329" w:rsidTr="00CE7BA4">
        <w:trPr>
          <w:trHeight w:val="409"/>
        </w:trPr>
        <w:tc>
          <w:tcPr>
            <w:tcW w:w="7386"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Обеспечение эффективного функционирования МФЦ оказания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.050</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.13</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18 1 01 00320</w:t>
            </w:r>
          </w:p>
        </w:tc>
        <w:tc>
          <w:tcPr>
            <w:tcW w:w="1107" w:type="dxa"/>
            <w:tcBorders>
              <w:top w:val="nil"/>
              <w:left w:val="nil"/>
              <w:bottom w:val="single" w:sz="4" w:space="0" w:color="auto"/>
              <w:right w:val="nil"/>
            </w:tcBorders>
            <w:shd w:val="clear" w:color="000000" w:fill="FFFFFF"/>
            <w:vAlign w:val="center"/>
            <w:hideMark/>
          </w:tcPr>
          <w:p w:rsidR="00D02329" w:rsidRDefault="00D02329" w:rsidP="00CE7BA4">
            <w:pPr>
              <w:jc w:val="center"/>
            </w:pPr>
            <w:r>
              <w:t>600</w:t>
            </w:r>
          </w:p>
        </w:tc>
        <w:tc>
          <w:tcPr>
            <w:tcW w:w="1832" w:type="dxa"/>
            <w:tcBorders>
              <w:top w:val="nil"/>
              <w:left w:val="single" w:sz="4" w:space="0" w:color="auto"/>
              <w:bottom w:val="single" w:sz="4" w:space="0" w:color="auto"/>
              <w:right w:val="single" w:sz="8" w:space="0" w:color="auto"/>
            </w:tcBorders>
            <w:shd w:val="clear" w:color="000000" w:fill="FFFFFF"/>
            <w:vAlign w:val="center"/>
            <w:hideMark/>
          </w:tcPr>
          <w:p w:rsidR="00D02329" w:rsidRDefault="00D02329" w:rsidP="00CE7BA4">
            <w:pPr>
              <w:jc w:val="center"/>
            </w:pPr>
            <w:r>
              <w:t>2 672 300,00</w:t>
            </w:r>
          </w:p>
        </w:tc>
      </w:tr>
      <w:tr w:rsidR="00D02329" w:rsidTr="00CE7BA4">
        <w:trPr>
          <w:trHeight w:val="90"/>
        </w:trPr>
        <w:tc>
          <w:tcPr>
            <w:tcW w:w="7386"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Софинансирование расходов по обеспечению функционирования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.050</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.13</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 xml:space="preserve">18 1 02 82910 </w:t>
            </w:r>
          </w:p>
        </w:tc>
        <w:tc>
          <w:tcPr>
            <w:tcW w:w="1107" w:type="dxa"/>
            <w:tcBorders>
              <w:top w:val="nil"/>
              <w:left w:val="nil"/>
              <w:bottom w:val="single" w:sz="4" w:space="0" w:color="auto"/>
              <w:right w:val="nil"/>
            </w:tcBorders>
            <w:shd w:val="clear" w:color="000000" w:fill="FFFFFF"/>
            <w:vAlign w:val="center"/>
            <w:hideMark/>
          </w:tcPr>
          <w:p w:rsidR="00D02329" w:rsidRDefault="00D02329" w:rsidP="00CE7BA4">
            <w:pPr>
              <w:jc w:val="center"/>
            </w:pPr>
            <w:r>
              <w:t>600</w:t>
            </w:r>
          </w:p>
        </w:tc>
        <w:tc>
          <w:tcPr>
            <w:tcW w:w="1832" w:type="dxa"/>
            <w:tcBorders>
              <w:top w:val="nil"/>
              <w:left w:val="single" w:sz="4" w:space="0" w:color="auto"/>
              <w:bottom w:val="single" w:sz="4" w:space="0" w:color="auto"/>
              <w:right w:val="single" w:sz="8" w:space="0" w:color="auto"/>
            </w:tcBorders>
            <w:shd w:val="clear" w:color="000000" w:fill="FFFFFF"/>
            <w:vAlign w:val="center"/>
            <w:hideMark/>
          </w:tcPr>
          <w:p w:rsidR="00D02329" w:rsidRDefault="00D02329" w:rsidP="00CE7BA4">
            <w:pPr>
              <w:jc w:val="center"/>
            </w:pPr>
            <w:r>
              <w:t>1 119 216,00</w:t>
            </w:r>
          </w:p>
        </w:tc>
      </w:tr>
      <w:tr w:rsidR="00D02329" w:rsidTr="00CE7BA4">
        <w:trPr>
          <w:trHeight w:val="583"/>
        </w:trPr>
        <w:tc>
          <w:tcPr>
            <w:tcW w:w="7386"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lastRenderedPageBreak/>
              <w:t>Повышение эффективности организации предоставления государственных и муниципальных услуг на базе МФЦ  (Предоставление субсидий бюджетным автономным учреждениям и иным некоммерческим организациям)</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.050</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.13</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18 2 01 20140</w:t>
            </w:r>
          </w:p>
        </w:tc>
        <w:tc>
          <w:tcPr>
            <w:tcW w:w="1107" w:type="dxa"/>
            <w:tcBorders>
              <w:top w:val="nil"/>
              <w:left w:val="nil"/>
              <w:bottom w:val="single" w:sz="4" w:space="0" w:color="auto"/>
              <w:right w:val="nil"/>
            </w:tcBorders>
            <w:shd w:val="clear" w:color="000000" w:fill="FFFFFF"/>
            <w:vAlign w:val="center"/>
            <w:hideMark/>
          </w:tcPr>
          <w:p w:rsidR="00D02329" w:rsidRDefault="00D02329" w:rsidP="00CE7BA4">
            <w:pPr>
              <w:jc w:val="center"/>
            </w:pPr>
            <w:r>
              <w:t>600</w:t>
            </w:r>
          </w:p>
        </w:tc>
        <w:tc>
          <w:tcPr>
            <w:tcW w:w="1832" w:type="dxa"/>
            <w:tcBorders>
              <w:top w:val="nil"/>
              <w:left w:val="single" w:sz="4" w:space="0" w:color="auto"/>
              <w:bottom w:val="single" w:sz="4" w:space="0" w:color="auto"/>
              <w:right w:val="single" w:sz="8" w:space="0" w:color="auto"/>
            </w:tcBorders>
            <w:shd w:val="clear" w:color="000000" w:fill="FFFFFF"/>
            <w:vAlign w:val="center"/>
            <w:hideMark/>
          </w:tcPr>
          <w:p w:rsidR="00D02329" w:rsidRDefault="00D02329" w:rsidP="00CE7BA4">
            <w:pPr>
              <w:jc w:val="center"/>
            </w:pPr>
            <w:r>
              <w:t>131 100,00</w:t>
            </w:r>
          </w:p>
        </w:tc>
      </w:tr>
      <w:tr w:rsidR="00D02329" w:rsidTr="00CE7BA4">
        <w:trPr>
          <w:trHeight w:val="131"/>
        </w:trPr>
        <w:tc>
          <w:tcPr>
            <w:tcW w:w="7386"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r>
              <w:t>Оплата за оказание юридических услуг (Закупка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.050</w:t>
            </w:r>
          </w:p>
        </w:tc>
        <w:tc>
          <w:tcPr>
            <w:tcW w:w="937"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.01</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.13</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30 9 00 20230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200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60 000,00</w:t>
            </w:r>
          </w:p>
        </w:tc>
      </w:tr>
      <w:tr w:rsidR="00D02329" w:rsidTr="00CE7BA4">
        <w:trPr>
          <w:trHeight w:val="1248"/>
        </w:trPr>
        <w:tc>
          <w:tcPr>
            <w:tcW w:w="7386"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r>
              <w:t>Оплата за оказание медицинских услуг по флюорографическому осмотру на передвижном цифровом флюорографическом кабинете (Закупка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.050</w:t>
            </w:r>
          </w:p>
        </w:tc>
        <w:tc>
          <w:tcPr>
            <w:tcW w:w="937"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.01</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.13</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30 9 00 20270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200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0,00</w:t>
            </w:r>
          </w:p>
        </w:tc>
      </w:tr>
      <w:tr w:rsidR="00D02329" w:rsidTr="00CE7BA4">
        <w:trPr>
          <w:trHeight w:val="312"/>
        </w:trPr>
        <w:tc>
          <w:tcPr>
            <w:tcW w:w="7386"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r>
              <w:t>Аудиторская проверка ООО "Фармация" (Закупка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.050</w:t>
            </w:r>
          </w:p>
        </w:tc>
        <w:tc>
          <w:tcPr>
            <w:tcW w:w="937"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.01</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.13</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30 9 00 20340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200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0,00</w:t>
            </w:r>
          </w:p>
        </w:tc>
      </w:tr>
      <w:tr w:rsidR="00D02329" w:rsidTr="00CE7BA4">
        <w:trPr>
          <w:trHeight w:val="936"/>
        </w:trPr>
        <w:tc>
          <w:tcPr>
            <w:tcW w:w="7386"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r>
              <w:t>Публикация объявления в районной газете "Заря" (Закупка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.050</w:t>
            </w:r>
          </w:p>
        </w:tc>
        <w:tc>
          <w:tcPr>
            <w:tcW w:w="937"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.01</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.13</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30 9 00 20360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200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0,00</w:t>
            </w:r>
          </w:p>
        </w:tc>
      </w:tr>
      <w:tr w:rsidR="00D02329" w:rsidTr="00CE7BA4">
        <w:trPr>
          <w:trHeight w:val="347"/>
        </w:trPr>
        <w:tc>
          <w:tcPr>
            <w:tcW w:w="7386"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r>
              <w:t xml:space="preserve">Создание системы обеспечения вызова экстренных оперативных служб по единому номеру "112" (Закупка товаров, работ и услуг для обеспечения государственных (муниципальных) нужд) </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.050</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.03</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.09</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05 1 01 20090</w:t>
            </w:r>
          </w:p>
        </w:tc>
        <w:tc>
          <w:tcPr>
            <w:tcW w:w="1107" w:type="dxa"/>
            <w:tcBorders>
              <w:top w:val="nil"/>
              <w:left w:val="nil"/>
              <w:bottom w:val="single" w:sz="4" w:space="0" w:color="auto"/>
              <w:right w:val="nil"/>
            </w:tcBorders>
            <w:shd w:val="clear" w:color="000000" w:fill="FFFFFF"/>
            <w:vAlign w:val="center"/>
            <w:hideMark/>
          </w:tcPr>
          <w:p w:rsidR="00D02329" w:rsidRDefault="00D02329" w:rsidP="00CE7BA4">
            <w:pPr>
              <w:jc w:val="center"/>
            </w:pPr>
            <w:r>
              <w:t>200</w:t>
            </w:r>
          </w:p>
        </w:tc>
        <w:tc>
          <w:tcPr>
            <w:tcW w:w="1832" w:type="dxa"/>
            <w:tcBorders>
              <w:top w:val="nil"/>
              <w:left w:val="single" w:sz="4" w:space="0" w:color="auto"/>
              <w:bottom w:val="single" w:sz="4" w:space="0" w:color="auto"/>
              <w:right w:val="single" w:sz="8" w:space="0" w:color="auto"/>
            </w:tcBorders>
            <w:shd w:val="clear" w:color="000000" w:fill="FFFFFF"/>
            <w:vAlign w:val="center"/>
            <w:hideMark/>
          </w:tcPr>
          <w:p w:rsidR="00D02329" w:rsidRDefault="00D02329" w:rsidP="00CE7BA4">
            <w:pPr>
              <w:jc w:val="center"/>
            </w:pPr>
            <w:r>
              <w:t>0,00</w:t>
            </w:r>
          </w:p>
        </w:tc>
      </w:tr>
      <w:tr w:rsidR="00D02329" w:rsidTr="00CE7BA4">
        <w:trPr>
          <w:trHeight w:val="232"/>
        </w:trPr>
        <w:tc>
          <w:tcPr>
            <w:tcW w:w="7386"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Водолазное обследование и очистка подводных акваторий зон купания на северо-западной окраине с.Октябрьский (Закупка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.050</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.03</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.09</w:t>
            </w:r>
          </w:p>
        </w:tc>
        <w:tc>
          <w:tcPr>
            <w:tcW w:w="1656"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05 1 03 20400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D02329" w:rsidRDefault="00D02329" w:rsidP="00CE7BA4">
            <w:pPr>
              <w:jc w:val="center"/>
            </w:pPr>
            <w:r>
              <w:t>200</w:t>
            </w:r>
          </w:p>
        </w:tc>
        <w:tc>
          <w:tcPr>
            <w:tcW w:w="1832" w:type="dxa"/>
            <w:tcBorders>
              <w:top w:val="nil"/>
              <w:left w:val="nil"/>
              <w:bottom w:val="single" w:sz="4" w:space="0" w:color="auto"/>
              <w:right w:val="single" w:sz="8" w:space="0" w:color="auto"/>
            </w:tcBorders>
            <w:shd w:val="clear" w:color="000000" w:fill="FFFFFF"/>
            <w:vAlign w:val="center"/>
            <w:hideMark/>
          </w:tcPr>
          <w:p w:rsidR="00D02329" w:rsidRDefault="00D02329" w:rsidP="00CE7BA4">
            <w:pPr>
              <w:jc w:val="center"/>
            </w:pPr>
            <w:r>
              <w:t>5 000,00</w:t>
            </w:r>
          </w:p>
        </w:tc>
      </w:tr>
      <w:tr w:rsidR="00D02329" w:rsidTr="00CE7BA4">
        <w:trPr>
          <w:trHeight w:val="90"/>
        </w:trPr>
        <w:tc>
          <w:tcPr>
            <w:tcW w:w="7386"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 xml:space="preserve">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 </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.050</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.03</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.09</w:t>
            </w:r>
          </w:p>
        </w:tc>
        <w:tc>
          <w:tcPr>
            <w:tcW w:w="1656"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05 1 04 20840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D02329" w:rsidRDefault="00D02329" w:rsidP="00CE7BA4">
            <w:pPr>
              <w:jc w:val="center"/>
            </w:pPr>
            <w:r>
              <w:t>200</w:t>
            </w:r>
          </w:p>
        </w:tc>
        <w:tc>
          <w:tcPr>
            <w:tcW w:w="1832" w:type="dxa"/>
            <w:tcBorders>
              <w:top w:val="nil"/>
              <w:left w:val="nil"/>
              <w:bottom w:val="single" w:sz="4" w:space="0" w:color="auto"/>
              <w:right w:val="single" w:sz="8" w:space="0" w:color="auto"/>
            </w:tcBorders>
            <w:shd w:val="clear" w:color="000000" w:fill="FFFFFF"/>
            <w:vAlign w:val="center"/>
            <w:hideMark/>
          </w:tcPr>
          <w:p w:rsidR="00D02329" w:rsidRDefault="00D02329" w:rsidP="00CE7BA4">
            <w:pPr>
              <w:jc w:val="center"/>
            </w:pPr>
            <w:r>
              <w:t>155 166,67</w:t>
            </w:r>
          </w:p>
        </w:tc>
      </w:tr>
      <w:tr w:rsidR="00D02329" w:rsidTr="00CE7BA4">
        <w:trPr>
          <w:trHeight w:val="118"/>
        </w:trPr>
        <w:tc>
          <w:tcPr>
            <w:tcW w:w="7386"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r>
              <w:t xml:space="preserve">Снижение рисков возникновения происшествий и чрезвычайных ситуаций (Закупка товаров, работ и услуг для обеспечения государственных (муниципальных) нужд) </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.050</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.03</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.09</w:t>
            </w:r>
          </w:p>
        </w:tc>
        <w:tc>
          <w:tcPr>
            <w:tcW w:w="1656"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05 4 01 20170</w:t>
            </w:r>
          </w:p>
        </w:tc>
        <w:tc>
          <w:tcPr>
            <w:tcW w:w="1107" w:type="dxa"/>
            <w:tcBorders>
              <w:top w:val="nil"/>
              <w:left w:val="single" w:sz="4" w:space="0" w:color="auto"/>
              <w:bottom w:val="single" w:sz="4" w:space="0" w:color="auto"/>
              <w:right w:val="single" w:sz="4" w:space="0" w:color="auto"/>
            </w:tcBorders>
            <w:shd w:val="clear" w:color="000000" w:fill="FFFFFF"/>
            <w:noWrap/>
            <w:vAlign w:val="center"/>
            <w:hideMark/>
          </w:tcPr>
          <w:p w:rsidR="00D02329" w:rsidRDefault="00D02329" w:rsidP="00CE7BA4">
            <w:pPr>
              <w:jc w:val="center"/>
            </w:pPr>
            <w:r>
              <w:t>200</w:t>
            </w:r>
          </w:p>
        </w:tc>
        <w:tc>
          <w:tcPr>
            <w:tcW w:w="1832"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90 000,00</w:t>
            </w:r>
          </w:p>
        </w:tc>
      </w:tr>
      <w:tr w:rsidR="00D02329" w:rsidTr="00CE7BA4">
        <w:trPr>
          <w:trHeight w:val="90"/>
        </w:trPr>
        <w:tc>
          <w:tcPr>
            <w:tcW w:w="7386"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r>
              <w:t xml:space="preserve">Приобретение систем видеонаблюдения с последующей установкой (Закупка товаров, работ и услуг для обеспечения государственных (муниципальных)  нужд) </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.050</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.03</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.09</w:t>
            </w:r>
          </w:p>
        </w:tc>
        <w:tc>
          <w:tcPr>
            <w:tcW w:w="1656"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 xml:space="preserve">05 4 01 20410 </w:t>
            </w:r>
          </w:p>
        </w:tc>
        <w:tc>
          <w:tcPr>
            <w:tcW w:w="1107" w:type="dxa"/>
            <w:tcBorders>
              <w:top w:val="nil"/>
              <w:left w:val="single" w:sz="4" w:space="0" w:color="auto"/>
              <w:bottom w:val="single" w:sz="4" w:space="0" w:color="auto"/>
              <w:right w:val="single" w:sz="4" w:space="0" w:color="auto"/>
            </w:tcBorders>
            <w:shd w:val="clear" w:color="000000" w:fill="FFFFFF"/>
            <w:noWrap/>
            <w:vAlign w:val="center"/>
            <w:hideMark/>
          </w:tcPr>
          <w:p w:rsidR="00D02329" w:rsidRDefault="00D02329" w:rsidP="00CE7BA4">
            <w:pPr>
              <w:jc w:val="center"/>
            </w:pPr>
            <w:r>
              <w:t>200</w:t>
            </w:r>
          </w:p>
        </w:tc>
        <w:tc>
          <w:tcPr>
            <w:tcW w:w="1832"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0,00</w:t>
            </w:r>
          </w:p>
        </w:tc>
      </w:tr>
      <w:tr w:rsidR="00D02329" w:rsidTr="00CE7BA4">
        <w:trPr>
          <w:trHeight w:val="624"/>
        </w:trPr>
        <w:tc>
          <w:tcPr>
            <w:tcW w:w="7386" w:type="dxa"/>
            <w:tcBorders>
              <w:top w:val="nil"/>
              <w:left w:val="single" w:sz="8" w:space="0" w:color="auto"/>
              <w:bottom w:val="nil"/>
              <w:right w:val="single" w:sz="4" w:space="0" w:color="auto"/>
            </w:tcBorders>
            <w:shd w:val="clear" w:color="000000" w:fill="FFFFFF"/>
            <w:vAlign w:val="bottom"/>
            <w:hideMark/>
          </w:tcPr>
          <w:p w:rsidR="00D02329" w:rsidRDefault="00D02329" w:rsidP="00CE7BA4">
            <w:r>
              <w:t>Поощрение членов добровольной народной дружины (Социальное обеспечение и иные выплаты населению)</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.050</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.03</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.14</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05 3 01 20450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300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25 000,00</w:t>
            </w:r>
          </w:p>
        </w:tc>
      </w:tr>
      <w:tr w:rsidR="00D02329" w:rsidTr="00CE7BA4">
        <w:trPr>
          <w:trHeight w:val="90"/>
        </w:trPr>
        <w:tc>
          <w:tcPr>
            <w:tcW w:w="7386" w:type="dxa"/>
            <w:tcBorders>
              <w:top w:val="single" w:sz="4" w:space="0" w:color="auto"/>
              <w:left w:val="single" w:sz="8" w:space="0" w:color="auto"/>
              <w:bottom w:val="nil"/>
              <w:right w:val="single" w:sz="4" w:space="0" w:color="auto"/>
            </w:tcBorders>
            <w:shd w:val="clear" w:color="000000" w:fill="FFFFFF"/>
            <w:vAlign w:val="bottom"/>
            <w:hideMark/>
          </w:tcPr>
          <w:p w:rsidR="00D02329" w:rsidRDefault="00D02329" w:rsidP="00CE7BA4">
            <w:r>
              <w:t>Грантовая поддержка местных инициатив граждан, проживающих в сельской местности (Капитальные вложения в объекты государственной (муниципальной) собственности)</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.050</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.04</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w:t>
            </w:r>
          </w:p>
        </w:tc>
        <w:tc>
          <w:tcPr>
            <w:tcW w:w="1656"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12 1 02 L5674</w:t>
            </w:r>
          </w:p>
        </w:tc>
        <w:tc>
          <w:tcPr>
            <w:tcW w:w="1107" w:type="dxa"/>
            <w:tcBorders>
              <w:top w:val="nil"/>
              <w:left w:val="single" w:sz="4" w:space="0" w:color="auto"/>
              <w:bottom w:val="single" w:sz="4" w:space="0" w:color="auto"/>
              <w:right w:val="nil"/>
            </w:tcBorders>
            <w:shd w:val="clear" w:color="000000" w:fill="FFFFFF"/>
            <w:noWrap/>
            <w:vAlign w:val="center"/>
            <w:hideMark/>
          </w:tcPr>
          <w:p w:rsidR="00D02329" w:rsidRDefault="00D02329" w:rsidP="00CE7BA4">
            <w:pPr>
              <w:jc w:val="center"/>
            </w:pPr>
            <w:r>
              <w:t>400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0,00</w:t>
            </w:r>
          </w:p>
        </w:tc>
      </w:tr>
      <w:tr w:rsidR="00D02329" w:rsidTr="00CE7BA4">
        <w:trPr>
          <w:trHeight w:val="698"/>
        </w:trPr>
        <w:tc>
          <w:tcPr>
            <w:tcW w:w="7386"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D02329" w:rsidRDefault="00D02329" w:rsidP="00CE7BA4">
            <w:r>
              <w:t xml:space="preserve">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w:t>
            </w:r>
            <w:r>
              <w:lastRenderedPageBreak/>
              <w:t xml:space="preserve">отлову и содержанию безнадзорных животных  (Закупка товаров, работ и услуг для обеспечения государственных (муниципальных) нужд) </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lastRenderedPageBreak/>
              <w:t>.050</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.04</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w:t>
            </w:r>
          </w:p>
        </w:tc>
        <w:tc>
          <w:tcPr>
            <w:tcW w:w="1656"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05 5 01 80370</w:t>
            </w:r>
          </w:p>
        </w:tc>
        <w:tc>
          <w:tcPr>
            <w:tcW w:w="1107" w:type="dxa"/>
            <w:tcBorders>
              <w:top w:val="nil"/>
              <w:left w:val="single" w:sz="4" w:space="0" w:color="auto"/>
              <w:bottom w:val="single" w:sz="4" w:space="0" w:color="auto"/>
              <w:right w:val="nil"/>
            </w:tcBorders>
            <w:shd w:val="clear" w:color="000000" w:fill="FFFFFF"/>
            <w:noWrap/>
            <w:vAlign w:val="center"/>
            <w:hideMark/>
          </w:tcPr>
          <w:p w:rsidR="00D02329" w:rsidRDefault="00D02329" w:rsidP="00CE7BA4">
            <w:pPr>
              <w:jc w:val="center"/>
            </w:pPr>
            <w:r>
              <w:t>200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30 180,66</w:t>
            </w:r>
          </w:p>
        </w:tc>
      </w:tr>
      <w:tr w:rsidR="00D02329" w:rsidTr="00CE7BA4">
        <w:trPr>
          <w:trHeight w:val="90"/>
        </w:trPr>
        <w:tc>
          <w:tcPr>
            <w:tcW w:w="7386"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lastRenderedPageBreak/>
              <w:t xml:space="preserve">Мероприятия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(Закупка товаров, работ и услуг для обеспечения государственных (муниципальных) нужд) </w:t>
            </w:r>
          </w:p>
        </w:tc>
        <w:tc>
          <w:tcPr>
            <w:tcW w:w="1711" w:type="dxa"/>
            <w:tcBorders>
              <w:top w:val="nil"/>
              <w:left w:val="nil"/>
              <w:bottom w:val="nil"/>
              <w:right w:val="single" w:sz="4" w:space="0" w:color="auto"/>
            </w:tcBorders>
            <w:shd w:val="clear" w:color="000000" w:fill="FFFFFF"/>
            <w:noWrap/>
            <w:vAlign w:val="center"/>
            <w:hideMark/>
          </w:tcPr>
          <w:p w:rsidR="00D02329" w:rsidRDefault="00D02329" w:rsidP="00CE7BA4">
            <w:pPr>
              <w:jc w:val="center"/>
            </w:pPr>
            <w:r>
              <w:t>.050</w:t>
            </w:r>
          </w:p>
        </w:tc>
        <w:tc>
          <w:tcPr>
            <w:tcW w:w="937" w:type="dxa"/>
            <w:tcBorders>
              <w:top w:val="nil"/>
              <w:left w:val="nil"/>
              <w:bottom w:val="nil"/>
              <w:right w:val="single" w:sz="4" w:space="0" w:color="auto"/>
            </w:tcBorders>
            <w:shd w:val="clear" w:color="000000" w:fill="FFFFFF"/>
            <w:noWrap/>
            <w:vAlign w:val="center"/>
            <w:hideMark/>
          </w:tcPr>
          <w:p w:rsidR="00D02329" w:rsidRDefault="00D02329" w:rsidP="00CE7BA4">
            <w:pPr>
              <w:jc w:val="center"/>
            </w:pPr>
            <w:r>
              <w:t>.04</w:t>
            </w:r>
          </w:p>
        </w:tc>
        <w:tc>
          <w:tcPr>
            <w:tcW w:w="1262" w:type="dxa"/>
            <w:tcBorders>
              <w:top w:val="nil"/>
              <w:left w:val="nil"/>
              <w:bottom w:val="nil"/>
              <w:right w:val="single" w:sz="4" w:space="0" w:color="auto"/>
            </w:tcBorders>
            <w:shd w:val="clear" w:color="000000" w:fill="FFFFFF"/>
            <w:noWrap/>
            <w:vAlign w:val="center"/>
            <w:hideMark/>
          </w:tcPr>
          <w:p w:rsidR="00D02329" w:rsidRDefault="00D02329" w:rsidP="00CE7BA4">
            <w:pPr>
              <w:jc w:val="center"/>
            </w:pPr>
            <w:r>
              <w:t>.05</w:t>
            </w:r>
          </w:p>
        </w:tc>
        <w:tc>
          <w:tcPr>
            <w:tcW w:w="1656" w:type="dxa"/>
            <w:tcBorders>
              <w:top w:val="nil"/>
              <w:left w:val="nil"/>
              <w:bottom w:val="nil"/>
              <w:right w:val="nil"/>
            </w:tcBorders>
            <w:shd w:val="clear" w:color="000000" w:fill="FFFFFF"/>
            <w:noWrap/>
            <w:vAlign w:val="center"/>
            <w:hideMark/>
          </w:tcPr>
          <w:p w:rsidR="00D02329" w:rsidRDefault="00D02329" w:rsidP="00CE7BA4">
            <w:pPr>
              <w:jc w:val="center"/>
            </w:pPr>
            <w:r>
              <w:t>05 5 01 20570</w:t>
            </w:r>
          </w:p>
        </w:tc>
        <w:tc>
          <w:tcPr>
            <w:tcW w:w="1107" w:type="dxa"/>
            <w:tcBorders>
              <w:top w:val="nil"/>
              <w:left w:val="single" w:sz="4" w:space="0" w:color="auto"/>
              <w:bottom w:val="nil"/>
              <w:right w:val="nil"/>
            </w:tcBorders>
            <w:shd w:val="clear" w:color="000000" w:fill="FFFFFF"/>
            <w:noWrap/>
            <w:vAlign w:val="center"/>
            <w:hideMark/>
          </w:tcPr>
          <w:p w:rsidR="00D02329" w:rsidRDefault="00D02329" w:rsidP="00CE7BA4">
            <w:pPr>
              <w:jc w:val="center"/>
            </w:pPr>
            <w:r>
              <w:t>200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0,00</w:t>
            </w:r>
          </w:p>
        </w:tc>
      </w:tr>
      <w:tr w:rsidR="00D02329" w:rsidTr="00CE7BA4">
        <w:trPr>
          <w:trHeight w:val="90"/>
        </w:trPr>
        <w:tc>
          <w:tcPr>
            <w:tcW w:w="7386" w:type="dxa"/>
            <w:tcBorders>
              <w:top w:val="nil"/>
              <w:left w:val="single" w:sz="8" w:space="0" w:color="auto"/>
              <w:bottom w:val="nil"/>
              <w:right w:val="single" w:sz="4" w:space="0" w:color="auto"/>
            </w:tcBorders>
            <w:shd w:val="clear" w:color="000000" w:fill="FFFFFF"/>
            <w:vAlign w:val="bottom"/>
            <w:hideMark/>
          </w:tcPr>
          <w:p w:rsidR="00D02329" w:rsidRDefault="00D02329" w:rsidP="00CE7BA4">
            <w:r>
              <w:t xml:space="preserve">Организация проведения на территории Комсомольского муниципального района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 </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.050</w:t>
            </w:r>
          </w:p>
        </w:tc>
        <w:tc>
          <w:tcPr>
            <w:tcW w:w="937" w:type="dxa"/>
            <w:tcBorders>
              <w:top w:val="single" w:sz="4" w:space="0" w:color="auto"/>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.04</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w:t>
            </w:r>
          </w:p>
        </w:tc>
        <w:tc>
          <w:tcPr>
            <w:tcW w:w="1656" w:type="dxa"/>
            <w:tcBorders>
              <w:top w:val="single" w:sz="4" w:space="0" w:color="auto"/>
              <w:left w:val="nil"/>
              <w:bottom w:val="single" w:sz="4" w:space="0" w:color="auto"/>
              <w:right w:val="nil"/>
            </w:tcBorders>
            <w:shd w:val="clear" w:color="000000" w:fill="FFFFFF"/>
            <w:noWrap/>
            <w:vAlign w:val="center"/>
            <w:hideMark/>
          </w:tcPr>
          <w:p w:rsidR="00D02329" w:rsidRDefault="00D02329" w:rsidP="00CE7BA4">
            <w:pPr>
              <w:jc w:val="center"/>
            </w:pPr>
            <w:r>
              <w:t>07 1 01 82400</w:t>
            </w:r>
          </w:p>
        </w:tc>
        <w:tc>
          <w:tcPr>
            <w:tcW w:w="1107" w:type="dxa"/>
            <w:tcBorders>
              <w:top w:val="single" w:sz="4" w:space="0" w:color="auto"/>
              <w:left w:val="single" w:sz="4" w:space="0" w:color="auto"/>
              <w:bottom w:val="single" w:sz="4" w:space="0" w:color="auto"/>
              <w:right w:val="nil"/>
            </w:tcBorders>
            <w:shd w:val="clear" w:color="000000" w:fill="FFFFFF"/>
            <w:noWrap/>
            <w:vAlign w:val="center"/>
            <w:hideMark/>
          </w:tcPr>
          <w:p w:rsidR="00D02329" w:rsidRDefault="00D02329" w:rsidP="00CE7BA4">
            <w:pPr>
              <w:jc w:val="center"/>
            </w:pPr>
            <w:r>
              <w:t>200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35 098,00</w:t>
            </w:r>
          </w:p>
        </w:tc>
      </w:tr>
      <w:tr w:rsidR="00D02329" w:rsidTr="00CE7BA4">
        <w:trPr>
          <w:trHeight w:val="90"/>
        </w:trPr>
        <w:tc>
          <w:tcPr>
            <w:tcW w:w="7386" w:type="dxa"/>
            <w:tcBorders>
              <w:top w:val="single" w:sz="4" w:space="0" w:color="auto"/>
              <w:left w:val="single" w:sz="8" w:space="0" w:color="auto"/>
              <w:bottom w:val="nil"/>
              <w:right w:val="single" w:sz="4" w:space="0" w:color="auto"/>
            </w:tcBorders>
            <w:shd w:val="clear" w:color="000000" w:fill="FFFFFF"/>
            <w:vAlign w:val="bottom"/>
            <w:hideMark/>
          </w:tcPr>
          <w:p w:rsidR="00D02329" w:rsidRDefault="00D02329" w:rsidP="00CE7BA4">
            <w:r>
              <w:t xml:space="preserve">Мероприятия по содержанию, ремонту, капитальному ремонту, проектированию, строительству и реконструкции автомобильных дорог местного значения (Закупка товаров, работ и услуг для обеспечения государственных (муниципальных) нужд) </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.050</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.04</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.09</w:t>
            </w:r>
          </w:p>
        </w:tc>
        <w:tc>
          <w:tcPr>
            <w:tcW w:w="1656"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08 1 01 P1000</w:t>
            </w:r>
          </w:p>
        </w:tc>
        <w:tc>
          <w:tcPr>
            <w:tcW w:w="1107" w:type="dxa"/>
            <w:tcBorders>
              <w:top w:val="nil"/>
              <w:left w:val="single" w:sz="4" w:space="0" w:color="auto"/>
              <w:bottom w:val="single" w:sz="4" w:space="0" w:color="auto"/>
              <w:right w:val="nil"/>
            </w:tcBorders>
            <w:shd w:val="clear" w:color="000000" w:fill="FFFFFF"/>
            <w:noWrap/>
            <w:vAlign w:val="center"/>
            <w:hideMark/>
          </w:tcPr>
          <w:p w:rsidR="00D02329" w:rsidRDefault="00D02329" w:rsidP="00CE7BA4">
            <w:pPr>
              <w:jc w:val="center"/>
            </w:pPr>
            <w:r>
              <w:t>500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0,00</w:t>
            </w:r>
          </w:p>
        </w:tc>
      </w:tr>
      <w:tr w:rsidR="00D02329" w:rsidTr="00CE7BA4">
        <w:trPr>
          <w:trHeight w:val="90"/>
        </w:trPr>
        <w:tc>
          <w:tcPr>
            <w:tcW w:w="7386" w:type="dxa"/>
            <w:tcBorders>
              <w:top w:val="single" w:sz="4" w:space="0" w:color="auto"/>
              <w:left w:val="single" w:sz="8" w:space="0" w:color="auto"/>
              <w:bottom w:val="single" w:sz="4" w:space="0" w:color="auto"/>
              <w:right w:val="single" w:sz="4" w:space="0" w:color="auto"/>
            </w:tcBorders>
            <w:shd w:val="clear" w:color="000000" w:fill="FFFFFF"/>
            <w:hideMark/>
          </w:tcPr>
          <w:p w:rsidR="00D02329" w:rsidRDefault="00D02329" w:rsidP="00CE7BA4">
            <w:r>
              <w:t>Ремонт автомобильной дороги ул. Советская - ул. Железнодорожная в с. Октябрьский Комсомольского района (Закупка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.050</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.04</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.09</w:t>
            </w:r>
          </w:p>
        </w:tc>
        <w:tc>
          <w:tcPr>
            <w:tcW w:w="1656"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08 1 01 20680</w:t>
            </w:r>
          </w:p>
        </w:tc>
        <w:tc>
          <w:tcPr>
            <w:tcW w:w="1107"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200</w:t>
            </w:r>
          </w:p>
        </w:tc>
        <w:tc>
          <w:tcPr>
            <w:tcW w:w="1832" w:type="dxa"/>
            <w:tcBorders>
              <w:top w:val="nil"/>
              <w:left w:val="nil"/>
              <w:bottom w:val="single" w:sz="4" w:space="0" w:color="auto"/>
              <w:right w:val="single" w:sz="8" w:space="0" w:color="auto"/>
            </w:tcBorders>
            <w:shd w:val="clear" w:color="000000" w:fill="FFFFFF"/>
            <w:vAlign w:val="center"/>
            <w:hideMark/>
          </w:tcPr>
          <w:p w:rsidR="00D02329" w:rsidRDefault="00D02329" w:rsidP="00CE7BA4">
            <w:pPr>
              <w:jc w:val="center"/>
            </w:pPr>
            <w:r>
              <w:t>0,00</w:t>
            </w:r>
          </w:p>
        </w:tc>
      </w:tr>
      <w:tr w:rsidR="00D02329" w:rsidTr="00CE7BA4">
        <w:trPr>
          <w:trHeight w:val="108"/>
        </w:trPr>
        <w:tc>
          <w:tcPr>
            <w:tcW w:w="7386" w:type="dxa"/>
            <w:tcBorders>
              <w:top w:val="nil"/>
              <w:left w:val="single" w:sz="8" w:space="0" w:color="auto"/>
              <w:bottom w:val="single" w:sz="4" w:space="0" w:color="auto"/>
              <w:right w:val="single" w:sz="4" w:space="0" w:color="auto"/>
            </w:tcBorders>
            <w:shd w:val="clear" w:color="000000" w:fill="FFFFFF"/>
            <w:hideMark/>
          </w:tcPr>
          <w:p w:rsidR="00D02329" w:rsidRDefault="00D02329" w:rsidP="00CE7BA4">
            <w:r>
              <w:t>Ремонт автомобильной дороги у. Молодежная с. Писцово Комсомольского района (Закупка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.050</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.04</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.09</w:t>
            </w:r>
          </w:p>
        </w:tc>
        <w:tc>
          <w:tcPr>
            <w:tcW w:w="1656"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08 1 01 20690</w:t>
            </w:r>
          </w:p>
        </w:tc>
        <w:tc>
          <w:tcPr>
            <w:tcW w:w="1107"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200</w:t>
            </w:r>
          </w:p>
        </w:tc>
        <w:tc>
          <w:tcPr>
            <w:tcW w:w="1832" w:type="dxa"/>
            <w:tcBorders>
              <w:top w:val="nil"/>
              <w:left w:val="nil"/>
              <w:bottom w:val="single" w:sz="4" w:space="0" w:color="auto"/>
              <w:right w:val="single" w:sz="8" w:space="0" w:color="auto"/>
            </w:tcBorders>
            <w:shd w:val="clear" w:color="000000" w:fill="FFFFFF"/>
            <w:vAlign w:val="center"/>
            <w:hideMark/>
          </w:tcPr>
          <w:p w:rsidR="00D02329" w:rsidRDefault="00D02329" w:rsidP="00CE7BA4">
            <w:pPr>
              <w:jc w:val="center"/>
            </w:pPr>
            <w:r>
              <w:t>0,00</w:t>
            </w:r>
          </w:p>
        </w:tc>
      </w:tr>
      <w:tr w:rsidR="00D02329" w:rsidTr="00CE7BA4">
        <w:trPr>
          <w:trHeight w:val="90"/>
        </w:trPr>
        <w:tc>
          <w:tcPr>
            <w:tcW w:w="7386" w:type="dxa"/>
            <w:tcBorders>
              <w:top w:val="nil"/>
              <w:left w:val="single" w:sz="8" w:space="0" w:color="auto"/>
              <w:bottom w:val="nil"/>
              <w:right w:val="single" w:sz="4" w:space="0" w:color="auto"/>
            </w:tcBorders>
            <w:shd w:val="clear" w:color="000000" w:fill="FFFFFF"/>
            <w:vAlign w:val="bottom"/>
            <w:hideMark/>
          </w:tcPr>
          <w:p w:rsidR="00D02329" w:rsidRDefault="00D02329" w:rsidP="00CE7BA4">
            <w:r>
              <w:t xml:space="preserve">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 </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.050</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.04</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.09</w:t>
            </w:r>
          </w:p>
        </w:tc>
        <w:tc>
          <w:tcPr>
            <w:tcW w:w="1656"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08 1 01 21000</w:t>
            </w:r>
          </w:p>
        </w:tc>
        <w:tc>
          <w:tcPr>
            <w:tcW w:w="1107" w:type="dxa"/>
            <w:tcBorders>
              <w:top w:val="nil"/>
              <w:left w:val="single" w:sz="4" w:space="0" w:color="auto"/>
              <w:bottom w:val="single" w:sz="4" w:space="0" w:color="auto"/>
              <w:right w:val="nil"/>
            </w:tcBorders>
            <w:shd w:val="clear" w:color="000000" w:fill="FFFFFF"/>
            <w:noWrap/>
            <w:vAlign w:val="center"/>
            <w:hideMark/>
          </w:tcPr>
          <w:p w:rsidR="00D02329" w:rsidRDefault="00D02329" w:rsidP="00CE7BA4">
            <w:pPr>
              <w:jc w:val="center"/>
            </w:pPr>
            <w:r>
              <w:t>200</w:t>
            </w:r>
          </w:p>
        </w:tc>
        <w:tc>
          <w:tcPr>
            <w:tcW w:w="1832" w:type="dxa"/>
            <w:tcBorders>
              <w:top w:val="nil"/>
              <w:left w:val="single" w:sz="4" w:space="0" w:color="auto"/>
              <w:bottom w:val="single" w:sz="4" w:space="0" w:color="auto"/>
              <w:right w:val="single" w:sz="8" w:space="0" w:color="auto"/>
            </w:tcBorders>
            <w:shd w:val="clear" w:color="000000" w:fill="FFFFFF"/>
            <w:vAlign w:val="center"/>
            <w:hideMark/>
          </w:tcPr>
          <w:p w:rsidR="00D02329" w:rsidRDefault="00D02329" w:rsidP="00CE7BA4">
            <w:pPr>
              <w:jc w:val="center"/>
            </w:pPr>
            <w:r>
              <w:t>703 503,85</w:t>
            </w:r>
          </w:p>
        </w:tc>
      </w:tr>
      <w:tr w:rsidR="00D02329" w:rsidTr="00CE7BA4">
        <w:trPr>
          <w:trHeight w:val="433"/>
        </w:trPr>
        <w:tc>
          <w:tcPr>
            <w:tcW w:w="7386" w:type="dxa"/>
            <w:tcBorders>
              <w:top w:val="single" w:sz="4" w:space="0" w:color="auto"/>
              <w:left w:val="single" w:sz="8" w:space="0" w:color="auto"/>
              <w:bottom w:val="single" w:sz="4" w:space="0" w:color="auto"/>
              <w:right w:val="single" w:sz="4" w:space="0" w:color="auto"/>
            </w:tcBorders>
            <w:shd w:val="clear" w:color="000000" w:fill="FFFFFF"/>
            <w:hideMark/>
          </w:tcPr>
          <w:p w:rsidR="00D02329" w:rsidRDefault="00D02329" w:rsidP="00CE7BA4">
            <w:r>
              <w:t>Разработка проектно-сметной документации на реконструкцию автомобильных дорог общего пользования местного значения муниципального района (Закупка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 xml:space="preserve">.050 </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.04</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.09</w:t>
            </w:r>
          </w:p>
        </w:tc>
        <w:tc>
          <w:tcPr>
            <w:tcW w:w="1656"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08 1 01 20700</w:t>
            </w:r>
          </w:p>
        </w:tc>
        <w:tc>
          <w:tcPr>
            <w:tcW w:w="1107"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200</w:t>
            </w:r>
          </w:p>
        </w:tc>
        <w:tc>
          <w:tcPr>
            <w:tcW w:w="1832" w:type="dxa"/>
            <w:tcBorders>
              <w:top w:val="nil"/>
              <w:left w:val="nil"/>
              <w:bottom w:val="single" w:sz="4" w:space="0" w:color="auto"/>
              <w:right w:val="single" w:sz="8" w:space="0" w:color="auto"/>
            </w:tcBorders>
            <w:shd w:val="clear" w:color="000000" w:fill="FFFFFF"/>
            <w:vAlign w:val="center"/>
            <w:hideMark/>
          </w:tcPr>
          <w:p w:rsidR="00D02329" w:rsidRDefault="00D02329" w:rsidP="00CE7BA4">
            <w:pPr>
              <w:jc w:val="center"/>
            </w:pPr>
            <w:r>
              <w:t>0,00</w:t>
            </w:r>
          </w:p>
        </w:tc>
      </w:tr>
      <w:tr w:rsidR="00D02329" w:rsidTr="00CE7BA4">
        <w:trPr>
          <w:trHeight w:val="936"/>
        </w:trPr>
        <w:tc>
          <w:tcPr>
            <w:tcW w:w="7386" w:type="dxa"/>
            <w:tcBorders>
              <w:top w:val="nil"/>
              <w:left w:val="single" w:sz="8" w:space="0" w:color="auto"/>
              <w:bottom w:val="single" w:sz="4" w:space="0" w:color="auto"/>
              <w:right w:val="single" w:sz="4" w:space="0" w:color="auto"/>
            </w:tcBorders>
            <w:shd w:val="clear" w:color="000000" w:fill="FFFFFF"/>
            <w:hideMark/>
          </w:tcPr>
          <w:p w:rsidR="00D02329" w:rsidRDefault="00D02329" w:rsidP="00CE7BA4">
            <w:r>
              <w:t>Ремонт ул.Центральная в с. Марково Комсомольского района((Закупка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.050</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.04</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.09</w:t>
            </w:r>
          </w:p>
        </w:tc>
        <w:tc>
          <w:tcPr>
            <w:tcW w:w="1656" w:type="dxa"/>
            <w:tcBorders>
              <w:top w:val="nil"/>
              <w:left w:val="nil"/>
              <w:bottom w:val="single" w:sz="4" w:space="0" w:color="auto"/>
              <w:right w:val="nil"/>
            </w:tcBorders>
            <w:shd w:val="clear" w:color="000000" w:fill="FFFFFF"/>
            <w:vAlign w:val="center"/>
            <w:hideMark/>
          </w:tcPr>
          <w:p w:rsidR="00D02329" w:rsidRDefault="00D02329" w:rsidP="00CE7BA4">
            <w:pPr>
              <w:jc w:val="center"/>
            </w:pPr>
            <w:r>
              <w:t>08 1 04 S 0510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D02329" w:rsidRDefault="00D02329" w:rsidP="00CE7BA4">
            <w:pPr>
              <w:jc w:val="center"/>
            </w:pPr>
            <w:r>
              <w:t>200</w:t>
            </w:r>
          </w:p>
        </w:tc>
        <w:tc>
          <w:tcPr>
            <w:tcW w:w="1832" w:type="dxa"/>
            <w:tcBorders>
              <w:top w:val="nil"/>
              <w:left w:val="nil"/>
              <w:bottom w:val="single" w:sz="4" w:space="0" w:color="auto"/>
              <w:right w:val="single" w:sz="8" w:space="0" w:color="auto"/>
            </w:tcBorders>
            <w:shd w:val="clear" w:color="000000" w:fill="FFFFFF"/>
            <w:vAlign w:val="center"/>
            <w:hideMark/>
          </w:tcPr>
          <w:p w:rsidR="00D02329" w:rsidRDefault="00D02329" w:rsidP="00CE7BA4">
            <w:pPr>
              <w:jc w:val="center"/>
            </w:pPr>
            <w:r>
              <w:t>0,00</w:t>
            </w:r>
          </w:p>
        </w:tc>
      </w:tr>
      <w:tr w:rsidR="00D02329" w:rsidTr="00CE7BA4">
        <w:trPr>
          <w:trHeight w:val="456"/>
        </w:trPr>
        <w:tc>
          <w:tcPr>
            <w:tcW w:w="7386" w:type="dxa"/>
            <w:tcBorders>
              <w:top w:val="nil"/>
              <w:left w:val="single" w:sz="8" w:space="0" w:color="auto"/>
              <w:bottom w:val="single" w:sz="4" w:space="0" w:color="auto"/>
              <w:right w:val="single" w:sz="4" w:space="0" w:color="auto"/>
            </w:tcBorders>
            <w:shd w:val="clear" w:color="000000" w:fill="FFFFFF"/>
            <w:hideMark/>
          </w:tcPr>
          <w:p w:rsidR="00D02329" w:rsidRDefault="00D02329" w:rsidP="00CE7BA4">
            <w:r>
              <w:t>Ремонт автомобильной дороги "ул. Советская - ул. Железнодорожная" в с. Октябрьский Комсомольского района Ивановской области (Закупка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.050</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.04</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.09</w:t>
            </w:r>
          </w:p>
        </w:tc>
        <w:tc>
          <w:tcPr>
            <w:tcW w:w="1656" w:type="dxa"/>
            <w:tcBorders>
              <w:top w:val="nil"/>
              <w:left w:val="nil"/>
              <w:bottom w:val="single" w:sz="4" w:space="0" w:color="auto"/>
              <w:right w:val="nil"/>
            </w:tcBorders>
            <w:shd w:val="clear" w:color="000000" w:fill="FFFFFF"/>
            <w:vAlign w:val="center"/>
            <w:hideMark/>
          </w:tcPr>
          <w:p w:rsidR="00D02329" w:rsidRDefault="00D02329" w:rsidP="00CE7BA4">
            <w:pPr>
              <w:jc w:val="center"/>
            </w:pPr>
            <w:r>
              <w:t>08 1 02 S0510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D02329" w:rsidRDefault="00D02329" w:rsidP="00CE7BA4">
            <w:pPr>
              <w:jc w:val="center"/>
            </w:pPr>
            <w:r>
              <w:t>200</w:t>
            </w:r>
          </w:p>
        </w:tc>
        <w:tc>
          <w:tcPr>
            <w:tcW w:w="1832" w:type="dxa"/>
            <w:tcBorders>
              <w:top w:val="nil"/>
              <w:left w:val="nil"/>
              <w:bottom w:val="single" w:sz="4" w:space="0" w:color="auto"/>
              <w:right w:val="single" w:sz="8" w:space="0" w:color="auto"/>
            </w:tcBorders>
            <w:shd w:val="clear" w:color="000000" w:fill="FFFFFF"/>
            <w:vAlign w:val="center"/>
            <w:hideMark/>
          </w:tcPr>
          <w:p w:rsidR="00D02329" w:rsidRDefault="00D02329" w:rsidP="00CE7BA4">
            <w:pPr>
              <w:jc w:val="center"/>
            </w:pPr>
            <w:r>
              <w:t>0,00</w:t>
            </w:r>
          </w:p>
        </w:tc>
      </w:tr>
      <w:tr w:rsidR="00D02329" w:rsidTr="00CE7BA4">
        <w:trPr>
          <w:trHeight w:val="147"/>
        </w:trPr>
        <w:tc>
          <w:tcPr>
            <w:tcW w:w="7386" w:type="dxa"/>
            <w:tcBorders>
              <w:top w:val="nil"/>
              <w:left w:val="single" w:sz="8" w:space="0" w:color="auto"/>
              <w:bottom w:val="single" w:sz="4" w:space="0" w:color="auto"/>
              <w:right w:val="single" w:sz="4" w:space="0" w:color="auto"/>
            </w:tcBorders>
            <w:shd w:val="clear" w:color="000000" w:fill="FFFFFF"/>
            <w:hideMark/>
          </w:tcPr>
          <w:p w:rsidR="00D02329" w:rsidRDefault="00D02329" w:rsidP="00CE7BA4">
            <w:r>
              <w:t>Ремонт автомобильной дороги ул. Молодежная с.Писцово Комсомольского района (Закупка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.050</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.04</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.09</w:t>
            </w:r>
          </w:p>
        </w:tc>
        <w:tc>
          <w:tcPr>
            <w:tcW w:w="1656" w:type="dxa"/>
            <w:tcBorders>
              <w:top w:val="nil"/>
              <w:left w:val="nil"/>
              <w:bottom w:val="single" w:sz="4" w:space="0" w:color="auto"/>
              <w:right w:val="nil"/>
            </w:tcBorders>
            <w:shd w:val="clear" w:color="000000" w:fill="FFFFFF"/>
            <w:vAlign w:val="center"/>
            <w:hideMark/>
          </w:tcPr>
          <w:p w:rsidR="00D02329" w:rsidRDefault="00D02329" w:rsidP="00CE7BA4">
            <w:pPr>
              <w:jc w:val="center"/>
            </w:pPr>
            <w:r>
              <w:t>08 1 03 S0510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D02329" w:rsidRDefault="00D02329" w:rsidP="00CE7BA4">
            <w:pPr>
              <w:jc w:val="center"/>
            </w:pPr>
            <w:r>
              <w:t>200</w:t>
            </w:r>
          </w:p>
        </w:tc>
        <w:tc>
          <w:tcPr>
            <w:tcW w:w="1832" w:type="dxa"/>
            <w:tcBorders>
              <w:top w:val="nil"/>
              <w:left w:val="nil"/>
              <w:bottom w:val="single" w:sz="4" w:space="0" w:color="auto"/>
              <w:right w:val="single" w:sz="8" w:space="0" w:color="auto"/>
            </w:tcBorders>
            <w:shd w:val="clear" w:color="000000" w:fill="FFFFFF"/>
            <w:vAlign w:val="center"/>
            <w:hideMark/>
          </w:tcPr>
          <w:p w:rsidR="00D02329" w:rsidRDefault="00D02329" w:rsidP="00CE7BA4">
            <w:pPr>
              <w:jc w:val="center"/>
            </w:pPr>
            <w:r>
              <w:t>0,00</w:t>
            </w:r>
          </w:p>
        </w:tc>
      </w:tr>
      <w:tr w:rsidR="00D02329" w:rsidTr="00CE7BA4">
        <w:trPr>
          <w:trHeight w:val="90"/>
        </w:trPr>
        <w:tc>
          <w:tcPr>
            <w:tcW w:w="7386" w:type="dxa"/>
            <w:tcBorders>
              <w:top w:val="nil"/>
              <w:left w:val="single" w:sz="8" w:space="0" w:color="auto"/>
              <w:bottom w:val="single" w:sz="4" w:space="0" w:color="auto"/>
              <w:right w:val="single" w:sz="4" w:space="0" w:color="auto"/>
            </w:tcBorders>
            <w:shd w:val="clear" w:color="000000" w:fill="FFFFFF"/>
            <w:hideMark/>
          </w:tcPr>
          <w:p w:rsidR="00D02329" w:rsidRDefault="00D02329" w:rsidP="00CE7BA4">
            <w:r>
              <w:t>Субсидирование части процентной ставки по банковским кредитам на инвестиционные цели (Иные бюджетные ассигнования)</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 xml:space="preserve">.050 </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.04</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.12</w:t>
            </w:r>
          </w:p>
        </w:tc>
        <w:tc>
          <w:tcPr>
            <w:tcW w:w="1656" w:type="dxa"/>
            <w:tcBorders>
              <w:top w:val="nil"/>
              <w:left w:val="nil"/>
              <w:bottom w:val="single" w:sz="4" w:space="0" w:color="auto"/>
              <w:right w:val="nil"/>
            </w:tcBorders>
            <w:shd w:val="clear" w:color="000000" w:fill="FFFFFF"/>
            <w:vAlign w:val="center"/>
            <w:hideMark/>
          </w:tcPr>
          <w:p w:rsidR="00D02329" w:rsidRDefault="00D02329" w:rsidP="00CE7BA4">
            <w:pPr>
              <w:jc w:val="center"/>
            </w:pPr>
            <w:r>
              <w:t>04 1 01 60030</w:t>
            </w:r>
          </w:p>
        </w:tc>
        <w:tc>
          <w:tcPr>
            <w:tcW w:w="1107" w:type="dxa"/>
            <w:tcBorders>
              <w:top w:val="nil"/>
              <w:left w:val="single" w:sz="4" w:space="0" w:color="auto"/>
              <w:bottom w:val="single" w:sz="4" w:space="0" w:color="auto"/>
              <w:right w:val="single" w:sz="4" w:space="0" w:color="auto"/>
            </w:tcBorders>
            <w:shd w:val="clear" w:color="000000" w:fill="FFFFFF"/>
            <w:noWrap/>
            <w:vAlign w:val="center"/>
            <w:hideMark/>
          </w:tcPr>
          <w:p w:rsidR="00D02329" w:rsidRDefault="00D02329" w:rsidP="00CE7BA4">
            <w:pPr>
              <w:jc w:val="center"/>
            </w:pPr>
            <w:r>
              <w:t>800</w:t>
            </w:r>
          </w:p>
        </w:tc>
        <w:tc>
          <w:tcPr>
            <w:tcW w:w="1832"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100 000,00</w:t>
            </w:r>
          </w:p>
        </w:tc>
      </w:tr>
      <w:tr w:rsidR="00D02329" w:rsidTr="00CE7BA4">
        <w:trPr>
          <w:trHeight w:val="378"/>
        </w:trPr>
        <w:tc>
          <w:tcPr>
            <w:tcW w:w="7386" w:type="dxa"/>
            <w:tcBorders>
              <w:top w:val="nil"/>
              <w:left w:val="single" w:sz="8" w:space="0" w:color="auto"/>
              <w:bottom w:val="single" w:sz="4" w:space="0" w:color="auto"/>
              <w:right w:val="single" w:sz="4" w:space="0" w:color="auto"/>
            </w:tcBorders>
            <w:shd w:val="clear" w:color="000000" w:fill="FFFFFF"/>
            <w:hideMark/>
          </w:tcPr>
          <w:p w:rsidR="00D02329" w:rsidRDefault="00D02329" w:rsidP="00CE7BA4">
            <w:r>
              <w:lastRenderedPageBreak/>
              <w:t xml:space="preserve">Проведение комплекса работ по межеванию земель для постановки на кадастровый учет земельных участков, на которые возникает право собственности Комсомольского муниципального района (Закупка товаров, работ и услуг для обеспечения государственных (муниципальных)  нужд) </w:t>
            </w:r>
          </w:p>
        </w:tc>
        <w:tc>
          <w:tcPr>
            <w:tcW w:w="1711"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.050</w:t>
            </w:r>
          </w:p>
        </w:tc>
        <w:tc>
          <w:tcPr>
            <w:tcW w:w="937"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.04</w:t>
            </w:r>
          </w:p>
        </w:tc>
        <w:tc>
          <w:tcPr>
            <w:tcW w:w="1262"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.12</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16 1 01 20480</w:t>
            </w:r>
          </w:p>
        </w:tc>
        <w:tc>
          <w:tcPr>
            <w:tcW w:w="1107" w:type="dxa"/>
            <w:tcBorders>
              <w:top w:val="nil"/>
              <w:left w:val="nil"/>
              <w:bottom w:val="single" w:sz="4" w:space="0" w:color="auto"/>
              <w:right w:val="nil"/>
            </w:tcBorders>
            <w:shd w:val="clear" w:color="000000" w:fill="FFFFFF"/>
            <w:vAlign w:val="center"/>
            <w:hideMark/>
          </w:tcPr>
          <w:p w:rsidR="00D02329" w:rsidRDefault="00D02329" w:rsidP="00CE7BA4">
            <w:pPr>
              <w:jc w:val="center"/>
            </w:pPr>
            <w:r>
              <w:t>200</w:t>
            </w:r>
          </w:p>
        </w:tc>
        <w:tc>
          <w:tcPr>
            <w:tcW w:w="1832" w:type="dxa"/>
            <w:tcBorders>
              <w:top w:val="nil"/>
              <w:left w:val="single" w:sz="4" w:space="0" w:color="auto"/>
              <w:bottom w:val="single" w:sz="4" w:space="0" w:color="auto"/>
              <w:right w:val="single" w:sz="8" w:space="0" w:color="auto"/>
            </w:tcBorders>
            <w:shd w:val="clear" w:color="000000" w:fill="FFFFFF"/>
            <w:vAlign w:val="center"/>
            <w:hideMark/>
          </w:tcPr>
          <w:p w:rsidR="00D02329" w:rsidRDefault="00D02329" w:rsidP="00CE7BA4">
            <w:pPr>
              <w:jc w:val="center"/>
            </w:pPr>
            <w:r>
              <w:t>518 804,01</w:t>
            </w:r>
          </w:p>
        </w:tc>
      </w:tr>
      <w:tr w:rsidR="00D02329" w:rsidTr="00CE7BA4">
        <w:trPr>
          <w:trHeight w:val="383"/>
        </w:trPr>
        <w:tc>
          <w:tcPr>
            <w:tcW w:w="7386" w:type="dxa"/>
            <w:tcBorders>
              <w:top w:val="nil"/>
              <w:left w:val="single" w:sz="8" w:space="0" w:color="auto"/>
              <w:bottom w:val="single" w:sz="4" w:space="0" w:color="auto"/>
              <w:right w:val="single" w:sz="4" w:space="0" w:color="auto"/>
            </w:tcBorders>
            <w:shd w:val="clear" w:color="000000" w:fill="FFFFFF"/>
            <w:hideMark/>
          </w:tcPr>
          <w:p w:rsidR="00D02329" w:rsidRDefault="00D02329" w:rsidP="00CE7BA4">
            <w:r>
              <w:t xml:space="preserve">Проведение комплексных кадастровых работ в кадастровом квартале 37:08:050303 площадью 20,8 га с разработкой и утверждением карты-плана выполненных комплексных кадастровых работ (Закупка товаров, работ и услуг для обеспечения государственных (муниципальных)  нужд) </w:t>
            </w:r>
          </w:p>
        </w:tc>
        <w:tc>
          <w:tcPr>
            <w:tcW w:w="1711"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.050</w:t>
            </w:r>
          </w:p>
        </w:tc>
        <w:tc>
          <w:tcPr>
            <w:tcW w:w="937"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.04</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.12</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16 2 02 20550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200</w:t>
            </w:r>
          </w:p>
        </w:tc>
        <w:tc>
          <w:tcPr>
            <w:tcW w:w="1832" w:type="dxa"/>
            <w:tcBorders>
              <w:top w:val="nil"/>
              <w:left w:val="single" w:sz="4" w:space="0" w:color="auto"/>
              <w:bottom w:val="single" w:sz="4" w:space="0" w:color="auto"/>
              <w:right w:val="single" w:sz="8" w:space="0" w:color="auto"/>
            </w:tcBorders>
            <w:shd w:val="clear" w:color="000000" w:fill="FFFFFF"/>
            <w:vAlign w:val="center"/>
            <w:hideMark/>
          </w:tcPr>
          <w:p w:rsidR="00D02329" w:rsidRDefault="00D02329" w:rsidP="00CE7BA4">
            <w:pPr>
              <w:jc w:val="center"/>
            </w:pPr>
            <w:r>
              <w:t>0,00</w:t>
            </w:r>
          </w:p>
        </w:tc>
      </w:tr>
      <w:tr w:rsidR="00D02329" w:rsidTr="00CE7BA4">
        <w:trPr>
          <w:trHeight w:val="90"/>
        </w:trPr>
        <w:tc>
          <w:tcPr>
            <w:tcW w:w="7386"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r>
              <w:t>Описание границ населенных пунктов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.050</w:t>
            </w:r>
          </w:p>
        </w:tc>
        <w:tc>
          <w:tcPr>
            <w:tcW w:w="937"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.04</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.12</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16 1 02 20630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200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709 333,33</w:t>
            </w:r>
          </w:p>
        </w:tc>
      </w:tr>
      <w:tr w:rsidR="00D02329" w:rsidTr="00CE7BA4">
        <w:trPr>
          <w:trHeight w:val="936"/>
        </w:trPr>
        <w:tc>
          <w:tcPr>
            <w:tcW w:w="7386" w:type="dxa"/>
            <w:tcBorders>
              <w:top w:val="nil"/>
              <w:left w:val="single" w:sz="8" w:space="0" w:color="auto"/>
              <w:bottom w:val="single" w:sz="4" w:space="0" w:color="auto"/>
              <w:right w:val="nil"/>
            </w:tcBorders>
            <w:shd w:val="clear" w:color="000000" w:fill="FFFFFF"/>
            <w:hideMark/>
          </w:tcPr>
          <w:p w:rsidR="00D02329" w:rsidRDefault="00D02329" w:rsidP="00CE7BA4">
            <w:r>
              <w:t>Изготовление проекта внесения  изменений в Генеральный план сельских поселений ( Закупка товаров, работ и услуг для обеспечения государственных (муниципальных) нужд)</w:t>
            </w:r>
          </w:p>
        </w:tc>
        <w:tc>
          <w:tcPr>
            <w:tcW w:w="1711" w:type="dxa"/>
            <w:tcBorders>
              <w:top w:val="nil"/>
              <w:left w:val="single" w:sz="4" w:space="0" w:color="auto"/>
              <w:bottom w:val="single" w:sz="4" w:space="0" w:color="auto"/>
              <w:right w:val="single" w:sz="4" w:space="0" w:color="auto"/>
            </w:tcBorders>
            <w:shd w:val="clear" w:color="000000" w:fill="FFFFFF"/>
            <w:vAlign w:val="center"/>
            <w:hideMark/>
          </w:tcPr>
          <w:p w:rsidR="00D02329" w:rsidRDefault="00D02329" w:rsidP="00CE7BA4">
            <w:pPr>
              <w:jc w:val="center"/>
            </w:pPr>
            <w:r>
              <w:t>.050</w:t>
            </w:r>
          </w:p>
        </w:tc>
        <w:tc>
          <w:tcPr>
            <w:tcW w:w="937"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.04</w:t>
            </w:r>
          </w:p>
        </w:tc>
        <w:tc>
          <w:tcPr>
            <w:tcW w:w="1262"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.12</w:t>
            </w:r>
          </w:p>
        </w:tc>
        <w:tc>
          <w:tcPr>
            <w:tcW w:w="1656"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30 9 00 20370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D02329" w:rsidRDefault="00D02329" w:rsidP="00CE7BA4">
            <w:pPr>
              <w:jc w:val="center"/>
            </w:pPr>
            <w:r>
              <w:t>200</w:t>
            </w:r>
          </w:p>
        </w:tc>
        <w:tc>
          <w:tcPr>
            <w:tcW w:w="1832" w:type="dxa"/>
            <w:tcBorders>
              <w:top w:val="nil"/>
              <w:left w:val="nil"/>
              <w:bottom w:val="single" w:sz="4" w:space="0" w:color="auto"/>
              <w:right w:val="single" w:sz="8" w:space="0" w:color="auto"/>
            </w:tcBorders>
            <w:shd w:val="clear" w:color="000000" w:fill="FFFFFF"/>
            <w:vAlign w:val="center"/>
            <w:hideMark/>
          </w:tcPr>
          <w:p w:rsidR="00D02329" w:rsidRDefault="00D02329" w:rsidP="00CE7BA4">
            <w:pPr>
              <w:jc w:val="center"/>
            </w:pPr>
            <w:r>
              <w:t>0,00</w:t>
            </w:r>
          </w:p>
        </w:tc>
      </w:tr>
      <w:tr w:rsidR="00D02329" w:rsidTr="00CE7BA4">
        <w:trPr>
          <w:trHeight w:val="769"/>
        </w:trPr>
        <w:tc>
          <w:tcPr>
            <w:tcW w:w="7386"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r>
              <w:t>Разработка проектно-сметной документации на строительство объекта: "Внутренние инженерные системы газоснабжения многоквартирных домов №1 и №3 в д.Данилово Комсомольского района Ивановской области (Закупка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.050</w:t>
            </w:r>
          </w:p>
        </w:tc>
        <w:tc>
          <w:tcPr>
            <w:tcW w:w="937"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w:t>
            </w:r>
          </w:p>
        </w:tc>
        <w:tc>
          <w:tcPr>
            <w:tcW w:w="1262"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.02</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14 1 02 20240</w:t>
            </w:r>
          </w:p>
        </w:tc>
        <w:tc>
          <w:tcPr>
            <w:tcW w:w="1107"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400</w:t>
            </w:r>
          </w:p>
        </w:tc>
        <w:tc>
          <w:tcPr>
            <w:tcW w:w="1832" w:type="dxa"/>
            <w:tcBorders>
              <w:top w:val="nil"/>
              <w:left w:val="nil"/>
              <w:bottom w:val="single" w:sz="4" w:space="0" w:color="auto"/>
              <w:right w:val="single" w:sz="8" w:space="0" w:color="auto"/>
            </w:tcBorders>
            <w:shd w:val="clear" w:color="000000" w:fill="FFFFFF"/>
            <w:vAlign w:val="center"/>
            <w:hideMark/>
          </w:tcPr>
          <w:p w:rsidR="00D02329" w:rsidRDefault="00D02329" w:rsidP="00CE7BA4">
            <w:pPr>
              <w:jc w:val="center"/>
            </w:pPr>
            <w:r>
              <w:t>1 040 000,00</w:t>
            </w:r>
          </w:p>
        </w:tc>
      </w:tr>
      <w:tr w:rsidR="00D02329" w:rsidTr="00CE7BA4">
        <w:trPr>
          <w:trHeight w:val="912"/>
        </w:trPr>
        <w:tc>
          <w:tcPr>
            <w:tcW w:w="7386"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r>
              <w:t xml:space="preserve">Услуги по эксплуатации опасных производственных объектов на период строительства (Закупка товаров, работ и услуг для обеспечения государственных (муниципальных) нужд) </w:t>
            </w:r>
          </w:p>
        </w:tc>
        <w:tc>
          <w:tcPr>
            <w:tcW w:w="1711"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.050</w:t>
            </w:r>
          </w:p>
        </w:tc>
        <w:tc>
          <w:tcPr>
            <w:tcW w:w="937"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w:t>
            </w:r>
          </w:p>
        </w:tc>
        <w:tc>
          <w:tcPr>
            <w:tcW w:w="1262"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.02</w:t>
            </w:r>
          </w:p>
        </w:tc>
        <w:tc>
          <w:tcPr>
            <w:tcW w:w="1656" w:type="dxa"/>
            <w:tcBorders>
              <w:top w:val="nil"/>
              <w:left w:val="nil"/>
              <w:bottom w:val="single" w:sz="4" w:space="0" w:color="auto"/>
              <w:right w:val="nil"/>
            </w:tcBorders>
            <w:shd w:val="clear" w:color="000000" w:fill="FFFFFF"/>
            <w:vAlign w:val="center"/>
            <w:hideMark/>
          </w:tcPr>
          <w:p w:rsidR="00D02329" w:rsidRDefault="00D02329" w:rsidP="00CE7BA4">
            <w:pPr>
              <w:jc w:val="center"/>
            </w:pPr>
            <w:r>
              <w:t>14 1 06 20660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D02329" w:rsidRDefault="00D02329" w:rsidP="00CE7BA4">
            <w:pPr>
              <w:jc w:val="center"/>
            </w:pPr>
            <w:r>
              <w:t>200</w:t>
            </w:r>
          </w:p>
        </w:tc>
        <w:tc>
          <w:tcPr>
            <w:tcW w:w="1832" w:type="dxa"/>
            <w:tcBorders>
              <w:top w:val="nil"/>
              <w:left w:val="nil"/>
              <w:bottom w:val="single" w:sz="4" w:space="0" w:color="auto"/>
              <w:right w:val="single" w:sz="8" w:space="0" w:color="auto"/>
            </w:tcBorders>
            <w:shd w:val="clear" w:color="000000" w:fill="FFFFFF"/>
            <w:vAlign w:val="center"/>
            <w:hideMark/>
          </w:tcPr>
          <w:p w:rsidR="00D02329" w:rsidRDefault="00D02329" w:rsidP="00CE7BA4">
            <w:pPr>
              <w:jc w:val="center"/>
            </w:pPr>
            <w:r>
              <w:t>690 000,00</w:t>
            </w:r>
          </w:p>
        </w:tc>
      </w:tr>
      <w:tr w:rsidR="00D02329" w:rsidTr="00CE7BA4">
        <w:trPr>
          <w:trHeight w:val="936"/>
        </w:trPr>
        <w:tc>
          <w:tcPr>
            <w:tcW w:w="7386"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r>
              <w:t>Газификация жилых домов с.Октябрьский Комсомольского района Ивановской области ( Капитальные вложения в объекты государственной (муниципальной) собственности)</w:t>
            </w:r>
          </w:p>
        </w:tc>
        <w:tc>
          <w:tcPr>
            <w:tcW w:w="1711"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.050</w:t>
            </w:r>
          </w:p>
        </w:tc>
        <w:tc>
          <w:tcPr>
            <w:tcW w:w="937"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w:t>
            </w:r>
          </w:p>
        </w:tc>
        <w:tc>
          <w:tcPr>
            <w:tcW w:w="1262"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.02</w:t>
            </w:r>
          </w:p>
        </w:tc>
        <w:tc>
          <w:tcPr>
            <w:tcW w:w="1656" w:type="dxa"/>
            <w:tcBorders>
              <w:top w:val="nil"/>
              <w:left w:val="nil"/>
              <w:bottom w:val="single" w:sz="4" w:space="0" w:color="auto"/>
              <w:right w:val="nil"/>
            </w:tcBorders>
            <w:shd w:val="clear" w:color="000000" w:fill="FFFFFF"/>
            <w:vAlign w:val="center"/>
            <w:hideMark/>
          </w:tcPr>
          <w:p w:rsidR="00D02329" w:rsidRDefault="00D02329" w:rsidP="00CE7BA4">
            <w:pPr>
              <w:jc w:val="center"/>
            </w:pPr>
            <w:r>
              <w:t>14 1 07 S2990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D02329" w:rsidRDefault="00D02329" w:rsidP="00CE7BA4">
            <w:pPr>
              <w:jc w:val="center"/>
            </w:pPr>
            <w:r>
              <w:t>400</w:t>
            </w:r>
          </w:p>
        </w:tc>
        <w:tc>
          <w:tcPr>
            <w:tcW w:w="1832" w:type="dxa"/>
            <w:tcBorders>
              <w:top w:val="nil"/>
              <w:left w:val="nil"/>
              <w:bottom w:val="single" w:sz="4" w:space="0" w:color="auto"/>
              <w:right w:val="single" w:sz="8" w:space="0" w:color="auto"/>
            </w:tcBorders>
            <w:shd w:val="clear" w:color="000000" w:fill="FFFFFF"/>
            <w:vAlign w:val="center"/>
            <w:hideMark/>
          </w:tcPr>
          <w:p w:rsidR="00D02329" w:rsidRDefault="00D02329" w:rsidP="00CE7BA4">
            <w:pPr>
              <w:jc w:val="center"/>
            </w:pPr>
            <w:r>
              <w:t>934 467,75</w:t>
            </w:r>
          </w:p>
        </w:tc>
      </w:tr>
      <w:tr w:rsidR="00D02329" w:rsidTr="00CE7BA4">
        <w:trPr>
          <w:trHeight w:val="936"/>
        </w:trPr>
        <w:tc>
          <w:tcPr>
            <w:tcW w:w="7386"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r>
              <w:t>Техническое обслуживание газового оборудования и газопроводов (Закупка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.050</w:t>
            </w:r>
          </w:p>
        </w:tc>
        <w:tc>
          <w:tcPr>
            <w:tcW w:w="937"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w:t>
            </w:r>
          </w:p>
        </w:tc>
        <w:tc>
          <w:tcPr>
            <w:tcW w:w="1262"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.02</w:t>
            </w:r>
          </w:p>
        </w:tc>
        <w:tc>
          <w:tcPr>
            <w:tcW w:w="1656" w:type="dxa"/>
            <w:tcBorders>
              <w:top w:val="nil"/>
              <w:left w:val="nil"/>
              <w:bottom w:val="single" w:sz="4" w:space="0" w:color="auto"/>
              <w:right w:val="nil"/>
            </w:tcBorders>
            <w:shd w:val="clear" w:color="000000" w:fill="FFFFFF"/>
            <w:vAlign w:val="center"/>
            <w:hideMark/>
          </w:tcPr>
          <w:p w:rsidR="00D02329" w:rsidRDefault="00D02329" w:rsidP="00CE7BA4">
            <w:pPr>
              <w:jc w:val="center"/>
            </w:pPr>
            <w:r>
              <w:t>14 1 08 20810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D02329" w:rsidRDefault="00D02329" w:rsidP="00CE7BA4">
            <w:pPr>
              <w:jc w:val="center"/>
            </w:pPr>
            <w:r>
              <w:t>200</w:t>
            </w:r>
          </w:p>
        </w:tc>
        <w:tc>
          <w:tcPr>
            <w:tcW w:w="1832" w:type="dxa"/>
            <w:tcBorders>
              <w:top w:val="nil"/>
              <w:left w:val="nil"/>
              <w:bottom w:val="single" w:sz="4" w:space="0" w:color="auto"/>
              <w:right w:val="single" w:sz="8" w:space="0" w:color="auto"/>
            </w:tcBorders>
            <w:shd w:val="clear" w:color="000000" w:fill="FFFFFF"/>
            <w:vAlign w:val="center"/>
            <w:hideMark/>
          </w:tcPr>
          <w:p w:rsidR="00D02329" w:rsidRDefault="00D02329" w:rsidP="00CE7BA4">
            <w:pPr>
              <w:jc w:val="center"/>
            </w:pPr>
            <w:r>
              <w:t>286 887,74</w:t>
            </w:r>
          </w:p>
        </w:tc>
      </w:tr>
      <w:tr w:rsidR="00D02329" w:rsidTr="00CE7BA4">
        <w:trPr>
          <w:trHeight w:val="439"/>
        </w:trPr>
        <w:tc>
          <w:tcPr>
            <w:tcW w:w="7386"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r>
              <w:t>Разработка проектной документации на перевод на природный газ котельной ООО "Октябрь</w:t>
            </w:r>
            <w:r>
              <w:rPr>
                <w:b/>
                <w:bCs/>
              </w:rPr>
              <w:t>"</w:t>
            </w:r>
            <w:r>
              <w:t xml:space="preserve"> в с.Октябрьский Комсомольского района Ивановской области (Иные бюджетные ассигнования)</w:t>
            </w:r>
          </w:p>
        </w:tc>
        <w:tc>
          <w:tcPr>
            <w:tcW w:w="1711"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.050</w:t>
            </w:r>
          </w:p>
        </w:tc>
        <w:tc>
          <w:tcPr>
            <w:tcW w:w="937"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w:t>
            </w:r>
          </w:p>
        </w:tc>
        <w:tc>
          <w:tcPr>
            <w:tcW w:w="1262"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.02</w:t>
            </w:r>
          </w:p>
        </w:tc>
        <w:tc>
          <w:tcPr>
            <w:tcW w:w="1656" w:type="dxa"/>
            <w:tcBorders>
              <w:top w:val="nil"/>
              <w:left w:val="nil"/>
              <w:bottom w:val="single" w:sz="4" w:space="0" w:color="auto"/>
              <w:right w:val="nil"/>
            </w:tcBorders>
            <w:shd w:val="clear" w:color="000000" w:fill="FFFFFF"/>
            <w:vAlign w:val="center"/>
            <w:hideMark/>
          </w:tcPr>
          <w:p w:rsidR="00D02329" w:rsidRDefault="00D02329" w:rsidP="00CE7BA4">
            <w:pPr>
              <w:jc w:val="center"/>
            </w:pPr>
            <w:r>
              <w:t>14 1 09 S2990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D02329" w:rsidRDefault="00D02329" w:rsidP="00CE7BA4">
            <w:pPr>
              <w:jc w:val="center"/>
            </w:pPr>
            <w:r>
              <w:t>400</w:t>
            </w:r>
          </w:p>
        </w:tc>
        <w:tc>
          <w:tcPr>
            <w:tcW w:w="1832" w:type="dxa"/>
            <w:tcBorders>
              <w:top w:val="nil"/>
              <w:left w:val="nil"/>
              <w:bottom w:val="single" w:sz="4" w:space="0" w:color="auto"/>
              <w:right w:val="single" w:sz="8" w:space="0" w:color="auto"/>
            </w:tcBorders>
            <w:shd w:val="clear" w:color="000000" w:fill="FFFFFF"/>
            <w:vAlign w:val="center"/>
            <w:hideMark/>
          </w:tcPr>
          <w:p w:rsidR="00D02329" w:rsidRDefault="00D02329" w:rsidP="00CE7BA4">
            <w:pPr>
              <w:jc w:val="center"/>
            </w:pPr>
            <w:r>
              <w:t>320 400,35</w:t>
            </w:r>
          </w:p>
        </w:tc>
      </w:tr>
      <w:tr w:rsidR="00D02329" w:rsidTr="00CE7BA4">
        <w:trPr>
          <w:trHeight w:val="936"/>
        </w:trPr>
        <w:tc>
          <w:tcPr>
            <w:tcW w:w="7386"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r>
              <w:t>Строительство сети газораспределения для жилых домов по адресу: Ивановская область, Комсомольский район, д.Тимоново (Иные бюджетные ассигнования)</w:t>
            </w:r>
          </w:p>
        </w:tc>
        <w:tc>
          <w:tcPr>
            <w:tcW w:w="1711"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.050</w:t>
            </w:r>
          </w:p>
        </w:tc>
        <w:tc>
          <w:tcPr>
            <w:tcW w:w="937"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w:t>
            </w:r>
          </w:p>
        </w:tc>
        <w:tc>
          <w:tcPr>
            <w:tcW w:w="1262"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.02</w:t>
            </w:r>
          </w:p>
        </w:tc>
        <w:tc>
          <w:tcPr>
            <w:tcW w:w="1656" w:type="dxa"/>
            <w:tcBorders>
              <w:top w:val="nil"/>
              <w:left w:val="nil"/>
              <w:bottom w:val="single" w:sz="4" w:space="0" w:color="auto"/>
              <w:right w:val="nil"/>
            </w:tcBorders>
            <w:shd w:val="clear" w:color="000000" w:fill="FFFFFF"/>
            <w:vAlign w:val="center"/>
            <w:hideMark/>
          </w:tcPr>
          <w:p w:rsidR="00D02329" w:rsidRDefault="00D02329" w:rsidP="00CE7BA4">
            <w:pPr>
              <w:jc w:val="center"/>
            </w:pPr>
            <w:r>
              <w:t>14 1 10 S2990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D02329" w:rsidRDefault="00D02329" w:rsidP="00CE7BA4">
            <w:pPr>
              <w:jc w:val="center"/>
            </w:pPr>
            <w:r>
              <w:t>400</w:t>
            </w:r>
          </w:p>
        </w:tc>
        <w:tc>
          <w:tcPr>
            <w:tcW w:w="1832"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42 809,28</w:t>
            </w:r>
          </w:p>
        </w:tc>
      </w:tr>
      <w:tr w:rsidR="00D02329" w:rsidTr="00CE7BA4">
        <w:trPr>
          <w:trHeight w:val="1020"/>
        </w:trPr>
        <w:tc>
          <w:tcPr>
            <w:tcW w:w="7386"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r>
              <w:lastRenderedPageBreak/>
              <w:t>Строительство сети газораспределения для последующей газификации жилых домов д.Кожевниково Комсомольского района Ивановской области (Иные бюджетные ассигнования)</w:t>
            </w:r>
          </w:p>
        </w:tc>
        <w:tc>
          <w:tcPr>
            <w:tcW w:w="1711"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.050</w:t>
            </w:r>
          </w:p>
        </w:tc>
        <w:tc>
          <w:tcPr>
            <w:tcW w:w="937"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w:t>
            </w:r>
          </w:p>
        </w:tc>
        <w:tc>
          <w:tcPr>
            <w:tcW w:w="1262"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.02</w:t>
            </w:r>
          </w:p>
        </w:tc>
        <w:tc>
          <w:tcPr>
            <w:tcW w:w="1656" w:type="dxa"/>
            <w:tcBorders>
              <w:top w:val="nil"/>
              <w:left w:val="nil"/>
              <w:bottom w:val="single" w:sz="4" w:space="0" w:color="auto"/>
              <w:right w:val="nil"/>
            </w:tcBorders>
            <w:shd w:val="clear" w:color="000000" w:fill="FFFFFF"/>
            <w:vAlign w:val="center"/>
            <w:hideMark/>
          </w:tcPr>
          <w:p w:rsidR="00D02329" w:rsidRDefault="00D02329" w:rsidP="00CE7BA4">
            <w:pPr>
              <w:jc w:val="center"/>
            </w:pPr>
            <w:r>
              <w:t>14 1 11 S2990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D02329" w:rsidRDefault="00D02329" w:rsidP="00CE7BA4">
            <w:pPr>
              <w:jc w:val="center"/>
            </w:pPr>
            <w:r>
              <w:t>400</w:t>
            </w:r>
          </w:p>
        </w:tc>
        <w:tc>
          <w:tcPr>
            <w:tcW w:w="1832"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25 236,84</w:t>
            </w:r>
          </w:p>
        </w:tc>
      </w:tr>
      <w:tr w:rsidR="00D02329" w:rsidTr="00CE7BA4">
        <w:trPr>
          <w:trHeight w:val="936"/>
        </w:trPr>
        <w:tc>
          <w:tcPr>
            <w:tcW w:w="7386" w:type="dxa"/>
            <w:tcBorders>
              <w:top w:val="nil"/>
              <w:left w:val="single" w:sz="8" w:space="0" w:color="auto"/>
              <w:bottom w:val="single" w:sz="4" w:space="0" w:color="auto"/>
              <w:right w:val="single" w:sz="4" w:space="0" w:color="auto"/>
            </w:tcBorders>
            <w:shd w:val="clear" w:color="000000" w:fill="FFFFFF"/>
            <w:hideMark/>
          </w:tcPr>
          <w:p w:rsidR="00D02329" w:rsidRDefault="00D02329" w:rsidP="00CE7BA4">
            <w:r>
              <w:t xml:space="preserve">Подготовка, переподготовка и повышение квалификации кадров   (Закупка товаров, работ и услуг для обеспечения государственных (муниципальных) нужд) </w:t>
            </w:r>
          </w:p>
        </w:tc>
        <w:tc>
          <w:tcPr>
            <w:tcW w:w="1711"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.050</w:t>
            </w:r>
          </w:p>
        </w:tc>
        <w:tc>
          <w:tcPr>
            <w:tcW w:w="937"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.07</w:t>
            </w:r>
          </w:p>
        </w:tc>
        <w:tc>
          <w:tcPr>
            <w:tcW w:w="1262"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10 2 01 00110</w:t>
            </w:r>
          </w:p>
        </w:tc>
        <w:tc>
          <w:tcPr>
            <w:tcW w:w="1107" w:type="dxa"/>
            <w:tcBorders>
              <w:top w:val="nil"/>
              <w:left w:val="nil"/>
              <w:bottom w:val="single" w:sz="4" w:space="0" w:color="auto"/>
              <w:right w:val="nil"/>
            </w:tcBorders>
            <w:shd w:val="clear" w:color="000000" w:fill="FFFFFF"/>
            <w:vAlign w:val="center"/>
            <w:hideMark/>
          </w:tcPr>
          <w:p w:rsidR="00D02329" w:rsidRDefault="00D02329" w:rsidP="00CE7BA4">
            <w:pPr>
              <w:jc w:val="center"/>
            </w:pPr>
            <w:r>
              <w:t>200</w:t>
            </w:r>
          </w:p>
        </w:tc>
        <w:tc>
          <w:tcPr>
            <w:tcW w:w="1832" w:type="dxa"/>
            <w:tcBorders>
              <w:top w:val="nil"/>
              <w:left w:val="single" w:sz="4" w:space="0" w:color="auto"/>
              <w:bottom w:val="single" w:sz="4" w:space="0" w:color="auto"/>
              <w:right w:val="single" w:sz="8" w:space="0" w:color="auto"/>
            </w:tcBorders>
            <w:shd w:val="clear" w:color="000000" w:fill="FFFFFF"/>
            <w:vAlign w:val="center"/>
            <w:hideMark/>
          </w:tcPr>
          <w:p w:rsidR="00D02329" w:rsidRDefault="00D02329" w:rsidP="00CE7BA4">
            <w:pPr>
              <w:jc w:val="center"/>
            </w:pPr>
            <w:r>
              <w:t>50 000,00</w:t>
            </w:r>
          </w:p>
        </w:tc>
      </w:tr>
      <w:tr w:rsidR="00D02329" w:rsidTr="00CE7BA4">
        <w:trPr>
          <w:trHeight w:val="90"/>
        </w:trPr>
        <w:tc>
          <w:tcPr>
            <w:tcW w:w="7386"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.050</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.10</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10 2 03 20130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300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1 029 700,00</w:t>
            </w:r>
          </w:p>
        </w:tc>
      </w:tr>
      <w:tr w:rsidR="00D02329" w:rsidTr="00CE7BA4">
        <w:trPr>
          <w:trHeight w:val="519"/>
        </w:trPr>
        <w:tc>
          <w:tcPr>
            <w:tcW w:w="7386" w:type="dxa"/>
            <w:tcBorders>
              <w:top w:val="nil"/>
              <w:left w:val="single" w:sz="8" w:space="0" w:color="auto"/>
              <w:bottom w:val="nil"/>
              <w:right w:val="single" w:sz="4" w:space="0" w:color="auto"/>
            </w:tcBorders>
            <w:shd w:val="clear" w:color="000000" w:fill="FFFFFF"/>
            <w:vAlign w:val="bottom"/>
            <w:hideMark/>
          </w:tcPr>
          <w:p w:rsidR="00D02329" w:rsidRDefault="00D02329" w:rsidP="00CE7BA4">
            <w:r>
              <w:t>Реализация мероприятий по предоставлению социальных выплат молодым семьям на приобретение (строительство) жилого помещения (Социальное обеспечение и иные выплаты населению)</w:t>
            </w:r>
          </w:p>
        </w:tc>
        <w:tc>
          <w:tcPr>
            <w:tcW w:w="1711"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.050</w:t>
            </w:r>
          </w:p>
        </w:tc>
        <w:tc>
          <w:tcPr>
            <w:tcW w:w="937"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.10</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.03</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03 1 01 L4970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300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1 952 840,41</w:t>
            </w:r>
          </w:p>
        </w:tc>
      </w:tr>
      <w:tr w:rsidR="00D02329" w:rsidTr="00CE7BA4">
        <w:trPr>
          <w:trHeight w:val="956"/>
        </w:trPr>
        <w:tc>
          <w:tcPr>
            <w:tcW w:w="7386" w:type="dxa"/>
            <w:tcBorders>
              <w:top w:val="single" w:sz="4" w:space="0" w:color="auto"/>
              <w:left w:val="single" w:sz="8" w:space="0" w:color="auto"/>
              <w:bottom w:val="nil"/>
              <w:right w:val="single" w:sz="4" w:space="0" w:color="auto"/>
            </w:tcBorders>
            <w:shd w:val="clear" w:color="000000" w:fill="FFFFFF"/>
            <w:vAlign w:val="bottom"/>
            <w:hideMark/>
          </w:tcPr>
          <w:p w:rsidR="00D02329" w:rsidRDefault="00D02329" w:rsidP="00CE7BA4">
            <w:r>
              <w:t>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(Социальное обеспечение и иные выплаты населению)</w:t>
            </w:r>
          </w:p>
        </w:tc>
        <w:tc>
          <w:tcPr>
            <w:tcW w:w="1711"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.050</w:t>
            </w:r>
          </w:p>
        </w:tc>
        <w:tc>
          <w:tcPr>
            <w:tcW w:w="937"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.10</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.03</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03 2 01 20600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300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100 000,00</w:t>
            </w:r>
          </w:p>
        </w:tc>
      </w:tr>
      <w:tr w:rsidR="00D02329" w:rsidTr="00CE7BA4">
        <w:trPr>
          <w:trHeight w:val="131"/>
        </w:trPr>
        <w:tc>
          <w:tcPr>
            <w:tcW w:w="7386"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D02329" w:rsidRDefault="00D02329" w:rsidP="00CE7BA4">
            <w:r>
              <w:t>Экономическая поддержка в виде выплаты подъемных в первый год работы (Социальное обеспечение и иные выплаты населению)</w:t>
            </w:r>
          </w:p>
        </w:tc>
        <w:tc>
          <w:tcPr>
            <w:tcW w:w="1711"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.050</w:t>
            </w:r>
          </w:p>
        </w:tc>
        <w:tc>
          <w:tcPr>
            <w:tcW w:w="937"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.10</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.03</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06 1 01 20160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300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40 000,00</w:t>
            </w:r>
          </w:p>
        </w:tc>
      </w:tr>
      <w:tr w:rsidR="00D02329" w:rsidTr="00CE7BA4">
        <w:trPr>
          <w:trHeight w:val="384"/>
        </w:trPr>
        <w:tc>
          <w:tcPr>
            <w:tcW w:w="7386" w:type="dxa"/>
            <w:tcBorders>
              <w:top w:val="nil"/>
              <w:left w:val="single" w:sz="8" w:space="0" w:color="auto"/>
              <w:bottom w:val="nil"/>
              <w:right w:val="single" w:sz="4" w:space="0" w:color="auto"/>
            </w:tcBorders>
            <w:shd w:val="clear" w:color="000000" w:fill="FFFFFF"/>
            <w:vAlign w:val="center"/>
            <w:hideMark/>
          </w:tcPr>
          <w:p w:rsidR="00D02329" w:rsidRDefault="00D02329" w:rsidP="00CE7BA4">
            <w:r>
              <w:t>Социальное обеспечение и иные выплаты населению</w:t>
            </w:r>
          </w:p>
        </w:tc>
        <w:tc>
          <w:tcPr>
            <w:tcW w:w="1711"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.050</w:t>
            </w:r>
          </w:p>
        </w:tc>
        <w:tc>
          <w:tcPr>
            <w:tcW w:w="937"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.10</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.03</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06 2 01 20830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300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108 000,00</w:t>
            </w:r>
          </w:p>
        </w:tc>
      </w:tr>
      <w:tr w:rsidR="00D02329" w:rsidTr="00CE7BA4">
        <w:trPr>
          <w:trHeight w:val="90"/>
        </w:trPr>
        <w:tc>
          <w:tcPr>
            <w:tcW w:w="7386" w:type="dxa"/>
            <w:tcBorders>
              <w:top w:val="single" w:sz="4" w:space="0" w:color="auto"/>
              <w:left w:val="single" w:sz="8" w:space="0" w:color="auto"/>
              <w:bottom w:val="nil"/>
              <w:right w:val="single" w:sz="4" w:space="0" w:color="auto"/>
            </w:tcBorders>
            <w:shd w:val="clear" w:color="000000" w:fill="FFFFFF"/>
            <w:vAlign w:val="bottom"/>
            <w:hideMark/>
          </w:tcPr>
          <w:p w:rsidR="00D02329" w:rsidRDefault="00D02329" w:rsidP="00CE7BA4">
            <w:r>
              <w:t>Ремонт жилых помещений инвалидов и участников Великой Отечественной войны ( Социальное обеспечение и иные выплаты населению)</w:t>
            </w:r>
          </w:p>
        </w:tc>
        <w:tc>
          <w:tcPr>
            <w:tcW w:w="1711"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.050</w:t>
            </w:r>
          </w:p>
        </w:tc>
        <w:tc>
          <w:tcPr>
            <w:tcW w:w="937"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.10</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.03</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11 2 01 20080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300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100 000,00</w:t>
            </w:r>
          </w:p>
        </w:tc>
      </w:tr>
      <w:tr w:rsidR="00D02329" w:rsidTr="00CE7BA4">
        <w:trPr>
          <w:trHeight w:val="1248"/>
        </w:trPr>
        <w:tc>
          <w:tcPr>
            <w:tcW w:w="7386" w:type="dxa"/>
            <w:tcBorders>
              <w:top w:val="single" w:sz="4" w:space="0" w:color="auto"/>
              <w:left w:val="single" w:sz="8" w:space="0" w:color="auto"/>
              <w:bottom w:val="single" w:sz="4" w:space="0" w:color="auto"/>
              <w:right w:val="single" w:sz="4" w:space="0" w:color="auto"/>
            </w:tcBorders>
            <w:shd w:val="clear" w:color="000000" w:fill="FFFFFF"/>
            <w:hideMark/>
          </w:tcPr>
          <w:p w:rsidR="00D02329" w:rsidRDefault="00D02329" w:rsidP="00CE7BA4">
            <w:r>
              <w:t>Содержание социально- ориентированной некоммерческой организации и организация досуга людей старшего возраста (Предоставление субсидий бюджетным, автономным учреждениям и иным некоммерческим организациям)</w:t>
            </w:r>
          </w:p>
        </w:tc>
        <w:tc>
          <w:tcPr>
            <w:tcW w:w="1711"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.050</w:t>
            </w:r>
          </w:p>
        </w:tc>
        <w:tc>
          <w:tcPr>
            <w:tcW w:w="937"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.10</w:t>
            </w:r>
          </w:p>
        </w:tc>
        <w:tc>
          <w:tcPr>
            <w:tcW w:w="1262"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.06</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11 1 01 60020</w:t>
            </w:r>
          </w:p>
        </w:tc>
        <w:tc>
          <w:tcPr>
            <w:tcW w:w="1107" w:type="dxa"/>
            <w:tcBorders>
              <w:top w:val="nil"/>
              <w:left w:val="nil"/>
              <w:bottom w:val="single" w:sz="4" w:space="0" w:color="auto"/>
              <w:right w:val="nil"/>
            </w:tcBorders>
            <w:shd w:val="clear" w:color="000000" w:fill="FFFFFF"/>
            <w:vAlign w:val="center"/>
            <w:hideMark/>
          </w:tcPr>
          <w:p w:rsidR="00D02329" w:rsidRDefault="00D02329" w:rsidP="00CE7BA4">
            <w:pPr>
              <w:jc w:val="center"/>
            </w:pPr>
            <w:r>
              <w:t>600</w:t>
            </w:r>
          </w:p>
        </w:tc>
        <w:tc>
          <w:tcPr>
            <w:tcW w:w="1832" w:type="dxa"/>
            <w:tcBorders>
              <w:top w:val="nil"/>
              <w:left w:val="single" w:sz="4" w:space="0" w:color="auto"/>
              <w:bottom w:val="single" w:sz="4" w:space="0" w:color="auto"/>
              <w:right w:val="single" w:sz="8" w:space="0" w:color="auto"/>
            </w:tcBorders>
            <w:shd w:val="clear" w:color="000000" w:fill="FFFFFF"/>
            <w:vAlign w:val="center"/>
            <w:hideMark/>
          </w:tcPr>
          <w:p w:rsidR="00D02329" w:rsidRDefault="00D02329" w:rsidP="00CE7BA4">
            <w:pPr>
              <w:jc w:val="center"/>
            </w:pPr>
            <w:r>
              <w:t>121 100,00</w:t>
            </w:r>
          </w:p>
        </w:tc>
      </w:tr>
      <w:tr w:rsidR="00D02329" w:rsidTr="00CE7BA4">
        <w:trPr>
          <w:trHeight w:val="336"/>
        </w:trPr>
        <w:tc>
          <w:tcPr>
            <w:tcW w:w="7386" w:type="dxa"/>
            <w:tcBorders>
              <w:top w:val="nil"/>
              <w:left w:val="single" w:sz="8" w:space="0" w:color="auto"/>
              <w:bottom w:val="single" w:sz="8" w:space="0" w:color="auto"/>
              <w:right w:val="single" w:sz="4" w:space="0" w:color="auto"/>
            </w:tcBorders>
            <w:shd w:val="clear" w:color="000000" w:fill="FFFFFF"/>
            <w:hideMark/>
          </w:tcPr>
          <w:p w:rsidR="00D02329" w:rsidRDefault="00D02329" w:rsidP="00CE7BA4">
            <w:r>
              <w:t>Своевременное обслуживание и погашение долговых обязательств Комсомольского муниципального района  (Обслуживание государственного муниципального долга)</w:t>
            </w:r>
          </w:p>
        </w:tc>
        <w:tc>
          <w:tcPr>
            <w:tcW w:w="1711" w:type="dxa"/>
            <w:tcBorders>
              <w:top w:val="nil"/>
              <w:left w:val="nil"/>
              <w:bottom w:val="single" w:sz="8" w:space="0" w:color="auto"/>
              <w:right w:val="single" w:sz="4" w:space="0" w:color="auto"/>
            </w:tcBorders>
            <w:shd w:val="clear" w:color="000000" w:fill="FFFFFF"/>
            <w:vAlign w:val="center"/>
            <w:hideMark/>
          </w:tcPr>
          <w:p w:rsidR="00D02329" w:rsidRDefault="00D02329" w:rsidP="00CE7BA4">
            <w:pPr>
              <w:jc w:val="center"/>
            </w:pPr>
            <w:r>
              <w:t>.050</w:t>
            </w:r>
          </w:p>
        </w:tc>
        <w:tc>
          <w:tcPr>
            <w:tcW w:w="937" w:type="dxa"/>
            <w:tcBorders>
              <w:top w:val="nil"/>
              <w:left w:val="nil"/>
              <w:bottom w:val="single" w:sz="8" w:space="0" w:color="auto"/>
              <w:right w:val="single" w:sz="4" w:space="0" w:color="auto"/>
            </w:tcBorders>
            <w:shd w:val="clear" w:color="000000" w:fill="FFFFFF"/>
            <w:vAlign w:val="center"/>
            <w:hideMark/>
          </w:tcPr>
          <w:p w:rsidR="00D02329" w:rsidRDefault="00D02329" w:rsidP="00CE7BA4">
            <w:pPr>
              <w:jc w:val="center"/>
            </w:pPr>
            <w:r>
              <w:t>.13</w:t>
            </w:r>
          </w:p>
        </w:tc>
        <w:tc>
          <w:tcPr>
            <w:tcW w:w="1262" w:type="dxa"/>
            <w:tcBorders>
              <w:top w:val="nil"/>
              <w:left w:val="nil"/>
              <w:bottom w:val="single" w:sz="8" w:space="0" w:color="auto"/>
              <w:right w:val="single" w:sz="4" w:space="0" w:color="auto"/>
            </w:tcBorders>
            <w:shd w:val="clear" w:color="000000" w:fill="FFFFFF"/>
            <w:vAlign w:val="center"/>
            <w:hideMark/>
          </w:tcPr>
          <w:p w:rsidR="00D02329" w:rsidRDefault="00D02329" w:rsidP="00CE7BA4">
            <w:pPr>
              <w:jc w:val="center"/>
            </w:pPr>
            <w:r>
              <w:t>.01</w:t>
            </w:r>
          </w:p>
        </w:tc>
        <w:tc>
          <w:tcPr>
            <w:tcW w:w="1656" w:type="dxa"/>
            <w:tcBorders>
              <w:top w:val="nil"/>
              <w:left w:val="nil"/>
              <w:bottom w:val="single" w:sz="8" w:space="0" w:color="auto"/>
              <w:right w:val="single" w:sz="4" w:space="0" w:color="auto"/>
            </w:tcBorders>
            <w:shd w:val="clear" w:color="000000" w:fill="FFFFFF"/>
            <w:noWrap/>
            <w:vAlign w:val="center"/>
            <w:hideMark/>
          </w:tcPr>
          <w:p w:rsidR="00D02329" w:rsidRDefault="00D02329" w:rsidP="00CE7BA4">
            <w:pPr>
              <w:jc w:val="center"/>
            </w:pPr>
            <w:r>
              <w:t>30 9 00 20380</w:t>
            </w:r>
          </w:p>
        </w:tc>
        <w:tc>
          <w:tcPr>
            <w:tcW w:w="1107" w:type="dxa"/>
            <w:tcBorders>
              <w:top w:val="nil"/>
              <w:left w:val="nil"/>
              <w:bottom w:val="single" w:sz="8" w:space="0" w:color="auto"/>
              <w:right w:val="nil"/>
            </w:tcBorders>
            <w:shd w:val="clear" w:color="000000" w:fill="FFFFFF"/>
            <w:vAlign w:val="center"/>
            <w:hideMark/>
          </w:tcPr>
          <w:p w:rsidR="00D02329" w:rsidRDefault="00D02329" w:rsidP="00CE7BA4">
            <w:pPr>
              <w:jc w:val="center"/>
            </w:pPr>
            <w:r>
              <w:t>700</w:t>
            </w:r>
          </w:p>
        </w:tc>
        <w:tc>
          <w:tcPr>
            <w:tcW w:w="1832" w:type="dxa"/>
            <w:tcBorders>
              <w:top w:val="nil"/>
              <w:left w:val="single" w:sz="4" w:space="0" w:color="auto"/>
              <w:bottom w:val="single" w:sz="8" w:space="0" w:color="auto"/>
              <w:right w:val="single" w:sz="8" w:space="0" w:color="auto"/>
            </w:tcBorders>
            <w:shd w:val="clear" w:color="000000" w:fill="FFFFFF"/>
            <w:vAlign w:val="center"/>
            <w:hideMark/>
          </w:tcPr>
          <w:p w:rsidR="00D02329" w:rsidRDefault="00D02329" w:rsidP="00CE7BA4">
            <w:pPr>
              <w:jc w:val="center"/>
            </w:pPr>
            <w:r>
              <w:t>139 616,44</w:t>
            </w:r>
          </w:p>
        </w:tc>
      </w:tr>
      <w:tr w:rsidR="00D02329" w:rsidTr="00CE7BA4">
        <w:trPr>
          <w:trHeight w:val="600"/>
        </w:trPr>
        <w:tc>
          <w:tcPr>
            <w:tcW w:w="7386" w:type="dxa"/>
            <w:tcBorders>
              <w:top w:val="nil"/>
              <w:left w:val="single" w:sz="8" w:space="0" w:color="auto"/>
              <w:bottom w:val="single" w:sz="8" w:space="0" w:color="auto"/>
              <w:right w:val="single" w:sz="4" w:space="0" w:color="auto"/>
            </w:tcBorders>
            <w:shd w:val="clear" w:color="000000" w:fill="F2DDDC"/>
            <w:vAlign w:val="bottom"/>
            <w:hideMark/>
          </w:tcPr>
          <w:p w:rsidR="00D02329" w:rsidRDefault="00D02329" w:rsidP="00CE7BA4">
            <w:pPr>
              <w:rPr>
                <w:b/>
                <w:bCs/>
              </w:rPr>
            </w:pPr>
            <w:r>
              <w:rPr>
                <w:b/>
                <w:bCs/>
              </w:rPr>
              <w:t>Управление образования Администрации Комсомольского муниципального района Ивановской области</w:t>
            </w:r>
          </w:p>
        </w:tc>
        <w:tc>
          <w:tcPr>
            <w:tcW w:w="1711" w:type="dxa"/>
            <w:tcBorders>
              <w:top w:val="nil"/>
              <w:left w:val="nil"/>
              <w:bottom w:val="single" w:sz="8" w:space="0" w:color="auto"/>
              <w:right w:val="single" w:sz="4" w:space="0" w:color="auto"/>
            </w:tcBorders>
            <w:shd w:val="clear" w:color="000000" w:fill="F2DDDC"/>
            <w:noWrap/>
            <w:vAlign w:val="center"/>
            <w:hideMark/>
          </w:tcPr>
          <w:p w:rsidR="00D02329" w:rsidRDefault="00D02329" w:rsidP="00CE7BA4">
            <w:pPr>
              <w:jc w:val="center"/>
              <w:rPr>
                <w:b/>
                <w:bCs/>
              </w:rPr>
            </w:pPr>
            <w:r>
              <w:rPr>
                <w:b/>
                <w:bCs/>
              </w:rPr>
              <w:t>.052</w:t>
            </w:r>
          </w:p>
        </w:tc>
        <w:tc>
          <w:tcPr>
            <w:tcW w:w="937" w:type="dxa"/>
            <w:tcBorders>
              <w:top w:val="nil"/>
              <w:left w:val="nil"/>
              <w:bottom w:val="single" w:sz="8" w:space="0" w:color="auto"/>
              <w:right w:val="single" w:sz="4" w:space="0" w:color="auto"/>
            </w:tcBorders>
            <w:shd w:val="clear" w:color="000000" w:fill="F2DDDC"/>
            <w:noWrap/>
            <w:vAlign w:val="center"/>
            <w:hideMark/>
          </w:tcPr>
          <w:p w:rsidR="00D02329" w:rsidRDefault="00D02329" w:rsidP="00CE7BA4">
            <w:pPr>
              <w:jc w:val="center"/>
              <w:rPr>
                <w:b/>
                <w:bCs/>
              </w:rPr>
            </w:pPr>
            <w:r>
              <w:rPr>
                <w:b/>
                <w:bCs/>
              </w:rPr>
              <w:t> </w:t>
            </w:r>
          </w:p>
        </w:tc>
        <w:tc>
          <w:tcPr>
            <w:tcW w:w="1262" w:type="dxa"/>
            <w:tcBorders>
              <w:top w:val="nil"/>
              <w:left w:val="nil"/>
              <w:bottom w:val="single" w:sz="8" w:space="0" w:color="auto"/>
              <w:right w:val="single" w:sz="4" w:space="0" w:color="auto"/>
            </w:tcBorders>
            <w:shd w:val="clear" w:color="000000" w:fill="F2DDDC"/>
            <w:noWrap/>
            <w:vAlign w:val="center"/>
            <w:hideMark/>
          </w:tcPr>
          <w:p w:rsidR="00D02329" w:rsidRDefault="00D02329" w:rsidP="00CE7BA4">
            <w:pPr>
              <w:jc w:val="center"/>
              <w:rPr>
                <w:b/>
                <w:bCs/>
              </w:rPr>
            </w:pPr>
            <w:r>
              <w:rPr>
                <w:b/>
                <w:bCs/>
              </w:rPr>
              <w:t> </w:t>
            </w:r>
          </w:p>
        </w:tc>
        <w:tc>
          <w:tcPr>
            <w:tcW w:w="1656" w:type="dxa"/>
            <w:tcBorders>
              <w:top w:val="nil"/>
              <w:left w:val="nil"/>
              <w:bottom w:val="single" w:sz="8" w:space="0" w:color="auto"/>
              <w:right w:val="single" w:sz="4" w:space="0" w:color="auto"/>
            </w:tcBorders>
            <w:shd w:val="clear" w:color="000000" w:fill="F2DDDC"/>
            <w:noWrap/>
            <w:vAlign w:val="center"/>
            <w:hideMark/>
          </w:tcPr>
          <w:p w:rsidR="00D02329" w:rsidRDefault="00D02329" w:rsidP="00CE7BA4">
            <w:pPr>
              <w:jc w:val="center"/>
              <w:rPr>
                <w:b/>
                <w:bCs/>
              </w:rPr>
            </w:pPr>
            <w:r>
              <w:rPr>
                <w:b/>
                <w:bCs/>
              </w:rPr>
              <w:t> </w:t>
            </w:r>
          </w:p>
        </w:tc>
        <w:tc>
          <w:tcPr>
            <w:tcW w:w="1107" w:type="dxa"/>
            <w:tcBorders>
              <w:top w:val="nil"/>
              <w:left w:val="nil"/>
              <w:bottom w:val="single" w:sz="8" w:space="0" w:color="auto"/>
              <w:right w:val="nil"/>
            </w:tcBorders>
            <w:shd w:val="clear" w:color="000000" w:fill="F2DDDC"/>
            <w:noWrap/>
            <w:vAlign w:val="center"/>
            <w:hideMark/>
          </w:tcPr>
          <w:p w:rsidR="00D02329" w:rsidRDefault="00D02329" w:rsidP="00CE7BA4">
            <w:pPr>
              <w:jc w:val="center"/>
              <w:rPr>
                <w:b/>
                <w:bCs/>
              </w:rPr>
            </w:pPr>
            <w:r>
              <w:rPr>
                <w:b/>
                <w:bCs/>
              </w:rPr>
              <w:t> </w:t>
            </w:r>
          </w:p>
        </w:tc>
        <w:tc>
          <w:tcPr>
            <w:tcW w:w="1832" w:type="dxa"/>
            <w:tcBorders>
              <w:top w:val="nil"/>
              <w:left w:val="single" w:sz="4" w:space="0" w:color="auto"/>
              <w:bottom w:val="single" w:sz="8" w:space="0" w:color="auto"/>
              <w:right w:val="single" w:sz="8" w:space="0" w:color="auto"/>
            </w:tcBorders>
            <w:shd w:val="clear" w:color="000000" w:fill="F2DDDC"/>
            <w:noWrap/>
            <w:vAlign w:val="center"/>
            <w:hideMark/>
          </w:tcPr>
          <w:p w:rsidR="00D02329" w:rsidRDefault="00D02329" w:rsidP="00CE7BA4">
            <w:pPr>
              <w:jc w:val="center"/>
              <w:rPr>
                <w:b/>
                <w:bCs/>
              </w:rPr>
            </w:pPr>
            <w:r>
              <w:rPr>
                <w:b/>
                <w:bCs/>
              </w:rPr>
              <w:t>182 406 382,89</w:t>
            </w:r>
          </w:p>
        </w:tc>
      </w:tr>
      <w:tr w:rsidR="00D02329" w:rsidTr="00CE7BA4">
        <w:trPr>
          <w:trHeight w:val="431"/>
        </w:trPr>
        <w:tc>
          <w:tcPr>
            <w:tcW w:w="7386"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 xml:space="preserve">Оказание муниципальной услуги" 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.052</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.07</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01 1 01 00020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100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12 058 253,40</w:t>
            </w:r>
          </w:p>
        </w:tc>
      </w:tr>
      <w:tr w:rsidR="00D02329" w:rsidTr="00CE7BA4">
        <w:trPr>
          <w:trHeight w:val="900"/>
        </w:trPr>
        <w:tc>
          <w:tcPr>
            <w:tcW w:w="7386"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lastRenderedPageBreak/>
              <w:t>Оказание муниципальной услуги "Предоставление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.052</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.07</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01 1 01 00020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200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19 908 023,00</w:t>
            </w:r>
          </w:p>
        </w:tc>
      </w:tr>
      <w:tr w:rsidR="00D02329" w:rsidTr="00CE7BA4">
        <w:trPr>
          <w:trHeight w:val="624"/>
        </w:trPr>
        <w:tc>
          <w:tcPr>
            <w:tcW w:w="7386"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Оказание муниципальной услуги "Предоставление дошкольного образования и воспитания" (Иные бюджетные ассигнования)</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.052</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.07</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01 1 01 00020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800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256 258,60</w:t>
            </w:r>
          </w:p>
        </w:tc>
      </w:tr>
      <w:tr w:rsidR="00D02329" w:rsidTr="00CE7BA4">
        <w:trPr>
          <w:trHeight w:val="936"/>
        </w:trPr>
        <w:tc>
          <w:tcPr>
            <w:tcW w:w="7386"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Реализация мероприятий по капитальному ремонту объектов образования (Закупка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.052</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.07</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01 1 01 83500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200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0,00</w:t>
            </w:r>
          </w:p>
        </w:tc>
      </w:tr>
      <w:tr w:rsidR="00D02329" w:rsidTr="00CE7BA4">
        <w:trPr>
          <w:trHeight w:val="90"/>
        </w:trPr>
        <w:tc>
          <w:tcPr>
            <w:tcW w:w="7386"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Расходы на реализацию наказов избирателей депутатам Ивановской областной Думы на укрепление материально-технической базы образовательных организаций (Закупка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.052</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.07</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 1 01 S1950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200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313 131,31</w:t>
            </w:r>
          </w:p>
        </w:tc>
      </w:tr>
      <w:tr w:rsidR="00D02329" w:rsidTr="00CE7BA4">
        <w:trPr>
          <w:trHeight w:val="90"/>
        </w:trPr>
        <w:tc>
          <w:tcPr>
            <w:tcW w:w="7386"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Расходы на мероприятия по капитальному ремонту объектов образования (Закупка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.052</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.07</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 1 01 S3500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200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0,00</w:t>
            </w:r>
          </w:p>
        </w:tc>
      </w:tr>
      <w:tr w:rsidR="00D02329" w:rsidTr="00CE7BA4">
        <w:trPr>
          <w:trHeight w:val="2683"/>
        </w:trPr>
        <w:tc>
          <w:tcPr>
            <w:tcW w:w="7386"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.052</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.07</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01 1 01 80170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100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32 229 636,00</w:t>
            </w:r>
          </w:p>
        </w:tc>
      </w:tr>
      <w:tr w:rsidR="00D02329" w:rsidTr="00CE7BA4">
        <w:trPr>
          <w:trHeight w:val="1088"/>
        </w:trPr>
        <w:tc>
          <w:tcPr>
            <w:tcW w:w="7386"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.052</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.07</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01 1 01 80170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200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248 514,00</w:t>
            </w:r>
          </w:p>
        </w:tc>
      </w:tr>
      <w:tr w:rsidR="00D02329" w:rsidTr="00CE7BA4">
        <w:trPr>
          <w:trHeight w:val="1018"/>
        </w:trPr>
        <w:tc>
          <w:tcPr>
            <w:tcW w:w="7386"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lastRenderedPageBreak/>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.052</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.07</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01 1 02 80100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200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371 594,00</w:t>
            </w:r>
          </w:p>
        </w:tc>
      </w:tr>
      <w:tr w:rsidR="00D02329" w:rsidTr="00CE7BA4">
        <w:trPr>
          <w:trHeight w:val="501"/>
        </w:trPr>
        <w:tc>
          <w:tcPr>
            <w:tcW w:w="7386"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Мероприятия по укреплению пожарной безопасности  (Закупка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.052</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.07</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01 4 01 00180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200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461 224,44</w:t>
            </w:r>
          </w:p>
        </w:tc>
      </w:tr>
      <w:tr w:rsidR="00D02329" w:rsidTr="00CE7BA4">
        <w:trPr>
          <w:trHeight w:val="936"/>
        </w:trPr>
        <w:tc>
          <w:tcPr>
            <w:tcW w:w="7386"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.052</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.07</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01 5 01 00340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200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1 399 848,00</w:t>
            </w:r>
          </w:p>
        </w:tc>
      </w:tr>
      <w:tr w:rsidR="00D02329" w:rsidTr="00CE7BA4">
        <w:trPr>
          <w:trHeight w:val="1306"/>
        </w:trPr>
        <w:tc>
          <w:tcPr>
            <w:tcW w:w="7386"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.052</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.07</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01 2 01 00030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100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0,00</w:t>
            </w:r>
          </w:p>
        </w:tc>
      </w:tr>
      <w:tr w:rsidR="00D02329" w:rsidTr="00CE7BA4">
        <w:trPr>
          <w:trHeight w:val="228"/>
        </w:trPr>
        <w:tc>
          <w:tcPr>
            <w:tcW w:w="7386"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.052</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.07</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01 2 01 00030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200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14 888 527,75</w:t>
            </w:r>
          </w:p>
        </w:tc>
      </w:tr>
      <w:tr w:rsidR="00D02329" w:rsidTr="00CE7BA4">
        <w:trPr>
          <w:trHeight w:val="90"/>
        </w:trPr>
        <w:tc>
          <w:tcPr>
            <w:tcW w:w="7386"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.052</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.07</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01 2 01 00030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800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451 951,43</w:t>
            </w:r>
          </w:p>
        </w:tc>
      </w:tr>
      <w:tr w:rsidR="00D02329" w:rsidTr="00CE7BA4">
        <w:trPr>
          <w:trHeight w:val="1979"/>
        </w:trPr>
        <w:tc>
          <w:tcPr>
            <w:tcW w:w="7386"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.052</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.07</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01 2 01 80150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100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61 401 230,00</w:t>
            </w:r>
          </w:p>
        </w:tc>
      </w:tr>
      <w:tr w:rsidR="00D02329" w:rsidTr="00CE7BA4">
        <w:trPr>
          <w:trHeight w:val="1690"/>
        </w:trPr>
        <w:tc>
          <w:tcPr>
            <w:tcW w:w="7386"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lastRenderedPageBreak/>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.052</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.07</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01 2 01 80150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200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1 384 481,00</w:t>
            </w:r>
          </w:p>
        </w:tc>
      </w:tr>
      <w:tr w:rsidR="00D02329" w:rsidTr="00CE7BA4">
        <w:trPr>
          <w:trHeight w:val="623"/>
        </w:trPr>
        <w:tc>
          <w:tcPr>
            <w:tcW w:w="7386" w:type="dxa"/>
            <w:tcBorders>
              <w:top w:val="nil"/>
              <w:left w:val="single" w:sz="8" w:space="0" w:color="auto"/>
              <w:bottom w:val="single" w:sz="4" w:space="0" w:color="auto"/>
              <w:right w:val="nil"/>
            </w:tcBorders>
            <w:shd w:val="clear" w:color="000000" w:fill="FFFFFF"/>
            <w:vAlign w:val="bottom"/>
            <w:hideMark/>
          </w:tcPr>
          <w:p w:rsidR="00D02329" w:rsidRDefault="00D02329" w:rsidP="00CE7BA4">
            <w:r>
              <w:t>Расходы на реализацию наказов избирателей депутатам Ивановской областной Думы на укрепление материально-технической базы образовательных организаций, реализация мероприятий по капитальному ремонту объектов общего образования (Предоставление субсидий бюджетным, автономным учреждениями иным некоммерческим организациям)</w:t>
            </w:r>
          </w:p>
        </w:tc>
        <w:tc>
          <w:tcPr>
            <w:tcW w:w="1711" w:type="dxa"/>
            <w:tcBorders>
              <w:top w:val="nil"/>
              <w:left w:val="single" w:sz="4" w:space="0" w:color="auto"/>
              <w:bottom w:val="single" w:sz="4" w:space="0" w:color="auto"/>
              <w:right w:val="single" w:sz="4" w:space="0" w:color="auto"/>
            </w:tcBorders>
            <w:shd w:val="clear" w:color="000000" w:fill="FFFFFF"/>
            <w:noWrap/>
            <w:vAlign w:val="center"/>
            <w:hideMark/>
          </w:tcPr>
          <w:p w:rsidR="00D02329" w:rsidRDefault="00D02329" w:rsidP="00CE7BA4">
            <w:pPr>
              <w:jc w:val="center"/>
            </w:pPr>
            <w:r>
              <w:t>.052</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.07</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w:t>
            </w:r>
          </w:p>
        </w:tc>
        <w:tc>
          <w:tcPr>
            <w:tcW w:w="1656"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01 2 02 S1950</w:t>
            </w:r>
          </w:p>
        </w:tc>
        <w:tc>
          <w:tcPr>
            <w:tcW w:w="1107"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200</w:t>
            </w:r>
          </w:p>
        </w:tc>
        <w:tc>
          <w:tcPr>
            <w:tcW w:w="1832" w:type="dxa"/>
            <w:tcBorders>
              <w:top w:val="nil"/>
              <w:left w:val="nil"/>
              <w:bottom w:val="single" w:sz="4" w:space="0" w:color="auto"/>
              <w:right w:val="single" w:sz="8" w:space="0" w:color="auto"/>
            </w:tcBorders>
            <w:shd w:val="clear" w:color="000000" w:fill="FFFFFF"/>
            <w:vAlign w:val="center"/>
            <w:hideMark/>
          </w:tcPr>
          <w:p w:rsidR="00D02329" w:rsidRDefault="00D02329" w:rsidP="00CE7BA4">
            <w:pPr>
              <w:jc w:val="center"/>
            </w:pPr>
            <w:r>
              <w:t>0,00</w:t>
            </w:r>
          </w:p>
        </w:tc>
      </w:tr>
      <w:tr w:rsidR="00D02329" w:rsidTr="00CE7BA4">
        <w:trPr>
          <w:trHeight w:val="1228"/>
        </w:trPr>
        <w:tc>
          <w:tcPr>
            <w:tcW w:w="7386" w:type="dxa"/>
            <w:tcBorders>
              <w:top w:val="nil"/>
              <w:left w:val="single" w:sz="8" w:space="0" w:color="auto"/>
              <w:bottom w:val="single" w:sz="4" w:space="0" w:color="auto"/>
              <w:right w:val="nil"/>
            </w:tcBorders>
            <w:shd w:val="clear" w:color="000000" w:fill="FFFFFF"/>
            <w:vAlign w:val="bottom"/>
            <w:hideMark/>
          </w:tcPr>
          <w:p w:rsidR="00D02329" w:rsidRDefault="00D02329" w:rsidP="00CE7BA4">
            <w: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1711" w:type="dxa"/>
            <w:tcBorders>
              <w:top w:val="nil"/>
              <w:left w:val="single" w:sz="4" w:space="0" w:color="auto"/>
              <w:bottom w:val="single" w:sz="4" w:space="0" w:color="auto"/>
              <w:right w:val="single" w:sz="4" w:space="0" w:color="auto"/>
            </w:tcBorders>
            <w:shd w:val="clear" w:color="000000" w:fill="FFFFFF"/>
            <w:noWrap/>
            <w:vAlign w:val="center"/>
            <w:hideMark/>
          </w:tcPr>
          <w:p w:rsidR="00D02329" w:rsidRDefault="00D02329" w:rsidP="00CE7BA4">
            <w:pPr>
              <w:jc w:val="center"/>
            </w:pPr>
            <w:r>
              <w:t>.052</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.07</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w:t>
            </w:r>
          </w:p>
        </w:tc>
        <w:tc>
          <w:tcPr>
            <w:tcW w:w="1656"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01 2 Е1 51690</w:t>
            </w:r>
          </w:p>
        </w:tc>
        <w:tc>
          <w:tcPr>
            <w:tcW w:w="1107" w:type="dxa"/>
            <w:tcBorders>
              <w:top w:val="nil"/>
              <w:left w:val="nil"/>
              <w:bottom w:val="single" w:sz="4" w:space="0" w:color="auto"/>
              <w:right w:val="nil"/>
            </w:tcBorders>
            <w:shd w:val="clear" w:color="000000" w:fill="FFFFFF"/>
            <w:vAlign w:val="center"/>
            <w:hideMark/>
          </w:tcPr>
          <w:p w:rsidR="00D02329" w:rsidRDefault="00D02329" w:rsidP="00CE7BA4">
            <w:pPr>
              <w:jc w:val="center"/>
            </w:pPr>
            <w:r>
              <w:t>200</w:t>
            </w:r>
          </w:p>
        </w:tc>
        <w:tc>
          <w:tcPr>
            <w:tcW w:w="1832" w:type="dxa"/>
            <w:tcBorders>
              <w:top w:val="nil"/>
              <w:left w:val="single" w:sz="4" w:space="0" w:color="auto"/>
              <w:bottom w:val="single" w:sz="4" w:space="0" w:color="auto"/>
              <w:right w:val="single" w:sz="8" w:space="0" w:color="auto"/>
            </w:tcBorders>
            <w:shd w:val="clear" w:color="000000" w:fill="FFFFFF"/>
            <w:vAlign w:val="center"/>
            <w:hideMark/>
          </w:tcPr>
          <w:p w:rsidR="00D02329" w:rsidRDefault="00D02329" w:rsidP="00CE7BA4">
            <w:pPr>
              <w:jc w:val="center"/>
            </w:pPr>
            <w:r>
              <w:t>2 234 343,03</w:t>
            </w:r>
          </w:p>
        </w:tc>
      </w:tr>
      <w:tr w:rsidR="00D02329" w:rsidTr="00CE7BA4">
        <w:trPr>
          <w:trHeight w:val="90"/>
        </w:trPr>
        <w:tc>
          <w:tcPr>
            <w:tcW w:w="7386"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Мероприятия по укреплению пожарной безопасности  (Закупка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.052</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.07</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01 4 01 00180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200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818 420,52</w:t>
            </w:r>
          </w:p>
        </w:tc>
      </w:tr>
      <w:tr w:rsidR="00D02329" w:rsidTr="00CE7BA4">
        <w:trPr>
          <w:trHeight w:val="300"/>
        </w:trPr>
        <w:tc>
          <w:tcPr>
            <w:tcW w:w="7386"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.052</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.07</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01 5 01 00340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200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1 689 345,00</w:t>
            </w:r>
          </w:p>
        </w:tc>
      </w:tr>
      <w:tr w:rsidR="00D02329" w:rsidTr="00CE7BA4">
        <w:trPr>
          <w:trHeight w:val="90"/>
        </w:trPr>
        <w:tc>
          <w:tcPr>
            <w:tcW w:w="7386" w:type="dxa"/>
            <w:tcBorders>
              <w:top w:val="nil"/>
              <w:left w:val="single" w:sz="8" w:space="0" w:color="auto"/>
              <w:bottom w:val="single" w:sz="4" w:space="0" w:color="auto"/>
              <w:right w:val="single" w:sz="4" w:space="0" w:color="auto"/>
            </w:tcBorders>
            <w:shd w:val="clear" w:color="000000" w:fill="FFFFFF"/>
            <w:hideMark/>
          </w:tcPr>
          <w:p w:rsidR="00D02329" w:rsidRDefault="00D02329" w:rsidP="00CE7BA4">
            <w:r>
              <w:t xml:space="preserve"> Расходы на организацию питания обучающихся 1-4 классов муниципальных общеобразовательных организаций  (Закупка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.052</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.07</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01 5 03 00220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200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2 043 450,00</w:t>
            </w:r>
          </w:p>
        </w:tc>
      </w:tr>
      <w:tr w:rsidR="00D02329" w:rsidTr="00CE7BA4">
        <w:trPr>
          <w:trHeight w:val="1124"/>
        </w:trPr>
        <w:tc>
          <w:tcPr>
            <w:tcW w:w="7386" w:type="dxa"/>
            <w:tcBorders>
              <w:top w:val="nil"/>
              <w:left w:val="single" w:sz="8" w:space="0" w:color="auto"/>
              <w:bottom w:val="single" w:sz="4" w:space="0" w:color="auto"/>
              <w:right w:val="single" w:sz="4" w:space="0" w:color="auto"/>
            </w:tcBorders>
            <w:shd w:val="clear" w:color="000000" w:fill="FFFFFF"/>
            <w:hideMark/>
          </w:tcPr>
          <w:p w:rsidR="00D02329" w:rsidRDefault="00D02329" w:rsidP="00CE7BA4">
            <w:r>
              <w:t>Расходное обязательство органов местного самоуправления по организации питания обучающихся 1-4 классов муниципальных образовательных организаций (Закупка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.052</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.07</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 5 03 S0080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200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1 255 100,00</w:t>
            </w:r>
          </w:p>
        </w:tc>
      </w:tr>
      <w:tr w:rsidR="00D02329" w:rsidTr="00CE7BA4">
        <w:trPr>
          <w:trHeight w:val="698"/>
        </w:trPr>
        <w:tc>
          <w:tcPr>
            <w:tcW w:w="7386"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Оказание муниципальной услуги "Предоставление дополнительного образования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.052</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.07</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.03</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01 3 01 00170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100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9 881 411,86</w:t>
            </w:r>
          </w:p>
        </w:tc>
      </w:tr>
      <w:tr w:rsidR="00D02329" w:rsidTr="00CE7BA4">
        <w:trPr>
          <w:trHeight w:val="90"/>
        </w:trPr>
        <w:tc>
          <w:tcPr>
            <w:tcW w:w="7386"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Оказание муниципальной услуги "Предоставление дополнительного образования детям" (Закупка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.052</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.07</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.03</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01 3 01 00170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200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1 021 641,39</w:t>
            </w:r>
          </w:p>
        </w:tc>
      </w:tr>
      <w:tr w:rsidR="00D02329" w:rsidTr="00CE7BA4">
        <w:trPr>
          <w:trHeight w:val="90"/>
        </w:trPr>
        <w:tc>
          <w:tcPr>
            <w:tcW w:w="7386"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Оказание муниципальной услуги "Предоставление дополнительного образования детям"  (Иные бюджетные ассигнования)</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.052</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.07</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.03</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01 3 01 00170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800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8 878,91</w:t>
            </w:r>
          </w:p>
        </w:tc>
      </w:tr>
      <w:tr w:rsidR="00D02329" w:rsidTr="00CE7BA4">
        <w:trPr>
          <w:trHeight w:val="467"/>
        </w:trPr>
        <w:tc>
          <w:tcPr>
            <w:tcW w:w="7386"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lastRenderedPageBreak/>
              <w:t>Расходы,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.052</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.07</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.03</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 xml:space="preserve">01 3 01 81420 </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100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1 564 923,18</w:t>
            </w:r>
          </w:p>
        </w:tc>
      </w:tr>
      <w:tr w:rsidR="00D02329" w:rsidTr="00CE7BA4">
        <w:trPr>
          <w:trHeight w:val="513"/>
        </w:trPr>
        <w:tc>
          <w:tcPr>
            <w:tcW w:w="7386"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.052</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.07</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.03</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 xml:space="preserve">01 3 01 S1420 </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100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19 007,16</w:t>
            </w:r>
          </w:p>
        </w:tc>
      </w:tr>
      <w:tr w:rsidR="00D02329" w:rsidTr="00CE7BA4">
        <w:trPr>
          <w:trHeight w:val="936"/>
        </w:trPr>
        <w:tc>
          <w:tcPr>
            <w:tcW w:w="7386"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Мероприятия по укреплению пожарной безопасности  (Закупка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.052</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.07</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.03</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01 4 01 00180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200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94 339,48</w:t>
            </w:r>
          </w:p>
        </w:tc>
      </w:tr>
      <w:tr w:rsidR="00D02329" w:rsidTr="00CE7BA4">
        <w:trPr>
          <w:trHeight w:val="752"/>
        </w:trPr>
        <w:tc>
          <w:tcPr>
            <w:tcW w:w="7386" w:type="dxa"/>
            <w:tcBorders>
              <w:top w:val="nil"/>
              <w:left w:val="single" w:sz="8" w:space="0" w:color="auto"/>
              <w:bottom w:val="single" w:sz="4" w:space="0" w:color="auto"/>
              <w:right w:val="single" w:sz="4" w:space="0" w:color="auto"/>
            </w:tcBorders>
            <w:shd w:val="clear" w:color="000000" w:fill="FFFFFF"/>
            <w:hideMark/>
          </w:tcPr>
          <w:p w:rsidR="00D02329" w:rsidRDefault="00D02329" w:rsidP="00CE7BA4">
            <w:r>
              <w:t>Оказание муниципальной услуги "Организация отдыха, оздоровления и занятости детей в каникулярное время"   (Закупка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.052</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.07</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.07</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 5 02 S0190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200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1 298 964,69</w:t>
            </w:r>
          </w:p>
        </w:tc>
      </w:tr>
      <w:tr w:rsidR="00D02329" w:rsidTr="00CE7BA4">
        <w:trPr>
          <w:trHeight w:val="415"/>
        </w:trPr>
        <w:tc>
          <w:tcPr>
            <w:tcW w:w="7386" w:type="dxa"/>
            <w:tcBorders>
              <w:top w:val="nil"/>
              <w:left w:val="single" w:sz="8" w:space="0" w:color="auto"/>
              <w:bottom w:val="single" w:sz="4" w:space="0" w:color="auto"/>
              <w:right w:val="single" w:sz="4" w:space="0" w:color="auto"/>
            </w:tcBorders>
            <w:shd w:val="clear" w:color="000000" w:fill="FFFFFF"/>
            <w:hideMark/>
          </w:tcPr>
          <w:p w:rsidR="00D02329" w:rsidRDefault="00D02329" w:rsidP="00CE7BA4">
            <w:r>
              <w:t>Оказание муниципальной услуги "Организация отдыха, оздоровления и занятости детей в каникулярное время"   (Предоставление субсидий бюджетным, автономным учреждениям и иным некоммерческим организациям)</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.052</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.07</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.07</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 5 02 S0190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600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0,00</w:t>
            </w:r>
          </w:p>
        </w:tc>
      </w:tr>
      <w:tr w:rsidR="00D02329" w:rsidTr="00CE7BA4">
        <w:trPr>
          <w:trHeight w:val="445"/>
        </w:trPr>
        <w:tc>
          <w:tcPr>
            <w:tcW w:w="7386"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Осуществление переданных государственных полномочий по организации двухразового питания детей - сирот и детей, находящихся в трудной жизненной ситуации, в лагерях дневного пребывания (Предоставление субсидий бюджетным, автономным учреждениям и иным некоммерческим организациям)</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.052</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.07</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.07</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01 5 02 80200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200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50 820,00</w:t>
            </w:r>
          </w:p>
        </w:tc>
      </w:tr>
      <w:tr w:rsidR="00D02329" w:rsidTr="00CE7BA4">
        <w:trPr>
          <w:trHeight w:val="465"/>
        </w:trPr>
        <w:tc>
          <w:tcPr>
            <w:tcW w:w="7386"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 xml:space="preserve">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(Расходы на выплату персоналу в целях обеспечения выполнения функций государственными(муниципальными) органами, казёнными учреждениями, органами управления государственными внебюджетными фондами) </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.052</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.07</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.09</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01 6 01 00200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100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5 581 539,71</w:t>
            </w:r>
          </w:p>
        </w:tc>
      </w:tr>
      <w:tr w:rsidR="00D02329" w:rsidTr="00CE7BA4">
        <w:trPr>
          <w:trHeight w:val="772"/>
        </w:trPr>
        <w:tc>
          <w:tcPr>
            <w:tcW w:w="7386"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.052</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.07</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.09</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01 6 01 00200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200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6 185 879,56</w:t>
            </w:r>
          </w:p>
        </w:tc>
      </w:tr>
      <w:tr w:rsidR="00D02329" w:rsidTr="00CE7BA4">
        <w:trPr>
          <w:trHeight w:val="523"/>
        </w:trPr>
        <w:tc>
          <w:tcPr>
            <w:tcW w:w="7386"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(Иные бюджетные ассигнования)</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.052</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.07</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.09</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01 6 01 00200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800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12 000,00</w:t>
            </w:r>
          </w:p>
        </w:tc>
      </w:tr>
      <w:tr w:rsidR="00D02329" w:rsidTr="00CE7BA4">
        <w:trPr>
          <w:trHeight w:val="823"/>
        </w:trPr>
        <w:tc>
          <w:tcPr>
            <w:tcW w:w="7386"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lastRenderedPageBreak/>
              <w:t xml:space="preserve">Расходы на содержание органов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.052</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.07</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.09</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01 6 02 00210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100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2 117 287,92</w:t>
            </w:r>
          </w:p>
        </w:tc>
      </w:tr>
      <w:tr w:rsidR="00D02329" w:rsidTr="00CE7BA4">
        <w:trPr>
          <w:trHeight w:val="162"/>
        </w:trPr>
        <w:tc>
          <w:tcPr>
            <w:tcW w:w="7386" w:type="dxa"/>
            <w:tcBorders>
              <w:top w:val="nil"/>
              <w:left w:val="single" w:sz="8" w:space="0" w:color="auto"/>
              <w:bottom w:val="nil"/>
              <w:right w:val="single" w:sz="4" w:space="0" w:color="auto"/>
            </w:tcBorders>
            <w:shd w:val="clear" w:color="000000" w:fill="FFFFFF"/>
            <w:vAlign w:val="bottom"/>
            <w:hideMark/>
          </w:tcPr>
          <w:p w:rsidR="00D02329" w:rsidRDefault="00D02329" w:rsidP="00CE7BA4">
            <w:r>
              <w:t>Расходы на содержание органов управления  (Закупка товаров, работ и услуг для обеспечения государственных (муниципальных) нужд)</w:t>
            </w:r>
          </w:p>
        </w:tc>
        <w:tc>
          <w:tcPr>
            <w:tcW w:w="1711" w:type="dxa"/>
            <w:tcBorders>
              <w:top w:val="nil"/>
              <w:left w:val="nil"/>
              <w:bottom w:val="nil"/>
              <w:right w:val="single" w:sz="4" w:space="0" w:color="auto"/>
            </w:tcBorders>
            <w:shd w:val="clear" w:color="000000" w:fill="FFFFFF"/>
            <w:noWrap/>
            <w:vAlign w:val="center"/>
            <w:hideMark/>
          </w:tcPr>
          <w:p w:rsidR="00D02329" w:rsidRDefault="00D02329" w:rsidP="00CE7BA4">
            <w:pPr>
              <w:jc w:val="center"/>
            </w:pPr>
            <w:r>
              <w:t>.052</w:t>
            </w:r>
          </w:p>
        </w:tc>
        <w:tc>
          <w:tcPr>
            <w:tcW w:w="937" w:type="dxa"/>
            <w:tcBorders>
              <w:top w:val="nil"/>
              <w:left w:val="nil"/>
              <w:bottom w:val="nil"/>
              <w:right w:val="single" w:sz="4" w:space="0" w:color="auto"/>
            </w:tcBorders>
            <w:shd w:val="clear" w:color="000000" w:fill="FFFFFF"/>
            <w:noWrap/>
            <w:vAlign w:val="center"/>
            <w:hideMark/>
          </w:tcPr>
          <w:p w:rsidR="00D02329" w:rsidRDefault="00D02329" w:rsidP="00CE7BA4">
            <w:pPr>
              <w:jc w:val="center"/>
            </w:pPr>
            <w:r>
              <w:t>.07</w:t>
            </w:r>
          </w:p>
        </w:tc>
        <w:tc>
          <w:tcPr>
            <w:tcW w:w="1262" w:type="dxa"/>
            <w:tcBorders>
              <w:top w:val="nil"/>
              <w:left w:val="nil"/>
              <w:bottom w:val="nil"/>
              <w:right w:val="single" w:sz="4" w:space="0" w:color="auto"/>
            </w:tcBorders>
            <w:shd w:val="clear" w:color="000000" w:fill="FFFFFF"/>
            <w:noWrap/>
            <w:vAlign w:val="center"/>
            <w:hideMark/>
          </w:tcPr>
          <w:p w:rsidR="00D02329" w:rsidRDefault="00D02329" w:rsidP="00CE7BA4">
            <w:pPr>
              <w:jc w:val="center"/>
            </w:pPr>
            <w:r>
              <w:t>.09</w:t>
            </w:r>
          </w:p>
        </w:tc>
        <w:tc>
          <w:tcPr>
            <w:tcW w:w="1656" w:type="dxa"/>
            <w:tcBorders>
              <w:top w:val="nil"/>
              <w:left w:val="nil"/>
              <w:bottom w:val="nil"/>
              <w:right w:val="single" w:sz="4" w:space="0" w:color="auto"/>
            </w:tcBorders>
            <w:shd w:val="clear" w:color="000000" w:fill="FFFFFF"/>
            <w:noWrap/>
            <w:vAlign w:val="center"/>
            <w:hideMark/>
          </w:tcPr>
          <w:p w:rsidR="00D02329" w:rsidRDefault="00D02329" w:rsidP="00CE7BA4">
            <w:pPr>
              <w:jc w:val="center"/>
            </w:pPr>
            <w:r>
              <w:t>01 6 02 00210</w:t>
            </w:r>
          </w:p>
        </w:tc>
        <w:tc>
          <w:tcPr>
            <w:tcW w:w="1107" w:type="dxa"/>
            <w:tcBorders>
              <w:top w:val="nil"/>
              <w:left w:val="nil"/>
              <w:bottom w:val="nil"/>
              <w:right w:val="nil"/>
            </w:tcBorders>
            <w:shd w:val="clear" w:color="000000" w:fill="FFFFFF"/>
            <w:noWrap/>
            <w:vAlign w:val="center"/>
            <w:hideMark/>
          </w:tcPr>
          <w:p w:rsidR="00D02329" w:rsidRDefault="00D02329" w:rsidP="00CE7BA4">
            <w:pPr>
              <w:jc w:val="center"/>
            </w:pPr>
            <w:r>
              <w:t>200</w:t>
            </w:r>
          </w:p>
        </w:tc>
        <w:tc>
          <w:tcPr>
            <w:tcW w:w="1832" w:type="dxa"/>
            <w:tcBorders>
              <w:top w:val="nil"/>
              <w:left w:val="single" w:sz="4" w:space="0" w:color="auto"/>
              <w:bottom w:val="nil"/>
              <w:right w:val="single" w:sz="8" w:space="0" w:color="auto"/>
            </w:tcBorders>
            <w:shd w:val="clear" w:color="000000" w:fill="FFFFFF"/>
            <w:noWrap/>
            <w:vAlign w:val="center"/>
            <w:hideMark/>
          </w:tcPr>
          <w:p w:rsidR="00D02329" w:rsidRDefault="00D02329" w:rsidP="00CE7BA4">
            <w:pPr>
              <w:jc w:val="center"/>
            </w:pPr>
            <w:r>
              <w:t>34 195,00</w:t>
            </w:r>
          </w:p>
        </w:tc>
      </w:tr>
      <w:tr w:rsidR="00D02329" w:rsidTr="00CE7BA4">
        <w:trPr>
          <w:trHeight w:val="624"/>
        </w:trPr>
        <w:tc>
          <w:tcPr>
            <w:tcW w:w="7386" w:type="dxa"/>
            <w:tcBorders>
              <w:top w:val="single" w:sz="4" w:space="0" w:color="auto"/>
              <w:left w:val="single" w:sz="8" w:space="0" w:color="auto"/>
              <w:bottom w:val="nil"/>
              <w:right w:val="single" w:sz="4" w:space="0" w:color="auto"/>
            </w:tcBorders>
            <w:shd w:val="clear" w:color="000000" w:fill="FFFFFF"/>
            <w:vAlign w:val="bottom"/>
            <w:hideMark/>
          </w:tcPr>
          <w:p w:rsidR="00D02329" w:rsidRDefault="00D02329" w:rsidP="00CE7BA4">
            <w:r>
              <w:t>Расходы на содержание органов управления (Иные бюджетные ассигнования)</w:t>
            </w:r>
          </w:p>
        </w:tc>
        <w:tc>
          <w:tcPr>
            <w:tcW w:w="1711" w:type="dxa"/>
            <w:tcBorders>
              <w:top w:val="single" w:sz="4" w:space="0" w:color="auto"/>
              <w:left w:val="nil"/>
              <w:bottom w:val="nil"/>
              <w:right w:val="single" w:sz="4" w:space="0" w:color="auto"/>
            </w:tcBorders>
            <w:shd w:val="clear" w:color="000000" w:fill="FFFFFF"/>
            <w:noWrap/>
            <w:vAlign w:val="center"/>
            <w:hideMark/>
          </w:tcPr>
          <w:p w:rsidR="00D02329" w:rsidRDefault="00D02329" w:rsidP="00CE7BA4">
            <w:pPr>
              <w:jc w:val="center"/>
            </w:pPr>
            <w:r>
              <w:t>.052</w:t>
            </w:r>
          </w:p>
        </w:tc>
        <w:tc>
          <w:tcPr>
            <w:tcW w:w="937" w:type="dxa"/>
            <w:tcBorders>
              <w:top w:val="single" w:sz="4" w:space="0" w:color="auto"/>
              <w:left w:val="nil"/>
              <w:bottom w:val="nil"/>
              <w:right w:val="single" w:sz="4" w:space="0" w:color="auto"/>
            </w:tcBorders>
            <w:shd w:val="clear" w:color="000000" w:fill="FFFFFF"/>
            <w:noWrap/>
            <w:vAlign w:val="center"/>
            <w:hideMark/>
          </w:tcPr>
          <w:p w:rsidR="00D02329" w:rsidRDefault="00D02329" w:rsidP="00CE7BA4">
            <w:pPr>
              <w:jc w:val="center"/>
            </w:pPr>
            <w:r>
              <w:t>.07</w:t>
            </w:r>
          </w:p>
        </w:tc>
        <w:tc>
          <w:tcPr>
            <w:tcW w:w="1262" w:type="dxa"/>
            <w:tcBorders>
              <w:top w:val="single" w:sz="4" w:space="0" w:color="auto"/>
              <w:left w:val="nil"/>
              <w:bottom w:val="nil"/>
              <w:right w:val="single" w:sz="4" w:space="0" w:color="auto"/>
            </w:tcBorders>
            <w:shd w:val="clear" w:color="000000" w:fill="FFFFFF"/>
            <w:noWrap/>
            <w:vAlign w:val="center"/>
            <w:hideMark/>
          </w:tcPr>
          <w:p w:rsidR="00D02329" w:rsidRDefault="00D02329" w:rsidP="00CE7BA4">
            <w:pPr>
              <w:jc w:val="center"/>
            </w:pPr>
            <w:r>
              <w:t>.09</w:t>
            </w:r>
          </w:p>
        </w:tc>
        <w:tc>
          <w:tcPr>
            <w:tcW w:w="1656" w:type="dxa"/>
            <w:tcBorders>
              <w:top w:val="single" w:sz="4" w:space="0" w:color="auto"/>
              <w:left w:val="nil"/>
              <w:bottom w:val="nil"/>
              <w:right w:val="single" w:sz="4" w:space="0" w:color="auto"/>
            </w:tcBorders>
            <w:shd w:val="clear" w:color="000000" w:fill="FFFFFF"/>
            <w:noWrap/>
            <w:vAlign w:val="center"/>
            <w:hideMark/>
          </w:tcPr>
          <w:p w:rsidR="00D02329" w:rsidRDefault="00D02329" w:rsidP="00CE7BA4">
            <w:pPr>
              <w:jc w:val="center"/>
            </w:pPr>
            <w:r>
              <w:t>01 6 02 00210</w:t>
            </w:r>
          </w:p>
        </w:tc>
        <w:tc>
          <w:tcPr>
            <w:tcW w:w="1107" w:type="dxa"/>
            <w:tcBorders>
              <w:top w:val="single" w:sz="4" w:space="0" w:color="auto"/>
              <w:left w:val="nil"/>
              <w:bottom w:val="nil"/>
              <w:right w:val="nil"/>
            </w:tcBorders>
            <w:shd w:val="clear" w:color="000000" w:fill="FFFFFF"/>
            <w:noWrap/>
            <w:vAlign w:val="center"/>
            <w:hideMark/>
          </w:tcPr>
          <w:p w:rsidR="00D02329" w:rsidRDefault="00D02329" w:rsidP="00CE7BA4">
            <w:pPr>
              <w:jc w:val="center"/>
            </w:pPr>
            <w:r>
              <w:t>800</w:t>
            </w:r>
          </w:p>
        </w:tc>
        <w:tc>
          <w:tcPr>
            <w:tcW w:w="1832" w:type="dxa"/>
            <w:tcBorders>
              <w:top w:val="single" w:sz="4" w:space="0" w:color="auto"/>
              <w:left w:val="single" w:sz="4" w:space="0" w:color="auto"/>
              <w:bottom w:val="nil"/>
              <w:right w:val="single" w:sz="8" w:space="0" w:color="auto"/>
            </w:tcBorders>
            <w:shd w:val="clear" w:color="000000" w:fill="FFFFFF"/>
            <w:noWrap/>
            <w:vAlign w:val="center"/>
            <w:hideMark/>
          </w:tcPr>
          <w:p w:rsidR="00D02329" w:rsidRDefault="00D02329" w:rsidP="00CE7BA4">
            <w:pPr>
              <w:jc w:val="center"/>
            </w:pPr>
            <w:r>
              <w:t>37 600,00</w:t>
            </w:r>
          </w:p>
        </w:tc>
      </w:tr>
      <w:tr w:rsidR="00D02329" w:rsidTr="00CE7BA4">
        <w:trPr>
          <w:trHeight w:val="519"/>
        </w:trPr>
        <w:tc>
          <w:tcPr>
            <w:tcW w:w="7386" w:type="dxa"/>
            <w:tcBorders>
              <w:top w:val="single" w:sz="4" w:space="0" w:color="auto"/>
              <w:left w:val="single" w:sz="8" w:space="0" w:color="auto"/>
              <w:bottom w:val="nil"/>
              <w:right w:val="single" w:sz="4" w:space="0" w:color="auto"/>
            </w:tcBorders>
            <w:shd w:val="clear" w:color="000000" w:fill="FFFFFF"/>
            <w:vAlign w:val="bottom"/>
            <w:hideMark/>
          </w:tcPr>
          <w:p w:rsidR="00D02329" w:rsidRDefault="00D02329" w:rsidP="00CE7BA4">
            <w:r>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1711" w:type="dxa"/>
            <w:tcBorders>
              <w:top w:val="single" w:sz="4" w:space="0" w:color="auto"/>
              <w:left w:val="nil"/>
              <w:bottom w:val="nil"/>
              <w:right w:val="single" w:sz="4" w:space="0" w:color="auto"/>
            </w:tcBorders>
            <w:shd w:val="clear" w:color="000000" w:fill="FFFFFF"/>
            <w:noWrap/>
            <w:vAlign w:val="center"/>
            <w:hideMark/>
          </w:tcPr>
          <w:p w:rsidR="00D02329" w:rsidRDefault="00D02329" w:rsidP="00CE7BA4">
            <w:pPr>
              <w:jc w:val="center"/>
            </w:pPr>
            <w:r>
              <w:t>.052</w:t>
            </w:r>
          </w:p>
        </w:tc>
        <w:tc>
          <w:tcPr>
            <w:tcW w:w="937" w:type="dxa"/>
            <w:tcBorders>
              <w:top w:val="single" w:sz="4" w:space="0" w:color="auto"/>
              <w:left w:val="nil"/>
              <w:bottom w:val="nil"/>
              <w:right w:val="single" w:sz="4" w:space="0" w:color="auto"/>
            </w:tcBorders>
            <w:shd w:val="clear" w:color="000000" w:fill="FFFFFF"/>
            <w:noWrap/>
            <w:vAlign w:val="center"/>
            <w:hideMark/>
          </w:tcPr>
          <w:p w:rsidR="00D02329" w:rsidRDefault="00D02329" w:rsidP="00CE7BA4">
            <w:pPr>
              <w:jc w:val="center"/>
            </w:pPr>
            <w:r>
              <w:t>.07</w:t>
            </w:r>
          </w:p>
        </w:tc>
        <w:tc>
          <w:tcPr>
            <w:tcW w:w="1262" w:type="dxa"/>
            <w:tcBorders>
              <w:top w:val="single" w:sz="4" w:space="0" w:color="auto"/>
              <w:left w:val="nil"/>
              <w:bottom w:val="nil"/>
              <w:right w:val="single" w:sz="4" w:space="0" w:color="auto"/>
            </w:tcBorders>
            <w:shd w:val="clear" w:color="000000" w:fill="FFFFFF"/>
            <w:noWrap/>
            <w:vAlign w:val="center"/>
            <w:hideMark/>
          </w:tcPr>
          <w:p w:rsidR="00D02329" w:rsidRDefault="00D02329" w:rsidP="00CE7BA4">
            <w:pPr>
              <w:jc w:val="center"/>
            </w:pPr>
            <w:r>
              <w:t>.09</w:t>
            </w:r>
          </w:p>
        </w:tc>
        <w:tc>
          <w:tcPr>
            <w:tcW w:w="1656" w:type="dxa"/>
            <w:tcBorders>
              <w:top w:val="single" w:sz="4" w:space="0" w:color="auto"/>
              <w:left w:val="nil"/>
              <w:bottom w:val="nil"/>
              <w:right w:val="nil"/>
            </w:tcBorders>
            <w:shd w:val="clear" w:color="000000" w:fill="FFFFFF"/>
            <w:noWrap/>
            <w:vAlign w:val="center"/>
            <w:hideMark/>
          </w:tcPr>
          <w:p w:rsidR="00D02329" w:rsidRDefault="00D02329" w:rsidP="00CE7BA4">
            <w:pPr>
              <w:jc w:val="center"/>
            </w:pPr>
            <w:r>
              <w:t>01 6 03 20110</w:t>
            </w:r>
          </w:p>
        </w:tc>
        <w:tc>
          <w:tcPr>
            <w:tcW w:w="1107" w:type="dxa"/>
            <w:tcBorders>
              <w:top w:val="single" w:sz="4" w:space="0" w:color="auto"/>
              <w:left w:val="single" w:sz="4" w:space="0" w:color="auto"/>
              <w:bottom w:val="nil"/>
              <w:right w:val="nil"/>
            </w:tcBorders>
            <w:shd w:val="clear" w:color="000000" w:fill="FFFFFF"/>
            <w:noWrap/>
            <w:vAlign w:val="center"/>
            <w:hideMark/>
          </w:tcPr>
          <w:p w:rsidR="00D02329" w:rsidRDefault="00D02329" w:rsidP="00CE7BA4">
            <w:pPr>
              <w:jc w:val="center"/>
            </w:pPr>
            <w:r>
              <w:t>200</w:t>
            </w:r>
          </w:p>
        </w:tc>
        <w:tc>
          <w:tcPr>
            <w:tcW w:w="1832" w:type="dxa"/>
            <w:tcBorders>
              <w:top w:val="single" w:sz="4" w:space="0" w:color="auto"/>
              <w:left w:val="single" w:sz="4" w:space="0" w:color="auto"/>
              <w:bottom w:val="nil"/>
              <w:right w:val="single" w:sz="8" w:space="0" w:color="auto"/>
            </w:tcBorders>
            <w:shd w:val="clear" w:color="000000" w:fill="FFFFFF"/>
            <w:noWrap/>
            <w:vAlign w:val="center"/>
            <w:hideMark/>
          </w:tcPr>
          <w:p w:rsidR="00D02329" w:rsidRDefault="00D02329" w:rsidP="00CE7BA4">
            <w:pPr>
              <w:jc w:val="center"/>
            </w:pPr>
            <w:r>
              <w:t>0,00</w:t>
            </w:r>
          </w:p>
        </w:tc>
      </w:tr>
      <w:tr w:rsidR="00D02329" w:rsidTr="00CE7BA4">
        <w:trPr>
          <w:trHeight w:val="624"/>
        </w:trPr>
        <w:tc>
          <w:tcPr>
            <w:tcW w:w="7386" w:type="dxa"/>
            <w:tcBorders>
              <w:top w:val="single" w:sz="4" w:space="0" w:color="auto"/>
              <w:left w:val="single" w:sz="8" w:space="0" w:color="auto"/>
              <w:bottom w:val="nil"/>
              <w:right w:val="single" w:sz="4" w:space="0" w:color="auto"/>
            </w:tcBorders>
            <w:shd w:val="clear" w:color="000000" w:fill="FFFFFF"/>
            <w:vAlign w:val="bottom"/>
            <w:hideMark/>
          </w:tcPr>
          <w:p w:rsidR="00D02329" w:rsidRDefault="00D02329" w:rsidP="00CE7BA4">
            <w:r>
              <w:t>Проведение районных мероприятий в сфере образования  (Социальное обеспечение и иные выплаты населению)</w:t>
            </w:r>
          </w:p>
        </w:tc>
        <w:tc>
          <w:tcPr>
            <w:tcW w:w="1711" w:type="dxa"/>
            <w:tcBorders>
              <w:top w:val="single" w:sz="4" w:space="0" w:color="auto"/>
              <w:left w:val="nil"/>
              <w:bottom w:val="nil"/>
              <w:right w:val="single" w:sz="4" w:space="0" w:color="auto"/>
            </w:tcBorders>
            <w:shd w:val="clear" w:color="000000" w:fill="FFFFFF"/>
            <w:noWrap/>
            <w:vAlign w:val="center"/>
            <w:hideMark/>
          </w:tcPr>
          <w:p w:rsidR="00D02329" w:rsidRDefault="00D02329" w:rsidP="00CE7BA4">
            <w:pPr>
              <w:jc w:val="center"/>
            </w:pPr>
            <w:r>
              <w:t>.052</w:t>
            </w:r>
          </w:p>
        </w:tc>
        <w:tc>
          <w:tcPr>
            <w:tcW w:w="937" w:type="dxa"/>
            <w:tcBorders>
              <w:top w:val="single" w:sz="4" w:space="0" w:color="auto"/>
              <w:left w:val="nil"/>
              <w:bottom w:val="nil"/>
              <w:right w:val="single" w:sz="4" w:space="0" w:color="auto"/>
            </w:tcBorders>
            <w:shd w:val="clear" w:color="000000" w:fill="FFFFFF"/>
            <w:noWrap/>
            <w:vAlign w:val="center"/>
            <w:hideMark/>
          </w:tcPr>
          <w:p w:rsidR="00D02329" w:rsidRDefault="00D02329" w:rsidP="00CE7BA4">
            <w:pPr>
              <w:jc w:val="center"/>
            </w:pPr>
            <w:r>
              <w:t>.07</w:t>
            </w:r>
          </w:p>
        </w:tc>
        <w:tc>
          <w:tcPr>
            <w:tcW w:w="1262" w:type="dxa"/>
            <w:tcBorders>
              <w:top w:val="single" w:sz="4" w:space="0" w:color="auto"/>
              <w:left w:val="nil"/>
              <w:bottom w:val="nil"/>
              <w:right w:val="single" w:sz="4" w:space="0" w:color="auto"/>
            </w:tcBorders>
            <w:shd w:val="clear" w:color="000000" w:fill="FFFFFF"/>
            <w:noWrap/>
            <w:vAlign w:val="center"/>
            <w:hideMark/>
          </w:tcPr>
          <w:p w:rsidR="00D02329" w:rsidRDefault="00D02329" w:rsidP="00CE7BA4">
            <w:pPr>
              <w:jc w:val="center"/>
            </w:pPr>
            <w:r>
              <w:t>.09</w:t>
            </w:r>
          </w:p>
        </w:tc>
        <w:tc>
          <w:tcPr>
            <w:tcW w:w="1656" w:type="dxa"/>
            <w:tcBorders>
              <w:top w:val="single" w:sz="4" w:space="0" w:color="auto"/>
              <w:left w:val="nil"/>
              <w:bottom w:val="nil"/>
              <w:right w:val="nil"/>
            </w:tcBorders>
            <w:shd w:val="clear" w:color="000000" w:fill="FFFFFF"/>
            <w:noWrap/>
            <w:vAlign w:val="center"/>
            <w:hideMark/>
          </w:tcPr>
          <w:p w:rsidR="00D02329" w:rsidRDefault="00D02329" w:rsidP="00CE7BA4">
            <w:pPr>
              <w:jc w:val="center"/>
            </w:pPr>
            <w:r>
              <w:t>01 6 03 20110</w:t>
            </w:r>
          </w:p>
        </w:tc>
        <w:tc>
          <w:tcPr>
            <w:tcW w:w="1107" w:type="dxa"/>
            <w:tcBorders>
              <w:top w:val="single" w:sz="4" w:space="0" w:color="auto"/>
              <w:left w:val="single" w:sz="4" w:space="0" w:color="auto"/>
              <w:bottom w:val="nil"/>
              <w:right w:val="nil"/>
            </w:tcBorders>
            <w:shd w:val="clear" w:color="000000" w:fill="FFFFFF"/>
            <w:noWrap/>
            <w:vAlign w:val="center"/>
            <w:hideMark/>
          </w:tcPr>
          <w:p w:rsidR="00D02329" w:rsidRDefault="00D02329" w:rsidP="00CE7BA4">
            <w:pPr>
              <w:jc w:val="center"/>
            </w:pPr>
            <w:r>
              <w:t>300</w:t>
            </w:r>
          </w:p>
        </w:tc>
        <w:tc>
          <w:tcPr>
            <w:tcW w:w="1832" w:type="dxa"/>
            <w:tcBorders>
              <w:top w:val="single" w:sz="4" w:space="0" w:color="auto"/>
              <w:left w:val="single" w:sz="4" w:space="0" w:color="auto"/>
              <w:bottom w:val="nil"/>
              <w:right w:val="single" w:sz="8" w:space="0" w:color="auto"/>
            </w:tcBorders>
            <w:shd w:val="clear" w:color="000000" w:fill="FFFFFF"/>
            <w:noWrap/>
            <w:vAlign w:val="center"/>
            <w:hideMark/>
          </w:tcPr>
          <w:p w:rsidR="00D02329" w:rsidRDefault="00D02329" w:rsidP="00CE7BA4">
            <w:pPr>
              <w:jc w:val="center"/>
            </w:pPr>
            <w:r>
              <w:t>23 000,00</w:t>
            </w:r>
          </w:p>
        </w:tc>
      </w:tr>
      <w:tr w:rsidR="00D02329" w:rsidTr="00CE7BA4">
        <w:trPr>
          <w:trHeight w:val="415"/>
        </w:trPr>
        <w:tc>
          <w:tcPr>
            <w:tcW w:w="7386"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D02329" w:rsidRDefault="00D02329" w:rsidP="00CE7BA4">
            <w:r>
              <w:t>Организация целевой подготовки педагогов для работы в муниципальных образовательных организациях Комсомольского муниципального района (Закупка товаров, работ и услуг для обеспечения государственных (муниципальных) нужд)</w:t>
            </w:r>
          </w:p>
        </w:tc>
        <w:tc>
          <w:tcPr>
            <w:tcW w:w="1711" w:type="dxa"/>
            <w:tcBorders>
              <w:top w:val="single" w:sz="4" w:space="0" w:color="auto"/>
              <w:left w:val="nil"/>
              <w:bottom w:val="nil"/>
              <w:right w:val="single" w:sz="4" w:space="0" w:color="auto"/>
            </w:tcBorders>
            <w:shd w:val="clear" w:color="000000" w:fill="FFFFFF"/>
            <w:noWrap/>
            <w:vAlign w:val="center"/>
            <w:hideMark/>
          </w:tcPr>
          <w:p w:rsidR="00D02329" w:rsidRDefault="00D02329" w:rsidP="00CE7BA4">
            <w:pPr>
              <w:jc w:val="center"/>
            </w:pPr>
            <w:r>
              <w:t>.052</w:t>
            </w:r>
          </w:p>
        </w:tc>
        <w:tc>
          <w:tcPr>
            <w:tcW w:w="937" w:type="dxa"/>
            <w:tcBorders>
              <w:top w:val="single" w:sz="4" w:space="0" w:color="auto"/>
              <w:left w:val="nil"/>
              <w:bottom w:val="nil"/>
              <w:right w:val="single" w:sz="4" w:space="0" w:color="auto"/>
            </w:tcBorders>
            <w:shd w:val="clear" w:color="000000" w:fill="FFFFFF"/>
            <w:noWrap/>
            <w:vAlign w:val="center"/>
            <w:hideMark/>
          </w:tcPr>
          <w:p w:rsidR="00D02329" w:rsidRDefault="00D02329" w:rsidP="00CE7BA4">
            <w:pPr>
              <w:jc w:val="center"/>
            </w:pPr>
            <w:r>
              <w:t>.07</w:t>
            </w:r>
          </w:p>
        </w:tc>
        <w:tc>
          <w:tcPr>
            <w:tcW w:w="1262" w:type="dxa"/>
            <w:tcBorders>
              <w:top w:val="single" w:sz="4" w:space="0" w:color="auto"/>
              <w:left w:val="nil"/>
              <w:bottom w:val="nil"/>
              <w:right w:val="single" w:sz="4" w:space="0" w:color="auto"/>
            </w:tcBorders>
            <w:shd w:val="clear" w:color="000000" w:fill="FFFFFF"/>
            <w:noWrap/>
            <w:vAlign w:val="center"/>
            <w:hideMark/>
          </w:tcPr>
          <w:p w:rsidR="00D02329" w:rsidRDefault="00D02329" w:rsidP="00CE7BA4">
            <w:pPr>
              <w:jc w:val="center"/>
            </w:pPr>
            <w:r>
              <w:t>.09</w:t>
            </w:r>
          </w:p>
        </w:tc>
        <w:tc>
          <w:tcPr>
            <w:tcW w:w="1656" w:type="dxa"/>
            <w:tcBorders>
              <w:top w:val="single" w:sz="4" w:space="0" w:color="auto"/>
              <w:left w:val="nil"/>
              <w:bottom w:val="single" w:sz="4" w:space="0" w:color="auto"/>
              <w:right w:val="nil"/>
            </w:tcBorders>
            <w:shd w:val="clear" w:color="000000" w:fill="FFFFFF"/>
            <w:noWrap/>
            <w:vAlign w:val="center"/>
            <w:hideMark/>
          </w:tcPr>
          <w:p w:rsidR="00D02329" w:rsidRDefault="00D02329" w:rsidP="00CE7BA4">
            <w:pPr>
              <w:jc w:val="center"/>
            </w:pPr>
            <w:r>
              <w:t>01 6 04 83110</w:t>
            </w:r>
          </w:p>
        </w:tc>
        <w:tc>
          <w:tcPr>
            <w:tcW w:w="1107" w:type="dxa"/>
            <w:tcBorders>
              <w:top w:val="single" w:sz="4" w:space="0" w:color="auto"/>
              <w:left w:val="single" w:sz="4" w:space="0" w:color="auto"/>
              <w:bottom w:val="nil"/>
              <w:right w:val="nil"/>
            </w:tcBorders>
            <w:shd w:val="clear" w:color="000000" w:fill="FFFFFF"/>
            <w:noWrap/>
            <w:vAlign w:val="center"/>
            <w:hideMark/>
          </w:tcPr>
          <w:p w:rsidR="00D02329" w:rsidRDefault="00D02329" w:rsidP="00CE7BA4">
            <w:pPr>
              <w:jc w:val="center"/>
            </w:pPr>
            <w:r>
              <w:t>200</w:t>
            </w:r>
          </w:p>
        </w:tc>
        <w:tc>
          <w:tcPr>
            <w:tcW w:w="1832" w:type="dxa"/>
            <w:tcBorders>
              <w:top w:val="single" w:sz="4" w:space="0" w:color="auto"/>
              <w:left w:val="single" w:sz="4" w:space="0" w:color="auto"/>
              <w:bottom w:val="nil"/>
              <w:right w:val="single" w:sz="8" w:space="0" w:color="auto"/>
            </w:tcBorders>
            <w:shd w:val="clear" w:color="000000" w:fill="FFFFFF"/>
            <w:noWrap/>
            <w:vAlign w:val="center"/>
            <w:hideMark/>
          </w:tcPr>
          <w:p w:rsidR="00D02329" w:rsidRDefault="00D02329" w:rsidP="00CE7BA4">
            <w:pPr>
              <w:jc w:val="center"/>
            </w:pPr>
            <w:r>
              <w:t>0,00</w:t>
            </w:r>
          </w:p>
        </w:tc>
      </w:tr>
      <w:tr w:rsidR="00D02329" w:rsidTr="00CE7BA4">
        <w:trPr>
          <w:trHeight w:val="444"/>
        </w:trPr>
        <w:tc>
          <w:tcPr>
            <w:tcW w:w="7386"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Расходы на организацию целевой подготовки педагогов для работы в муниципальных образовательных организациях Комсомольского муниципального района (Закупка товаров, работ и услуг для обеспечения  государственных (муниципальных) нужд)</w:t>
            </w:r>
          </w:p>
        </w:tc>
        <w:tc>
          <w:tcPr>
            <w:tcW w:w="1711" w:type="dxa"/>
            <w:tcBorders>
              <w:top w:val="single" w:sz="4" w:space="0" w:color="auto"/>
              <w:left w:val="nil"/>
              <w:bottom w:val="nil"/>
              <w:right w:val="single" w:sz="4" w:space="0" w:color="auto"/>
            </w:tcBorders>
            <w:shd w:val="clear" w:color="000000" w:fill="FFFFFF"/>
            <w:noWrap/>
            <w:vAlign w:val="center"/>
            <w:hideMark/>
          </w:tcPr>
          <w:p w:rsidR="00D02329" w:rsidRDefault="00D02329" w:rsidP="00CE7BA4">
            <w:pPr>
              <w:jc w:val="center"/>
            </w:pPr>
            <w:r>
              <w:t>.052</w:t>
            </w:r>
          </w:p>
        </w:tc>
        <w:tc>
          <w:tcPr>
            <w:tcW w:w="937" w:type="dxa"/>
            <w:tcBorders>
              <w:top w:val="single" w:sz="4" w:space="0" w:color="auto"/>
              <w:left w:val="nil"/>
              <w:bottom w:val="nil"/>
              <w:right w:val="single" w:sz="4" w:space="0" w:color="auto"/>
            </w:tcBorders>
            <w:shd w:val="clear" w:color="000000" w:fill="FFFFFF"/>
            <w:noWrap/>
            <w:vAlign w:val="center"/>
            <w:hideMark/>
          </w:tcPr>
          <w:p w:rsidR="00D02329" w:rsidRDefault="00D02329" w:rsidP="00CE7BA4">
            <w:pPr>
              <w:jc w:val="center"/>
            </w:pPr>
            <w:r>
              <w:t>.07</w:t>
            </w:r>
          </w:p>
        </w:tc>
        <w:tc>
          <w:tcPr>
            <w:tcW w:w="1262" w:type="dxa"/>
            <w:tcBorders>
              <w:top w:val="single" w:sz="4" w:space="0" w:color="auto"/>
              <w:left w:val="nil"/>
              <w:bottom w:val="nil"/>
              <w:right w:val="single" w:sz="4" w:space="0" w:color="auto"/>
            </w:tcBorders>
            <w:shd w:val="clear" w:color="000000" w:fill="FFFFFF"/>
            <w:noWrap/>
            <w:vAlign w:val="center"/>
            <w:hideMark/>
          </w:tcPr>
          <w:p w:rsidR="00D02329" w:rsidRDefault="00D02329" w:rsidP="00CE7BA4">
            <w:pPr>
              <w:jc w:val="center"/>
            </w:pPr>
            <w:r>
              <w:t>.09</w:t>
            </w:r>
          </w:p>
        </w:tc>
        <w:tc>
          <w:tcPr>
            <w:tcW w:w="1656"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01 6 04 S3110</w:t>
            </w:r>
          </w:p>
        </w:tc>
        <w:tc>
          <w:tcPr>
            <w:tcW w:w="1107" w:type="dxa"/>
            <w:tcBorders>
              <w:top w:val="single" w:sz="4" w:space="0" w:color="auto"/>
              <w:left w:val="single" w:sz="4" w:space="0" w:color="auto"/>
              <w:bottom w:val="nil"/>
              <w:right w:val="nil"/>
            </w:tcBorders>
            <w:shd w:val="clear" w:color="000000" w:fill="FFFFFF"/>
            <w:noWrap/>
            <w:vAlign w:val="center"/>
            <w:hideMark/>
          </w:tcPr>
          <w:p w:rsidR="00D02329" w:rsidRDefault="00D02329" w:rsidP="00CE7BA4">
            <w:pPr>
              <w:jc w:val="center"/>
            </w:pPr>
            <w:r>
              <w:t>200</w:t>
            </w:r>
          </w:p>
        </w:tc>
        <w:tc>
          <w:tcPr>
            <w:tcW w:w="1832" w:type="dxa"/>
            <w:tcBorders>
              <w:top w:val="single" w:sz="4" w:space="0" w:color="auto"/>
              <w:left w:val="single" w:sz="4" w:space="0" w:color="auto"/>
              <w:bottom w:val="nil"/>
              <w:right w:val="single" w:sz="8" w:space="0" w:color="auto"/>
            </w:tcBorders>
            <w:shd w:val="clear" w:color="000000" w:fill="FFFFFF"/>
            <w:noWrap/>
            <w:vAlign w:val="center"/>
            <w:hideMark/>
          </w:tcPr>
          <w:p w:rsidR="00D02329" w:rsidRDefault="00D02329" w:rsidP="00CE7BA4">
            <w:pPr>
              <w:jc w:val="center"/>
            </w:pPr>
            <w:r>
              <w:t>180 046,00</w:t>
            </w:r>
          </w:p>
        </w:tc>
      </w:tr>
      <w:tr w:rsidR="00D02329" w:rsidTr="00CE7BA4">
        <w:trPr>
          <w:trHeight w:val="912"/>
        </w:trPr>
        <w:tc>
          <w:tcPr>
            <w:tcW w:w="7386"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Внедрение целевой модели цифровой образовательной среды в общеобразовательных организациях (Закупка товаров, работ и услуг для обеспечения  государственных (муниципальных) нужд)</w:t>
            </w:r>
          </w:p>
        </w:tc>
        <w:tc>
          <w:tcPr>
            <w:tcW w:w="1711" w:type="dxa"/>
            <w:tcBorders>
              <w:top w:val="single" w:sz="4" w:space="0" w:color="auto"/>
              <w:left w:val="nil"/>
              <w:bottom w:val="nil"/>
              <w:right w:val="single" w:sz="4" w:space="0" w:color="auto"/>
            </w:tcBorders>
            <w:shd w:val="clear" w:color="000000" w:fill="FFFFFF"/>
            <w:noWrap/>
            <w:vAlign w:val="center"/>
            <w:hideMark/>
          </w:tcPr>
          <w:p w:rsidR="00D02329" w:rsidRDefault="00D02329" w:rsidP="00CE7BA4">
            <w:pPr>
              <w:jc w:val="center"/>
            </w:pPr>
            <w:r>
              <w:t>.052</w:t>
            </w:r>
          </w:p>
        </w:tc>
        <w:tc>
          <w:tcPr>
            <w:tcW w:w="937" w:type="dxa"/>
            <w:tcBorders>
              <w:top w:val="single" w:sz="4" w:space="0" w:color="auto"/>
              <w:left w:val="nil"/>
              <w:bottom w:val="nil"/>
              <w:right w:val="single" w:sz="4" w:space="0" w:color="auto"/>
            </w:tcBorders>
            <w:shd w:val="clear" w:color="000000" w:fill="FFFFFF"/>
            <w:noWrap/>
            <w:vAlign w:val="center"/>
            <w:hideMark/>
          </w:tcPr>
          <w:p w:rsidR="00D02329" w:rsidRDefault="00D02329" w:rsidP="00CE7BA4">
            <w:pPr>
              <w:jc w:val="center"/>
            </w:pPr>
            <w:r>
              <w:t>.07</w:t>
            </w:r>
          </w:p>
        </w:tc>
        <w:tc>
          <w:tcPr>
            <w:tcW w:w="1262" w:type="dxa"/>
            <w:tcBorders>
              <w:top w:val="single" w:sz="4" w:space="0" w:color="auto"/>
              <w:left w:val="nil"/>
              <w:bottom w:val="nil"/>
              <w:right w:val="single" w:sz="4" w:space="0" w:color="auto"/>
            </w:tcBorders>
            <w:shd w:val="clear" w:color="000000" w:fill="FFFFFF"/>
            <w:noWrap/>
            <w:vAlign w:val="center"/>
            <w:hideMark/>
          </w:tcPr>
          <w:p w:rsidR="00D02329" w:rsidRDefault="00D02329" w:rsidP="00CE7BA4">
            <w:pPr>
              <w:jc w:val="center"/>
            </w:pPr>
            <w:r>
              <w:t>.09</w:t>
            </w:r>
          </w:p>
        </w:tc>
        <w:tc>
          <w:tcPr>
            <w:tcW w:w="1656"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01 6 E4 52100</w:t>
            </w:r>
          </w:p>
        </w:tc>
        <w:tc>
          <w:tcPr>
            <w:tcW w:w="1107" w:type="dxa"/>
            <w:tcBorders>
              <w:top w:val="single" w:sz="4" w:space="0" w:color="auto"/>
              <w:left w:val="single" w:sz="4" w:space="0" w:color="auto"/>
              <w:bottom w:val="nil"/>
              <w:right w:val="nil"/>
            </w:tcBorders>
            <w:shd w:val="clear" w:color="000000" w:fill="FFFFFF"/>
            <w:noWrap/>
            <w:vAlign w:val="center"/>
            <w:hideMark/>
          </w:tcPr>
          <w:p w:rsidR="00D02329" w:rsidRDefault="00D02329" w:rsidP="00CE7BA4">
            <w:pPr>
              <w:jc w:val="center"/>
            </w:pPr>
            <w:r>
              <w:t>200</w:t>
            </w:r>
          </w:p>
        </w:tc>
        <w:tc>
          <w:tcPr>
            <w:tcW w:w="1832" w:type="dxa"/>
            <w:tcBorders>
              <w:top w:val="single" w:sz="4" w:space="0" w:color="auto"/>
              <w:left w:val="single" w:sz="4" w:space="0" w:color="auto"/>
              <w:bottom w:val="nil"/>
              <w:right w:val="single" w:sz="8" w:space="0" w:color="auto"/>
            </w:tcBorders>
            <w:shd w:val="clear" w:color="000000" w:fill="FFFFFF"/>
            <w:noWrap/>
            <w:vAlign w:val="center"/>
            <w:hideMark/>
          </w:tcPr>
          <w:p w:rsidR="00D02329" w:rsidRDefault="00D02329" w:rsidP="00CE7BA4">
            <w:pPr>
              <w:jc w:val="center"/>
            </w:pPr>
            <w:r>
              <w:t>228,20</w:t>
            </w:r>
          </w:p>
        </w:tc>
      </w:tr>
      <w:tr w:rsidR="00D02329" w:rsidTr="00CE7BA4">
        <w:trPr>
          <w:trHeight w:val="529"/>
        </w:trPr>
        <w:tc>
          <w:tcPr>
            <w:tcW w:w="7386"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.052</w:t>
            </w:r>
          </w:p>
        </w:tc>
        <w:tc>
          <w:tcPr>
            <w:tcW w:w="937" w:type="dxa"/>
            <w:tcBorders>
              <w:top w:val="single" w:sz="4" w:space="0" w:color="auto"/>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.10</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.04</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01 5 03 80110</w:t>
            </w:r>
          </w:p>
        </w:tc>
        <w:tc>
          <w:tcPr>
            <w:tcW w:w="1107" w:type="dxa"/>
            <w:tcBorders>
              <w:top w:val="single" w:sz="4" w:space="0" w:color="auto"/>
              <w:left w:val="nil"/>
              <w:bottom w:val="single" w:sz="4" w:space="0" w:color="auto"/>
              <w:right w:val="nil"/>
            </w:tcBorders>
            <w:shd w:val="clear" w:color="000000" w:fill="FFFFFF"/>
            <w:noWrap/>
            <w:vAlign w:val="center"/>
            <w:hideMark/>
          </w:tcPr>
          <w:p w:rsidR="00D02329" w:rsidRDefault="00D02329" w:rsidP="00CE7BA4">
            <w:pPr>
              <w:jc w:val="center"/>
            </w:pPr>
            <w:r>
              <w:t>300</w:t>
            </w:r>
          </w:p>
        </w:tc>
        <w:tc>
          <w:tcPr>
            <w:tcW w:w="1832"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881 288,35</w:t>
            </w:r>
          </w:p>
        </w:tc>
      </w:tr>
      <w:tr w:rsidR="00D02329" w:rsidTr="00CE7BA4">
        <w:trPr>
          <w:trHeight w:val="636"/>
        </w:trPr>
        <w:tc>
          <w:tcPr>
            <w:tcW w:w="7386" w:type="dxa"/>
            <w:tcBorders>
              <w:top w:val="single" w:sz="8" w:space="0" w:color="auto"/>
              <w:left w:val="single" w:sz="8" w:space="0" w:color="auto"/>
              <w:bottom w:val="single" w:sz="8" w:space="0" w:color="auto"/>
              <w:right w:val="single" w:sz="4" w:space="0" w:color="auto"/>
            </w:tcBorders>
            <w:shd w:val="clear" w:color="000000" w:fill="FFFF00"/>
            <w:hideMark/>
          </w:tcPr>
          <w:p w:rsidR="00D02329" w:rsidRDefault="00D02329" w:rsidP="00CE7BA4">
            <w:pPr>
              <w:rPr>
                <w:b/>
                <w:bCs/>
              </w:rPr>
            </w:pPr>
            <w:r>
              <w:rPr>
                <w:b/>
                <w:bCs/>
              </w:rPr>
              <w:t>Финансовое управление Администрации Комсомольского муниципального района</w:t>
            </w:r>
          </w:p>
        </w:tc>
        <w:tc>
          <w:tcPr>
            <w:tcW w:w="1711" w:type="dxa"/>
            <w:tcBorders>
              <w:top w:val="single" w:sz="8" w:space="0" w:color="auto"/>
              <w:left w:val="nil"/>
              <w:bottom w:val="single" w:sz="8" w:space="0" w:color="auto"/>
              <w:right w:val="single" w:sz="4" w:space="0" w:color="auto"/>
            </w:tcBorders>
            <w:shd w:val="clear" w:color="000000" w:fill="FFFF00"/>
            <w:vAlign w:val="center"/>
            <w:hideMark/>
          </w:tcPr>
          <w:p w:rsidR="00D02329" w:rsidRDefault="00D02329" w:rsidP="00CE7BA4">
            <w:pPr>
              <w:jc w:val="center"/>
              <w:rPr>
                <w:b/>
                <w:bCs/>
              </w:rPr>
            </w:pPr>
            <w:r>
              <w:rPr>
                <w:b/>
                <w:bCs/>
              </w:rPr>
              <w:t>.053</w:t>
            </w:r>
          </w:p>
        </w:tc>
        <w:tc>
          <w:tcPr>
            <w:tcW w:w="937" w:type="dxa"/>
            <w:tcBorders>
              <w:top w:val="single" w:sz="8" w:space="0" w:color="auto"/>
              <w:left w:val="nil"/>
              <w:bottom w:val="single" w:sz="8" w:space="0" w:color="auto"/>
              <w:right w:val="single" w:sz="4" w:space="0" w:color="auto"/>
            </w:tcBorders>
            <w:shd w:val="clear" w:color="000000" w:fill="FFFF00"/>
            <w:vAlign w:val="center"/>
            <w:hideMark/>
          </w:tcPr>
          <w:p w:rsidR="00D02329" w:rsidRDefault="00D02329" w:rsidP="00CE7BA4">
            <w:pPr>
              <w:jc w:val="center"/>
            </w:pPr>
            <w:r>
              <w:t> </w:t>
            </w:r>
          </w:p>
        </w:tc>
        <w:tc>
          <w:tcPr>
            <w:tcW w:w="1262" w:type="dxa"/>
            <w:tcBorders>
              <w:top w:val="single" w:sz="8" w:space="0" w:color="auto"/>
              <w:left w:val="nil"/>
              <w:bottom w:val="single" w:sz="8" w:space="0" w:color="auto"/>
              <w:right w:val="single" w:sz="4" w:space="0" w:color="auto"/>
            </w:tcBorders>
            <w:shd w:val="clear" w:color="000000" w:fill="FFFF00"/>
            <w:vAlign w:val="center"/>
            <w:hideMark/>
          </w:tcPr>
          <w:p w:rsidR="00D02329" w:rsidRDefault="00D02329" w:rsidP="00CE7BA4">
            <w:pPr>
              <w:jc w:val="center"/>
            </w:pPr>
            <w:r>
              <w:t> </w:t>
            </w:r>
          </w:p>
        </w:tc>
        <w:tc>
          <w:tcPr>
            <w:tcW w:w="1656" w:type="dxa"/>
            <w:tcBorders>
              <w:top w:val="single" w:sz="8" w:space="0" w:color="auto"/>
              <w:left w:val="nil"/>
              <w:bottom w:val="single" w:sz="8" w:space="0" w:color="auto"/>
              <w:right w:val="single" w:sz="4" w:space="0" w:color="auto"/>
            </w:tcBorders>
            <w:shd w:val="clear" w:color="000000" w:fill="FFFF00"/>
            <w:vAlign w:val="center"/>
            <w:hideMark/>
          </w:tcPr>
          <w:p w:rsidR="00D02329" w:rsidRDefault="00D02329" w:rsidP="00CE7BA4">
            <w:pPr>
              <w:jc w:val="center"/>
            </w:pPr>
            <w:r>
              <w:t> </w:t>
            </w:r>
          </w:p>
        </w:tc>
        <w:tc>
          <w:tcPr>
            <w:tcW w:w="1107" w:type="dxa"/>
            <w:tcBorders>
              <w:top w:val="single" w:sz="8" w:space="0" w:color="auto"/>
              <w:left w:val="nil"/>
              <w:bottom w:val="single" w:sz="8" w:space="0" w:color="auto"/>
              <w:right w:val="nil"/>
            </w:tcBorders>
            <w:shd w:val="clear" w:color="000000" w:fill="FFFF00"/>
            <w:vAlign w:val="center"/>
            <w:hideMark/>
          </w:tcPr>
          <w:p w:rsidR="00D02329" w:rsidRDefault="00D02329" w:rsidP="00CE7BA4">
            <w:pPr>
              <w:jc w:val="center"/>
            </w:pPr>
            <w:r>
              <w:t> </w:t>
            </w:r>
          </w:p>
        </w:tc>
        <w:tc>
          <w:tcPr>
            <w:tcW w:w="1832" w:type="dxa"/>
            <w:tcBorders>
              <w:top w:val="single" w:sz="8" w:space="0" w:color="auto"/>
              <w:left w:val="single" w:sz="4" w:space="0" w:color="auto"/>
              <w:bottom w:val="single" w:sz="8" w:space="0" w:color="auto"/>
              <w:right w:val="single" w:sz="8" w:space="0" w:color="auto"/>
            </w:tcBorders>
            <w:shd w:val="clear" w:color="000000" w:fill="FFFF00"/>
            <w:vAlign w:val="center"/>
            <w:hideMark/>
          </w:tcPr>
          <w:p w:rsidR="00D02329" w:rsidRDefault="00D02329" w:rsidP="00CE7BA4">
            <w:pPr>
              <w:jc w:val="center"/>
              <w:rPr>
                <w:b/>
                <w:bCs/>
              </w:rPr>
            </w:pPr>
            <w:r>
              <w:rPr>
                <w:b/>
                <w:bCs/>
              </w:rPr>
              <w:t>5 685 756,00</w:t>
            </w:r>
          </w:p>
        </w:tc>
      </w:tr>
      <w:tr w:rsidR="00D02329" w:rsidTr="00CE7BA4">
        <w:trPr>
          <w:trHeight w:val="325"/>
        </w:trPr>
        <w:tc>
          <w:tcPr>
            <w:tcW w:w="7386"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.053</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.06</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09 1 01 00150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100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4 914 601,59</w:t>
            </w:r>
          </w:p>
        </w:tc>
      </w:tr>
      <w:tr w:rsidR="00D02329" w:rsidTr="00CE7BA4">
        <w:trPr>
          <w:trHeight w:val="359"/>
        </w:trPr>
        <w:tc>
          <w:tcPr>
            <w:tcW w:w="7386"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.053</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.06</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09 1 01 00150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200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771 154,41</w:t>
            </w:r>
          </w:p>
        </w:tc>
      </w:tr>
      <w:tr w:rsidR="00D02329" w:rsidTr="00CE7BA4">
        <w:trPr>
          <w:trHeight w:val="517"/>
        </w:trPr>
        <w:tc>
          <w:tcPr>
            <w:tcW w:w="7386"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lastRenderedPageBreak/>
              <w:t>Обеспечение деятельности исполнительных органов местного самоуправления в Комсомольском муниципальном районе   (Иные бюджетные ассигнования)</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.053</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.06</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09 1 01 00150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800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0,00</w:t>
            </w:r>
          </w:p>
        </w:tc>
      </w:tr>
      <w:tr w:rsidR="00D02329" w:rsidTr="00CE7BA4">
        <w:trPr>
          <w:trHeight w:val="104"/>
        </w:trPr>
        <w:tc>
          <w:tcPr>
            <w:tcW w:w="7386"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711" w:type="dxa"/>
            <w:tcBorders>
              <w:top w:val="nil"/>
              <w:left w:val="nil"/>
              <w:bottom w:val="single" w:sz="8" w:space="0" w:color="auto"/>
              <w:right w:val="single" w:sz="4" w:space="0" w:color="auto"/>
            </w:tcBorders>
            <w:shd w:val="clear" w:color="000000" w:fill="FFFFFF"/>
            <w:noWrap/>
            <w:vAlign w:val="center"/>
            <w:hideMark/>
          </w:tcPr>
          <w:p w:rsidR="00D02329" w:rsidRDefault="00D02329" w:rsidP="00CE7BA4">
            <w:pPr>
              <w:jc w:val="center"/>
            </w:pPr>
            <w:r>
              <w:t>.053</w:t>
            </w:r>
          </w:p>
        </w:tc>
        <w:tc>
          <w:tcPr>
            <w:tcW w:w="937" w:type="dxa"/>
            <w:tcBorders>
              <w:top w:val="nil"/>
              <w:left w:val="nil"/>
              <w:bottom w:val="single" w:sz="8" w:space="0" w:color="auto"/>
              <w:right w:val="single" w:sz="4" w:space="0" w:color="auto"/>
            </w:tcBorders>
            <w:shd w:val="clear" w:color="000000" w:fill="FFFFFF"/>
            <w:noWrap/>
            <w:vAlign w:val="center"/>
            <w:hideMark/>
          </w:tcPr>
          <w:p w:rsidR="00D02329" w:rsidRDefault="00D02329" w:rsidP="00CE7BA4">
            <w:pPr>
              <w:jc w:val="center"/>
            </w:pPr>
            <w:r>
              <w:t>.01</w:t>
            </w:r>
          </w:p>
        </w:tc>
        <w:tc>
          <w:tcPr>
            <w:tcW w:w="1262" w:type="dxa"/>
            <w:tcBorders>
              <w:top w:val="nil"/>
              <w:left w:val="nil"/>
              <w:bottom w:val="single" w:sz="8" w:space="0" w:color="auto"/>
              <w:right w:val="single" w:sz="4" w:space="0" w:color="auto"/>
            </w:tcBorders>
            <w:shd w:val="clear" w:color="000000" w:fill="FFFFFF"/>
            <w:noWrap/>
            <w:vAlign w:val="center"/>
            <w:hideMark/>
          </w:tcPr>
          <w:p w:rsidR="00D02329" w:rsidRDefault="00D02329" w:rsidP="00CE7BA4">
            <w:pPr>
              <w:jc w:val="center"/>
            </w:pPr>
            <w:r>
              <w:t>.13</w:t>
            </w:r>
          </w:p>
        </w:tc>
        <w:tc>
          <w:tcPr>
            <w:tcW w:w="1656" w:type="dxa"/>
            <w:tcBorders>
              <w:top w:val="nil"/>
              <w:left w:val="nil"/>
              <w:bottom w:val="single" w:sz="8" w:space="0" w:color="auto"/>
              <w:right w:val="single" w:sz="4" w:space="0" w:color="auto"/>
            </w:tcBorders>
            <w:shd w:val="clear" w:color="000000" w:fill="FFFFFF"/>
            <w:noWrap/>
            <w:vAlign w:val="center"/>
            <w:hideMark/>
          </w:tcPr>
          <w:p w:rsidR="00D02329" w:rsidRDefault="00D02329" w:rsidP="00CE7BA4">
            <w:pPr>
              <w:jc w:val="center"/>
            </w:pPr>
            <w:r>
              <w:t>1030100160</w:t>
            </w:r>
          </w:p>
        </w:tc>
        <w:tc>
          <w:tcPr>
            <w:tcW w:w="1107" w:type="dxa"/>
            <w:tcBorders>
              <w:top w:val="nil"/>
              <w:left w:val="nil"/>
              <w:bottom w:val="single" w:sz="8" w:space="0" w:color="auto"/>
              <w:right w:val="nil"/>
            </w:tcBorders>
            <w:shd w:val="clear" w:color="000000" w:fill="FFFFFF"/>
            <w:noWrap/>
            <w:vAlign w:val="center"/>
            <w:hideMark/>
          </w:tcPr>
          <w:p w:rsidR="00D02329" w:rsidRDefault="00D02329" w:rsidP="00CE7BA4">
            <w:pPr>
              <w:jc w:val="center"/>
            </w:pPr>
            <w:r>
              <w:t>200</w:t>
            </w:r>
          </w:p>
        </w:tc>
        <w:tc>
          <w:tcPr>
            <w:tcW w:w="1832" w:type="dxa"/>
            <w:tcBorders>
              <w:top w:val="nil"/>
              <w:left w:val="single" w:sz="4" w:space="0" w:color="auto"/>
              <w:bottom w:val="single" w:sz="8" w:space="0" w:color="auto"/>
              <w:right w:val="single" w:sz="8" w:space="0" w:color="auto"/>
            </w:tcBorders>
            <w:shd w:val="clear" w:color="000000" w:fill="FFFFFF"/>
            <w:noWrap/>
            <w:vAlign w:val="center"/>
            <w:hideMark/>
          </w:tcPr>
          <w:p w:rsidR="00D02329" w:rsidRDefault="00D02329" w:rsidP="00CE7BA4">
            <w:pPr>
              <w:jc w:val="center"/>
            </w:pPr>
            <w:r>
              <w:t>0,00</w:t>
            </w:r>
          </w:p>
        </w:tc>
      </w:tr>
      <w:tr w:rsidR="00D02329" w:rsidTr="00CE7BA4">
        <w:trPr>
          <w:trHeight w:val="405"/>
        </w:trPr>
        <w:tc>
          <w:tcPr>
            <w:tcW w:w="7386" w:type="dxa"/>
            <w:tcBorders>
              <w:top w:val="nil"/>
              <w:left w:val="single" w:sz="8" w:space="0" w:color="auto"/>
              <w:bottom w:val="single" w:sz="8" w:space="0" w:color="auto"/>
              <w:right w:val="single" w:sz="4" w:space="0" w:color="auto"/>
            </w:tcBorders>
            <w:shd w:val="clear" w:color="000000" w:fill="FFFF00"/>
            <w:hideMark/>
          </w:tcPr>
          <w:p w:rsidR="00D02329" w:rsidRDefault="00D02329" w:rsidP="00CE7BA4">
            <w:pPr>
              <w:rPr>
                <w:b/>
                <w:bCs/>
              </w:rPr>
            </w:pPr>
            <w:r>
              <w:rPr>
                <w:b/>
                <w:bCs/>
              </w:rPr>
              <w:t>Отдел по делам культуры, молодежи и спорта Администрации Комсомольского муниципального района</w:t>
            </w:r>
          </w:p>
        </w:tc>
        <w:tc>
          <w:tcPr>
            <w:tcW w:w="1711" w:type="dxa"/>
            <w:tcBorders>
              <w:top w:val="nil"/>
              <w:left w:val="nil"/>
              <w:bottom w:val="single" w:sz="8" w:space="0" w:color="auto"/>
              <w:right w:val="single" w:sz="4" w:space="0" w:color="auto"/>
            </w:tcBorders>
            <w:shd w:val="clear" w:color="000000" w:fill="FFFF00"/>
            <w:vAlign w:val="center"/>
            <w:hideMark/>
          </w:tcPr>
          <w:p w:rsidR="00D02329" w:rsidRDefault="00D02329" w:rsidP="00CE7BA4">
            <w:pPr>
              <w:jc w:val="center"/>
              <w:rPr>
                <w:b/>
                <w:bCs/>
              </w:rPr>
            </w:pPr>
            <w:r>
              <w:rPr>
                <w:b/>
                <w:bCs/>
              </w:rPr>
              <w:t>.054</w:t>
            </w:r>
          </w:p>
        </w:tc>
        <w:tc>
          <w:tcPr>
            <w:tcW w:w="937" w:type="dxa"/>
            <w:tcBorders>
              <w:top w:val="nil"/>
              <w:left w:val="nil"/>
              <w:bottom w:val="single" w:sz="8" w:space="0" w:color="auto"/>
              <w:right w:val="single" w:sz="4" w:space="0" w:color="auto"/>
            </w:tcBorders>
            <w:shd w:val="clear" w:color="000000" w:fill="FFFF00"/>
            <w:vAlign w:val="center"/>
            <w:hideMark/>
          </w:tcPr>
          <w:p w:rsidR="00D02329" w:rsidRDefault="00D02329" w:rsidP="00CE7BA4">
            <w:pPr>
              <w:jc w:val="center"/>
            </w:pPr>
            <w:r>
              <w:t> </w:t>
            </w:r>
          </w:p>
        </w:tc>
        <w:tc>
          <w:tcPr>
            <w:tcW w:w="1262" w:type="dxa"/>
            <w:tcBorders>
              <w:top w:val="nil"/>
              <w:left w:val="nil"/>
              <w:bottom w:val="single" w:sz="8" w:space="0" w:color="auto"/>
              <w:right w:val="single" w:sz="4" w:space="0" w:color="auto"/>
            </w:tcBorders>
            <w:shd w:val="clear" w:color="000000" w:fill="FFFF00"/>
            <w:vAlign w:val="center"/>
            <w:hideMark/>
          </w:tcPr>
          <w:p w:rsidR="00D02329" w:rsidRDefault="00D02329" w:rsidP="00CE7BA4">
            <w:pPr>
              <w:jc w:val="center"/>
            </w:pPr>
            <w:r>
              <w:t> </w:t>
            </w:r>
          </w:p>
        </w:tc>
        <w:tc>
          <w:tcPr>
            <w:tcW w:w="1656" w:type="dxa"/>
            <w:tcBorders>
              <w:top w:val="nil"/>
              <w:left w:val="nil"/>
              <w:bottom w:val="single" w:sz="8" w:space="0" w:color="auto"/>
              <w:right w:val="single" w:sz="4" w:space="0" w:color="auto"/>
            </w:tcBorders>
            <w:shd w:val="clear" w:color="000000" w:fill="FFFF00"/>
            <w:vAlign w:val="center"/>
            <w:hideMark/>
          </w:tcPr>
          <w:p w:rsidR="00D02329" w:rsidRDefault="00D02329" w:rsidP="00CE7BA4">
            <w:pPr>
              <w:jc w:val="center"/>
            </w:pPr>
            <w:r>
              <w:t> </w:t>
            </w:r>
          </w:p>
        </w:tc>
        <w:tc>
          <w:tcPr>
            <w:tcW w:w="1107" w:type="dxa"/>
            <w:tcBorders>
              <w:top w:val="nil"/>
              <w:left w:val="nil"/>
              <w:bottom w:val="single" w:sz="8" w:space="0" w:color="auto"/>
              <w:right w:val="nil"/>
            </w:tcBorders>
            <w:shd w:val="clear" w:color="000000" w:fill="FFFF00"/>
            <w:vAlign w:val="center"/>
            <w:hideMark/>
          </w:tcPr>
          <w:p w:rsidR="00D02329" w:rsidRDefault="00D02329" w:rsidP="00CE7BA4">
            <w:pPr>
              <w:jc w:val="center"/>
            </w:pPr>
            <w:r>
              <w:t> </w:t>
            </w:r>
          </w:p>
        </w:tc>
        <w:tc>
          <w:tcPr>
            <w:tcW w:w="1832" w:type="dxa"/>
            <w:tcBorders>
              <w:top w:val="nil"/>
              <w:left w:val="single" w:sz="4" w:space="0" w:color="auto"/>
              <w:bottom w:val="single" w:sz="8" w:space="0" w:color="auto"/>
              <w:right w:val="single" w:sz="8" w:space="0" w:color="auto"/>
            </w:tcBorders>
            <w:shd w:val="clear" w:color="000000" w:fill="FFFF00"/>
            <w:vAlign w:val="center"/>
            <w:hideMark/>
          </w:tcPr>
          <w:p w:rsidR="00D02329" w:rsidRDefault="00D02329" w:rsidP="00CE7BA4">
            <w:pPr>
              <w:jc w:val="center"/>
              <w:rPr>
                <w:b/>
                <w:bCs/>
              </w:rPr>
            </w:pPr>
            <w:r>
              <w:rPr>
                <w:b/>
                <w:bCs/>
              </w:rPr>
              <w:t>41 729 737,68</w:t>
            </w:r>
          </w:p>
        </w:tc>
      </w:tr>
      <w:tr w:rsidR="00D02329" w:rsidTr="00CE7BA4">
        <w:trPr>
          <w:trHeight w:val="556"/>
        </w:trPr>
        <w:tc>
          <w:tcPr>
            <w:tcW w:w="7386" w:type="dxa"/>
            <w:tcBorders>
              <w:top w:val="nil"/>
              <w:left w:val="single" w:sz="8" w:space="0" w:color="auto"/>
              <w:bottom w:val="nil"/>
              <w:right w:val="single" w:sz="4" w:space="0" w:color="auto"/>
            </w:tcBorders>
            <w:shd w:val="clear" w:color="000000" w:fill="FFFFFF"/>
            <w:hideMark/>
          </w:tcPr>
          <w:p w:rsidR="00D02329" w:rsidRDefault="00D02329" w:rsidP="00CE7BA4">
            <w: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.054</w:t>
            </w:r>
          </w:p>
        </w:tc>
        <w:tc>
          <w:tcPr>
            <w:tcW w:w="937" w:type="dxa"/>
            <w:tcBorders>
              <w:top w:val="single" w:sz="4" w:space="0" w:color="auto"/>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.13</w:t>
            </w:r>
          </w:p>
        </w:tc>
        <w:tc>
          <w:tcPr>
            <w:tcW w:w="1656" w:type="dxa"/>
            <w:tcBorders>
              <w:top w:val="single" w:sz="4" w:space="0" w:color="auto"/>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02 4 01 00070</w:t>
            </w:r>
          </w:p>
        </w:tc>
        <w:tc>
          <w:tcPr>
            <w:tcW w:w="1107" w:type="dxa"/>
            <w:tcBorders>
              <w:top w:val="single" w:sz="4" w:space="0" w:color="auto"/>
              <w:left w:val="nil"/>
              <w:bottom w:val="single" w:sz="4" w:space="0" w:color="auto"/>
              <w:right w:val="nil"/>
            </w:tcBorders>
            <w:shd w:val="clear" w:color="000000" w:fill="FFFFFF"/>
            <w:noWrap/>
            <w:vAlign w:val="center"/>
            <w:hideMark/>
          </w:tcPr>
          <w:p w:rsidR="00D02329" w:rsidRDefault="00D02329" w:rsidP="00CE7BA4">
            <w:pPr>
              <w:jc w:val="center"/>
            </w:pPr>
            <w:r>
              <w:t>200</w:t>
            </w:r>
          </w:p>
        </w:tc>
        <w:tc>
          <w:tcPr>
            <w:tcW w:w="1832"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1 711 584,00</w:t>
            </w:r>
          </w:p>
        </w:tc>
      </w:tr>
      <w:tr w:rsidR="00D02329" w:rsidTr="00CE7BA4">
        <w:trPr>
          <w:trHeight w:val="851"/>
        </w:trPr>
        <w:tc>
          <w:tcPr>
            <w:tcW w:w="7386"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D02329" w:rsidRDefault="00D02329" w:rsidP="00CE7BA4">
            <w:r>
              <w:t>Оказание муниципальной услуги "Дополнительное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.054</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.07</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.03</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02 1 01 00040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100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5 764 941,00</w:t>
            </w:r>
          </w:p>
        </w:tc>
      </w:tr>
      <w:tr w:rsidR="00D02329" w:rsidTr="00CE7BA4">
        <w:trPr>
          <w:trHeight w:val="90"/>
        </w:trPr>
        <w:tc>
          <w:tcPr>
            <w:tcW w:w="7386"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Оказание муниципальной услуги "Дополнительное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.054</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.07</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.03</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02 1 01 00040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200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1 428 282,00</w:t>
            </w:r>
          </w:p>
        </w:tc>
      </w:tr>
      <w:tr w:rsidR="00D02329" w:rsidTr="00CE7BA4">
        <w:trPr>
          <w:trHeight w:val="936"/>
        </w:trPr>
        <w:tc>
          <w:tcPr>
            <w:tcW w:w="7386"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Оказание муниципальной услуги "Дополнительное образование детей в сфере культуры и искусства"   (Иные бюджетные ассигнования)</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.054</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.07</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.03</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02 1 01 00040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800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122 240,00</w:t>
            </w:r>
          </w:p>
        </w:tc>
      </w:tr>
      <w:tr w:rsidR="00D02329" w:rsidTr="00CE7BA4">
        <w:trPr>
          <w:trHeight w:val="815"/>
        </w:trPr>
        <w:tc>
          <w:tcPr>
            <w:tcW w:w="7386"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Расходы,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.054</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.07</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.03</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02 1 0181430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100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3 278 460,00</w:t>
            </w:r>
          </w:p>
        </w:tc>
      </w:tr>
      <w:tr w:rsidR="00D02329" w:rsidTr="00CE7BA4">
        <w:trPr>
          <w:trHeight w:val="1711"/>
        </w:trPr>
        <w:tc>
          <w:tcPr>
            <w:tcW w:w="7386"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.054</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.07</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.03</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 1 01S1430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100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33 116,00</w:t>
            </w:r>
          </w:p>
        </w:tc>
      </w:tr>
      <w:tr w:rsidR="00D02329" w:rsidTr="00CE7BA4">
        <w:trPr>
          <w:trHeight w:val="90"/>
        </w:trPr>
        <w:tc>
          <w:tcPr>
            <w:tcW w:w="7386"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 xml:space="preserve">Создание виртуальных концертных залов (Закупка товаров, работ и услуг для обеспечения государственных (муниципальных) нужд) </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.054</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.07</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.03</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021А354530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200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0,00</w:t>
            </w:r>
          </w:p>
        </w:tc>
      </w:tr>
      <w:tr w:rsidR="00D02329" w:rsidTr="00CE7BA4">
        <w:trPr>
          <w:trHeight w:val="1407"/>
        </w:trPr>
        <w:tc>
          <w:tcPr>
            <w:tcW w:w="7386"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lastRenderedPageBreak/>
              <w:t>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.054</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.07</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.07</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02 2 01 00050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100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244 791,00</w:t>
            </w:r>
          </w:p>
        </w:tc>
      </w:tr>
      <w:tr w:rsidR="00D02329" w:rsidTr="00CE7BA4">
        <w:trPr>
          <w:trHeight w:val="753"/>
        </w:trPr>
        <w:tc>
          <w:tcPr>
            <w:tcW w:w="7386"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.054</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.07</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.07</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02 2 01 00050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200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2 000,00</w:t>
            </w:r>
          </w:p>
        </w:tc>
      </w:tr>
      <w:tr w:rsidR="00D02329" w:rsidTr="00CE7BA4">
        <w:trPr>
          <w:trHeight w:val="343"/>
        </w:trPr>
        <w:tc>
          <w:tcPr>
            <w:tcW w:w="7386"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 xml:space="preserve">Расходы на временную летнюю занятость подростков в трудовом отряде ( МКУ ГДК) (Расходы на выплаты персоналу в целях обеспечения выполнения функций государственными ( муниципальными) органами, казенными учреждениями, органами управлениями государственными внебюджетными фондами)  </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.054</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.07</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.07</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 xml:space="preserve"> 02 2 01 G0070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100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411 140,00</w:t>
            </w:r>
          </w:p>
        </w:tc>
      </w:tr>
      <w:tr w:rsidR="00D02329" w:rsidTr="00CE7BA4">
        <w:trPr>
          <w:trHeight w:val="936"/>
        </w:trPr>
        <w:tc>
          <w:tcPr>
            <w:tcW w:w="7386"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 xml:space="preserve">Расходы на временную летнюю занятость подростков в трудовом отряде ( МКУ ГДК) (Закупка товаров, работ и услуг для обеспечения государственных (муниципальных) нужд) </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.054</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.07</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.07</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 2 01 G0070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200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2 100,00</w:t>
            </w:r>
          </w:p>
        </w:tc>
      </w:tr>
      <w:tr w:rsidR="00D02329" w:rsidTr="00CE7BA4">
        <w:trPr>
          <w:trHeight w:val="1270"/>
        </w:trPr>
        <w:tc>
          <w:tcPr>
            <w:tcW w:w="7386"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r>
              <w:t xml:space="preserve">Библиотечное обслуживание населения, комплектование и обеспечение сохранности библиотечных фондов библиотек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.054</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.08</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02 7 01 00380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100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2 204 621,00</w:t>
            </w:r>
          </w:p>
        </w:tc>
      </w:tr>
      <w:tr w:rsidR="00D02329" w:rsidTr="00CE7BA4">
        <w:trPr>
          <w:trHeight w:val="599"/>
        </w:trPr>
        <w:tc>
          <w:tcPr>
            <w:tcW w:w="7386"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r>
              <w:t>Библиотечное обслуживание населения, комплектование и обеспечение сохранности библиотечных фондов библиотек (Закупка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.054</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.08</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02 7 01 00380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200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565 367,00</w:t>
            </w:r>
          </w:p>
        </w:tc>
      </w:tr>
      <w:tr w:rsidR="00D02329" w:rsidTr="00CE7BA4">
        <w:trPr>
          <w:trHeight w:val="90"/>
        </w:trPr>
        <w:tc>
          <w:tcPr>
            <w:tcW w:w="7386"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r>
              <w:t xml:space="preserve">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.054</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.08</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02 7 01 80340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100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2 070 606,00</w:t>
            </w:r>
          </w:p>
        </w:tc>
      </w:tr>
      <w:tr w:rsidR="00D02329" w:rsidTr="00CE7BA4">
        <w:trPr>
          <w:trHeight w:val="1407"/>
        </w:trPr>
        <w:tc>
          <w:tcPr>
            <w:tcW w:w="7386"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.054</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.08</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 7 01 S0340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100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20 916,00</w:t>
            </w:r>
          </w:p>
        </w:tc>
      </w:tr>
      <w:tr w:rsidR="00D02329" w:rsidTr="00CE7BA4">
        <w:trPr>
          <w:trHeight w:val="186"/>
        </w:trPr>
        <w:tc>
          <w:tcPr>
            <w:tcW w:w="7386"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r>
              <w:t xml:space="preserve">Поддержка отрасли культуры (Комплектование книжных фондов библиотек муниципальных образований)(Закупка товаров, работ и услуг для обеспечения </w:t>
            </w:r>
            <w:r>
              <w:lastRenderedPageBreak/>
              <w:t>государственных (муниципальных) нужд)</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lastRenderedPageBreak/>
              <w:t>.054</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.08</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 7 01 L5191</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200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0,00</w:t>
            </w:r>
          </w:p>
        </w:tc>
      </w:tr>
      <w:tr w:rsidR="00D02329" w:rsidTr="00CE7BA4">
        <w:trPr>
          <w:trHeight w:val="90"/>
        </w:trPr>
        <w:tc>
          <w:tcPr>
            <w:tcW w:w="7386"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r>
              <w:lastRenderedPageBreak/>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 (Закупка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.054</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.08</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 7 01 L5192</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200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897,00</w:t>
            </w:r>
          </w:p>
        </w:tc>
      </w:tr>
      <w:tr w:rsidR="00D02329" w:rsidTr="00CE7BA4">
        <w:trPr>
          <w:trHeight w:val="1352"/>
        </w:trPr>
        <w:tc>
          <w:tcPr>
            <w:tcW w:w="7386"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r>
              <w:t xml:space="preserve">Государственная поддержка лучших работников муниципальных учреждений культуры, находящихся на территории сельских поселений Комсомольского муниципального района, на 2018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.054</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.08</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 7 01 L5194</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100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0,00</w:t>
            </w:r>
          </w:p>
        </w:tc>
      </w:tr>
      <w:tr w:rsidR="00D02329" w:rsidTr="00CE7BA4">
        <w:trPr>
          <w:trHeight w:val="1524"/>
        </w:trPr>
        <w:tc>
          <w:tcPr>
            <w:tcW w:w="7386" w:type="dxa"/>
            <w:tcBorders>
              <w:top w:val="nil"/>
              <w:left w:val="single" w:sz="8" w:space="0" w:color="auto"/>
              <w:bottom w:val="single" w:sz="4" w:space="0" w:color="auto"/>
              <w:right w:val="single" w:sz="4" w:space="0" w:color="auto"/>
            </w:tcBorders>
            <w:shd w:val="clear" w:color="000000" w:fill="FFFFFF"/>
            <w:hideMark/>
          </w:tcPr>
          <w:p w:rsidR="00D02329" w:rsidRDefault="00D02329" w:rsidP="00CE7BA4">
            <w:r>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.054</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.08</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 9 01 G0040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100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5 986 143,00</w:t>
            </w:r>
          </w:p>
        </w:tc>
      </w:tr>
      <w:tr w:rsidR="00D02329" w:rsidTr="00CE7BA4">
        <w:trPr>
          <w:trHeight w:val="936"/>
        </w:trPr>
        <w:tc>
          <w:tcPr>
            <w:tcW w:w="7386" w:type="dxa"/>
            <w:tcBorders>
              <w:top w:val="nil"/>
              <w:left w:val="single" w:sz="8" w:space="0" w:color="auto"/>
              <w:bottom w:val="single" w:sz="4" w:space="0" w:color="auto"/>
              <w:right w:val="single" w:sz="4" w:space="0" w:color="auto"/>
            </w:tcBorders>
            <w:shd w:val="clear" w:color="000000" w:fill="FFFFFF"/>
            <w:hideMark/>
          </w:tcPr>
          <w:p w:rsidR="00D02329" w:rsidRDefault="00D02329" w:rsidP="00CE7BA4">
            <w:r>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.054</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.08</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 9 01 G0040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200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3 297 387,00</w:t>
            </w:r>
          </w:p>
        </w:tc>
      </w:tr>
      <w:tr w:rsidR="00D02329" w:rsidTr="00CE7BA4">
        <w:trPr>
          <w:trHeight w:val="624"/>
        </w:trPr>
        <w:tc>
          <w:tcPr>
            <w:tcW w:w="7386" w:type="dxa"/>
            <w:tcBorders>
              <w:top w:val="nil"/>
              <w:left w:val="single" w:sz="8" w:space="0" w:color="auto"/>
              <w:bottom w:val="single" w:sz="4" w:space="0" w:color="auto"/>
              <w:right w:val="single" w:sz="4" w:space="0" w:color="auto"/>
            </w:tcBorders>
            <w:shd w:val="clear" w:color="000000" w:fill="FFFFFF"/>
            <w:hideMark/>
          </w:tcPr>
          <w:p w:rsidR="00D02329" w:rsidRDefault="00D02329" w:rsidP="00CE7BA4">
            <w:r>
              <w:t>Организация обеспечения деятельности учреждения культуры (Иные бюджетные ассигнования)</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.054</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.08</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 9 01 G0040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800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85 300,00</w:t>
            </w:r>
          </w:p>
        </w:tc>
      </w:tr>
      <w:tr w:rsidR="00D02329" w:rsidTr="00CE7BA4">
        <w:trPr>
          <w:trHeight w:val="276"/>
        </w:trPr>
        <w:tc>
          <w:tcPr>
            <w:tcW w:w="7386" w:type="dxa"/>
            <w:tcBorders>
              <w:top w:val="nil"/>
              <w:left w:val="single" w:sz="8" w:space="0" w:color="auto"/>
              <w:bottom w:val="single" w:sz="4" w:space="0" w:color="auto"/>
              <w:right w:val="single" w:sz="4" w:space="0" w:color="auto"/>
            </w:tcBorders>
            <w:shd w:val="clear" w:color="000000" w:fill="FFFFFF"/>
            <w:hideMark/>
          </w:tcPr>
          <w:p w:rsidR="00D02329" w:rsidRDefault="00D02329" w:rsidP="00CE7BA4">
            <w:r>
              <w:t>Расходы по организации показа кинофильмов(Закупка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.054</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.08</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 9 04 G0060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200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900 000,00</w:t>
            </w:r>
          </w:p>
        </w:tc>
      </w:tr>
      <w:tr w:rsidR="00D02329" w:rsidTr="00CE7BA4">
        <w:trPr>
          <w:trHeight w:val="1549"/>
        </w:trPr>
        <w:tc>
          <w:tcPr>
            <w:tcW w:w="7386" w:type="dxa"/>
            <w:tcBorders>
              <w:top w:val="nil"/>
              <w:left w:val="single" w:sz="8" w:space="0" w:color="auto"/>
              <w:bottom w:val="single" w:sz="4" w:space="0" w:color="auto"/>
              <w:right w:val="single" w:sz="4" w:space="0" w:color="auto"/>
            </w:tcBorders>
            <w:shd w:val="clear" w:color="000000" w:fill="FFFFFF"/>
            <w:hideMark/>
          </w:tcPr>
          <w:p w:rsidR="00D02329" w:rsidRDefault="00D02329" w:rsidP="00CE7BA4">
            <w:r>
              <w:t xml:space="preserve">Поэтапное доведение средней заработной платы работникам культуры поселения до средней заработной платы в Ивановской области в соответствии с указами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.054</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.08</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02 9 02 80340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100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2 760 808,00</w:t>
            </w:r>
          </w:p>
        </w:tc>
      </w:tr>
      <w:tr w:rsidR="00D02329" w:rsidTr="00CE7BA4">
        <w:trPr>
          <w:trHeight w:val="1320"/>
        </w:trPr>
        <w:tc>
          <w:tcPr>
            <w:tcW w:w="7386" w:type="dxa"/>
            <w:tcBorders>
              <w:top w:val="nil"/>
              <w:left w:val="single" w:sz="8" w:space="0" w:color="auto"/>
              <w:bottom w:val="single" w:sz="4" w:space="0" w:color="auto"/>
              <w:right w:val="single" w:sz="4" w:space="0" w:color="auto"/>
            </w:tcBorders>
            <w:shd w:val="clear" w:color="000000" w:fill="FFFFFF"/>
            <w:hideMark/>
          </w:tcPr>
          <w:p w:rsidR="00D02329" w:rsidRDefault="00D02329" w:rsidP="00CE7BA4">
            <w:r>
              <w:t xml:space="preserve">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указаниями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.054</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.08</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 9 02 S0340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100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145 306,00</w:t>
            </w:r>
          </w:p>
        </w:tc>
      </w:tr>
      <w:tr w:rsidR="00D02329" w:rsidTr="00CE7BA4">
        <w:trPr>
          <w:trHeight w:val="936"/>
        </w:trPr>
        <w:tc>
          <w:tcPr>
            <w:tcW w:w="7386" w:type="dxa"/>
            <w:tcBorders>
              <w:top w:val="nil"/>
              <w:left w:val="single" w:sz="8" w:space="0" w:color="auto"/>
              <w:bottom w:val="single" w:sz="4" w:space="0" w:color="auto"/>
              <w:right w:val="single" w:sz="4" w:space="0" w:color="auto"/>
            </w:tcBorders>
            <w:shd w:val="clear" w:color="000000" w:fill="FFFFFF"/>
            <w:hideMark/>
          </w:tcPr>
          <w:p w:rsidR="00D02329" w:rsidRDefault="00D02329" w:rsidP="00CE7BA4">
            <w:r>
              <w:lastRenderedPageBreak/>
              <w:t>Ремонтные работы МКУ "Городской Дом культуры", замена кресел в зрительном зале (Закупка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.054</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.08</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 9 03 S1980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200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0,00</w:t>
            </w:r>
          </w:p>
        </w:tc>
      </w:tr>
      <w:tr w:rsidR="00D02329" w:rsidTr="00CE7BA4">
        <w:trPr>
          <w:trHeight w:val="1262"/>
        </w:trPr>
        <w:tc>
          <w:tcPr>
            <w:tcW w:w="7386" w:type="dxa"/>
            <w:tcBorders>
              <w:top w:val="nil"/>
              <w:left w:val="single" w:sz="8" w:space="0" w:color="auto"/>
              <w:bottom w:val="single" w:sz="4" w:space="0" w:color="auto"/>
              <w:right w:val="single" w:sz="4" w:space="0" w:color="auto"/>
            </w:tcBorders>
            <w:shd w:val="clear" w:color="000000" w:fill="FFFFFF"/>
            <w:hideMark/>
          </w:tcPr>
          <w:p w:rsidR="00D02329" w:rsidRDefault="00D02329" w:rsidP="00CE7BA4">
            <w:r>
              <w:t xml:space="preserve">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.054</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.08</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 A 01 G0050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100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3 644 793,00</w:t>
            </w:r>
          </w:p>
        </w:tc>
      </w:tr>
      <w:tr w:rsidR="00D02329" w:rsidTr="00CE7BA4">
        <w:trPr>
          <w:trHeight w:val="1248"/>
        </w:trPr>
        <w:tc>
          <w:tcPr>
            <w:tcW w:w="7386" w:type="dxa"/>
            <w:tcBorders>
              <w:top w:val="nil"/>
              <w:left w:val="single" w:sz="8" w:space="0" w:color="auto"/>
              <w:bottom w:val="single" w:sz="4" w:space="0" w:color="auto"/>
              <w:right w:val="single" w:sz="4" w:space="0" w:color="auto"/>
            </w:tcBorders>
            <w:shd w:val="clear" w:color="000000" w:fill="FFFFFF"/>
            <w:hideMark/>
          </w:tcPr>
          <w:p w:rsidR="00D02329" w:rsidRDefault="00D02329" w:rsidP="00CE7BA4">
            <w:r>
              <w:t>Библиотечное обслуживание населения, комплектование и обеспечение  сохранности библиотечных фондов  библиотек поселения  (Закупка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.054</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.08</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 A 01 G0050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200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812 767,68</w:t>
            </w:r>
          </w:p>
        </w:tc>
      </w:tr>
      <w:tr w:rsidR="00D02329" w:rsidTr="00CE7BA4">
        <w:trPr>
          <w:trHeight w:val="936"/>
        </w:trPr>
        <w:tc>
          <w:tcPr>
            <w:tcW w:w="7386" w:type="dxa"/>
            <w:tcBorders>
              <w:top w:val="nil"/>
              <w:left w:val="single" w:sz="8" w:space="0" w:color="auto"/>
              <w:bottom w:val="single" w:sz="4" w:space="0" w:color="auto"/>
              <w:right w:val="single" w:sz="4" w:space="0" w:color="auto"/>
            </w:tcBorders>
            <w:shd w:val="clear" w:color="000000" w:fill="FFFFFF"/>
            <w:hideMark/>
          </w:tcPr>
          <w:p w:rsidR="00D02329" w:rsidRDefault="00D02329" w:rsidP="00CE7BA4">
            <w:r>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.054</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.08</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 A 01 G0050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800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2 300,00</w:t>
            </w:r>
          </w:p>
        </w:tc>
      </w:tr>
      <w:tr w:rsidR="00D02329" w:rsidTr="00CE7BA4">
        <w:trPr>
          <w:trHeight w:val="90"/>
        </w:trPr>
        <w:tc>
          <w:tcPr>
            <w:tcW w:w="7386" w:type="dxa"/>
            <w:tcBorders>
              <w:top w:val="nil"/>
              <w:left w:val="single" w:sz="8" w:space="0" w:color="auto"/>
              <w:bottom w:val="single" w:sz="4" w:space="0" w:color="auto"/>
              <w:right w:val="single" w:sz="4" w:space="0" w:color="auto"/>
            </w:tcBorders>
            <w:shd w:val="clear" w:color="000000" w:fill="FFFFFF"/>
            <w:hideMark/>
          </w:tcPr>
          <w:p w:rsidR="00D02329" w:rsidRDefault="00D02329" w:rsidP="00CE7BA4">
            <w:r>
              <w:t xml:space="preserve">Софинансирование расходов связанных с поэтапным доведением средней заработной платы работникам культуры поселения до средней заработной платы в Ивановской области в соответствии с указами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.054</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.08</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 A 02 80340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100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1 207 854,00</w:t>
            </w:r>
          </w:p>
        </w:tc>
      </w:tr>
      <w:tr w:rsidR="00D02329" w:rsidTr="00CE7BA4">
        <w:trPr>
          <w:trHeight w:val="1570"/>
        </w:trPr>
        <w:tc>
          <w:tcPr>
            <w:tcW w:w="7386" w:type="dxa"/>
            <w:tcBorders>
              <w:top w:val="nil"/>
              <w:left w:val="single" w:sz="8" w:space="0" w:color="auto"/>
              <w:bottom w:val="single" w:sz="4" w:space="0" w:color="auto"/>
              <w:right w:val="single" w:sz="4" w:space="0" w:color="auto"/>
            </w:tcBorders>
            <w:shd w:val="clear" w:color="000000" w:fill="FFFFFF"/>
            <w:hideMark/>
          </w:tcPr>
          <w:p w:rsidR="00D02329" w:rsidRDefault="00D02329" w:rsidP="00CE7BA4">
            <w:r>
              <w:t xml:space="preserve">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указаниями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.054</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.08</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 A 02 S0340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100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63 572,00</w:t>
            </w:r>
          </w:p>
        </w:tc>
      </w:tr>
      <w:tr w:rsidR="00D02329" w:rsidTr="00CE7BA4">
        <w:trPr>
          <w:trHeight w:val="339"/>
        </w:trPr>
        <w:tc>
          <w:tcPr>
            <w:tcW w:w="7386" w:type="dxa"/>
            <w:tcBorders>
              <w:top w:val="nil"/>
              <w:left w:val="single" w:sz="8" w:space="0" w:color="auto"/>
              <w:bottom w:val="single" w:sz="4" w:space="0" w:color="auto"/>
              <w:right w:val="single" w:sz="4" w:space="0" w:color="auto"/>
            </w:tcBorders>
            <w:shd w:val="clear" w:color="000000" w:fill="FFFFFF"/>
            <w:hideMark/>
          </w:tcPr>
          <w:p w:rsidR="00D02329" w:rsidRDefault="00D02329" w:rsidP="00CE7BA4">
            <w:r>
              <w:t>Комплектование книжных фондов библиотек (Закупка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.054</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.08</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 A 03 R5191</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200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0,00</w:t>
            </w:r>
          </w:p>
        </w:tc>
      </w:tr>
      <w:tr w:rsidR="00D02329" w:rsidTr="00CE7BA4">
        <w:trPr>
          <w:trHeight w:val="493"/>
        </w:trPr>
        <w:tc>
          <w:tcPr>
            <w:tcW w:w="7386" w:type="dxa"/>
            <w:tcBorders>
              <w:top w:val="nil"/>
              <w:left w:val="single" w:sz="8" w:space="0" w:color="auto"/>
              <w:bottom w:val="single" w:sz="4" w:space="0" w:color="auto"/>
              <w:right w:val="single" w:sz="4" w:space="0" w:color="auto"/>
            </w:tcBorders>
            <w:shd w:val="clear" w:color="auto" w:fill="auto"/>
            <w:noWrap/>
            <w:vAlign w:val="bottom"/>
            <w:hideMark/>
          </w:tcPr>
          <w:p w:rsidR="00D02329" w:rsidRDefault="00D02329" w:rsidP="00CE7BA4">
            <w:pPr>
              <w:jc w:val="both"/>
            </w:pPr>
            <w:r>
              <w:t>Софинансирование расходов федерального бюджета на комплектование книжных фондов библиотек Комсомольского городского поселения (Закупка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.054</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.08</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 A 03 L5191</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200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0,00</w:t>
            </w:r>
          </w:p>
        </w:tc>
      </w:tr>
      <w:tr w:rsidR="00D02329" w:rsidTr="00CE7BA4">
        <w:trPr>
          <w:trHeight w:val="936"/>
        </w:trPr>
        <w:tc>
          <w:tcPr>
            <w:tcW w:w="7386" w:type="dxa"/>
            <w:tcBorders>
              <w:top w:val="nil"/>
              <w:left w:val="single" w:sz="8" w:space="0" w:color="auto"/>
              <w:bottom w:val="nil"/>
              <w:right w:val="nil"/>
            </w:tcBorders>
            <w:shd w:val="clear" w:color="auto" w:fill="auto"/>
            <w:noWrap/>
            <w:vAlign w:val="bottom"/>
            <w:hideMark/>
          </w:tcPr>
          <w:p w:rsidR="00D02329" w:rsidRDefault="00D02329" w:rsidP="00CE7BA4">
            <w:pPr>
              <w:jc w:val="both"/>
            </w:pPr>
            <w:r>
              <w:t>Приобретение аппаратуры для переоборудования кинозала (Закупка товаров, работ и услуг для обеспечения государственных (муниципальных) нужд)</w:t>
            </w:r>
          </w:p>
        </w:tc>
        <w:tc>
          <w:tcPr>
            <w:tcW w:w="1711" w:type="dxa"/>
            <w:tcBorders>
              <w:top w:val="nil"/>
              <w:left w:val="single" w:sz="4" w:space="0" w:color="auto"/>
              <w:bottom w:val="single" w:sz="4" w:space="0" w:color="auto"/>
              <w:right w:val="single" w:sz="4" w:space="0" w:color="auto"/>
            </w:tcBorders>
            <w:shd w:val="clear" w:color="000000" w:fill="FFFFFF"/>
            <w:noWrap/>
            <w:vAlign w:val="center"/>
            <w:hideMark/>
          </w:tcPr>
          <w:p w:rsidR="00D02329" w:rsidRDefault="00D02329" w:rsidP="00CE7BA4">
            <w:pPr>
              <w:jc w:val="center"/>
            </w:pPr>
            <w:r>
              <w:t>.054</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.08</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30 9 00 20320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200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0,00</w:t>
            </w:r>
          </w:p>
        </w:tc>
      </w:tr>
      <w:tr w:rsidR="00D02329" w:rsidTr="00CE7BA4">
        <w:trPr>
          <w:trHeight w:val="990"/>
        </w:trPr>
        <w:tc>
          <w:tcPr>
            <w:tcW w:w="7386"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D02329" w:rsidRDefault="00D02329" w:rsidP="00CE7BA4">
            <w:r>
              <w:lastRenderedPageBreak/>
              <w:t xml:space="preserve">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.054</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.08</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.04</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02 5 01 00090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100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1 330 433,00</w:t>
            </w:r>
          </w:p>
        </w:tc>
      </w:tr>
      <w:tr w:rsidR="00D02329" w:rsidTr="00CE7BA4">
        <w:trPr>
          <w:trHeight w:val="324"/>
        </w:trPr>
        <w:tc>
          <w:tcPr>
            <w:tcW w:w="7386"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.054</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.08</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.04</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02 5 01 00090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200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0,00</w:t>
            </w:r>
          </w:p>
        </w:tc>
      </w:tr>
      <w:tr w:rsidR="00D02329" w:rsidTr="00CE7BA4">
        <w:trPr>
          <w:trHeight w:val="339"/>
        </w:trPr>
        <w:tc>
          <w:tcPr>
            <w:tcW w:w="7386"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(Иные бюджетные ассигнования)</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.054</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.08</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.04</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02 5 01 00090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800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0,00</w:t>
            </w:r>
          </w:p>
        </w:tc>
      </w:tr>
      <w:tr w:rsidR="00D02329" w:rsidTr="00CE7BA4">
        <w:trPr>
          <w:trHeight w:val="556"/>
        </w:trPr>
        <w:tc>
          <w:tcPr>
            <w:tcW w:w="7386"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 xml:space="preserve">Обеспечение деятельности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.054</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.08</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.04</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02 5 02 00100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100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1 068 532,00</w:t>
            </w:r>
          </w:p>
        </w:tc>
      </w:tr>
      <w:tr w:rsidR="00D02329" w:rsidTr="00CE7BA4">
        <w:trPr>
          <w:trHeight w:val="181"/>
        </w:trPr>
        <w:tc>
          <w:tcPr>
            <w:tcW w:w="7386"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Обеспечение деятельности МКУ "Центр обслуживания учреждений культуры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.054</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.08</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.04</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02 5 02 00100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200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203 280,00</w:t>
            </w:r>
          </w:p>
        </w:tc>
      </w:tr>
      <w:tr w:rsidR="00D02329" w:rsidTr="00CE7BA4">
        <w:trPr>
          <w:trHeight w:val="764"/>
        </w:trPr>
        <w:tc>
          <w:tcPr>
            <w:tcW w:w="7386"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 xml:space="preserve">Содержание работников младшего обслуживающего персонала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.054</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.08</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.04</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 5 02 G0040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100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2 154 201,00</w:t>
            </w:r>
          </w:p>
        </w:tc>
      </w:tr>
      <w:tr w:rsidR="00D02329" w:rsidTr="00CE7BA4">
        <w:trPr>
          <w:trHeight w:val="90"/>
        </w:trPr>
        <w:tc>
          <w:tcPr>
            <w:tcW w:w="7386"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Содержание работников младшего обслуживающего персонала МКУ "Центр обслуживания учреждений культуры Комсомольского муниципального района Ивановской области"  (Иные бюджетные ассигнования)</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.054</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.08</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.04</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02 5 02 00100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800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0,00</w:t>
            </w:r>
          </w:p>
        </w:tc>
      </w:tr>
      <w:tr w:rsidR="00D02329" w:rsidTr="00CE7BA4">
        <w:trPr>
          <w:trHeight w:val="1188"/>
        </w:trPr>
        <w:tc>
          <w:tcPr>
            <w:tcW w:w="7386" w:type="dxa"/>
            <w:tcBorders>
              <w:top w:val="nil"/>
              <w:left w:val="single" w:sz="8" w:space="0" w:color="auto"/>
              <w:bottom w:val="single" w:sz="4" w:space="0" w:color="auto"/>
              <w:right w:val="nil"/>
            </w:tcBorders>
            <w:shd w:val="clear" w:color="000000" w:fill="FFFFFF"/>
            <w:vAlign w:val="bottom"/>
            <w:hideMark/>
          </w:tcPr>
          <w:p w:rsidR="00D02329" w:rsidRDefault="00D02329" w:rsidP="00CE7BA4">
            <w:r>
              <w:t>Организация и проведение спортивно-массовых мероприятий, укрепление материально-технической базы для развития физкультуры и спорта  (Закупка товаров, работ и услуг для обеспечения государственных (муниципальных) нужд)</w:t>
            </w:r>
          </w:p>
        </w:tc>
        <w:tc>
          <w:tcPr>
            <w:tcW w:w="1711" w:type="dxa"/>
            <w:tcBorders>
              <w:top w:val="nil"/>
              <w:left w:val="single" w:sz="4" w:space="0" w:color="auto"/>
              <w:bottom w:val="single" w:sz="4" w:space="0" w:color="auto"/>
              <w:right w:val="single" w:sz="4" w:space="0" w:color="auto"/>
            </w:tcBorders>
            <w:shd w:val="clear" w:color="000000" w:fill="FFFFFF"/>
            <w:noWrap/>
            <w:vAlign w:val="center"/>
            <w:hideMark/>
          </w:tcPr>
          <w:p w:rsidR="00D02329" w:rsidRDefault="00D02329" w:rsidP="00CE7BA4">
            <w:pPr>
              <w:jc w:val="center"/>
            </w:pPr>
            <w:r>
              <w:t>.054</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.11</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02 3 01 00060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200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200 000,00</w:t>
            </w:r>
          </w:p>
        </w:tc>
      </w:tr>
      <w:tr w:rsidR="00D02329" w:rsidTr="00CE7BA4">
        <w:trPr>
          <w:trHeight w:val="864"/>
        </w:trPr>
        <w:tc>
          <w:tcPr>
            <w:tcW w:w="7386" w:type="dxa"/>
            <w:tcBorders>
              <w:top w:val="nil"/>
              <w:left w:val="single" w:sz="8" w:space="0" w:color="auto"/>
              <w:bottom w:val="single" w:sz="4" w:space="0" w:color="auto"/>
              <w:right w:val="nil"/>
            </w:tcBorders>
            <w:shd w:val="clear" w:color="000000" w:fill="FFFFFF"/>
            <w:vAlign w:val="bottom"/>
            <w:hideMark/>
          </w:tcPr>
          <w:p w:rsidR="00D02329" w:rsidRDefault="00D02329" w:rsidP="00CE7BA4">
            <w:r>
              <w:t>Организация и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1711" w:type="dxa"/>
            <w:tcBorders>
              <w:top w:val="nil"/>
              <w:left w:val="single" w:sz="4" w:space="0" w:color="auto"/>
              <w:bottom w:val="single" w:sz="4" w:space="0" w:color="auto"/>
              <w:right w:val="single" w:sz="4" w:space="0" w:color="auto"/>
            </w:tcBorders>
            <w:shd w:val="clear" w:color="000000" w:fill="FFFFFF"/>
            <w:noWrap/>
            <w:vAlign w:val="center"/>
            <w:hideMark/>
          </w:tcPr>
          <w:p w:rsidR="00D02329" w:rsidRDefault="00D02329" w:rsidP="00CE7BA4">
            <w:pPr>
              <w:jc w:val="center"/>
            </w:pPr>
            <w:r>
              <w:t>.054</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.11</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02 3 01 00060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800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6 000,00</w:t>
            </w:r>
          </w:p>
        </w:tc>
      </w:tr>
      <w:tr w:rsidR="00D02329" w:rsidTr="00CE7BA4">
        <w:trPr>
          <w:trHeight w:val="90"/>
        </w:trPr>
        <w:tc>
          <w:tcPr>
            <w:tcW w:w="7386"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 xml:space="preserve">Создание условий для организации досуга населения по различным направлениям  (Расходы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 xml:space="preserve">органами управления государственными внебюджетными фондами) </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lastRenderedPageBreak/>
              <w:t>.054</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.11</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02 6 01 00080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100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0,00</w:t>
            </w:r>
          </w:p>
        </w:tc>
      </w:tr>
      <w:tr w:rsidR="00D02329" w:rsidTr="00CE7BA4">
        <w:trPr>
          <w:trHeight w:val="936"/>
        </w:trPr>
        <w:tc>
          <w:tcPr>
            <w:tcW w:w="7386"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lastRenderedPageBreak/>
              <w:t>Создание условий для организации досуга населения по различным направлениям   (Закупка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.054</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.11</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02 6 01 00080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200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0,00</w:t>
            </w:r>
          </w:p>
        </w:tc>
      </w:tr>
      <w:tr w:rsidR="00D02329" w:rsidTr="00CE7BA4">
        <w:trPr>
          <w:trHeight w:val="624"/>
        </w:trPr>
        <w:tc>
          <w:tcPr>
            <w:tcW w:w="7386"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Создание условий для организации досуга населения по различным направлениям    (Иные бюджетные ассигнования)</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.054</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.11</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02 6 01 00080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800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0,00</w:t>
            </w:r>
          </w:p>
        </w:tc>
      </w:tr>
      <w:tr w:rsidR="00D02329" w:rsidTr="00CE7BA4">
        <w:trPr>
          <w:trHeight w:val="639"/>
        </w:trPr>
        <w:tc>
          <w:tcPr>
            <w:tcW w:w="7386" w:type="dxa"/>
            <w:tcBorders>
              <w:top w:val="nil"/>
              <w:left w:val="single" w:sz="8" w:space="0" w:color="auto"/>
              <w:bottom w:val="single" w:sz="8" w:space="0" w:color="auto"/>
              <w:right w:val="single" w:sz="4" w:space="0" w:color="auto"/>
            </w:tcBorders>
            <w:shd w:val="clear" w:color="000000" w:fill="FDE9D9"/>
            <w:hideMark/>
          </w:tcPr>
          <w:p w:rsidR="00D02329" w:rsidRDefault="00D02329" w:rsidP="00CE7BA4">
            <w:pPr>
              <w:rPr>
                <w:b/>
                <w:bCs/>
              </w:rPr>
            </w:pPr>
            <w:r>
              <w:rPr>
                <w:b/>
                <w:bCs/>
              </w:rPr>
              <w:t>Управление по вопросу развития инфраструктуры Администрации Комсомольского муниципального района</w:t>
            </w:r>
          </w:p>
        </w:tc>
        <w:tc>
          <w:tcPr>
            <w:tcW w:w="1711" w:type="dxa"/>
            <w:tcBorders>
              <w:top w:val="nil"/>
              <w:left w:val="nil"/>
              <w:bottom w:val="single" w:sz="8" w:space="0" w:color="auto"/>
              <w:right w:val="single" w:sz="4" w:space="0" w:color="auto"/>
            </w:tcBorders>
            <w:shd w:val="clear" w:color="000000" w:fill="FDE9D9"/>
            <w:vAlign w:val="center"/>
            <w:hideMark/>
          </w:tcPr>
          <w:p w:rsidR="00D02329" w:rsidRDefault="00D02329" w:rsidP="00CE7BA4">
            <w:pPr>
              <w:jc w:val="center"/>
              <w:rPr>
                <w:b/>
                <w:bCs/>
              </w:rPr>
            </w:pPr>
            <w:r>
              <w:rPr>
                <w:b/>
                <w:bCs/>
              </w:rPr>
              <w:t>.055</w:t>
            </w:r>
          </w:p>
        </w:tc>
        <w:tc>
          <w:tcPr>
            <w:tcW w:w="937" w:type="dxa"/>
            <w:tcBorders>
              <w:top w:val="nil"/>
              <w:left w:val="nil"/>
              <w:bottom w:val="single" w:sz="8" w:space="0" w:color="auto"/>
              <w:right w:val="single" w:sz="4" w:space="0" w:color="auto"/>
            </w:tcBorders>
            <w:shd w:val="clear" w:color="000000" w:fill="FDE9D9"/>
            <w:vAlign w:val="center"/>
            <w:hideMark/>
          </w:tcPr>
          <w:p w:rsidR="00D02329" w:rsidRDefault="00D02329" w:rsidP="00CE7BA4">
            <w:pPr>
              <w:jc w:val="center"/>
            </w:pPr>
            <w:r>
              <w:t> </w:t>
            </w:r>
          </w:p>
        </w:tc>
        <w:tc>
          <w:tcPr>
            <w:tcW w:w="1262" w:type="dxa"/>
            <w:tcBorders>
              <w:top w:val="nil"/>
              <w:left w:val="nil"/>
              <w:bottom w:val="single" w:sz="8" w:space="0" w:color="auto"/>
              <w:right w:val="single" w:sz="4" w:space="0" w:color="auto"/>
            </w:tcBorders>
            <w:shd w:val="clear" w:color="000000" w:fill="FDE9D9"/>
            <w:vAlign w:val="center"/>
            <w:hideMark/>
          </w:tcPr>
          <w:p w:rsidR="00D02329" w:rsidRDefault="00D02329" w:rsidP="00CE7BA4">
            <w:pPr>
              <w:jc w:val="center"/>
            </w:pPr>
            <w:r>
              <w:t> </w:t>
            </w:r>
          </w:p>
        </w:tc>
        <w:tc>
          <w:tcPr>
            <w:tcW w:w="1656" w:type="dxa"/>
            <w:tcBorders>
              <w:top w:val="nil"/>
              <w:left w:val="nil"/>
              <w:bottom w:val="single" w:sz="8" w:space="0" w:color="auto"/>
              <w:right w:val="single" w:sz="4" w:space="0" w:color="auto"/>
            </w:tcBorders>
            <w:shd w:val="clear" w:color="000000" w:fill="FDE9D9"/>
            <w:vAlign w:val="center"/>
            <w:hideMark/>
          </w:tcPr>
          <w:p w:rsidR="00D02329" w:rsidRDefault="00D02329" w:rsidP="00CE7BA4">
            <w:pPr>
              <w:jc w:val="center"/>
            </w:pPr>
            <w:r>
              <w:t> </w:t>
            </w:r>
          </w:p>
        </w:tc>
        <w:tc>
          <w:tcPr>
            <w:tcW w:w="1107" w:type="dxa"/>
            <w:tcBorders>
              <w:top w:val="nil"/>
              <w:left w:val="nil"/>
              <w:bottom w:val="single" w:sz="8" w:space="0" w:color="auto"/>
              <w:right w:val="nil"/>
            </w:tcBorders>
            <w:shd w:val="clear" w:color="000000" w:fill="FDE9D9"/>
            <w:vAlign w:val="center"/>
            <w:hideMark/>
          </w:tcPr>
          <w:p w:rsidR="00D02329" w:rsidRDefault="00D02329" w:rsidP="00CE7BA4">
            <w:pPr>
              <w:jc w:val="center"/>
            </w:pPr>
            <w:r>
              <w:t> </w:t>
            </w:r>
          </w:p>
        </w:tc>
        <w:tc>
          <w:tcPr>
            <w:tcW w:w="1832" w:type="dxa"/>
            <w:tcBorders>
              <w:top w:val="nil"/>
              <w:left w:val="single" w:sz="4" w:space="0" w:color="auto"/>
              <w:bottom w:val="single" w:sz="8" w:space="0" w:color="auto"/>
              <w:right w:val="single" w:sz="8" w:space="0" w:color="auto"/>
            </w:tcBorders>
            <w:shd w:val="clear" w:color="000000" w:fill="FDE9D9"/>
            <w:vAlign w:val="center"/>
            <w:hideMark/>
          </w:tcPr>
          <w:p w:rsidR="00D02329" w:rsidRDefault="00D02329" w:rsidP="00CE7BA4">
            <w:pPr>
              <w:jc w:val="center"/>
              <w:rPr>
                <w:b/>
                <w:bCs/>
              </w:rPr>
            </w:pPr>
            <w:r>
              <w:rPr>
                <w:b/>
                <w:bCs/>
              </w:rPr>
              <w:t>24 776 081,26</w:t>
            </w:r>
          </w:p>
        </w:tc>
      </w:tr>
      <w:tr w:rsidR="00D02329" w:rsidTr="00CE7BA4">
        <w:trPr>
          <w:trHeight w:val="732"/>
        </w:trPr>
        <w:tc>
          <w:tcPr>
            <w:tcW w:w="7386"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D02329" w:rsidRDefault="00D02329" w:rsidP="00CE7BA4">
            <w:r>
              <w:t xml:space="preserve">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 </w:t>
            </w:r>
          </w:p>
        </w:tc>
        <w:tc>
          <w:tcPr>
            <w:tcW w:w="1711" w:type="dxa"/>
            <w:tcBorders>
              <w:top w:val="single" w:sz="4" w:space="0" w:color="auto"/>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.055</w:t>
            </w:r>
          </w:p>
        </w:tc>
        <w:tc>
          <w:tcPr>
            <w:tcW w:w="937" w:type="dxa"/>
            <w:tcBorders>
              <w:top w:val="single" w:sz="4" w:space="0" w:color="auto"/>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1262" w:type="dxa"/>
            <w:tcBorders>
              <w:top w:val="single" w:sz="4" w:space="0" w:color="auto"/>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.13</w:t>
            </w:r>
          </w:p>
        </w:tc>
        <w:tc>
          <w:tcPr>
            <w:tcW w:w="1656" w:type="dxa"/>
            <w:tcBorders>
              <w:top w:val="single" w:sz="4" w:space="0" w:color="auto"/>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05 6 01 80350</w:t>
            </w:r>
          </w:p>
        </w:tc>
        <w:tc>
          <w:tcPr>
            <w:tcW w:w="1107" w:type="dxa"/>
            <w:tcBorders>
              <w:top w:val="single" w:sz="4" w:space="0" w:color="auto"/>
              <w:left w:val="nil"/>
              <w:bottom w:val="single" w:sz="4" w:space="0" w:color="auto"/>
              <w:right w:val="nil"/>
            </w:tcBorders>
            <w:shd w:val="clear" w:color="000000" w:fill="FFFFFF"/>
            <w:noWrap/>
            <w:vAlign w:val="center"/>
            <w:hideMark/>
          </w:tcPr>
          <w:p w:rsidR="00D02329" w:rsidRDefault="00D02329" w:rsidP="00CE7BA4">
            <w:pPr>
              <w:jc w:val="center"/>
            </w:pPr>
            <w:r>
              <w:t>200</w:t>
            </w:r>
          </w:p>
        </w:tc>
        <w:tc>
          <w:tcPr>
            <w:tcW w:w="1832"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11 833,80</w:t>
            </w:r>
          </w:p>
        </w:tc>
      </w:tr>
      <w:tr w:rsidR="00D02329" w:rsidTr="00CE7BA4">
        <w:trPr>
          <w:trHeight w:val="90"/>
        </w:trPr>
        <w:tc>
          <w:tcPr>
            <w:tcW w:w="7386"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.055</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.13</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10 3 01 00160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200</w:t>
            </w:r>
          </w:p>
        </w:tc>
        <w:tc>
          <w:tcPr>
            <w:tcW w:w="1832" w:type="dxa"/>
            <w:tcBorders>
              <w:top w:val="nil"/>
              <w:left w:val="single" w:sz="4" w:space="0" w:color="auto"/>
              <w:bottom w:val="single" w:sz="4" w:space="0" w:color="auto"/>
              <w:right w:val="single" w:sz="8" w:space="0" w:color="auto"/>
            </w:tcBorders>
            <w:shd w:val="clear" w:color="000000" w:fill="FFFFFF"/>
            <w:vAlign w:val="center"/>
            <w:hideMark/>
          </w:tcPr>
          <w:p w:rsidR="00D02329" w:rsidRDefault="00D02329" w:rsidP="00CE7BA4">
            <w:pPr>
              <w:jc w:val="center"/>
            </w:pPr>
            <w:r>
              <w:t>100 000,00</w:t>
            </w:r>
          </w:p>
        </w:tc>
      </w:tr>
      <w:tr w:rsidR="00D02329" w:rsidTr="00CE7BA4">
        <w:trPr>
          <w:trHeight w:val="797"/>
        </w:trPr>
        <w:tc>
          <w:tcPr>
            <w:tcW w:w="7386"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r>
              <w:t xml:space="preserve">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.055</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.13</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10 1 03 00370</w:t>
            </w:r>
          </w:p>
        </w:tc>
        <w:tc>
          <w:tcPr>
            <w:tcW w:w="1107" w:type="dxa"/>
            <w:tcBorders>
              <w:top w:val="nil"/>
              <w:left w:val="nil"/>
              <w:bottom w:val="single" w:sz="4" w:space="0" w:color="auto"/>
              <w:right w:val="nil"/>
            </w:tcBorders>
            <w:shd w:val="clear" w:color="000000" w:fill="FFFFFF"/>
            <w:vAlign w:val="center"/>
            <w:hideMark/>
          </w:tcPr>
          <w:p w:rsidR="00D02329" w:rsidRDefault="00D02329" w:rsidP="00CE7BA4">
            <w:pPr>
              <w:jc w:val="center"/>
            </w:pPr>
            <w:r>
              <w:t>100</w:t>
            </w:r>
          </w:p>
        </w:tc>
        <w:tc>
          <w:tcPr>
            <w:tcW w:w="1832" w:type="dxa"/>
            <w:tcBorders>
              <w:top w:val="nil"/>
              <w:left w:val="single" w:sz="4" w:space="0" w:color="auto"/>
              <w:bottom w:val="single" w:sz="4" w:space="0" w:color="auto"/>
              <w:right w:val="single" w:sz="8" w:space="0" w:color="auto"/>
            </w:tcBorders>
            <w:shd w:val="clear" w:color="000000" w:fill="FFFFFF"/>
            <w:vAlign w:val="center"/>
            <w:hideMark/>
          </w:tcPr>
          <w:p w:rsidR="00D02329" w:rsidRDefault="00D02329" w:rsidP="00CE7BA4">
            <w:pPr>
              <w:jc w:val="center"/>
            </w:pPr>
            <w:r>
              <w:t>6 049 532,02</w:t>
            </w:r>
          </w:p>
        </w:tc>
      </w:tr>
      <w:tr w:rsidR="00D02329" w:rsidTr="00CE7BA4">
        <w:trPr>
          <w:trHeight w:val="1560"/>
        </w:trPr>
        <w:tc>
          <w:tcPr>
            <w:tcW w:w="7386"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r>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.055</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.13</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10 1 03 00370</w:t>
            </w:r>
          </w:p>
        </w:tc>
        <w:tc>
          <w:tcPr>
            <w:tcW w:w="1107" w:type="dxa"/>
            <w:tcBorders>
              <w:top w:val="nil"/>
              <w:left w:val="nil"/>
              <w:bottom w:val="single" w:sz="4" w:space="0" w:color="auto"/>
              <w:right w:val="nil"/>
            </w:tcBorders>
            <w:shd w:val="clear" w:color="000000" w:fill="FFFFFF"/>
            <w:vAlign w:val="center"/>
            <w:hideMark/>
          </w:tcPr>
          <w:p w:rsidR="00D02329" w:rsidRDefault="00D02329" w:rsidP="00CE7BA4">
            <w:pPr>
              <w:jc w:val="center"/>
            </w:pPr>
            <w:r>
              <w:t>200</w:t>
            </w:r>
          </w:p>
        </w:tc>
        <w:tc>
          <w:tcPr>
            <w:tcW w:w="1832" w:type="dxa"/>
            <w:tcBorders>
              <w:top w:val="nil"/>
              <w:left w:val="single" w:sz="4" w:space="0" w:color="auto"/>
              <w:bottom w:val="single" w:sz="4" w:space="0" w:color="auto"/>
              <w:right w:val="single" w:sz="8" w:space="0" w:color="auto"/>
            </w:tcBorders>
            <w:shd w:val="clear" w:color="000000" w:fill="FFFFFF"/>
            <w:vAlign w:val="center"/>
            <w:hideMark/>
          </w:tcPr>
          <w:p w:rsidR="00D02329" w:rsidRDefault="00D02329" w:rsidP="00CE7BA4">
            <w:pPr>
              <w:jc w:val="center"/>
            </w:pPr>
            <w:r>
              <w:t>141 000,00</w:t>
            </w:r>
          </w:p>
        </w:tc>
      </w:tr>
      <w:tr w:rsidR="00D02329" w:rsidTr="00CE7BA4">
        <w:trPr>
          <w:trHeight w:val="1248"/>
        </w:trPr>
        <w:tc>
          <w:tcPr>
            <w:tcW w:w="7386"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r>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(Иные бюджетные ассигнования)</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.055</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.13</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10 1 03 00370</w:t>
            </w:r>
          </w:p>
        </w:tc>
        <w:tc>
          <w:tcPr>
            <w:tcW w:w="1107" w:type="dxa"/>
            <w:tcBorders>
              <w:top w:val="nil"/>
              <w:left w:val="nil"/>
              <w:bottom w:val="single" w:sz="4" w:space="0" w:color="auto"/>
              <w:right w:val="nil"/>
            </w:tcBorders>
            <w:shd w:val="clear" w:color="000000" w:fill="FFFFFF"/>
            <w:vAlign w:val="center"/>
            <w:hideMark/>
          </w:tcPr>
          <w:p w:rsidR="00D02329" w:rsidRDefault="00D02329" w:rsidP="00CE7BA4">
            <w:pPr>
              <w:jc w:val="center"/>
            </w:pPr>
            <w:r>
              <w:t>800</w:t>
            </w:r>
          </w:p>
        </w:tc>
        <w:tc>
          <w:tcPr>
            <w:tcW w:w="1832" w:type="dxa"/>
            <w:tcBorders>
              <w:top w:val="nil"/>
              <w:left w:val="single" w:sz="4" w:space="0" w:color="auto"/>
              <w:bottom w:val="single" w:sz="4" w:space="0" w:color="auto"/>
              <w:right w:val="single" w:sz="8" w:space="0" w:color="auto"/>
            </w:tcBorders>
            <w:shd w:val="clear" w:color="000000" w:fill="FFFFFF"/>
            <w:vAlign w:val="center"/>
            <w:hideMark/>
          </w:tcPr>
          <w:p w:rsidR="00D02329" w:rsidRDefault="00D02329" w:rsidP="00CE7BA4">
            <w:pPr>
              <w:jc w:val="center"/>
            </w:pPr>
            <w:r>
              <w:t>6 000,00</w:t>
            </w:r>
          </w:p>
        </w:tc>
      </w:tr>
      <w:tr w:rsidR="00D02329" w:rsidTr="00CE7BA4">
        <w:trPr>
          <w:trHeight w:val="720"/>
        </w:trPr>
        <w:tc>
          <w:tcPr>
            <w:tcW w:w="7386"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r>
              <w:t>Обеспечение деятельности органов местного самоуправления по передаче части полномочий (Межбюджетные трансферты)</w:t>
            </w:r>
          </w:p>
        </w:tc>
        <w:tc>
          <w:tcPr>
            <w:tcW w:w="1711"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.055</w:t>
            </w:r>
          </w:p>
        </w:tc>
        <w:tc>
          <w:tcPr>
            <w:tcW w:w="93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126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.13</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10 1 04 Р1120</w:t>
            </w:r>
          </w:p>
        </w:tc>
        <w:tc>
          <w:tcPr>
            <w:tcW w:w="1107" w:type="dxa"/>
            <w:tcBorders>
              <w:top w:val="nil"/>
              <w:left w:val="nil"/>
              <w:bottom w:val="nil"/>
              <w:right w:val="nil"/>
            </w:tcBorders>
            <w:shd w:val="clear" w:color="000000" w:fill="FFFFFF"/>
            <w:vAlign w:val="center"/>
            <w:hideMark/>
          </w:tcPr>
          <w:p w:rsidR="00D02329" w:rsidRDefault="00D02329" w:rsidP="00CE7BA4">
            <w:pPr>
              <w:jc w:val="center"/>
            </w:pPr>
            <w:r>
              <w:t>500</w:t>
            </w:r>
          </w:p>
        </w:tc>
        <w:tc>
          <w:tcPr>
            <w:tcW w:w="1832" w:type="dxa"/>
            <w:tcBorders>
              <w:top w:val="nil"/>
              <w:left w:val="single" w:sz="4" w:space="0" w:color="auto"/>
              <w:bottom w:val="single" w:sz="4" w:space="0" w:color="auto"/>
              <w:right w:val="single" w:sz="8" w:space="0" w:color="auto"/>
            </w:tcBorders>
            <w:shd w:val="clear" w:color="000000" w:fill="FFFFFF"/>
            <w:vAlign w:val="center"/>
            <w:hideMark/>
          </w:tcPr>
          <w:p w:rsidR="00D02329" w:rsidRDefault="00D02329" w:rsidP="00CE7BA4">
            <w:pPr>
              <w:jc w:val="center"/>
            </w:pPr>
            <w:r>
              <w:t>0,00</w:t>
            </w:r>
          </w:p>
        </w:tc>
      </w:tr>
      <w:tr w:rsidR="00D02329" w:rsidTr="00CE7BA4">
        <w:trPr>
          <w:trHeight w:val="131"/>
        </w:trPr>
        <w:tc>
          <w:tcPr>
            <w:tcW w:w="7386" w:type="dxa"/>
            <w:tcBorders>
              <w:top w:val="nil"/>
              <w:left w:val="single" w:sz="8" w:space="0" w:color="auto"/>
              <w:bottom w:val="nil"/>
              <w:right w:val="single" w:sz="4" w:space="0" w:color="auto"/>
            </w:tcBorders>
            <w:shd w:val="clear" w:color="000000" w:fill="FFFFFF"/>
            <w:vAlign w:val="bottom"/>
            <w:hideMark/>
          </w:tcPr>
          <w:p w:rsidR="00D02329" w:rsidRDefault="00D02329" w:rsidP="00CE7BA4">
            <w:r>
              <w:t>Обеспечение доступности пассажирского транспорта для населения по муниципальным маршрутам    (Иные бюджетные ассигнования)</w:t>
            </w:r>
          </w:p>
        </w:tc>
        <w:tc>
          <w:tcPr>
            <w:tcW w:w="1711" w:type="dxa"/>
            <w:tcBorders>
              <w:top w:val="nil"/>
              <w:left w:val="nil"/>
              <w:bottom w:val="nil"/>
              <w:right w:val="single" w:sz="4" w:space="0" w:color="auto"/>
            </w:tcBorders>
            <w:shd w:val="clear" w:color="000000" w:fill="FFFFFF"/>
            <w:noWrap/>
            <w:vAlign w:val="center"/>
            <w:hideMark/>
          </w:tcPr>
          <w:p w:rsidR="00D02329" w:rsidRDefault="00D02329" w:rsidP="00CE7BA4">
            <w:pPr>
              <w:jc w:val="center"/>
            </w:pPr>
            <w:r>
              <w:t>.055</w:t>
            </w:r>
          </w:p>
        </w:tc>
        <w:tc>
          <w:tcPr>
            <w:tcW w:w="937" w:type="dxa"/>
            <w:tcBorders>
              <w:top w:val="nil"/>
              <w:left w:val="nil"/>
              <w:bottom w:val="nil"/>
              <w:right w:val="single" w:sz="4" w:space="0" w:color="auto"/>
            </w:tcBorders>
            <w:shd w:val="clear" w:color="000000" w:fill="FFFFFF"/>
            <w:noWrap/>
            <w:vAlign w:val="center"/>
            <w:hideMark/>
          </w:tcPr>
          <w:p w:rsidR="00D02329" w:rsidRDefault="00D02329" w:rsidP="00CE7BA4">
            <w:pPr>
              <w:jc w:val="center"/>
            </w:pPr>
            <w:r>
              <w:t>.04</w:t>
            </w:r>
          </w:p>
        </w:tc>
        <w:tc>
          <w:tcPr>
            <w:tcW w:w="1262" w:type="dxa"/>
            <w:tcBorders>
              <w:top w:val="nil"/>
              <w:left w:val="nil"/>
              <w:bottom w:val="nil"/>
              <w:right w:val="single" w:sz="4" w:space="0" w:color="auto"/>
            </w:tcBorders>
            <w:shd w:val="clear" w:color="000000" w:fill="FFFFFF"/>
            <w:noWrap/>
            <w:vAlign w:val="center"/>
            <w:hideMark/>
          </w:tcPr>
          <w:p w:rsidR="00D02329" w:rsidRDefault="00D02329" w:rsidP="00CE7BA4">
            <w:pPr>
              <w:jc w:val="center"/>
            </w:pPr>
            <w:r>
              <w:t>.08</w:t>
            </w:r>
          </w:p>
        </w:tc>
        <w:tc>
          <w:tcPr>
            <w:tcW w:w="1656" w:type="dxa"/>
            <w:tcBorders>
              <w:top w:val="nil"/>
              <w:left w:val="nil"/>
              <w:bottom w:val="nil"/>
              <w:right w:val="single" w:sz="4" w:space="0" w:color="auto"/>
            </w:tcBorders>
            <w:shd w:val="clear" w:color="000000" w:fill="FFFFFF"/>
            <w:vAlign w:val="center"/>
            <w:hideMark/>
          </w:tcPr>
          <w:p w:rsidR="00D02329" w:rsidRDefault="00D02329" w:rsidP="00CE7BA4">
            <w:pPr>
              <w:jc w:val="center"/>
            </w:pPr>
            <w:r>
              <w:t>08 2 01 60010</w:t>
            </w:r>
          </w:p>
        </w:tc>
        <w:tc>
          <w:tcPr>
            <w:tcW w:w="1107" w:type="dxa"/>
            <w:tcBorders>
              <w:top w:val="single" w:sz="4" w:space="0" w:color="auto"/>
              <w:left w:val="nil"/>
              <w:bottom w:val="nil"/>
              <w:right w:val="nil"/>
            </w:tcBorders>
            <w:shd w:val="clear" w:color="000000" w:fill="FFFFFF"/>
            <w:vAlign w:val="center"/>
            <w:hideMark/>
          </w:tcPr>
          <w:p w:rsidR="00D02329" w:rsidRDefault="00D02329" w:rsidP="00CE7BA4">
            <w:pPr>
              <w:jc w:val="center"/>
            </w:pPr>
            <w:r>
              <w:t>800</w:t>
            </w:r>
          </w:p>
        </w:tc>
        <w:tc>
          <w:tcPr>
            <w:tcW w:w="1832" w:type="dxa"/>
            <w:tcBorders>
              <w:top w:val="nil"/>
              <w:left w:val="single" w:sz="4" w:space="0" w:color="auto"/>
              <w:bottom w:val="single" w:sz="4" w:space="0" w:color="auto"/>
              <w:right w:val="single" w:sz="8" w:space="0" w:color="auto"/>
            </w:tcBorders>
            <w:shd w:val="clear" w:color="000000" w:fill="FFFFFF"/>
            <w:vAlign w:val="center"/>
            <w:hideMark/>
          </w:tcPr>
          <w:p w:rsidR="00D02329" w:rsidRDefault="00D02329" w:rsidP="00CE7BA4">
            <w:pPr>
              <w:jc w:val="center"/>
            </w:pPr>
            <w:r>
              <w:t>0,00</w:t>
            </w:r>
          </w:p>
        </w:tc>
      </w:tr>
      <w:tr w:rsidR="00D02329" w:rsidTr="00CE7BA4">
        <w:trPr>
          <w:trHeight w:val="557"/>
        </w:trPr>
        <w:tc>
          <w:tcPr>
            <w:tcW w:w="7386"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D02329" w:rsidRDefault="00D02329" w:rsidP="00CE7BA4">
            <w:r>
              <w:lastRenderedPageBreak/>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711" w:type="dxa"/>
            <w:tcBorders>
              <w:top w:val="single" w:sz="4" w:space="0" w:color="auto"/>
              <w:left w:val="nil"/>
              <w:bottom w:val="nil"/>
              <w:right w:val="single" w:sz="4" w:space="0" w:color="auto"/>
            </w:tcBorders>
            <w:shd w:val="clear" w:color="000000" w:fill="FFFFFF"/>
            <w:noWrap/>
            <w:vAlign w:val="center"/>
            <w:hideMark/>
          </w:tcPr>
          <w:p w:rsidR="00D02329" w:rsidRDefault="00D02329" w:rsidP="00CE7BA4">
            <w:pPr>
              <w:jc w:val="center"/>
            </w:pPr>
            <w:r>
              <w:t>.055</w:t>
            </w:r>
          </w:p>
        </w:tc>
        <w:tc>
          <w:tcPr>
            <w:tcW w:w="937" w:type="dxa"/>
            <w:tcBorders>
              <w:top w:val="single" w:sz="4" w:space="0" w:color="auto"/>
              <w:left w:val="nil"/>
              <w:bottom w:val="nil"/>
              <w:right w:val="single" w:sz="4" w:space="0" w:color="auto"/>
            </w:tcBorders>
            <w:shd w:val="clear" w:color="000000" w:fill="FFFFFF"/>
            <w:noWrap/>
            <w:vAlign w:val="center"/>
            <w:hideMark/>
          </w:tcPr>
          <w:p w:rsidR="00D02329" w:rsidRDefault="00D02329" w:rsidP="00CE7BA4">
            <w:pPr>
              <w:jc w:val="center"/>
            </w:pPr>
            <w:r>
              <w:t>.04</w:t>
            </w:r>
          </w:p>
        </w:tc>
        <w:tc>
          <w:tcPr>
            <w:tcW w:w="1262" w:type="dxa"/>
            <w:tcBorders>
              <w:top w:val="single" w:sz="4" w:space="0" w:color="auto"/>
              <w:left w:val="nil"/>
              <w:bottom w:val="nil"/>
              <w:right w:val="single" w:sz="4" w:space="0" w:color="auto"/>
            </w:tcBorders>
            <w:shd w:val="clear" w:color="000000" w:fill="FFFFFF"/>
            <w:noWrap/>
            <w:vAlign w:val="center"/>
            <w:hideMark/>
          </w:tcPr>
          <w:p w:rsidR="00D02329" w:rsidRDefault="00D02329" w:rsidP="00CE7BA4">
            <w:pPr>
              <w:jc w:val="center"/>
            </w:pPr>
            <w:r>
              <w:t>.08</w:t>
            </w:r>
          </w:p>
        </w:tc>
        <w:tc>
          <w:tcPr>
            <w:tcW w:w="1656" w:type="dxa"/>
            <w:tcBorders>
              <w:top w:val="single" w:sz="4" w:space="0" w:color="auto"/>
              <w:left w:val="nil"/>
              <w:bottom w:val="nil"/>
              <w:right w:val="single" w:sz="4" w:space="0" w:color="auto"/>
            </w:tcBorders>
            <w:shd w:val="clear" w:color="000000" w:fill="FFFFFF"/>
            <w:vAlign w:val="center"/>
            <w:hideMark/>
          </w:tcPr>
          <w:p w:rsidR="00D02329" w:rsidRDefault="00D02329" w:rsidP="00CE7BA4">
            <w:pPr>
              <w:jc w:val="center"/>
            </w:pPr>
            <w:r>
              <w:t>08 2 02 20180</w:t>
            </w:r>
          </w:p>
        </w:tc>
        <w:tc>
          <w:tcPr>
            <w:tcW w:w="1107" w:type="dxa"/>
            <w:tcBorders>
              <w:top w:val="single" w:sz="4" w:space="0" w:color="auto"/>
              <w:left w:val="nil"/>
              <w:bottom w:val="nil"/>
              <w:right w:val="nil"/>
            </w:tcBorders>
            <w:shd w:val="clear" w:color="000000" w:fill="FFFFFF"/>
            <w:vAlign w:val="center"/>
            <w:hideMark/>
          </w:tcPr>
          <w:p w:rsidR="00D02329" w:rsidRDefault="00D02329" w:rsidP="00CE7BA4">
            <w:pPr>
              <w:jc w:val="center"/>
            </w:pPr>
            <w:r>
              <w:t>200</w:t>
            </w:r>
          </w:p>
        </w:tc>
        <w:tc>
          <w:tcPr>
            <w:tcW w:w="1832" w:type="dxa"/>
            <w:tcBorders>
              <w:top w:val="nil"/>
              <w:left w:val="single" w:sz="4" w:space="0" w:color="auto"/>
              <w:bottom w:val="single" w:sz="4" w:space="0" w:color="auto"/>
              <w:right w:val="single" w:sz="8" w:space="0" w:color="auto"/>
            </w:tcBorders>
            <w:shd w:val="clear" w:color="000000" w:fill="FFFFFF"/>
            <w:vAlign w:val="center"/>
            <w:hideMark/>
          </w:tcPr>
          <w:p w:rsidR="00D02329" w:rsidRDefault="00D02329" w:rsidP="00CE7BA4">
            <w:pPr>
              <w:jc w:val="center"/>
            </w:pPr>
            <w:r>
              <w:t>1 100 000,00</w:t>
            </w:r>
          </w:p>
        </w:tc>
      </w:tr>
      <w:tr w:rsidR="00D02329" w:rsidTr="00CE7BA4">
        <w:trPr>
          <w:trHeight w:val="1248"/>
        </w:trPr>
        <w:tc>
          <w:tcPr>
            <w:tcW w:w="7386" w:type="dxa"/>
            <w:tcBorders>
              <w:top w:val="nil"/>
              <w:left w:val="single" w:sz="8" w:space="0" w:color="auto"/>
              <w:bottom w:val="single" w:sz="4" w:space="0" w:color="auto"/>
              <w:right w:val="single" w:sz="4" w:space="0" w:color="auto"/>
            </w:tcBorders>
            <w:shd w:val="clear" w:color="000000" w:fill="FFFFFF"/>
            <w:hideMark/>
          </w:tcPr>
          <w:p w:rsidR="00D02329" w:rsidRDefault="00D02329" w:rsidP="00CE7BA4">
            <w:r>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rsidR="00D02329" w:rsidRDefault="00D02329" w:rsidP="00CE7BA4">
            <w:pPr>
              <w:jc w:val="center"/>
            </w:pPr>
            <w:r>
              <w:t>.055</w:t>
            </w:r>
          </w:p>
        </w:tc>
        <w:tc>
          <w:tcPr>
            <w:tcW w:w="937" w:type="dxa"/>
            <w:tcBorders>
              <w:top w:val="single" w:sz="4" w:space="0" w:color="auto"/>
              <w:left w:val="nil"/>
              <w:bottom w:val="single" w:sz="4" w:space="0" w:color="auto"/>
              <w:right w:val="single" w:sz="4" w:space="0" w:color="auto"/>
            </w:tcBorders>
            <w:shd w:val="clear" w:color="000000" w:fill="FFFFFF"/>
            <w:vAlign w:val="center"/>
            <w:hideMark/>
          </w:tcPr>
          <w:p w:rsidR="00D02329" w:rsidRDefault="00D02329" w:rsidP="00CE7BA4">
            <w:pPr>
              <w:jc w:val="center"/>
            </w:pPr>
            <w:r>
              <w:t>.04</w:t>
            </w:r>
          </w:p>
        </w:tc>
        <w:tc>
          <w:tcPr>
            <w:tcW w:w="1262" w:type="dxa"/>
            <w:tcBorders>
              <w:top w:val="single" w:sz="4" w:space="0" w:color="auto"/>
              <w:left w:val="nil"/>
              <w:bottom w:val="single" w:sz="4" w:space="0" w:color="auto"/>
              <w:right w:val="single" w:sz="4" w:space="0" w:color="auto"/>
            </w:tcBorders>
            <w:shd w:val="clear" w:color="000000" w:fill="FFFFFF"/>
            <w:vAlign w:val="center"/>
            <w:hideMark/>
          </w:tcPr>
          <w:p w:rsidR="00D02329" w:rsidRDefault="00D02329" w:rsidP="00CE7BA4">
            <w:pPr>
              <w:jc w:val="center"/>
            </w:pPr>
            <w:r>
              <w:t>.09</w:t>
            </w:r>
          </w:p>
        </w:tc>
        <w:tc>
          <w:tcPr>
            <w:tcW w:w="1656" w:type="dxa"/>
            <w:tcBorders>
              <w:top w:val="single" w:sz="4" w:space="0" w:color="auto"/>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08 1 01 21000</w:t>
            </w:r>
          </w:p>
        </w:tc>
        <w:tc>
          <w:tcPr>
            <w:tcW w:w="1107" w:type="dxa"/>
            <w:tcBorders>
              <w:top w:val="single" w:sz="4" w:space="0" w:color="auto"/>
              <w:left w:val="nil"/>
              <w:bottom w:val="single" w:sz="4" w:space="0" w:color="auto"/>
              <w:right w:val="nil"/>
            </w:tcBorders>
            <w:shd w:val="clear" w:color="000000" w:fill="FFFFFF"/>
            <w:vAlign w:val="center"/>
            <w:hideMark/>
          </w:tcPr>
          <w:p w:rsidR="00D02329" w:rsidRDefault="00D02329" w:rsidP="00CE7BA4">
            <w:pPr>
              <w:jc w:val="center"/>
            </w:pPr>
            <w:r>
              <w:t>200</w:t>
            </w:r>
          </w:p>
        </w:tc>
        <w:tc>
          <w:tcPr>
            <w:tcW w:w="1832" w:type="dxa"/>
            <w:tcBorders>
              <w:top w:val="nil"/>
              <w:left w:val="single" w:sz="4" w:space="0" w:color="auto"/>
              <w:bottom w:val="single" w:sz="4" w:space="0" w:color="auto"/>
              <w:right w:val="single" w:sz="8" w:space="0" w:color="auto"/>
            </w:tcBorders>
            <w:shd w:val="clear" w:color="000000" w:fill="FFFFFF"/>
            <w:vAlign w:val="center"/>
            <w:hideMark/>
          </w:tcPr>
          <w:p w:rsidR="00D02329" w:rsidRDefault="00D02329" w:rsidP="00CE7BA4">
            <w:pPr>
              <w:jc w:val="center"/>
            </w:pPr>
            <w:r>
              <w:t>150 000,00</w:t>
            </w:r>
          </w:p>
        </w:tc>
      </w:tr>
      <w:tr w:rsidR="00D02329" w:rsidTr="00CE7BA4">
        <w:trPr>
          <w:trHeight w:val="936"/>
        </w:trPr>
        <w:tc>
          <w:tcPr>
            <w:tcW w:w="7386" w:type="dxa"/>
            <w:tcBorders>
              <w:top w:val="nil"/>
              <w:left w:val="single" w:sz="8" w:space="0" w:color="auto"/>
              <w:bottom w:val="single" w:sz="4" w:space="0" w:color="auto"/>
              <w:right w:val="single" w:sz="4" w:space="0" w:color="auto"/>
            </w:tcBorders>
            <w:shd w:val="clear" w:color="000000" w:fill="FFFFFF"/>
            <w:hideMark/>
          </w:tcPr>
          <w:p w:rsidR="00D02329" w:rsidRDefault="00D02329" w:rsidP="00CE7BA4">
            <w:r>
              <w:t>Содержание, ремонт, капитальный ремонт, проектирование, строительство и реконструкция автомобильных дорог местного значения  ( Межбюджетные трансферты)</w:t>
            </w:r>
          </w:p>
        </w:tc>
        <w:tc>
          <w:tcPr>
            <w:tcW w:w="1711"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.055</w:t>
            </w:r>
          </w:p>
        </w:tc>
        <w:tc>
          <w:tcPr>
            <w:tcW w:w="937"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.04</w:t>
            </w:r>
          </w:p>
        </w:tc>
        <w:tc>
          <w:tcPr>
            <w:tcW w:w="1262"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.09</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08 1 01 Р1000</w:t>
            </w:r>
          </w:p>
        </w:tc>
        <w:tc>
          <w:tcPr>
            <w:tcW w:w="1107" w:type="dxa"/>
            <w:tcBorders>
              <w:top w:val="nil"/>
              <w:left w:val="nil"/>
              <w:bottom w:val="single" w:sz="4" w:space="0" w:color="auto"/>
              <w:right w:val="nil"/>
            </w:tcBorders>
            <w:shd w:val="clear" w:color="000000" w:fill="FFFFFF"/>
            <w:vAlign w:val="center"/>
            <w:hideMark/>
          </w:tcPr>
          <w:p w:rsidR="00D02329" w:rsidRDefault="00D02329" w:rsidP="00CE7BA4">
            <w:pPr>
              <w:jc w:val="center"/>
            </w:pPr>
            <w:r>
              <w:t>500</w:t>
            </w:r>
          </w:p>
        </w:tc>
        <w:tc>
          <w:tcPr>
            <w:tcW w:w="1832" w:type="dxa"/>
            <w:tcBorders>
              <w:top w:val="nil"/>
              <w:left w:val="single" w:sz="4" w:space="0" w:color="auto"/>
              <w:bottom w:val="single" w:sz="4" w:space="0" w:color="auto"/>
              <w:right w:val="single" w:sz="8" w:space="0" w:color="auto"/>
            </w:tcBorders>
            <w:shd w:val="clear" w:color="000000" w:fill="FFFFFF"/>
            <w:vAlign w:val="center"/>
            <w:hideMark/>
          </w:tcPr>
          <w:p w:rsidR="00D02329" w:rsidRDefault="00D02329" w:rsidP="00CE7BA4">
            <w:pPr>
              <w:jc w:val="center"/>
            </w:pPr>
            <w:r>
              <w:t>6 774 457,71</w:t>
            </w:r>
          </w:p>
        </w:tc>
      </w:tr>
      <w:tr w:rsidR="00D02329" w:rsidTr="00CE7BA4">
        <w:trPr>
          <w:trHeight w:val="90"/>
        </w:trPr>
        <w:tc>
          <w:tcPr>
            <w:tcW w:w="7386" w:type="dxa"/>
            <w:tcBorders>
              <w:top w:val="nil"/>
              <w:left w:val="single" w:sz="8" w:space="0" w:color="auto"/>
              <w:bottom w:val="single" w:sz="4" w:space="0" w:color="auto"/>
              <w:right w:val="single" w:sz="4" w:space="0" w:color="auto"/>
            </w:tcBorders>
            <w:shd w:val="clear" w:color="auto" w:fill="auto"/>
            <w:vAlign w:val="bottom"/>
            <w:hideMark/>
          </w:tcPr>
          <w:p w:rsidR="00D02329" w:rsidRDefault="00D02329" w:rsidP="00CE7BA4">
            <w:r>
              <w:t xml:space="preserve">Обследование аварийного и ветхого жилья (Закупка товаров, работ и услуг для обеспечения государственных (муниципальных) нужд) </w:t>
            </w:r>
          </w:p>
        </w:tc>
        <w:tc>
          <w:tcPr>
            <w:tcW w:w="1711"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.055</w:t>
            </w:r>
          </w:p>
        </w:tc>
        <w:tc>
          <w:tcPr>
            <w:tcW w:w="937"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w:t>
            </w:r>
          </w:p>
        </w:tc>
        <w:tc>
          <w:tcPr>
            <w:tcW w:w="1262"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.01</w:t>
            </w:r>
          </w:p>
        </w:tc>
        <w:tc>
          <w:tcPr>
            <w:tcW w:w="1656" w:type="dxa"/>
            <w:tcBorders>
              <w:top w:val="nil"/>
              <w:left w:val="nil"/>
              <w:bottom w:val="single" w:sz="4" w:space="0" w:color="auto"/>
              <w:right w:val="single" w:sz="4" w:space="0" w:color="auto"/>
            </w:tcBorders>
            <w:shd w:val="clear" w:color="auto" w:fill="auto"/>
            <w:noWrap/>
            <w:vAlign w:val="center"/>
            <w:hideMark/>
          </w:tcPr>
          <w:p w:rsidR="00D02329" w:rsidRDefault="00D02329" w:rsidP="00CE7BA4">
            <w:r>
              <w:t>15 1 01 20180</w:t>
            </w:r>
          </w:p>
        </w:tc>
        <w:tc>
          <w:tcPr>
            <w:tcW w:w="1107" w:type="dxa"/>
            <w:tcBorders>
              <w:top w:val="nil"/>
              <w:left w:val="nil"/>
              <w:bottom w:val="single" w:sz="4" w:space="0" w:color="auto"/>
              <w:right w:val="single" w:sz="4" w:space="0" w:color="auto"/>
            </w:tcBorders>
            <w:shd w:val="clear" w:color="auto" w:fill="auto"/>
            <w:noWrap/>
            <w:vAlign w:val="center"/>
            <w:hideMark/>
          </w:tcPr>
          <w:p w:rsidR="00D02329" w:rsidRDefault="00D02329" w:rsidP="00CE7BA4">
            <w:pPr>
              <w:jc w:val="center"/>
            </w:pPr>
            <w:r>
              <w:t>200</w:t>
            </w:r>
          </w:p>
        </w:tc>
        <w:tc>
          <w:tcPr>
            <w:tcW w:w="1832" w:type="dxa"/>
            <w:tcBorders>
              <w:top w:val="nil"/>
              <w:left w:val="nil"/>
              <w:bottom w:val="single" w:sz="4" w:space="0" w:color="auto"/>
              <w:right w:val="single" w:sz="8" w:space="0" w:color="auto"/>
            </w:tcBorders>
            <w:shd w:val="clear" w:color="auto" w:fill="auto"/>
            <w:noWrap/>
            <w:vAlign w:val="center"/>
            <w:hideMark/>
          </w:tcPr>
          <w:p w:rsidR="00D02329" w:rsidRDefault="00D02329" w:rsidP="00CE7BA4">
            <w:pPr>
              <w:jc w:val="center"/>
            </w:pPr>
            <w:r>
              <w:t> </w:t>
            </w:r>
          </w:p>
        </w:tc>
      </w:tr>
      <w:tr w:rsidR="00D02329" w:rsidTr="00CE7BA4">
        <w:trPr>
          <w:trHeight w:val="624"/>
        </w:trPr>
        <w:tc>
          <w:tcPr>
            <w:tcW w:w="7386" w:type="dxa"/>
            <w:tcBorders>
              <w:top w:val="nil"/>
              <w:left w:val="single" w:sz="8" w:space="0" w:color="auto"/>
              <w:bottom w:val="single" w:sz="4" w:space="0" w:color="auto"/>
              <w:right w:val="nil"/>
            </w:tcBorders>
            <w:shd w:val="clear" w:color="000000" w:fill="FFFFFF"/>
            <w:hideMark/>
          </w:tcPr>
          <w:p w:rsidR="00D02329" w:rsidRDefault="00D02329" w:rsidP="00CE7BA4">
            <w:r>
              <w:t>Содержание муниципального жилищного фонда  (Межбюджетные трансферты)</w:t>
            </w:r>
          </w:p>
        </w:tc>
        <w:tc>
          <w:tcPr>
            <w:tcW w:w="1711" w:type="dxa"/>
            <w:tcBorders>
              <w:top w:val="nil"/>
              <w:left w:val="single" w:sz="4" w:space="0" w:color="auto"/>
              <w:bottom w:val="single" w:sz="4" w:space="0" w:color="auto"/>
              <w:right w:val="single" w:sz="4" w:space="0" w:color="auto"/>
            </w:tcBorders>
            <w:shd w:val="clear" w:color="000000" w:fill="FFFFFF"/>
            <w:vAlign w:val="center"/>
            <w:hideMark/>
          </w:tcPr>
          <w:p w:rsidR="00D02329" w:rsidRDefault="00D02329" w:rsidP="00CE7BA4">
            <w:pPr>
              <w:jc w:val="center"/>
            </w:pPr>
            <w:r>
              <w:t>.055</w:t>
            </w:r>
          </w:p>
        </w:tc>
        <w:tc>
          <w:tcPr>
            <w:tcW w:w="937"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w:t>
            </w:r>
          </w:p>
        </w:tc>
        <w:tc>
          <w:tcPr>
            <w:tcW w:w="1262"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.01</w:t>
            </w:r>
          </w:p>
        </w:tc>
        <w:tc>
          <w:tcPr>
            <w:tcW w:w="1656" w:type="dxa"/>
            <w:tcBorders>
              <w:top w:val="nil"/>
              <w:left w:val="nil"/>
              <w:bottom w:val="single" w:sz="4" w:space="0" w:color="auto"/>
              <w:right w:val="nil"/>
            </w:tcBorders>
            <w:shd w:val="clear" w:color="000000" w:fill="FFFFFF"/>
            <w:vAlign w:val="center"/>
            <w:hideMark/>
          </w:tcPr>
          <w:p w:rsidR="00D02329" w:rsidRDefault="00D02329" w:rsidP="00CE7BA4">
            <w:pPr>
              <w:jc w:val="center"/>
            </w:pPr>
            <w:r>
              <w:t>15 1 01 Р1290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D02329" w:rsidRDefault="00D02329" w:rsidP="00CE7BA4">
            <w:pPr>
              <w:jc w:val="center"/>
            </w:pPr>
            <w:r>
              <w:t>500</w:t>
            </w:r>
          </w:p>
        </w:tc>
        <w:tc>
          <w:tcPr>
            <w:tcW w:w="1832" w:type="dxa"/>
            <w:tcBorders>
              <w:top w:val="nil"/>
              <w:left w:val="nil"/>
              <w:bottom w:val="single" w:sz="4" w:space="0" w:color="auto"/>
              <w:right w:val="single" w:sz="8" w:space="0" w:color="auto"/>
            </w:tcBorders>
            <w:shd w:val="clear" w:color="000000" w:fill="FFFFFF"/>
            <w:vAlign w:val="center"/>
            <w:hideMark/>
          </w:tcPr>
          <w:p w:rsidR="00D02329" w:rsidRDefault="00D02329" w:rsidP="00CE7BA4">
            <w:pPr>
              <w:jc w:val="center"/>
            </w:pPr>
            <w:r>
              <w:t>430 000,00</w:t>
            </w:r>
          </w:p>
        </w:tc>
      </w:tr>
      <w:tr w:rsidR="00D02329" w:rsidTr="00CE7BA4">
        <w:trPr>
          <w:trHeight w:val="624"/>
        </w:trPr>
        <w:tc>
          <w:tcPr>
            <w:tcW w:w="7386" w:type="dxa"/>
            <w:tcBorders>
              <w:top w:val="nil"/>
              <w:left w:val="single" w:sz="8" w:space="0" w:color="auto"/>
              <w:bottom w:val="single" w:sz="4" w:space="0" w:color="auto"/>
              <w:right w:val="nil"/>
            </w:tcBorders>
            <w:shd w:val="clear" w:color="000000" w:fill="FFFFFF"/>
            <w:hideMark/>
          </w:tcPr>
          <w:p w:rsidR="00D02329" w:rsidRDefault="00D02329" w:rsidP="00CE7BA4">
            <w:r>
              <w:t>Взносы на капитальный ремонт за муниципальные квартиры  (Межбюджетные трансферты)</w:t>
            </w:r>
          </w:p>
        </w:tc>
        <w:tc>
          <w:tcPr>
            <w:tcW w:w="1711" w:type="dxa"/>
            <w:tcBorders>
              <w:top w:val="nil"/>
              <w:left w:val="single" w:sz="4" w:space="0" w:color="auto"/>
              <w:bottom w:val="single" w:sz="4" w:space="0" w:color="auto"/>
              <w:right w:val="single" w:sz="4" w:space="0" w:color="auto"/>
            </w:tcBorders>
            <w:shd w:val="clear" w:color="000000" w:fill="FFFFFF"/>
            <w:vAlign w:val="center"/>
            <w:hideMark/>
          </w:tcPr>
          <w:p w:rsidR="00D02329" w:rsidRDefault="00D02329" w:rsidP="00CE7BA4">
            <w:pPr>
              <w:jc w:val="center"/>
            </w:pPr>
            <w:r>
              <w:t>.055</w:t>
            </w:r>
          </w:p>
        </w:tc>
        <w:tc>
          <w:tcPr>
            <w:tcW w:w="937"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w:t>
            </w:r>
          </w:p>
        </w:tc>
        <w:tc>
          <w:tcPr>
            <w:tcW w:w="1262"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.01</w:t>
            </w:r>
          </w:p>
        </w:tc>
        <w:tc>
          <w:tcPr>
            <w:tcW w:w="1656" w:type="dxa"/>
            <w:tcBorders>
              <w:top w:val="nil"/>
              <w:left w:val="nil"/>
              <w:bottom w:val="single" w:sz="4" w:space="0" w:color="auto"/>
              <w:right w:val="nil"/>
            </w:tcBorders>
            <w:shd w:val="clear" w:color="000000" w:fill="FFFFFF"/>
            <w:vAlign w:val="center"/>
            <w:hideMark/>
          </w:tcPr>
          <w:p w:rsidR="00D02329" w:rsidRDefault="00D02329" w:rsidP="00CE7BA4">
            <w:pPr>
              <w:jc w:val="center"/>
            </w:pPr>
            <w:r>
              <w:t>15 1 02 Р1220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D02329" w:rsidRDefault="00D02329" w:rsidP="00CE7BA4">
            <w:pPr>
              <w:jc w:val="center"/>
            </w:pPr>
            <w:r>
              <w:t>500</w:t>
            </w:r>
          </w:p>
        </w:tc>
        <w:tc>
          <w:tcPr>
            <w:tcW w:w="1832" w:type="dxa"/>
            <w:tcBorders>
              <w:top w:val="nil"/>
              <w:left w:val="nil"/>
              <w:bottom w:val="single" w:sz="4" w:space="0" w:color="auto"/>
              <w:right w:val="single" w:sz="8" w:space="0" w:color="auto"/>
            </w:tcBorders>
            <w:shd w:val="clear" w:color="000000" w:fill="FFFFFF"/>
            <w:vAlign w:val="center"/>
            <w:hideMark/>
          </w:tcPr>
          <w:p w:rsidR="00D02329" w:rsidRDefault="00D02329" w:rsidP="00CE7BA4">
            <w:pPr>
              <w:jc w:val="center"/>
            </w:pPr>
            <w:r>
              <w:t>1 056 000,00</w:t>
            </w:r>
          </w:p>
        </w:tc>
      </w:tr>
      <w:tr w:rsidR="00D02329" w:rsidTr="00CE7BA4">
        <w:trPr>
          <w:trHeight w:val="936"/>
        </w:trPr>
        <w:tc>
          <w:tcPr>
            <w:tcW w:w="7386" w:type="dxa"/>
            <w:tcBorders>
              <w:top w:val="nil"/>
              <w:left w:val="single" w:sz="8" w:space="0" w:color="auto"/>
              <w:bottom w:val="nil"/>
              <w:right w:val="single" w:sz="4" w:space="0" w:color="auto"/>
            </w:tcBorders>
            <w:shd w:val="clear" w:color="000000" w:fill="FFFFFF"/>
            <w:vAlign w:val="center"/>
            <w:hideMark/>
          </w:tcPr>
          <w:p w:rsidR="00D02329" w:rsidRDefault="00D02329" w:rsidP="00CE7BA4">
            <w:r>
              <w:t>Техническое обслуживание газового оборудования и газопроводов (Закупка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.055</w:t>
            </w:r>
          </w:p>
        </w:tc>
        <w:tc>
          <w:tcPr>
            <w:tcW w:w="937"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w:t>
            </w:r>
          </w:p>
        </w:tc>
        <w:tc>
          <w:tcPr>
            <w:tcW w:w="1262"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.02</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14 1 08 20810</w:t>
            </w:r>
          </w:p>
        </w:tc>
        <w:tc>
          <w:tcPr>
            <w:tcW w:w="1107"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200</w:t>
            </w:r>
          </w:p>
        </w:tc>
        <w:tc>
          <w:tcPr>
            <w:tcW w:w="1832" w:type="dxa"/>
            <w:tcBorders>
              <w:top w:val="nil"/>
              <w:left w:val="nil"/>
              <w:bottom w:val="single" w:sz="4" w:space="0" w:color="auto"/>
              <w:right w:val="single" w:sz="8" w:space="0" w:color="auto"/>
            </w:tcBorders>
            <w:shd w:val="clear" w:color="000000" w:fill="FFFFFF"/>
            <w:vAlign w:val="center"/>
            <w:hideMark/>
          </w:tcPr>
          <w:p w:rsidR="00D02329" w:rsidRDefault="00D02329" w:rsidP="00CE7BA4">
            <w:pPr>
              <w:jc w:val="center"/>
            </w:pPr>
            <w:r>
              <w:t>0,00</w:t>
            </w:r>
          </w:p>
        </w:tc>
      </w:tr>
      <w:tr w:rsidR="00D02329" w:rsidTr="00CE7BA4">
        <w:trPr>
          <w:trHeight w:val="624"/>
        </w:trPr>
        <w:tc>
          <w:tcPr>
            <w:tcW w:w="7386" w:type="dxa"/>
            <w:tcBorders>
              <w:top w:val="single" w:sz="4" w:space="0" w:color="auto"/>
              <w:left w:val="single" w:sz="8" w:space="0" w:color="auto"/>
              <w:bottom w:val="nil"/>
              <w:right w:val="single" w:sz="4" w:space="0" w:color="auto"/>
            </w:tcBorders>
            <w:shd w:val="clear" w:color="000000" w:fill="FFFFFF"/>
            <w:vAlign w:val="center"/>
            <w:hideMark/>
          </w:tcPr>
          <w:p w:rsidR="00D02329" w:rsidRDefault="00D02329" w:rsidP="00CE7BA4">
            <w:r>
              <w:t>Ремонт, реконструкция водопроводной сети (Межбюджетные трансферты)</w:t>
            </w:r>
          </w:p>
        </w:tc>
        <w:tc>
          <w:tcPr>
            <w:tcW w:w="1711"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.055</w:t>
            </w:r>
          </w:p>
        </w:tc>
        <w:tc>
          <w:tcPr>
            <w:tcW w:w="937"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w:t>
            </w:r>
          </w:p>
        </w:tc>
        <w:tc>
          <w:tcPr>
            <w:tcW w:w="1262"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.02</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15 2 03 Р1210</w:t>
            </w:r>
          </w:p>
        </w:tc>
        <w:tc>
          <w:tcPr>
            <w:tcW w:w="1107"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500</w:t>
            </w:r>
          </w:p>
        </w:tc>
        <w:tc>
          <w:tcPr>
            <w:tcW w:w="1832" w:type="dxa"/>
            <w:tcBorders>
              <w:top w:val="nil"/>
              <w:left w:val="nil"/>
              <w:bottom w:val="single" w:sz="4" w:space="0" w:color="auto"/>
              <w:right w:val="single" w:sz="8" w:space="0" w:color="auto"/>
            </w:tcBorders>
            <w:shd w:val="clear" w:color="000000" w:fill="FFFFFF"/>
            <w:vAlign w:val="center"/>
            <w:hideMark/>
          </w:tcPr>
          <w:p w:rsidR="00D02329" w:rsidRDefault="00D02329" w:rsidP="00CE7BA4">
            <w:pPr>
              <w:jc w:val="center"/>
            </w:pPr>
            <w:r>
              <w:t>0,00</w:t>
            </w:r>
          </w:p>
        </w:tc>
      </w:tr>
      <w:tr w:rsidR="00D02329" w:rsidTr="00CE7BA4">
        <w:trPr>
          <w:trHeight w:val="350"/>
        </w:trPr>
        <w:tc>
          <w:tcPr>
            <w:tcW w:w="7386" w:type="dxa"/>
            <w:tcBorders>
              <w:top w:val="single" w:sz="4" w:space="0" w:color="auto"/>
              <w:left w:val="single" w:sz="8" w:space="0" w:color="auto"/>
              <w:bottom w:val="nil"/>
              <w:right w:val="single" w:sz="4" w:space="0" w:color="auto"/>
            </w:tcBorders>
            <w:shd w:val="clear" w:color="000000" w:fill="FFFFFF"/>
            <w:vAlign w:val="center"/>
            <w:hideMark/>
          </w:tcPr>
          <w:p w:rsidR="00D02329" w:rsidRDefault="00D02329" w:rsidP="00CE7BA4">
            <w:r>
              <w:t xml:space="preserve">Содержание артезианских скважин (Межбюджетные трансферты) </w:t>
            </w:r>
          </w:p>
        </w:tc>
        <w:tc>
          <w:tcPr>
            <w:tcW w:w="1711"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.055</w:t>
            </w:r>
          </w:p>
        </w:tc>
        <w:tc>
          <w:tcPr>
            <w:tcW w:w="937"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w:t>
            </w:r>
          </w:p>
        </w:tc>
        <w:tc>
          <w:tcPr>
            <w:tcW w:w="1262"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.02</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15 2 03 Р1280</w:t>
            </w:r>
          </w:p>
        </w:tc>
        <w:tc>
          <w:tcPr>
            <w:tcW w:w="1107"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500</w:t>
            </w:r>
          </w:p>
        </w:tc>
        <w:tc>
          <w:tcPr>
            <w:tcW w:w="1832" w:type="dxa"/>
            <w:tcBorders>
              <w:top w:val="nil"/>
              <w:left w:val="nil"/>
              <w:bottom w:val="single" w:sz="4" w:space="0" w:color="auto"/>
              <w:right w:val="single" w:sz="8" w:space="0" w:color="auto"/>
            </w:tcBorders>
            <w:shd w:val="clear" w:color="000000" w:fill="FFFFFF"/>
            <w:vAlign w:val="center"/>
            <w:hideMark/>
          </w:tcPr>
          <w:p w:rsidR="00D02329" w:rsidRDefault="00D02329" w:rsidP="00CE7BA4">
            <w:pPr>
              <w:jc w:val="center"/>
            </w:pPr>
            <w:r>
              <w:t>0,00</w:t>
            </w:r>
          </w:p>
        </w:tc>
      </w:tr>
      <w:tr w:rsidR="00D02329" w:rsidTr="00CE7BA4">
        <w:trPr>
          <w:trHeight w:val="554"/>
        </w:trPr>
        <w:tc>
          <w:tcPr>
            <w:tcW w:w="7386" w:type="dxa"/>
            <w:tcBorders>
              <w:top w:val="single" w:sz="4" w:space="0" w:color="auto"/>
              <w:left w:val="single" w:sz="8" w:space="0" w:color="auto"/>
              <w:bottom w:val="nil"/>
              <w:right w:val="single" w:sz="4" w:space="0" w:color="auto"/>
            </w:tcBorders>
            <w:shd w:val="clear" w:color="000000" w:fill="FFFFFF"/>
            <w:vAlign w:val="center"/>
            <w:hideMark/>
          </w:tcPr>
          <w:p w:rsidR="00D02329" w:rsidRDefault="00D02329" w:rsidP="00CE7BA4">
            <w:r>
              <w:t xml:space="preserve">Электроэнергия катодной станции (Закупка товаров, работ и услуг для обеспечения государственных муниципальных нужд) </w:t>
            </w:r>
          </w:p>
        </w:tc>
        <w:tc>
          <w:tcPr>
            <w:tcW w:w="1711"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.055</w:t>
            </w:r>
          </w:p>
        </w:tc>
        <w:tc>
          <w:tcPr>
            <w:tcW w:w="937"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w:t>
            </w:r>
          </w:p>
        </w:tc>
        <w:tc>
          <w:tcPr>
            <w:tcW w:w="1262"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.02</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15 2 04 20620</w:t>
            </w:r>
          </w:p>
        </w:tc>
        <w:tc>
          <w:tcPr>
            <w:tcW w:w="1107"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200</w:t>
            </w:r>
          </w:p>
        </w:tc>
        <w:tc>
          <w:tcPr>
            <w:tcW w:w="1832" w:type="dxa"/>
            <w:tcBorders>
              <w:top w:val="nil"/>
              <w:left w:val="nil"/>
              <w:bottom w:val="single" w:sz="4" w:space="0" w:color="auto"/>
              <w:right w:val="single" w:sz="8" w:space="0" w:color="auto"/>
            </w:tcBorders>
            <w:shd w:val="clear" w:color="000000" w:fill="FFFFFF"/>
            <w:vAlign w:val="center"/>
            <w:hideMark/>
          </w:tcPr>
          <w:p w:rsidR="00D02329" w:rsidRDefault="00D02329" w:rsidP="00CE7BA4">
            <w:pPr>
              <w:jc w:val="center"/>
            </w:pPr>
            <w:r>
              <w:t>0,00</w:t>
            </w:r>
          </w:p>
        </w:tc>
      </w:tr>
      <w:tr w:rsidR="00D02329" w:rsidTr="00CE7BA4">
        <w:trPr>
          <w:trHeight w:val="986"/>
        </w:trPr>
        <w:tc>
          <w:tcPr>
            <w:tcW w:w="7386" w:type="dxa"/>
            <w:tcBorders>
              <w:top w:val="single" w:sz="4" w:space="0" w:color="auto"/>
              <w:left w:val="single" w:sz="8" w:space="0" w:color="auto"/>
              <w:bottom w:val="nil"/>
              <w:right w:val="single" w:sz="4" w:space="0" w:color="auto"/>
            </w:tcBorders>
            <w:shd w:val="clear" w:color="000000" w:fill="FFFFFF"/>
            <w:vAlign w:val="center"/>
            <w:hideMark/>
          </w:tcPr>
          <w:p w:rsidR="00D02329" w:rsidRDefault="00D02329" w:rsidP="00CE7BA4">
            <w:r>
              <w:t xml:space="preserve">Эксплуатация опасного производственного объекта: строительство газораспределительной сети и газификация 35 домовладений в д.Юрьево Комсомольского района Ивановской области (Закупка товаров, работ и услуг для обеспечения государственных муниципальных нужд) </w:t>
            </w:r>
          </w:p>
        </w:tc>
        <w:tc>
          <w:tcPr>
            <w:tcW w:w="1711"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.055</w:t>
            </w:r>
          </w:p>
        </w:tc>
        <w:tc>
          <w:tcPr>
            <w:tcW w:w="937"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w:t>
            </w:r>
          </w:p>
        </w:tc>
        <w:tc>
          <w:tcPr>
            <w:tcW w:w="1262"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.02</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15 2 05 20640</w:t>
            </w:r>
          </w:p>
        </w:tc>
        <w:tc>
          <w:tcPr>
            <w:tcW w:w="1107"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200</w:t>
            </w:r>
          </w:p>
        </w:tc>
        <w:tc>
          <w:tcPr>
            <w:tcW w:w="1832" w:type="dxa"/>
            <w:tcBorders>
              <w:top w:val="nil"/>
              <w:left w:val="nil"/>
              <w:bottom w:val="single" w:sz="4" w:space="0" w:color="auto"/>
              <w:right w:val="single" w:sz="8" w:space="0" w:color="auto"/>
            </w:tcBorders>
            <w:shd w:val="clear" w:color="000000" w:fill="FFFFFF"/>
            <w:vAlign w:val="center"/>
            <w:hideMark/>
          </w:tcPr>
          <w:p w:rsidR="00D02329" w:rsidRDefault="00D02329" w:rsidP="00CE7BA4">
            <w:pPr>
              <w:jc w:val="center"/>
            </w:pPr>
            <w:r>
              <w:t>0,00</w:t>
            </w:r>
          </w:p>
        </w:tc>
      </w:tr>
      <w:tr w:rsidR="00D02329" w:rsidTr="00CE7BA4">
        <w:trPr>
          <w:trHeight w:val="936"/>
        </w:trPr>
        <w:tc>
          <w:tcPr>
            <w:tcW w:w="7386"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D02329" w:rsidRDefault="00D02329" w:rsidP="00CE7BA4">
            <w:r>
              <w:t>ПСД на строительство скважины в с. Октябрьский (Закупка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.055</w:t>
            </w:r>
          </w:p>
        </w:tc>
        <w:tc>
          <w:tcPr>
            <w:tcW w:w="937"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w:t>
            </w:r>
          </w:p>
        </w:tc>
        <w:tc>
          <w:tcPr>
            <w:tcW w:w="1262"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.02</w:t>
            </w:r>
          </w:p>
        </w:tc>
        <w:tc>
          <w:tcPr>
            <w:tcW w:w="1656" w:type="dxa"/>
            <w:tcBorders>
              <w:top w:val="nil"/>
              <w:left w:val="nil"/>
              <w:bottom w:val="single" w:sz="4" w:space="0" w:color="auto"/>
              <w:right w:val="single" w:sz="4" w:space="0" w:color="auto"/>
            </w:tcBorders>
            <w:shd w:val="clear" w:color="auto" w:fill="auto"/>
            <w:noWrap/>
            <w:vAlign w:val="center"/>
            <w:hideMark/>
          </w:tcPr>
          <w:p w:rsidR="00D02329" w:rsidRDefault="00D02329" w:rsidP="00CE7BA4">
            <w:pPr>
              <w:jc w:val="center"/>
            </w:pPr>
            <w:r>
              <w:t>15 2 06 20150</w:t>
            </w:r>
          </w:p>
        </w:tc>
        <w:tc>
          <w:tcPr>
            <w:tcW w:w="110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200</w:t>
            </w:r>
          </w:p>
        </w:tc>
        <w:tc>
          <w:tcPr>
            <w:tcW w:w="1832" w:type="dxa"/>
            <w:tcBorders>
              <w:top w:val="nil"/>
              <w:left w:val="nil"/>
              <w:bottom w:val="single" w:sz="4" w:space="0" w:color="auto"/>
              <w:right w:val="single" w:sz="8" w:space="0" w:color="auto"/>
            </w:tcBorders>
            <w:shd w:val="clear" w:color="auto" w:fill="auto"/>
            <w:noWrap/>
            <w:vAlign w:val="center"/>
            <w:hideMark/>
          </w:tcPr>
          <w:p w:rsidR="00D02329" w:rsidRDefault="00D02329" w:rsidP="00CE7BA4">
            <w:pPr>
              <w:jc w:val="center"/>
            </w:pPr>
            <w:r>
              <w:t>50 000,00</w:t>
            </w:r>
          </w:p>
        </w:tc>
      </w:tr>
      <w:tr w:rsidR="00D02329" w:rsidTr="00CE7BA4">
        <w:trPr>
          <w:trHeight w:val="936"/>
        </w:trPr>
        <w:tc>
          <w:tcPr>
            <w:tcW w:w="7386" w:type="dxa"/>
            <w:tcBorders>
              <w:top w:val="nil"/>
              <w:left w:val="single" w:sz="8" w:space="0" w:color="auto"/>
              <w:bottom w:val="single" w:sz="4" w:space="0" w:color="auto"/>
              <w:right w:val="single" w:sz="4" w:space="0" w:color="auto"/>
            </w:tcBorders>
            <w:shd w:val="clear" w:color="auto" w:fill="auto"/>
            <w:vAlign w:val="bottom"/>
            <w:hideMark/>
          </w:tcPr>
          <w:p w:rsidR="00D02329" w:rsidRDefault="00D02329" w:rsidP="00CE7BA4">
            <w:r>
              <w:lastRenderedPageBreak/>
              <w:t>ПСД на строительство скважины в с. Октябрьский (Капитальные вложения в объекты государственной (муниципальной) собственности)</w:t>
            </w:r>
          </w:p>
        </w:tc>
        <w:tc>
          <w:tcPr>
            <w:tcW w:w="1711"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.055</w:t>
            </w:r>
          </w:p>
        </w:tc>
        <w:tc>
          <w:tcPr>
            <w:tcW w:w="937"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w:t>
            </w:r>
          </w:p>
        </w:tc>
        <w:tc>
          <w:tcPr>
            <w:tcW w:w="1262"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.02</w:t>
            </w:r>
          </w:p>
        </w:tc>
        <w:tc>
          <w:tcPr>
            <w:tcW w:w="1656" w:type="dxa"/>
            <w:tcBorders>
              <w:top w:val="nil"/>
              <w:left w:val="nil"/>
              <w:bottom w:val="single" w:sz="4" w:space="0" w:color="auto"/>
              <w:right w:val="single" w:sz="4" w:space="0" w:color="auto"/>
            </w:tcBorders>
            <w:shd w:val="clear" w:color="auto" w:fill="auto"/>
            <w:noWrap/>
            <w:vAlign w:val="center"/>
            <w:hideMark/>
          </w:tcPr>
          <w:p w:rsidR="00D02329" w:rsidRDefault="00D02329" w:rsidP="00CE7BA4">
            <w:pPr>
              <w:jc w:val="center"/>
            </w:pPr>
            <w:r>
              <w:t>15 2 06 20150</w:t>
            </w:r>
          </w:p>
        </w:tc>
        <w:tc>
          <w:tcPr>
            <w:tcW w:w="110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400</w:t>
            </w:r>
          </w:p>
        </w:tc>
        <w:tc>
          <w:tcPr>
            <w:tcW w:w="1832" w:type="dxa"/>
            <w:tcBorders>
              <w:top w:val="nil"/>
              <w:left w:val="nil"/>
              <w:bottom w:val="single" w:sz="4" w:space="0" w:color="auto"/>
              <w:right w:val="single" w:sz="8" w:space="0" w:color="auto"/>
            </w:tcBorders>
            <w:shd w:val="clear" w:color="auto" w:fill="auto"/>
            <w:noWrap/>
            <w:vAlign w:val="center"/>
            <w:hideMark/>
          </w:tcPr>
          <w:p w:rsidR="00D02329" w:rsidRDefault="00D02329" w:rsidP="00CE7BA4">
            <w:pPr>
              <w:jc w:val="center"/>
            </w:pPr>
            <w:r>
              <w:t>250 000,00</w:t>
            </w:r>
          </w:p>
        </w:tc>
      </w:tr>
      <w:tr w:rsidR="00D02329" w:rsidTr="00CE7BA4">
        <w:trPr>
          <w:trHeight w:val="936"/>
        </w:trPr>
        <w:tc>
          <w:tcPr>
            <w:tcW w:w="7386" w:type="dxa"/>
            <w:tcBorders>
              <w:top w:val="nil"/>
              <w:left w:val="single" w:sz="8" w:space="0" w:color="auto"/>
              <w:bottom w:val="single" w:sz="4" w:space="0" w:color="auto"/>
              <w:right w:val="single" w:sz="4" w:space="0" w:color="auto"/>
            </w:tcBorders>
            <w:shd w:val="clear" w:color="auto" w:fill="auto"/>
            <w:vAlign w:val="bottom"/>
            <w:hideMark/>
          </w:tcPr>
          <w:p w:rsidR="00D02329" w:rsidRDefault="00D02329" w:rsidP="00CE7BA4">
            <w:r>
              <w:t>Актуализация схем теплоснабжения, водоснабжения (Закупка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.055</w:t>
            </w:r>
          </w:p>
        </w:tc>
        <w:tc>
          <w:tcPr>
            <w:tcW w:w="937"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w:t>
            </w:r>
          </w:p>
        </w:tc>
        <w:tc>
          <w:tcPr>
            <w:tcW w:w="1262"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.02</w:t>
            </w:r>
          </w:p>
        </w:tc>
        <w:tc>
          <w:tcPr>
            <w:tcW w:w="1656" w:type="dxa"/>
            <w:tcBorders>
              <w:top w:val="nil"/>
              <w:left w:val="nil"/>
              <w:bottom w:val="single" w:sz="4" w:space="0" w:color="auto"/>
              <w:right w:val="single" w:sz="4" w:space="0" w:color="auto"/>
            </w:tcBorders>
            <w:shd w:val="clear" w:color="auto" w:fill="auto"/>
            <w:noWrap/>
            <w:vAlign w:val="center"/>
            <w:hideMark/>
          </w:tcPr>
          <w:p w:rsidR="00D02329" w:rsidRDefault="00D02329" w:rsidP="00CE7BA4">
            <w:pPr>
              <w:jc w:val="center"/>
            </w:pPr>
            <w:r>
              <w:t xml:space="preserve">15 2 06 20160 </w:t>
            </w:r>
          </w:p>
        </w:tc>
        <w:tc>
          <w:tcPr>
            <w:tcW w:w="110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200</w:t>
            </w:r>
          </w:p>
        </w:tc>
        <w:tc>
          <w:tcPr>
            <w:tcW w:w="1832" w:type="dxa"/>
            <w:tcBorders>
              <w:top w:val="nil"/>
              <w:left w:val="nil"/>
              <w:bottom w:val="single" w:sz="4" w:space="0" w:color="auto"/>
              <w:right w:val="single" w:sz="8" w:space="0" w:color="auto"/>
            </w:tcBorders>
            <w:shd w:val="clear" w:color="auto" w:fill="auto"/>
            <w:noWrap/>
            <w:vAlign w:val="center"/>
            <w:hideMark/>
          </w:tcPr>
          <w:p w:rsidR="00D02329" w:rsidRDefault="00D02329" w:rsidP="00CE7BA4">
            <w:pPr>
              <w:jc w:val="center"/>
            </w:pPr>
            <w:r>
              <w:t>0,00</w:t>
            </w:r>
          </w:p>
        </w:tc>
      </w:tr>
      <w:tr w:rsidR="00D02329" w:rsidTr="00CE7BA4">
        <w:trPr>
          <w:trHeight w:val="369"/>
        </w:trPr>
        <w:tc>
          <w:tcPr>
            <w:tcW w:w="7386" w:type="dxa"/>
            <w:tcBorders>
              <w:top w:val="nil"/>
              <w:left w:val="single" w:sz="8" w:space="0" w:color="auto"/>
              <w:bottom w:val="single" w:sz="4" w:space="0" w:color="auto"/>
              <w:right w:val="single" w:sz="4" w:space="0" w:color="auto"/>
            </w:tcBorders>
            <w:shd w:val="clear" w:color="auto" w:fill="auto"/>
            <w:vAlign w:val="bottom"/>
            <w:hideMark/>
          </w:tcPr>
          <w:p w:rsidR="00D02329" w:rsidRDefault="00D02329" w:rsidP="00CE7BA4">
            <w:r>
              <w:t>Реконструкция канализационных сетей в с. Светиково и на территории Новоусадебского с/п (Закупка товаров, работ и услуг для обеспечения государственных (муниципальных) нужд)</w:t>
            </w:r>
          </w:p>
        </w:tc>
        <w:tc>
          <w:tcPr>
            <w:tcW w:w="1711"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.055</w:t>
            </w:r>
          </w:p>
        </w:tc>
        <w:tc>
          <w:tcPr>
            <w:tcW w:w="937"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w:t>
            </w:r>
          </w:p>
        </w:tc>
        <w:tc>
          <w:tcPr>
            <w:tcW w:w="1262"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.02</w:t>
            </w:r>
          </w:p>
        </w:tc>
        <w:tc>
          <w:tcPr>
            <w:tcW w:w="1656" w:type="dxa"/>
            <w:tcBorders>
              <w:top w:val="nil"/>
              <w:left w:val="nil"/>
              <w:bottom w:val="single" w:sz="4" w:space="0" w:color="auto"/>
              <w:right w:val="single" w:sz="4" w:space="0" w:color="auto"/>
            </w:tcBorders>
            <w:shd w:val="clear" w:color="auto" w:fill="auto"/>
            <w:noWrap/>
            <w:vAlign w:val="center"/>
            <w:hideMark/>
          </w:tcPr>
          <w:p w:rsidR="00D02329" w:rsidRDefault="00D02329" w:rsidP="00CE7BA4">
            <w:pPr>
              <w:jc w:val="center"/>
            </w:pPr>
            <w:r>
              <w:t>15 2 06 20170</w:t>
            </w:r>
          </w:p>
        </w:tc>
        <w:tc>
          <w:tcPr>
            <w:tcW w:w="110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200</w:t>
            </w:r>
          </w:p>
        </w:tc>
        <w:tc>
          <w:tcPr>
            <w:tcW w:w="1832" w:type="dxa"/>
            <w:tcBorders>
              <w:top w:val="nil"/>
              <w:left w:val="nil"/>
              <w:bottom w:val="single" w:sz="4" w:space="0" w:color="auto"/>
              <w:right w:val="single" w:sz="8" w:space="0" w:color="auto"/>
            </w:tcBorders>
            <w:shd w:val="clear" w:color="auto" w:fill="auto"/>
            <w:noWrap/>
            <w:vAlign w:val="center"/>
            <w:hideMark/>
          </w:tcPr>
          <w:p w:rsidR="00D02329" w:rsidRDefault="00D02329" w:rsidP="00CE7BA4">
            <w:pPr>
              <w:jc w:val="center"/>
            </w:pPr>
            <w:r>
              <w:t>0,00</w:t>
            </w:r>
          </w:p>
        </w:tc>
      </w:tr>
      <w:tr w:rsidR="00D02329" w:rsidTr="00CE7BA4">
        <w:trPr>
          <w:trHeight w:val="936"/>
        </w:trPr>
        <w:tc>
          <w:tcPr>
            <w:tcW w:w="7386"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r>
              <w:t xml:space="preserve">Энергетическое обследование систем теплоснабжения (Закупка товаров, работ и услуг для обеспечения государственных (муниципальных) нужд) </w:t>
            </w:r>
          </w:p>
        </w:tc>
        <w:tc>
          <w:tcPr>
            <w:tcW w:w="1711"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.055</w:t>
            </w:r>
          </w:p>
        </w:tc>
        <w:tc>
          <w:tcPr>
            <w:tcW w:w="937"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w:t>
            </w:r>
          </w:p>
        </w:tc>
        <w:tc>
          <w:tcPr>
            <w:tcW w:w="1262"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.02</w:t>
            </w:r>
          </w:p>
        </w:tc>
        <w:tc>
          <w:tcPr>
            <w:tcW w:w="1656"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15 2 06 20650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D02329" w:rsidRDefault="00D02329" w:rsidP="00CE7BA4">
            <w:pPr>
              <w:jc w:val="center"/>
            </w:pPr>
            <w:r>
              <w:t>200</w:t>
            </w:r>
          </w:p>
        </w:tc>
        <w:tc>
          <w:tcPr>
            <w:tcW w:w="1832" w:type="dxa"/>
            <w:tcBorders>
              <w:top w:val="nil"/>
              <w:left w:val="nil"/>
              <w:bottom w:val="single" w:sz="4" w:space="0" w:color="auto"/>
              <w:right w:val="single" w:sz="8" w:space="0" w:color="auto"/>
            </w:tcBorders>
            <w:shd w:val="clear" w:color="000000" w:fill="FFFFFF"/>
            <w:vAlign w:val="center"/>
            <w:hideMark/>
          </w:tcPr>
          <w:p w:rsidR="00D02329" w:rsidRDefault="00D02329" w:rsidP="00CE7BA4">
            <w:pPr>
              <w:jc w:val="center"/>
            </w:pPr>
            <w:r>
              <w:t>0,00</w:t>
            </w:r>
          </w:p>
        </w:tc>
      </w:tr>
      <w:tr w:rsidR="00D02329" w:rsidTr="00CE7BA4">
        <w:trPr>
          <w:trHeight w:val="1248"/>
        </w:trPr>
        <w:tc>
          <w:tcPr>
            <w:tcW w:w="7386"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r>
              <w:t xml:space="preserve">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 </w:t>
            </w:r>
          </w:p>
        </w:tc>
        <w:tc>
          <w:tcPr>
            <w:tcW w:w="1711"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.055</w:t>
            </w:r>
          </w:p>
        </w:tc>
        <w:tc>
          <w:tcPr>
            <w:tcW w:w="937"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w:t>
            </w:r>
          </w:p>
        </w:tc>
        <w:tc>
          <w:tcPr>
            <w:tcW w:w="1262"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.02</w:t>
            </w:r>
          </w:p>
        </w:tc>
        <w:tc>
          <w:tcPr>
            <w:tcW w:w="1656"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15 2 06 20710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D02329" w:rsidRDefault="00D02329" w:rsidP="00CE7BA4">
            <w:pPr>
              <w:jc w:val="center"/>
            </w:pPr>
            <w:r>
              <w:t>200</w:t>
            </w:r>
          </w:p>
        </w:tc>
        <w:tc>
          <w:tcPr>
            <w:tcW w:w="1832" w:type="dxa"/>
            <w:tcBorders>
              <w:top w:val="nil"/>
              <w:left w:val="nil"/>
              <w:bottom w:val="single" w:sz="4" w:space="0" w:color="auto"/>
              <w:right w:val="single" w:sz="8" w:space="0" w:color="auto"/>
            </w:tcBorders>
            <w:shd w:val="clear" w:color="000000" w:fill="FFFFFF"/>
            <w:vAlign w:val="center"/>
            <w:hideMark/>
          </w:tcPr>
          <w:p w:rsidR="00D02329" w:rsidRDefault="00D02329" w:rsidP="00CE7BA4">
            <w:pPr>
              <w:jc w:val="center"/>
            </w:pPr>
            <w:r>
              <w:t>1 471 343,73</w:t>
            </w:r>
          </w:p>
        </w:tc>
      </w:tr>
      <w:tr w:rsidR="00D02329" w:rsidTr="00CE7BA4">
        <w:trPr>
          <w:trHeight w:val="1248"/>
        </w:trPr>
        <w:tc>
          <w:tcPr>
            <w:tcW w:w="7386"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r>
              <w:t xml:space="preserve">Организация в границах поселения тепло-, водоснабжения населения, водоотведения в пределах полномочий, установленных законодательством Российской Федерации  (Межбюджетные трансферты) </w:t>
            </w:r>
          </w:p>
        </w:tc>
        <w:tc>
          <w:tcPr>
            <w:tcW w:w="1711"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.055</w:t>
            </w:r>
          </w:p>
        </w:tc>
        <w:tc>
          <w:tcPr>
            <w:tcW w:w="937"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w:t>
            </w:r>
          </w:p>
        </w:tc>
        <w:tc>
          <w:tcPr>
            <w:tcW w:w="1262"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.02</w:t>
            </w:r>
          </w:p>
        </w:tc>
        <w:tc>
          <w:tcPr>
            <w:tcW w:w="1656"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15 2 06 Р1320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D02329" w:rsidRDefault="00D02329" w:rsidP="00CE7BA4">
            <w:pPr>
              <w:jc w:val="center"/>
            </w:pPr>
            <w:r>
              <w:t>500</w:t>
            </w:r>
          </w:p>
        </w:tc>
        <w:tc>
          <w:tcPr>
            <w:tcW w:w="1832" w:type="dxa"/>
            <w:tcBorders>
              <w:top w:val="nil"/>
              <w:left w:val="nil"/>
              <w:bottom w:val="single" w:sz="4" w:space="0" w:color="auto"/>
              <w:right w:val="single" w:sz="8" w:space="0" w:color="auto"/>
            </w:tcBorders>
            <w:shd w:val="clear" w:color="000000" w:fill="FFFFFF"/>
            <w:vAlign w:val="center"/>
            <w:hideMark/>
          </w:tcPr>
          <w:p w:rsidR="00D02329" w:rsidRDefault="00D02329" w:rsidP="00CE7BA4">
            <w:pPr>
              <w:jc w:val="center"/>
            </w:pPr>
            <w:r>
              <w:t>360 000,00</w:t>
            </w:r>
          </w:p>
        </w:tc>
      </w:tr>
      <w:tr w:rsidR="00D02329" w:rsidTr="00CE7BA4">
        <w:trPr>
          <w:trHeight w:val="1040"/>
        </w:trPr>
        <w:tc>
          <w:tcPr>
            <w:tcW w:w="7386" w:type="dxa"/>
            <w:tcBorders>
              <w:top w:val="nil"/>
              <w:left w:val="single" w:sz="8" w:space="0" w:color="auto"/>
              <w:bottom w:val="nil"/>
              <w:right w:val="nil"/>
            </w:tcBorders>
            <w:shd w:val="clear" w:color="000000" w:fill="FFFFFF"/>
            <w:vAlign w:val="bottom"/>
            <w:hideMark/>
          </w:tcPr>
          <w:p w:rsidR="00D02329" w:rsidRDefault="00D02329" w:rsidP="00CE7BA4">
            <w:r>
              <w:t xml:space="preserve">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 (Межбюджетные трансферты) </w:t>
            </w:r>
          </w:p>
        </w:tc>
        <w:tc>
          <w:tcPr>
            <w:tcW w:w="1711" w:type="dxa"/>
            <w:tcBorders>
              <w:top w:val="nil"/>
              <w:left w:val="single" w:sz="4" w:space="0" w:color="auto"/>
              <w:bottom w:val="single" w:sz="4" w:space="0" w:color="auto"/>
              <w:right w:val="single" w:sz="4" w:space="0" w:color="auto"/>
            </w:tcBorders>
            <w:shd w:val="clear" w:color="000000" w:fill="FFFFFF"/>
            <w:vAlign w:val="center"/>
            <w:hideMark/>
          </w:tcPr>
          <w:p w:rsidR="00D02329" w:rsidRDefault="00D02329" w:rsidP="00CE7BA4">
            <w:pPr>
              <w:jc w:val="center"/>
            </w:pPr>
            <w:r>
              <w:t>.055</w:t>
            </w:r>
          </w:p>
        </w:tc>
        <w:tc>
          <w:tcPr>
            <w:tcW w:w="937"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w:t>
            </w:r>
          </w:p>
        </w:tc>
        <w:tc>
          <w:tcPr>
            <w:tcW w:w="1262"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.02</w:t>
            </w:r>
          </w:p>
        </w:tc>
        <w:tc>
          <w:tcPr>
            <w:tcW w:w="1656"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15 3 01 Р1250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D02329" w:rsidRDefault="00D02329" w:rsidP="00CE7BA4">
            <w:pPr>
              <w:jc w:val="center"/>
            </w:pPr>
            <w:r>
              <w:t>500</w:t>
            </w:r>
          </w:p>
        </w:tc>
        <w:tc>
          <w:tcPr>
            <w:tcW w:w="1832" w:type="dxa"/>
            <w:tcBorders>
              <w:top w:val="nil"/>
              <w:left w:val="nil"/>
              <w:bottom w:val="single" w:sz="4" w:space="0" w:color="auto"/>
              <w:right w:val="single" w:sz="8" w:space="0" w:color="auto"/>
            </w:tcBorders>
            <w:shd w:val="clear" w:color="000000" w:fill="FFFFFF"/>
            <w:vAlign w:val="center"/>
            <w:hideMark/>
          </w:tcPr>
          <w:p w:rsidR="00D02329" w:rsidRDefault="00D02329" w:rsidP="00CE7BA4">
            <w:pPr>
              <w:jc w:val="center"/>
            </w:pPr>
            <w:r>
              <w:t>95 000,00</w:t>
            </w:r>
          </w:p>
        </w:tc>
      </w:tr>
      <w:tr w:rsidR="00D02329" w:rsidTr="00CE7BA4">
        <w:trPr>
          <w:trHeight w:val="936"/>
        </w:trPr>
        <w:tc>
          <w:tcPr>
            <w:tcW w:w="7386" w:type="dxa"/>
            <w:tcBorders>
              <w:top w:val="single" w:sz="4" w:space="0" w:color="auto"/>
              <w:left w:val="single" w:sz="8" w:space="0" w:color="auto"/>
              <w:bottom w:val="single" w:sz="4" w:space="0" w:color="auto"/>
              <w:right w:val="single" w:sz="4" w:space="0" w:color="auto"/>
            </w:tcBorders>
            <w:shd w:val="clear" w:color="000000" w:fill="FFFFFF"/>
            <w:hideMark/>
          </w:tcPr>
          <w:p w:rsidR="00D02329" w:rsidRDefault="00D02329" w:rsidP="00CE7BA4">
            <w:r>
              <w:t xml:space="preserve">Участие в семинарах и получение консультационных услуг (Закупка товаров, работ и услуг для обеспечения государственных (муниципальных) нужд) </w:t>
            </w:r>
          </w:p>
        </w:tc>
        <w:tc>
          <w:tcPr>
            <w:tcW w:w="1711"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.055</w:t>
            </w:r>
          </w:p>
        </w:tc>
        <w:tc>
          <w:tcPr>
            <w:tcW w:w="937"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w:t>
            </w:r>
          </w:p>
        </w:tc>
        <w:tc>
          <w:tcPr>
            <w:tcW w:w="1262"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.02</w:t>
            </w:r>
          </w:p>
        </w:tc>
        <w:tc>
          <w:tcPr>
            <w:tcW w:w="1656"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30 9 00 20310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D02329" w:rsidRDefault="00D02329" w:rsidP="00CE7BA4">
            <w:pPr>
              <w:jc w:val="center"/>
            </w:pPr>
            <w:r>
              <w:t>200</w:t>
            </w:r>
          </w:p>
        </w:tc>
        <w:tc>
          <w:tcPr>
            <w:tcW w:w="1832" w:type="dxa"/>
            <w:tcBorders>
              <w:top w:val="nil"/>
              <w:left w:val="nil"/>
              <w:bottom w:val="single" w:sz="4" w:space="0" w:color="auto"/>
              <w:right w:val="single" w:sz="8" w:space="0" w:color="auto"/>
            </w:tcBorders>
            <w:shd w:val="clear" w:color="000000" w:fill="FFFFFF"/>
            <w:vAlign w:val="center"/>
            <w:hideMark/>
          </w:tcPr>
          <w:p w:rsidR="00D02329" w:rsidRDefault="00D02329" w:rsidP="00CE7BA4">
            <w:pPr>
              <w:jc w:val="center"/>
            </w:pPr>
            <w:r>
              <w:t>0,00</w:t>
            </w:r>
          </w:p>
        </w:tc>
      </w:tr>
      <w:tr w:rsidR="00D02329" w:rsidTr="00CE7BA4">
        <w:trPr>
          <w:trHeight w:val="312"/>
        </w:trPr>
        <w:tc>
          <w:tcPr>
            <w:tcW w:w="7386" w:type="dxa"/>
            <w:tcBorders>
              <w:top w:val="nil"/>
              <w:left w:val="single" w:sz="8" w:space="0" w:color="auto"/>
              <w:bottom w:val="single" w:sz="4" w:space="0" w:color="auto"/>
              <w:right w:val="single" w:sz="4" w:space="0" w:color="auto"/>
            </w:tcBorders>
            <w:shd w:val="clear" w:color="000000" w:fill="FFFFFF"/>
            <w:hideMark/>
          </w:tcPr>
          <w:p w:rsidR="00D02329" w:rsidRDefault="00D02329" w:rsidP="00CE7BA4">
            <w:r>
              <w:t xml:space="preserve">Содержание колодцев (Межбюджетные трансферты) </w:t>
            </w:r>
          </w:p>
        </w:tc>
        <w:tc>
          <w:tcPr>
            <w:tcW w:w="1711"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.055</w:t>
            </w:r>
          </w:p>
        </w:tc>
        <w:tc>
          <w:tcPr>
            <w:tcW w:w="937"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w:t>
            </w:r>
          </w:p>
        </w:tc>
        <w:tc>
          <w:tcPr>
            <w:tcW w:w="1262"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.03</w:t>
            </w:r>
          </w:p>
        </w:tc>
        <w:tc>
          <w:tcPr>
            <w:tcW w:w="1656"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15 4 01 Р1260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D02329" w:rsidRDefault="00D02329" w:rsidP="00CE7BA4">
            <w:pPr>
              <w:jc w:val="center"/>
            </w:pPr>
            <w:r>
              <w:t>500</w:t>
            </w:r>
          </w:p>
        </w:tc>
        <w:tc>
          <w:tcPr>
            <w:tcW w:w="1832" w:type="dxa"/>
            <w:tcBorders>
              <w:top w:val="nil"/>
              <w:left w:val="nil"/>
              <w:bottom w:val="single" w:sz="4" w:space="0" w:color="auto"/>
              <w:right w:val="single" w:sz="8" w:space="0" w:color="auto"/>
            </w:tcBorders>
            <w:shd w:val="clear" w:color="000000" w:fill="FFFFFF"/>
            <w:vAlign w:val="center"/>
            <w:hideMark/>
          </w:tcPr>
          <w:p w:rsidR="00D02329" w:rsidRDefault="00D02329" w:rsidP="00CE7BA4">
            <w:pPr>
              <w:jc w:val="center"/>
            </w:pPr>
            <w:r>
              <w:t>475 000,00</w:t>
            </w:r>
          </w:p>
        </w:tc>
      </w:tr>
      <w:tr w:rsidR="00D02329" w:rsidTr="00CE7BA4">
        <w:trPr>
          <w:trHeight w:val="312"/>
        </w:trPr>
        <w:tc>
          <w:tcPr>
            <w:tcW w:w="7386" w:type="dxa"/>
            <w:tcBorders>
              <w:top w:val="nil"/>
              <w:left w:val="single" w:sz="8" w:space="0" w:color="auto"/>
              <w:bottom w:val="single" w:sz="4" w:space="0" w:color="auto"/>
              <w:right w:val="single" w:sz="4" w:space="0" w:color="auto"/>
            </w:tcBorders>
            <w:shd w:val="clear" w:color="000000" w:fill="FFFFFF"/>
            <w:hideMark/>
          </w:tcPr>
          <w:p w:rsidR="00D02329" w:rsidRDefault="00D02329" w:rsidP="00CE7BA4">
            <w:r>
              <w:t xml:space="preserve">Содержание кладбищ (Межбюджетные трансферты) </w:t>
            </w:r>
          </w:p>
        </w:tc>
        <w:tc>
          <w:tcPr>
            <w:tcW w:w="1711"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.055</w:t>
            </w:r>
          </w:p>
        </w:tc>
        <w:tc>
          <w:tcPr>
            <w:tcW w:w="937"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w:t>
            </w:r>
          </w:p>
        </w:tc>
        <w:tc>
          <w:tcPr>
            <w:tcW w:w="1262"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.03</w:t>
            </w:r>
          </w:p>
        </w:tc>
        <w:tc>
          <w:tcPr>
            <w:tcW w:w="1656"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15 4 01 Р1270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D02329" w:rsidRDefault="00D02329" w:rsidP="00CE7BA4">
            <w:pPr>
              <w:jc w:val="center"/>
            </w:pPr>
            <w:r>
              <w:t>500</w:t>
            </w:r>
          </w:p>
        </w:tc>
        <w:tc>
          <w:tcPr>
            <w:tcW w:w="1832" w:type="dxa"/>
            <w:tcBorders>
              <w:top w:val="nil"/>
              <w:left w:val="nil"/>
              <w:bottom w:val="single" w:sz="4" w:space="0" w:color="auto"/>
              <w:right w:val="single" w:sz="8" w:space="0" w:color="auto"/>
            </w:tcBorders>
            <w:shd w:val="clear" w:color="000000" w:fill="FFFFFF"/>
            <w:vAlign w:val="center"/>
            <w:hideMark/>
          </w:tcPr>
          <w:p w:rsidR="00D02329" w:rsidRDefault="00D02329" w:rsidP="00CE7BA4">
            <w:pPr>
              <w:jc w:val="center"/>
            </w:pPr>
            <w:r>
              <w:t>450 000,00</w:t>
            </w:r>
          </w:p>
        </w:tc>
      </w:tr>
      <w:tr w:rsidR="00D02329" w:rsidTr="00CE7BA4">
        <w:trPr>
          <w:trHeight w:val="312"/>
        </w:trPr>
        <w:tc>
          <w:tcPr>
            <w:tcW w:w="7386"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r>
              <w:t>Строительство колодцев (Межбюджетные трансферты)</w:t>
            </w:r>
          </w:p>
        </w:tc>
        <w:tc>
          <w:tcPr>
            <w:tcW w:w="1711"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.055</w:t>
            </w:r>
          </w:p>
        </w:tc>
        <w:tc>
          <w:tcPr>
            <w:tcW w:w="937"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w:t>
            </w:r>
          </w:p>
        </w:tc>
        <w:tc>
          <w:tcPr>
            <w:tcW w:w="1262"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.03</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15 4 01 Р1300</w:t>
            </w:r>
          </w:p>
        </w:tc>
        <w:tc>
          <w:tcPr>
            <w:tcW w:w="1107" w:type="dxa"/>
            <w:tcBorders>
              <w:top w:val="nil"/>
              <w:left w:val="nil"/>
              <w:bottom w:val="single" w:sz="4" w:space="0" w:color="auto"/>
              <w:right w:val="single" w:sz="4" w:space="0" w:color="auto"/>
            </w:tcBorders>
            <w:shd w:val="clear" w:color="auto" w:fill="auto"/>
            <w:noWrap/>
            <w:vAlign w:val="center"/>
            <w:hideMark/>
          </w:tcPr>
          <w:p w:rsidR="00D02329" w:rsidRDefault="00D02329" w:rsidP="00CE7BA4">
            <w:pPr>
              <w:jc w:val="center"/>
            </w:pPr>
            <w:r>
              <w:t>500</w:t>
            </w:r>
          </w:p>
        </w:tc>
        <w:tc>
          <w:tcPr>
            <w:tcW w:w="1832" w:type="dxa"/>
            <w:tcBorders>
              <w:top w:val="nil"/>
              <w:left w:val="nil"/>
              <w:bottom w:val="single" w:sz="4" w:space="0" w:color="auto"/>
              <w:right w:val="single" w:sz="8" w:space="0" w:color="auto"/>
            </w:tcBorders>
            <w:shd w:val="clear" w:color="auto" w:fill="auto"/>
            <w:noWrap/>
            <w:vAlign w:val="center"/>
            <w:hideMark/>
          </w:tcPr>
          <w:p w:rsidR="00D02329" w:rsidRDefault="00D02329" w:rsidP="00CE7BA4">
            <w:pPr>
              <w:jc w:val="center"/>
            </w:pPr>
            <w:r>
              <w:t>654 000,00</w:t>
            </w:r>
          </w:p>
        </w:tc>
      </w:tr>
      <w:tr w:rsidR="00D02329" w:rsidTr="00CE7BA4">
        <w:trPr>
          <w:trHeight w:val="360"/>
        </w:trPr>
        <w:tc>
          <w:tcPr>
            <w:tcW w:w="7386" w:type="dxa"/>
            <w:tcBorders>
              <w:top w:val="nil"/>
              <w:left w:val="single" w:sz="8" w:space="0" w:color="auto"/>
              <w:bottom w:val="single" w:sz="4" w:space="0" w:color="auto"/>
              <w:right w:val="single" w:sz="4" w:space="0" w:color="auto"/>
            </w:tcBorders>
            <w:shd w:val="clear" w:color="000000" w:fill="FFFFFF"/>
            <w:hideMark/>
          </w:tcPr>
          <w:p w:rsidR="00D02329" w:rsidRDefault="00D02329" w:rsidP="00CE7BA4">
            <w:r>
              <w:t>Капитальный ремонт колодцев (Межбюджетные трансферты)</w:t>
            </w:r>
          </w:p>
        </w:tc>
        <w:tc>
          <w:tcPr>
            <w:tcW w:w="1711"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.055</w:t>
            </w:r>
          </w:p>
        </w:tc>
        <w:tc>
          <w:tcPr>
            <w:tcW w:w="937"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w:t>
            </w:r>
          </w:p>
        </w:tc>
        <w:tc>
          <w:tcPr>
            <w:tcW w:w="1262"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.03</w:t>
            </w:r>
          </w:p>
        </w:tc>
        <w:tc>
          <w:tcPr>
            <w:tcW w:w="1656"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15 4 01 Р1310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D02329" w:rsidRDefault="00D02329" w:rsidP="00CE7BA4">
            <w:pPr>
              <w:jc w:val="center"/>
            </w:pPr>
            <w:r>
              <w:t>500</w:t>
            </w:r>
          </w:p>
        </w:tc>
        <w:tc>
          <w:tcPr>
            <w:tcW w:w="1832" w:type="dxa"/>
            <w:tcBorders>
              <w:top w:val="nil"/>
              <w:left w:val="nil"/>
              <w:bottom w:val="single" w:sz="4" w:space="0" w:color="auto"/>
              <w:right w:val="single" w:sz="8" w:space="0" w:color="auto"/>
            </w:tcBorders>
            <w:shd w:val="clear" w:color="000000" w:fill="FFFFFF"/>
            <w:vAlign w:val="center"/>
            <w:hideMark/>
          </w:tcPr>
          <w:p w:rsidR="00D02329" w:rsidRDefault="00D02329" w:rsidP="00CE7BA4">
            <w:pPr>
              <w:jc w:val="center"/>
            </w:pPr>
            <w:r>
              <w:t>0,00</w:t>
            </w:r>
          </w:p>
        </w:tc>
      </w:tr>
      <w:tr w:rsidR="00D02329" w:rsidTr="00CE7BA4">
        <w:trPr>
          <w:trHeight w:val="476"/>
        </w:trPr>
        <w:tc>
          <w:tcPr>
            <w:tcW w:w="7386"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r>
              <w:lastRenderedPageBreak/>
              <w:t xml:space="preserve">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 (Межбюджетные трансферты) </w:t>
            </w:r>
          </w:p>
        </w:tc>
        <w:tc>
          <w:tcPr>
            <w:tcW w:w="1711"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.055</w:t>
            </w:r>
          </w:p>
        </w:tc>
        <w:tc>
          <w:tcPr>
            <w:tcW w:w="937"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w:t>
            </w:r>
          </w:p>
        </w:tc>
        <w:tc>
          <w:tcPr>
            <w:tcW w:w="1262"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.03</w:t>
            </w:r>
          </w:p>
        </w:tc>
        <w:tc>
          <w:tcPr>
            <w:tcW w:w="1656"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15 5 01 Р0330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D02329" w:rsidRDefault="00D02329" w:rsidP="00CE7BA4">
            <w:pPr>
              <w:jc w:val="center"/>
            </w:pPr>
            <w:r>
              <w:t>500</w:t>
            </w:r>
          </w:p>
        </w:tc>
        <w:tc>
          <w:tcPr>
            <w:tcW w:w="1832" w:type="dxa"/>
            <w:tcBorders>
              <w:top w:val="nil"/>
              <w:left w:val="nil"/>
              <w:bottom w:val="single" w:sz="4" w:space="0" w:color="auto"/>
              <w:right w:val="single" w:sz="8" w:space="0" w:color="auto"/>
            </w:tcBorders>
            <w:shd w:val="clear" w:color="000000" w:fill="FFFFFF"/>
            <w:vAlign w:val="center"/>
            <w:hideMark/>
          </w:tcPr>
          <w:p w:rsidR="00D02329" w:rsidRDefault="00D02329" w:rsidP="00CE7BA4">
            <w:pPr>
              <w:jc w:val="center"/>
            </w:pPr>
            <w:r>
              <w:t>280 000,00</w:t>
            </w:r>
          </w:p>
        </w:tc>
      </w:tr>
      <w:tr w:rsidR="00D02329" w:rsidTr="00CE7BA4">
        <w:trPr>
          <w:trHeight w:val="90"/>
        </w:trPr>
        <w:tc>
          <w:tcPr>
            <w:tcW w:w="7386" w:type="dxa"/>
            <w:tcBorders>
              <w:top w:val="nil"/>
              <w:left w:val="single" w:sz="8" w:space="0" w:color="auto"/>
              <w:bottom w:val="nil"/>
              <w:right w:val="single" w:sz="4" w:space="0" w:color="auto"/>
            </w:tcBorders>
            <w:shd w:val="clear" w:color="000000" w:fill="FFFFFF"/>
            <w:vAlign w:val="center"/>
            <w:hideMark/>
          </w:tcPr>
          <w:p w:rsidR="00D02329" w:rsidRDefault="00D02329" w:rsidP="00CE7BA4">
            <w:r>
              <w:t xml:space="preserve">Технический этап рекультивации (Закупка товаров, работ и услуг для обеспечения государственных (муниципальных) нужд) </w:t>
            </w:r>
          </w:p>
        </w:tc>
        <w:tc>
          <w:tcPr>
            <w:tcW w:w="1711" w:type="dxa"/>
            <w:tcBorders>
              <w:top w:val="nil"/>
              <w:left w:val="nil"/>
              <w:bottom w:val="nil"/>
              <w:right w:val="single" w:sz="4" w:space="0" w:color="auto"/>
            </w:tcBorders>
            <w:shd w:val="clear" w:color="000000" w:fill="FFFFFF"/>
            <w:vAlign w:val="center"/>
            <w:hideMark/>
          </w:tcPr>
          <w:p w:rsidR="00D02329" w:rsidRDefault="00D02329" w:rsidP="00CE7BA4">
            <w:pPr>
              <w:jc w:val="center"/>
            </w:pPr>
            <w:r>
              <w:t>.055</w:t>
            </w:r>
          </w:p>
        </w:tc>
        <w:tc>
          <w:tcPr>
            <w:tcW w:w="937" w:type="dxa"/>
            <w:tcBorders>
              <w:top w:val="nil"/>
              <w:left w:val="nil"/>
              <w:bottom w:val="nil"/>
              <w:right w:val="single" w:sz="4" w:space="0" w:color="auto"/>
            </w:tcBorders>
            <w:shd w:val="clear" w:color="000000" w:fill="FFFFFF"/>
            <w:vAlign w:val="center"/>
            <w:hideMark/>
          </w:tcPr>
          <w:p w:rsidR="00D02329" w:rsidRDefault="00D02329" w:rsidP="00CE7BA4">
            <w:pPr>
              <w:jc w:val="center"/>
            </w:pPr>
            <w:r>
              <w:t>.06</w:t>
            </w:r>
          </w:p>
        </w:tc>
        <w:tc>
          <w:tcPr>
            <w:tcW w:w="1262" w:type="dxa"/>
            <w:tcBorders>
              <w:top w:val="nil"/>
              <w:left w:val="nil"/>
              <w:bottom w:val="nil"/>
              <w:right w:val="single" w:sz="4" w:space="0" w:color="auto"/>
            </w:tcBorders>
            <w:shd w:val="clear" w:color="000000" w:fill="FFFFFF"/>
            <w:vAlign w:val="center"/>
            <w:hideMark/>
          </w:tcPr>
          <w:p w:rsidR="00D02329" w:rsidRDefault="00D02329" w:rsidP="00CE7BA4">
            <w:pPr>
              <w:jc w:val="center"/>
            </w:pPr>
            <w:r>
              <w:t>.03</w:t>
            </w:r>
          </w:p>
        </w:tc>
        <w:tc>
          <w:tcPr>
            <w:tcW w:w="1656" w:type="dxa"/>
            <w:tcBorders>
              <w:top w:val="nil"/>
              <w:left w:val="nil"/>
              <w:bottom w:val="nil"/>
              <w:right w:val="nil"/>
            </w:tcBorders>
            <w:shd w:val="clear" w:color="000000" w:fill="FFFFFF"/>
            <w:noWrap/>
            <w:vAlign w:val="center"/>
            <w:hideMark/>
          </w:tcPr>
          <w:p w:rsidR="00D02329" w:rsidRDefault="00D02329" w:rsidP="00CE7BA4">
            <w:pPr>
              <w:jc w:val="center"/>
            </w:pPr>
            <w:r>
              <w:t>07 3 01 20420</w:t>
            </w:r>
          </w:p>
        </w:tc>
        <w:tc>
          <w:tcPr>
            <w:tcW w:w="1107" w:type="dxa"/>
            <w:tcBorders>
              <w:top w:val="nil"/>
              <w:left w:val="single" w:sz="4" w:space="0" w:color="auto"/>
              <w:bottom w:val="nil"/>
              <w:right w:val="single" w:sz="4" w:space="0" w:color="auto"/>
            </w:tcBorders>
            <w:shd w:val="clear" w:color="000000" w:fill="FFFFFF"/>
            <w:vAlign w:val="center"/>
            <w:hideMark/>
          </w:tcPr>
          <w:p w:rsidR="00D02329" w:rsidRDefault="00D02329" w:rsidP="00CE7BA4">
            <w:pPr>
              <w:jc w:val="center"/>
            </w:pPr>
            <w:r>
              <w:t>200</w:t>
            </w:r>
          </w:p>
        </w:tc>
        <w:tc>
          <w:tcPr>
            <w:tcW w:w="1832" w:type="dxa"/>
            <w:tcBorders>
              <w:top w:val="nil"/>
              <w:left w:val="nil"/>
              <w:bottom w:val="nil"/>
              <w:right w:val="single" w:sz="8" w:space="0" w:color="auto"/>
            </w:tcBorders>
            <w:shd w:val="clear" w:color="000000" w:fill="FFFFFF"/>
            <w:vAlign w:val="center"/>
            <w:hideMark/>
          </w:tcPr>
          <w:p w:rsidR="00D02329" w:rsidRDefault="00D02329" w:rsidP="00CE7BA4">
            <w:pPr>
              <w:jc w:val="center"/>
            </w:pPr>
            <w:r>
              <w:t>600 000,00</w:t>
            </w:r>
          </w:p>
        </w:tc>
      </w:tr>
      <w:tr w:rsidR="00D02329" w:rsidTr="00CE7BA4">
        <w:trPr>
          <w:trHeight w:val="1248"/>
        </w:trPr>
        <w:tc>
          <w:tcPr>
            <w:tcW w:w="7386" w:type="dxa"/>
            <w:tcBorders>
              <w:top w:val="single" w:sz="4" w:space="0" w:color="auto"/>
              <w:left w:val="single" w:sz="8" w:space="0" w:color="auto"/>
              <w:bottom w:val="nil"/>
              <w:right w:val="single" w:sz="4" w:space="0" w:color="auto"/>
            </w:tcBorders>
            <w:shd w:val="clear" w:color="000000" w:fill="FFFFFF"/>
            <w:vAlign w:val="center"/>
            <w:hideMark/>
          </w:tcPr>
          <w:p w:rsidR="00D02329" w:rsidRDefault="00D02329" w:rsidP="00CE7BA4">
            <w:r>
              <w:t>Разработка ПСД, включая государственную экологическую экспертизу по рекультивации земельного участка площадью 3,1 под свалкой ТБО (Закупка товаров, работ и услуг для обеспечения государственных (муниципальных) нужд)</w:t>
            </w:r>
          </w:p>
        </w:tc>
        <w:tc>
          <w:tcPr>
            <w:tcW w:w="1711" w:type="dxa"/>
            <w:tcBorders>
              <w:top w:val="single" w:sz="4" w:space="0" w:color="auto"/>
              <w:left w:val="nil"/>
              <w:bottom w:val="nil"/>
              <w:right w:val="single" w:sz="4" w:space="0" w:color="auto"/>
            </w:tcBorders>
            <w:shd w:val="clear" w:color="000000" w:fill="FFFFFF"/>
            <w:vAlign w:val="center"/>
            <w:hideMark/>
          </w:tcPr>
          <w:p w:rsidR="00D02329" w:rsidRDefault="00D02329" w:rsidP="00CE7BA4">
            <w:pPr>
              <w:jc w:val="center"/>
            </w:pPr>
            <w:r>
              <w:t>.055</w:t>
            </w:r>
          </w:p>
        </w:tc>
        <w:tc>
          <w:tcPr>
            <w:tcW w:w="937" w:type="dxa"/>
            <w:tcBorders>
              <w:top w:val="single" w:sz="4" w:space="0" w:color="auto"/>
              <w:left w:val="nil"/>
              <w:bottom w:val="nil"/>
              <w:right w:val="single" w:sz="4" w:space="0" w:color="auto"/>
            </w:tcBorders>
            <w:shd w:val="clear" w:color="000000" w:fill="FFFFFF"/>
            <w:vAlign w:val="center"/>
            <w:hideMark/>
          </w:tcPr>
          <w:p w:rsidR="00D02329" w:rsidRDefault="00D02329" w:rsidP="00CE7BA4">
            <w:pPr>
              <w:jc w:val="center"/>
            </w:pPr>
            <w:r>
              <w:t>.06</w:t>
            </w:r>
          </w:p>
        </w:tc>
        <w:tc>
          <w:tcPr>
            <w:tcW w:w="1262" w:type="dxa"/>
            <w:tcBorders>
              <w:top w:val="single" w:sz="4" w:space="0" w:color="auto"/>
              <w:left w:val="nil"/>
              <w:bottom w:val="nil"/>
              <w:right w:val="single" w:sz="4" w:space="0" w:color="auto"/>
            </w:tcBorders>
            <w:shd w:val="clear" w:color="000000" w:fill="FFFFFF"/>
            <w:vAlign w:val="center"/>
            <w:hideMark/>
          </w:tcPr>
          <w:p w:rsidR="00D02329" w:rsidRDefault="00D02329" w:rsidP="00CE7BA4">
            <w:pPr>
              <w:jc w:val="center"/>
            </w:pPr>
            <w:r>
              <w:t>.03</w:t>
            </w:r>
          </w:p>
        </w:tc>
        <w:tc>
          <w:tcPr>
            <w:tcW w:w="1656" w:type="dxa"/>
            <w:tcBorders>
              <w:top w:val="single" w:sz="4" w:space="0" w:color="auto"/>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07 3 01 20050</w:t>
            </w:r>
          </w:p>
        </w:tc>
        <w:tc>
          <w:tcPr>
            <w:tcW w:w="1107" w:type="dxa"/>
            <w:tcBorders>
              <w:top w:val="single" w:sz="4" w:space="0" w:color="auto"/>
              <w:left w:val="nil"/>
              <w:bottom w:val="nil"/>
              <w:right w:val="single" w:sz="4" w:space="0" w:color="auto"/>
            </w:tcBorders>
            <w:shd w:val="clear" w:color="auto" w:fill="auto"/>
            <w:noWrap/>
            <w:vAlign w:val="center"/>
            <w:hideMark/>
          </w:tcPr>
          <w:p w:rsidR="00D02329" w:rsidRDefault="00D02329" w:rsidP="00CE7BA4">
            <w:pPr>
              <w:jc w:val="center"/>
            </w:pPr>
            <w:r>
              <w:t>200</w:t>
            </w:r>
          </w:p>
        </w:tc>
        <w:tc>
          <w:tcPr>
            <w:tcW w:w="1832" w:type="dxa"/>
            <w:tcBorders>
              <w:top w:val="single" w:sz="4" w:space="0" w:color="auto"/>
              <w:left w:val="nil"/>
              <w:bottom w:val="single" w:sz="4" w:space="0" w:color="auto"/>
              <w:right w:val="single" w:sz="8" w:space="0" w:color="auto"/>
            </w:tcBorders>
            <w:shd w:val="clear" w:color="auto" w:fill="auto"/>
            <w:noWrap/>
            <w:vAlign w:val="center"/>
            <w:hideMark/>
          </w:tcPr>
          <w:p w:rsidR="00D02329" w:rsidRDefault="00D02329" w:rsidP="00CE7BA4">
            <w:pPr>
              <w:jc w:val="center"/>
            </w:pPr>
            <w:r>
              <w:t>2 100 000,00</w:t>
            </w:r>
          </w:p>
        </w:tc>
      </w:tr>
      <w:tr w:rsidR="00D02329" w:rsidTr="00CE7BA4">
        <w:trPr>
          <w:trHeight w:val="936"/>
        </w:trPr>
        <w:tc>
          <w:tcPr>
            <w:tcW w:w="7386" w:type="dxa"/>
            <w:tcBorders>
              <w:top w:val="single" w:sz="4" w:space="0" w:color="auto"/>
              <w:left w:val="single" w:sz="8" w:space="0" w:color="auto"/>
              <w:bottom w:val="single" w:sz="4" w:space="0" w:color="auto"/>
              <w:right w:val="single" w:sz="4" w:space="0" w:color="auto"/>
            </w:tcBorders>
            <w:shd w:val="clear" w:color="000000" w:fill="FFFFFF"/>
            <w:hideMark/>
          </w:tcPr>
          <w:p w:rsidR="00D02329" w:rsidRDefault="00D02329" w:rsidP="00CE7BA4">
            <w:r>
              <w:t xml:space="preserve">Подготовка, переподготовка и повышение квалификации кадров   (Закупка товаров, работ и услуг для обеспечения государственных (муниципальных) нужд) </w:t>
            </w:r>
          </w:p>
        </w:tc>
        <w:tc>
          <w:tcPr>
            <w:tcW w:w="1711" w:type="dxa"/>
            <w:tcBorders>
              <w:top w:val="single" w:sz="4" w:space="0" w:color="auto"/>
              <w:left w:val="nil"/>
              <w:bottom w:val="single" w:sz="4" w:space="0" w:color="auto"/>
              <w:right w:val="single" w:sz="4" w:space="0" w:color="auto"/>
            </w:tcBorders>
            <w:shd w:val="clear" w:color="000000" w:fill="FFFFFF"/>
            <w:vAlign w:val="center"/>
            <w:hideMark/>
          </w:tcPr>
          <w:p w:rsidR="00D02329" w:rsidRDefault="00D02329" w:rsidP="00CE7BA4">
            <w:pPr>
              <w:jc w:val="center"/>
            </w:pPr>
            <w:r>
              <w:t>.055</w:t>
            </w:r>
          </w:p>
        </w:tc>
        <w:tc>
          <w:tcPr>
            <w:tcW w:w="937" w:type="dxa"/>
            <w:tcBorders>
              <w:top w:val="single" w:sz="4" w:space="0" w:color="auto"/>
              <w:left w:val="nil"/>
              <w:bottom w:val="single" w:sz="4" w:space="0" w:color="auto"/>
              <w:right w:val="single" w:sz="4" w:space="0" w:color="auto"/>
            </w:tcBorders>
            <w:shd w:val="clear" w:color="000000" w:fill="FFFFFF"/>
            <w:vAlign w:val="center"/>
            <w:hideMark/>
          </w:tcPr>
          <w:p w:rsidR="00D02329" w:rsidRDefault="00D02329" w:rsidP="00CE7BA4">
            <w:pPr>
              <w:jc w:val="center"/>
            </w:pPr>
            <w:r>
              <w:t>.07</w:t>
            </w:r>
          </w:p>
        </w:tc>
        <w:tc>
          <w:tcPr>
            <w:tcW w:w="1262" w:type="dxa"/>
            <w:tcBorders>
              <w:top w:val="single" w:sz="4" w:space="0" w:color="auto"/>
              <w:left w:val="nil"/>
              <w:bottom w:val="single" w:sz="4" w:space="0" w:color="auto"/>
              <w:right w:val="single" w:sz="4" w:space="0" w:color="auto"/>
            </w:tcBorders>
            <w:shd w:val="clear" w:color="000000" w:fill="FFFFFF"/>
            <w:vAlign w:val="center"/>
            <w:hideMark/>
          </w:tcPr>
          <w:p w:rsidR="00D02329" w:rsidRDefault="00D02329" w:rsidP="00CE7BA4">
            <w:pPr>
              <w:jc w:val="center"/>
            </w:pPr>
            <w:r>
              <w:t>.05</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10 2 01 00110</w:t>
            </w:r>
          </w:p>
        </w:tc>
        <w:tc>
          <w:tcPr>
            <w:tcW w:w="1107" w:type="dxa"/>
            <w:tcBorders>
              <w:top w:val="single" w:sz="4" w:space="0" w:color="auto"/>
              <w:left w:val="nil"/>
              <w:bottom w:val="single" w:sz="4" w:space="0" w:color="auto"/>
              <w:right w:val="nil"/>
            </w:tcBorders>
            <w:shd w:val="clear" w:color="000000" w:fill="FFFFFF"/>
            <w:vAlign w:val="center"/>
            <w:hideMark/>
          </w:tcPr>
          <w:p w:rsidR="00D02329" w:rsidRDefault="00D02329" w:rsidP="00CE7BA4">
            <w:pPr>
              <w:jc w:val="center"/>
            </w:pPr>
            <w:r>
              <w:t>200</w:t>
            </w:r>
          </w:p>
        </w:tc>
        <w:tc>
          <w:tcPr>
            <w:tcW w:w="1832" w:type="dxa"/>
            <w:tcBorders>
              <w:top w:val="nil"/>
              <w:left w:val="single" w:sz="4" w:space="0" w:color="auto"/>
              <w:bottom w:val="single" w:sz="4" w:space="0" w:color="auto"/>
              <w:right w:val="single" w:sz="8" w:space="0" w:color="auto"/>
            </w:tcBorders>
            <w:shd w:val="clear" w:color="auto" w:fill="auto"/>
            <w:noWrap/>
            <w:vAlign w:val="center"/>
            <w:hideMark/>
          </w:tcPr>
          <w:p w:rsidR="00D02329" w:rsidRDefault="00D02329" w:rsidP="00CE7BA4">
            <w:pPr>
              <w:jc w:val="center"/>
            </w:pPr>
            <w:r>
              <w:t>25 000,00</w:t>
            </w:r>
          </w:p>
        </w:tc>
      </w:tr>
      <w:tr w:rsidR="00D02329" w:rsidTr="00CE7BA4">
        <w:trPr>
          <w:trHeight w:val="701"/>
        </w:trPr>
        <w:tc>
          <w:tcPr>
            <w:tcW w:w="7386" w:type="dxa"/>
            <w:tcBorders>
              <w:top w:val="nil"/>
              <w:left w:val="single" w:sz="8" w:space="0" w:color="auto"/>
              <w:bottom w:val="nil"/>
              <w:right w:val="single" w:sz="4" w:space="0" w:color="auto"/>
            </w:tcBorders>
            <w:shd w:val="clear" w:color="000000" w:fill="FFFFFF"/>
            <w:hideMark/>
          </w:tcPr>
          <w:p w:rsidR="00D02329" w:rsidRDefault="00D02329" w:rsidP="00CE7BA4">
            <w:r>
              <w:t>Предоставление жилых помещений детям-сиротам и детям, оставшимся без попечения родителей, лицам из их числа по договорам найма (Капитальные вложения в объекты государственной (муниципальной) собственности)</w:t>
            </w:r>
          </w:p>
        </w:tc>
        <w:tc>
          <w:tcPr>
            <w:tcW w:w="1711" w:type="dxa"/>
            <w:tcBorders>
              <w:top w:val="nil"/>
              <w:left w:val="nil"/>
              <w:bottom w:val="nil"/>
              <w:right w:val="single" w:sz="4" w:space="0" w:color="auto"/>
            </w:tcBorders>
            <w:shd w:val="clear" w:color="000000" w:fill="FFFFFF"/>
            <w:vAlign w:val="center"/>
            <w:hideMark/>
          </w:tcPr>
          <w:p w:rsidR="00D02329" w:rsidRDefault="00D02329" w:rsidP="00CE7BA4">
            <w:pPr>
              <w:jc w:val="center"/>
            </w:pPr>
            <w:r>
              <w:t>.055</w:t>
            </w:r>
          </w:p>
        </w:tc>
        <w:tc>
          <w:tcPr>
            <w:tcW w:w="937" w:type="dxa"/>
            <w:tcBorders>
              <w:top w:val="nil"/>
              <w:left w:val="nil"/>
              <w:bottom w:val="nil"/>
              <w:right w:val="single" w:sz="4" w:space="0" w:color="auto"/>
            </w:tcBorders>
            <w:shd w:val="clear" w:color="000000" w:fill="FFFFFF"/>
            <w:vAlign w:val="center"/>
            <w:hideMark/>
          </w:tcPr>
          <w:p w:rsidR="00D02329" w:rsidRDefault="00D02329" w:rsidP="00CE7BA4">
            <w:pPr>
              <w:jc w:val="center"/>
            </w:pPr>
            <w:r>
              <w:t>.10</w:t>
            </w:r>
          </w:p>
        </w:tc>
        <w:tc>
          <w:tcPr>
            <w:tcW w:w="1262" w:type="dxa"/>
            <w:tcBorders>
              <w:top w:val="nil"/>
              <w:left w:val="nil"/>
              <w:bottom w:val="nil"/>
              <w:right w:val="single" w:sz="4" w:space="0" w:color="auto"/>
            </w:tcBorders>
            <w:shd w:val="clear" w:color="000000" w:fill="FFFFFF"/>
            <w:vAlign w:val="center"/>
            <w:hideMark/>
          </w:tcPr>
          <w:p w:rsidR="00D02329" w:rsidRDefault="00D02329" w:rsidP="00CE7BA4">
            <w:pPr>
              <w:jc w:val="center"/>
            </w:pPr>
            <w:r>
              <w:t>.04</w:t>
            </w:r>
          </w:p>
        </w:tc>
        <w:tc>
          <w:tcPr>
            <w:tcW w:w="1656" w:type="dxa"/>
            <w:tcBorders>
              <w:top w:val="nil"/>
              <w:left w:val="nil"/>
              <w:bottom w:val="nil"/>
              <w:right w:val="nil"/>
            </w:tcBorders>
            <w:shd w:val="clear" w:color="000000" w:fill="FFFFFF"/>
            <w:noWrap/>
            <w:vAlign w:val="center"/>
            <w:hideMark/>
          </w:tcPr>
          <w:p w:rsidR="00D02329" w:rsidRDefault="00D02329" w:rsidP="00CE7BA4">
            <w:pPr>
              <w:jc w:val="center"/>
            </w:pPr>
            <w:r>
              <w:t>30 9 00 R0820</w:t>
            </w:r>
          </w:p>
        </w:tc>
        <w:tc>
          <w:tcPr>
            <w:tcW w:w="1107" w:type="dxa"/>
            <w:tcBorders>
              <w:top w:val="nil"/>
              <w:left w:val="single" w:sz="4" w:space="0" w:color="auto"/>
              <w:bottom w:val="nil"/>
              <w:right w:val="single" w:sz="4" w:space="0" w:color="auto"/>
            </w:tcBorders>
            <w:shd w:val="clear" w:color="000000" w:fill="FFFFFF"/>
            <w:vAlign w:val="center"/>
            <w:hideMark/>
          </w:tcPr>
          <w:p w:rsidR="00D02329" w:rsidRDefault="00D02329" w:rsidP="00CE7BA4">
            <w:pPr>
              <w:jc w:val="center"/>
            </w:pPr>
            <w:r>
              <w:t>400</w:t>
            </w:r>
          </w:p>
        </w:tc>
        <w:tc>
          <w:tcPr>
            <w:tcW w:w="1832" w:type="dxa"/>
            <w:tcBorders>
              <w:top w:val="nil"/>
              <w:left w:val="nil"/>
              <w:bottom w:val="single" w:sz="4" w:space="0" w:color="auto"/>
              <w:right w:val="single" w:sz="8" w:space="0" w:color="auto"/>
            </w:tcBorders>
            <w:shd w:val="clear" w:color="auto" w:fill="auto"/>
            <w:noWrap/>
            <w:vAlign w:val="center"/>
            <w:hideMark/>
          </w:tcPr>
          <w:p w:rsidR="00D02329" w:rsidRDefault="00D02329" w:rsidP="00CE7BA4">
            <w:pPr>
              <w:jc w:val="center"/>
            </w:pPr>
            <w:r>
              <w:t>2 146 914,00</w:t>
            </w:r>
          </w:p>
        </w:tc>
      </w:tr>
      <w:tr w:rsidR="00D02329" w:rsidTr="00CE7BA4">
        <w:trPr>
          <w:trHeight w:val="624"/>
        </w:trPr>
        <w:tc>
          <w:tcPr>
            <w:tcW w:w="7386" w:type="dxa"/>
            <w:tcBorders>
              <w:top w:val="single" w:sz="4" w:space="0" w:color="auto"/>
              <w:left w:val="single" w:sz="8" w:space="0" w:color="auto"/>
              <w:bottom w:val="single" w:sz="4" w:space="0" w:color="auto"/>
              <w:right w:val="single" w:sz="4" w:space="0" w:color="auto"/>
            </w:tcBorders>
            <w:shd w:val="clear" w:color="000000" w:fill="FFFF00"/>
            <w:vAlign w:val="center"/>
            <w:hideMark/>
          </w:tcPr>
          <w:p w:rsidR="00D02329" w:rsidRDefault="00D02329" w:rsidP="00CE7BA4">
            <w:pPr>
              <w:rPr>
                <w:b/>
                <w:bCs/>
              </w:rPr>
            </w:pPr>
            <w:r>
              <w:rPr>
                <w:b/>
                <w:bCs/>
              </w:rPr>
              <w:t>Совет Комсомольского муниципального района Ивановской области</w:t>
            </w:r>
          </w:p>
        </w:tc>
        <w:tc>
          <w:tcPr>
            <w:tcW w:w="1711" w:type="dxa"/>
            <w:tcBorders>
              <w:top w:val="single" w:sz="4" w:space="0" w:color="auto"/>
              <w:left w:val="nil"/>
              <w:bottom w:val="single" w:sz="4" w:space="0" w:color="auto"/>
              <w:right w:val="single" w:sz="4" w:space="0" w:color="auto"/>
            </w:tcBorders>
            <w:shd w:val="clear" w:color="000000" w:fill="FFFF00"/>
            <w:vAlign w:val="center"/>
            <w:hideMark/>
          </w:tcPr>
          <w:p w:rsidR="00D02329" w:rsidRDefault="00D02329" w:rsidP="00CE7BA4">
            <w:pPr>
              <w:jc w:val="center"/>
              <w:rPr>
                <w:b/>
                <w:bCs/>
              </w:rPr>
            </w:pPr>
            <w:r>
              <w:rPr>
                <w:b/>
                <w:bCs/>
              </w:rPr>
              <w:t>.057</w:t>
            </w:r>
          </w:p>
        </w:tc>
        <w:tc>
          <w:tcPr>
            <w:tcW w:w="937" w:type="dxa"/>
            <w:tcBorders>
              <w:top w:val="single" w:sz="4" w:space="0" w:color="auto"/>
              <w:left w:val="nil"/>
              <w:bottom w:val="single" w:sz="4" w:space="0" w:color="auto"/>
              <w:right w:val="single" w:sz="4" w:space="0" w:color="auto"/>
            </w:tcBorders>
            <w:shd w:val="clear" w:color="000000" w:fill="FFFF00"/>
            <w:vAlign w:val="center"/>
            <w:hideMark/>
          </w:tcPr>
          <w:p w:rsidR="00D02329" w:rsidRDefault="00D02329" w:rsidP="00CE7BA4">
            <w:pPr>
              <w:jc w:val="center"/>
            </w:pPr>
            <w:r>
              <w:t> </w:t>
            </w:r>
          </w:p>
        </w:tc>
        <w:tc>
          <w:tcPr>
            <w:tcW w:w="1262" w:type="dxa"/>
            <w:tcBorders>
              <w:top w:val="single" w:sz="4" w:space="0" w:color="auto"/>
              <w:left w:val="nil"/>
              <w:bottom w:val="single" w:sz="4" w:space="0" w:color="auto"/>
              <w:right w:val="single" w:sz="4" w:space="0" w:color="auto"/>
            </w:tcBorders>
            <w:shd w:val="clear" w:color="000000" w:fill="FFFF00"/>
            <w:vAlign w:val="center"/>
            <w:hideMark/>
          </w:tcPr>
          <w:p w:rsidR="00D02329" w:rsidRDefault="00D02329" w:rsidP="00CE7BA4">
            <w:pPr>
              <w:jc w:val="center"/>
            </w:pPr>
            <w:r>
              <w:t> </w:t>
            </w:r>
          </w:p>
        </w:tc>
        <w:tc>
          <w:tcPr>
            <w:tcW w:w="1656" w:type="dxa"/>
            <w:tcBorders>
              <w:top w:val="single" w:sz="4" w:space="0" w:color="auto"/>
              <w:left w:val="nil"/>
              <w:bottom w:val="single" w:sz="4" w:space="0" w:color="auto"/>
              <w:right w:val="single" w:sz="4" w:space="0" w:color="auto"/>
            </w:tcBorders>
            <w:shd w:val="clear" w:color="000000" w:fill="FFFF00"/>
            <w:noWrap/>
            <w:vAlign w:val="center"/>
            <w:hideMark/>
          </w:tcPr>
          <w:p w:rsidR="00D02329" w:rsidRDefault="00D02329" w:rsidP="00CE7BA4">
            <w:pPr>
              <w:jc w:val="center"/>
            </w:pPr>
            <w:r>
              <w:t> </w:t>
            </w:r>
          </w:p>
        </w:tc>
        <w:tc>
          <w:tcPr>
            <w:tcW w:w="1107" w:type="dxa"/>
            <w:tcBorders>
              <w:top w:val="single" w:sz="4" w:space="0" w:color="auto"/>
              <w:left w:val="nil"/>
              <w:bottom w:val="single" w:sz="4" w:space="0" w:color="auto"/>
              <w:right w:val="single" w:sz="4" w:space="0" w:color="auto"/>
            </w:tcBorders>
            <w:shd w:val="clear" w:color="000000" w:fill="FFFF00"/>
            <w:vAlign w:val="center"/>
            <w:hideMark/>
          </w:tcPr>
          <w:p w:rsidR="00D02329" w:rsidRDefault="00D02329" w:rsidP="00CE7BA4">
            <w:pPr>
              <w:jc w:val="center"/>
            </w:pPr>
            <w:r>
              <w:t> </w:t>
            </w:r>
          </w:p>
        </w:tc>
        <w:tc>
          <w:tcPr>
            <w:tcW w:w="1832" w:type="dxa"/>
            <w:tcBorders>
              <w:top w:val="nil"/>
              <w:left w:val="nil"/>
              <w:bottom w:val="single" w:sz="4" w:space="0" w:color="auto"/>
              <w:right w:val="single" w:sz="8" w:space="0" w:color="auto"/>
            </w:tcBorders>
            <w:shd w:val="clear" w:color="000000" w:fill="FFFF00"/>
            <w:vAlign w:val="center"/>
            <w:hideMark/>
          </w:tcPr>
          <w:p w:rsidR="00D02329" w:rsidRDefault="00D02329" w:rsidP="00CE7BA4">
            <w:pPr>
              <w:jc w:val="center"/>
              <w:rPr>
                <w:b/>
                <w:bCs/>
              </w:rPr>
            </w:pPr>
            <w:r>
              <w:rPr>
                <w:b/>
                <w:bCs/>
              </w:rPr>
              <w:t>774 344,25</w:t>
            </w:r>
          </w:p>
        </w:tc>
      </w:tr>
      <w:tr w:rsidR="00D02329" w:rsidTr="00CE7BA4">
        <w:trPr>
          <w:trHeight w:val="810"/>
        </w:trPr>
        <w:tc>
          <w:tcPr>
            <w:tcW w:w="7386"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r>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11"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.057</w:t>
            </w:r>
          </w:p>
        </w:tc>
        <w:tc>
          <w:tcPr>
            <w:tcW w:w="937"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.01</w:t>
            </w:r>
          </w:p>
        </w:tc>
        <w:tc>
          <w:tcPr>
            <w:tcW w:w="1262"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.06</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31 9 00 00390</w:t>
            </w:r>
          </w:p>
        </w:tc>
        <w:tc>
          <w:tcPr>
            <w:tcW w:w="1107"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100</w:t>
            </w:r>
          </w:p>
        </w:tc>
        <w:tc>
          <w:tcPr>
            <w:tcW w:w="1832" w:type="dxa"/>
            <w:tcBorders>
              <w:top w:val="nil"/>
              <w:left w:val="nil"/>
              <w:bottom w:val="single" w:sz="4" w:space="0" w:color="auto"/>
              <w:right w:val="single" w:sz="8" w:space="0" w:color="auto"/>
            </w:tcBorders>
            <w:shd w:val="clear" w:color="000000" w:fill="FFFFFF"/>
            <w:vAlign w:val="center"/>
            <w:hideMark/>
          </w:tcPr>
          <w:p w:rsidR="00D02329" w:rsidRDefault="00D02329" w:rsidP="00CE7BA4">
            <w:pPr>
              <w:jc w:val="center"/>
            </w:pPr>
            <w:r>
              <w:t>774 344,25</w:t>
            </w:r>
          </w:p>
        </w:tc>
      </w:tr>
      <w:tr w:rsidR="00D02329" w:rsidTr="00CE7BA4">
        <w:trPr>
          <w:trHeight w:val="565"/>
        </w:trPr>
        <w:tc>
          <w:tcPr>
            <w:tcW w:w="7386"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r>
              <w:t xml:space="preserve">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 </w:t>
            </w:r>
          </w:p>
        </w:tc>
        <w:tc>
          <w:tcPr>
            <w:tcW w:w="1711"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.057</w:t>
            </w:r>
          </w:p>
        </w:tc>
        <w:tc>
          <w:tcPr>
            <w:tcW w:w="937"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.01</w:t>
            </w:r>
          </w:p>
        </w:tc>
        <w:tc>
          <w:tcPr>
            <w:tcW w:w="1262"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.06</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31 9 00 00390</w:t>
            </w:r>
          </w:p>
        </w:tc>
        <w:tc>
          <w:tcPr>
            <w:tcW w:w="1107"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200</w:t>
            </w:r>
          </w:p>
        </w:tc>
        <w:tc>
          <w:tcPr>
            <w:tcW w:w="1832" w:type="dxa"/>
            <w:tcBorders>
              <w:top w:val="nil"/>
              <w:left w:val="nil"/>
              <w:bottom w:val="single" w:sz="4" w:space="0" w:color="auto"/>
              <w:right w:val="single" w:sz="8" w:space="0" w:color="auto"/>
            </w:tcBorders>
            <w:shd w:val="clear" w:color="000000" w:fill="FFFFFF"/>
            <w:vAlign w:val="center"/>
            <w:hideMark/>
          </w:tcPr>
          <w:p w:rsidR="00D02329" w:rsidRDefault="00D02329" w:rsidP="00CE7BA4">
            <w:pPr>
              <w:jc w:val="center"/>
            </w:pPr>
            <w:r>
              <w:t>0,00</w:t>
            </w:r>
          </w:p>
        </w:tc>
      </w:tr>
      <w:tr w:rsidR="00D02329" w:rsidTr="00CE7BA4">
        <w:trPr>
          <w:trHeight w:val="936"/>
        </w:trPr>
        <w:tc>
          <w:tcPr>
            <w:tcW w:w="7386" w:type="dxa"/>
            <w:tcBorders>
              <w:top w:val="nil"/>
              <w:left w:val="single" w:sz="8" w:space="0" w:color="auto"/>
              <w:bottom w:val="single" w:sz="4" w:space="0" w:color="auto"/>
              <w:right w:val="single" w:sz="4" w:space="0" w:color="auto"/>
            </w:tcBorders>
            <w:shd w:val="clear" w:color="000000" w:fill="FFFFFF"/>
            <w:hideMark/>
          </w:tcPr>
          <w:p w:rsidR="00D02329" w:rsidRDefault="00D02329" w:rsidP="00CE7BA4">
            <w:r>
              <w:t xml:space="preserve">Подготовка, переподготовка и повышение квалификации кадров   (Закупка товаров, работ и услуг для обеспечения государственных (муниципальных) нужд) </w:t>
            </w:r>
          </w:p>
        </w:tc>
        <w:tc>
          <w:tcPr>
            <w:tcW w:w="1711"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.057</w:t>
            </w:r>
          </w:p>
        </w:tc>
        <w:tc>
          <w:tcPr>
            <w:tcW w:w="937"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.07</w:t>
            </w:r>
          </w:p>
        </w:tc>
        <w:tc>
          <w:tcPr>
            <w:tcW w:w="1262"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w:t>
            </w:r>
          </w:p>
        </w:tc>
        <w:tc>
          <w:tcPr>
            <w:tcW w:w="165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10 2 01 00110</w:t>
            </w:r>
          </w:p>
        </w:tc>
        <w:tc>
          <w:tcPr>
            <w:tcW w:w="1107" w:type="dxa"/>
            <w:tcBorders>
              <w:top w:val="nil"/>
              <w:left w:val="nil"/>
              <w:bottom w:val="single" w:sz="4" w:space="0" w:color="auto"/>
              <w:right w:val="nil"/>
            </w:tcBorders>
            <w:shd w:val="clear" w:color="000000" w:fill="FFFFFF"/>
            <w:vAlign w:val="center"/>
            <w:hideMark/>
          </w:tcPr>
          <w:p w:rsidR="00D02329" w:rsidRDefault="00D02329" w:rsidP="00CE7BA4">
            <w:pPr>
              <w:jc w:val="center"/>
            </w:pPr>
            <w:r>
              <w:t>200</w:t>
            </w:r>
          </w:p>
        </w:tc>
        <w:tc>
          <w:tcPr>
            <w:tcW w:w="1832" w:type="dxa"/>
            <w:tcBorders>
              <w:top w:val="nil"/>
              <w:left w:val="single" w:sz="4" w:space="0" w:color="auto"/>
              <w:bottom w:val="single" w:sz="4" w:space="0" w:color="auto"/>
              <w:right w:val="single" w:sz="8" w:space="0" w:color="auto"/>
            </w:tcBorders>
            <w:shd w:val="clear" w:color="000000" w:fill="FFFFFF"/>
            <w:vAlign w:val="center"/>
            <w:hideMark/>
          </w:tcPr>
          <w:p w:rsidR="00D02329" w:rsidRDefault="00D02329" w:rsidP="00CE7BA4">
            <w:pPr>
              <w:jc w:val="center"/>
            </w:pPr>
            <w:r>
              <w:t>0,00</w:t>
            </w:r>
          </w:p>
        </w:tc>
      </w:tr>
      <w:tr w:rsidR="00D02329" w:rsidTr="00CE7BA4">
        <w:trPr>
          <w:trHeight w:val="324"/>
        </w:trPr>
        <w:tc>
          <w:tcPr>
            <w:tcW w:w="7386" w:type="dxa"/>
            <w:tcBorders>
              <w:top w:val="nil"/>
              <w:left w:val="single" w:sz="8" w:space="0" w:color="auto"/>
              <w:bottom w:val="single" w:sz="8" w:space="0" w:color="auto"/>
              <w:right w:val="single" w:sz="4" w:space="0" w:color="auto"/>
            </w:tcBorders>
            <w:shd w:val="clear" w:color="000000" w:fill="FFFFFF"/>
            <w:noWrap/>
            <w:vAlign w:val="bottom"/>
            <w:hideMark/>
          </w:tcPr>
          <w:p w:rsidR="00D02329" w:rsidRDefault="00D02329" w:rsidP="00CE7BA4">
            <w:pPr>
              <w:rPr>
                <w:b/>
                <w:bCs/>
              </w:rPr>
            </w:pPr>
            <w:r>
              <w:rPr>
                <w:b/>
                <w:bCs/>
              </w:rPr>
              <w:t>ИТОГО</w:t>
            </w:r>
          </w:p>
        </w:tc>
        <w:tc>
          <w:tcPr>
            <w:tcW w:w="1711" w:type="dxa"/>
            <w:tcBorders>
              <w:top w:val="nil"/>
              <w:left w:val="nil"/>
              <w:bottom w:val="single" w:sz="8" w:space="0" w:color="auto"/>
              <w:right w:val="single" w:sz="4" w:space="0" w:color="auto"/>
            </w:tcBorders>
            <w:shd w:val="clear" w:color="000000" w:fill="FFFFFF"/>
            <w:noWrap/>
            <w:vAlign w:val="center"/>
            <w:hideMark/>
          </w:tcPr>
          <w:p w:rsidR="00D02329" w:rsidRDefault="00D02329" w:rsidP="00CE7BA4">
            <w:pPr>
              <w:jc w:val="center"/>
              <w:rPr>
                <w:b/>
                <w:bCs/>
              </w:rPr>
            </w:pPr>
            <w:r>
              <w:rPr>
                <w:b/>
                <w:bCs/>
              </w:rPr>
              <w:t> </w:t>
            </w:r>
          </w:p>
        </w:tc>
        <w:tc>
          <w:tcPr>
            <w:tcW w:w="937" w:type="dxa"/>
            <w:tcBorders>
              <w:top w:val="nil"/>
              <w:left w:val="nil"/>
              <w:bottom w:val="single" w:sz="8" w:space="0" w:color="auto"/>
              <w:right w:val="single" w:sz="4" w:space="0" w:color="auto"/>
            </w:tcBorders>
            <w:shd w:val="clear" w:color="000000" w:fill="FFFFFF"/>
            <w:noWrap/>
            <w:vAlign w:val="center"/>
            <w:hideMark/>
          </w:tcPr>
          <w:p w:rsidR="00D02329" w:rsidRDefault="00D02329" w:rsidP="00CE7BA4">
            <w:pPr>
              <w:rPr>
                <w:b/>
                <w:bCs/>
              </w:rPr>
            </w:pPr>
            <w:r>
              <w:rPr>
                <w:b/>
                <w:bCs/>
              </w:rPr>
              <w:t> </w:t>
            </w:r>
          </w:p>
        </w:tc>
        <w:tc>
          <w:tcPr>
            <w:tcW w:w="1262" w:type="dxa"/>
            <w:tcBorders>
              <w:top w:val="nil"/>
              <w:left w:val="nil"/>
              <w:bottom w:val="single" w:sz="8" w:space="0" w:color="auto"/>
              <w:right w:val="single" w:sz="4" w:space="0" w:color="auto"/>
            </w:tcBorders>
            <w:shd w:val="clear" w:color="000000" w:fill="FFFFFF"/>
            <w:noWrap/>
            <w:vAlign w:val="center"/>
            <w:hideMark/>
          </w:tcPr>
          <w:p w:rsidR="00D02329" w:rsidRDefault="00D02329" w:rsidP="00CE7BA4">
            <w:pPr>
              <w:rPr>
                <w:b/>
                <w:bCs/>
              </w:rPr>
            </w:pPr>
            <w:r>
              <w:rPr>
                <w:b/>
                <w:bCs/>
              </w:rPr>
              <w:t> </w:t>
            </w:r>
          </w:p>
        </w:tc>
        <w:tc>
          <w:tcPr>
            <w:tcW w:w="1656" w:type="dxa"/>
            <w:tcBorders>
              <w:top w:val="nil"/>
              <w:left w:val="nil"/>
              <w:bottom w:val="single" w:sz="8" w:space="0" w:color="auto"/>
              <w:right w:val="single" w:sz="4" w:space="0" w:color="auto"/>
            </w:tcBorders>
            <w:shd w:val="clear" w:color="000000" w:fill="FFFFFF"/>
            <w:noWrap/>
            <w:vAlign w:val="center"/>
            <w:hideMark/>
          </w:tcPr>
          <w:p w:rsidR="00D02329" w:rsidRDefault="00D02329" w:rsidP="00CE7BA4">
            <w:pPr>
              <w:jc w:val="center"/>
              <w:rPr>
                <w:b/>
                <w:bCs/>
              </w:rPr>
            </w:pPr>
            <w:r>
              <w:rPr>
                <w:b/>
                <w:bCs/>
              </w:rPr>
              <w:t> </w:t>
            </w:r>
          </w:p>
        </w:tc>
        <w:tc>
          <w:tcPr>
            <w:tcW w:w="1107" w:type="dxa"/>
            <w:tcBorders>
              <w:top w:val="nil"/>
              <w:left w:val="nil"/>
              <w:bottom w:val="single" w:sz="8" w:space="0" w:color="auto"/>
              <w:right w:val="single" w:sz="4" w:space="0" w:color="auto"/>
            </w:tcBorders>
            <w:shd w:val="clear" w:color="000000" w:fill="FFFFFF"/>
            <w:noWrap/>
            <w:vAlign w:val="center"/>
            <w:hideMark/>
          </w:tcPr>
          <w:p w:rsidR="00D02329" w:rsidRDefault="00D02329" w:rsidP="00CE7BA4">
            <w:pPr>
              <w:jc w:val="center"/>
              <w:rPr>
                <w:b/>
                <w:bCs/>
              </w:rPr>
            </w:pPr>
            <w:r>
              <w:rPr>
                <w:b/>
                <w:bCs/>
              </w:rPr>
              <w:t> </w:t>
            </w:r>
          </w:p>
        </w:tc>
        <w:tc>
          <w:tcPr>
            <w:tcW w:w="1832" w:type="dxa"/>
            <w:tcBorders>
              <w:top w:val="nil"/>
              <w:left w:val="nil"/>
              <w:bottom w:val="single" w:sz="8" w:space="0" w:color="auto"/>
              <w:right w:val="single" w:sz="8" w:space="0" w:color="auto"/>
            </w:tcBorders>
            <w:shd w:val="clear" w:color="000000" w:fill="FFFFFF"/>
            <w:noWrap/>
            <w:vAlign w:val="center"/>
            <w:hideMark/>
          </w:tcPr>
          <w:p w:rsidR="00D02329" w:rsidRDefault="00D02329" w:rsidP="00CE7BA4">
            <w:pPr>
              <w:jc w:val="center"/>
              <w:rPr>
                <w:b/>
                <w:bCs/>
              </w:rPr>
            </w:pPr>
            <w:r>
              <w:rPr>
                <w:b/>
                <w:bCs/>
              </w:rPr>
              <w:t>297 847 725,27</w:t>
            </w:r>
          </w:p>
        </w:tc>
      </w:tr>
    </w:tbl>
    <w:p w:rsidR="00D02329" w:rsidRDefault="00D02329" w:rsidP="00D02329">
      <w:pPr>
        <w:pStyle w:val="a4"/>
        <w:jc w:val="both"/>
        <w:rPr>
          <w:sz w:val="20"/>
          <w:szCs w:val="18"/>
        </w:rPr>
      </w:pPr>
    </w:p>
    <w:p w:rsidR="00D02329" w:rsidRDefault="00D02329" w:rsidP="00D02329">
      <w:pPr>
        <w:pStyle w:val="a4"/>
        <w:jc w:val="both"/>
        <w:rPr>
          <w:sz w:val="20"/>
          <w:szCs w:val="18"/>
        </w:rPr>
      </w:pPr>
    </w:p>
    <w:tbl>
      <w:tblPr>
        <w:tblW w:w="15725" w:type="dxa"/>
        <w:tblInd w:w="91" w:type="dxa"/>
        <w:tblLayout w:type="fixed"/>
        <w:tblLook w:val="04A0"/>
      </w:tblPr>
      <w:tblGrid>
        <w:gridCol w:w="6113"/>
        <w:gridCol w:w="1276"/>
        <w:gridCol w:w="882"/>
        <w:gridCol w:w="819"/>
        <w:gridCol w:w="1815"/>
        <w:gridCol w:w="1107"/>
        <w:gridCol w:w="1728"/>
        <w:gridCol w:w="1985"/>
      </w:tblGrid>
      <w:tr w:rsidR="00D02329" w:rsidTr="00CE7BA4">
        <w:trPr>
          <w:trHeight w:val="312"/>
        </w:trPr>
        <w:tc>
          <w:tcPr>
            <w:tcW w:w="6113" w:type="dxa"/>
            <w:tcBorders>
              <w:top w:val="nil"/>
              <w:left w:val="nil"/>
              <w:bottom w:val="nil"/>
              <w:right w:val="nil"/>
            </w:tcBorders>
            <w:shd w:val="clear" w:color="000000" w:fill="FFFFFF"/>
            <w:noWrap/>
            <w:vAlign w:val="bottom"/>
            <w:hideMark/>
          </w:tcPr>
          <w:p w:rsidR="00D02329" w:rsidRDefault="00D02329" w:rsidP="00CE7BA4">
            <w:bookmarkStart w:id="17" w:name="RANGE!A1:H140"/>
            <w:r>
              <w:t> </w:t>
            </w:r>
            <w:bookmarkEnd w:id="17"/>
          </w:p>
        </w:tc>
        <w:tc>
          <w:tcPr>
            <w:tcW w:w="1276" w:type="dxa"/>
            <w:tcBorders>
              <w:top w:val="nil"/>
              <w:left w:val="nil"/>
              <w:bottom w:val="nil"/>
              <w:right w:val="nil"/>
            </w:tcBorders>
            <w:shd w:val="clear" w:color="000000" w:fill="FFFFFF"/>
            <w:noWrap/>
            <w:vAlign w:val="center"/>
            <w:hideMark/>
          </w:tcPr>
          <w:p w:rsidR="00D02329" w:rsidRDefault="00D02329" w:rsidP="00CE7BA4">
            <w:pPr>
              <w:jc w:val="center"/>
            </w:pPr>
            <w:r>
              <w:t> </w:t>
            </w:r>
          </w:p>
        </w:tc>
        <w:tc>
          <w:tcPr>
            <w:tcW w:w="882" w:type="dxa"/>
            <w:tcBorders>
              <w:top w:val="nil"/>
              <w:left w:val="nil"/>
              <w:bottom w:val="nil"/>
              <w:right w:val="nil"/>
            </w:tcBorders>
            <w:shd w:val="clear" w:color="000000" w:fill="FFFFFF"/>
            <w:noWrap/>
            <w:vAlign w:val="center"/>
            <w:hideMark/>
          </w:tcPr>
          <w:p w:rsidR="00D02329" w:rsidRDefault="00D02329" w:rsidP="00CE7BA4">
            <w:r>
              <w:t> </w:t>
            </w:r>
          </w:p>
        </w:tc>
        <w:tc>
          <w:tcPr>
            <w:tcW w:w="819" w:type="dxa"/>
            <w:tcBorders>
              <w:top w:val="nil"/>
              <w:left w:val="nil"/>
              <w:bottom w:val="nil"/>
              <w:right w:val="nil"/>
            </w:tcBorders>
            <w:shd w:val="clear" w:color="000000" w:fill="FFFFFF"/>
            <w:noWrap/>
            <w:vAlign w:val="center"/>
            <w:hideMark/>
          </w:tcPr>
          <w:p w:rsidR="00D02329" w:rsidRDefault="00D02329" w:rsidP="00CE7BA4">
            <w:r>
              <w:t> </w:t>
            </w:r>
          </w:p>
        </w:tc>
        <w:tc>
          <w:tcPr>
            <w:tcW w:w="1815" w:type="dxa"/>
            <w:tcBorders>
              <w:top w:val="nil"/>
              <w:left w:val="nil"/>
              <w:bottom w:val="nil"/>
              <w:right w:val="nil"/>
            </w:tcBorders>
            <w:shd w:val="clear" w:color="000000" w:fill="FFFFFF"/>
            <w:noWrap/>
            <w:vAlign w:val="center"/>
            <w:hideMark/>
          </w:tcPr>
          <w:p w:rsidR="00D02329" w:rsidRDefault="00D02329" w:rsidP="00CE7BA4">
            <w:pPr>
              <w:jc w:val="center"/>
            </w:pPr>
            <w:r>
              <w:t> </w:t>
            </w:r>
          </w:p>
        </w:tc>
        <w:tc>
          <w:tcPr>
            <w:tcW w:w="1107" w:type="dxa"/>
            <w:tcBorders>
              <w:top w:val="nil"/>
              <w:left w:val="nil"/>
              <w:bottom w:val="nil"/>
              <w:right w:val="nil"/>
            </w:tcBorders>
            <w:shd w:val="clear" w:color="000000" w:fill="FFFFFF"/>
            <w:noWrap/>
            <w:vAlign w:val="center"/>
            <w:hideMark/>
          </w:tcPr>
          <w:p w:rsidR="00D02329" w:rsidRDefault="00D02329" w:rsidP="00CE7BA4">
            <w:pPr>
              <w:jc w:val="center"/>
            </w:pPr>
            <w:r>
              <w:t> </w:t>
            </w:r>
          </w:p>
        </w:tc>
        <w:tc>
          <w:tcPr>
            <w:tcW w:w="1728" w:type="dxa"/>
            <w:tcBorders>
              <w:top w:val="nil"/>
              <w:left w:val="nil"/>
              <w:bottom w:val="nil"/>
              <w:right w:val="nil"/>
            </w:tcBorders>
            <w:shd w:val="clear" w:color="000000" w:fill="FFFFFF"/>
            <w:noWrap/>
            <w:vAlign w:val="center"/>
            <w:hideMark/>
          </w:tcPr>
          <w:p w:rsidR="00D02329" w:rsidRDefault="00D02329" w:rsidP="00CE7BA4">
            <w:pPr>
              <w:jc w:val="center"/>
            </w:pPr>
            <w:r>
              <w:t> </w:t>
            </w:r>
          </w:p>
        </w:tc>
        <w:tc>
          <w:tcPr>
            <w:tcW w:w="1985" w:type="dxa"/>
            <w:tcBorders>
              <w:top w:val="nil"/>
              <w:left w:val="nil"/>
              <w:bottom w:val="nil"/>
              <w:right w:val="nil"/>
            </w:tcBorders>
            <w:shd w:val="clear" w:color="000000" w:fill="FFFFFF"/>
            <w:noWrap/>
            <w:vAlign w:val="center"/>
            <w:hideMark/>
          </w:tcPr>
          <w:p w:rsidR="00D02329" w:rsidRDefault="00D02329" w:rsidP="00CE7BA4">
            <w:r>
              <w:t xml:space="preserve">  Приложение 10</w:t>
            </w:r>
          </w:p>
        </w:tc>
      </w:tr>
      <w:tr w:rsidR="00D02329" w:rsidTr="00CE7BA4">
        <w:trPr>
          <w:trHeight w:val="1548"/>
        </w:trPr>
        <w:tc>
          <w:tcPr>
            <w:tcW w:w="6113" w:type="dxa"/>
            <w:tcBorders>
              <w:top w:val="nil"/>
              <w:left w:val="nil"/>
              <w:bottom w:val="nil"/>
              <w:right w:val="nil"/>
            </w:tcBorders>
            <w:shd w:val="clear" w:color="000000" w:fill="FFFFFF"/>
            <w:noWrap/>
            <w:vAlign w:val="bottom"/>
            <w:hideMark/>
          </w:tcPr>
          <w:p w:rsidR="00D02329" w:rsidRDefault="00D02329" w:rsidP="00CE7BA4">
            <w:r>
              <w:lastRenderedPageBreak/>
              <w:t> </w:t>
            </w:r>
          </w:p>
        </w:tc>
        <w:tc>
          <w:tcPr>
            <w:tcW w:w="1276" w:type="dxa"/>
            <w:tcBorders>
              <w:top w:val="nil"/>
              <w:left w:val="nil"/>
              <w:bottom w:val="nil"/>
              <w:right w:val="nil"/>
            </w:tcBorders>
            <w:shd w:val="clear" w:color="000000" w:fill="FFFFFF"/>
            <w:noWrap/>
            <w:vAlign w:val="center"/>
            <w:hideMark/>
          </w:tcPr>
          <w:p w:rsidR="00D02329" w:rsidRDefault="00D02329" w:rsidP="00CE7BA4">
            <w:pPr>
              <w:jc w:val="center"/>
            </w:pPr>
            <w:r>
              <w:t> </w:t>
            </w:r>
          </w:p>
        </w:tc>
        <w:tc>
          <w:tcPr>
            <w:tcW w:w="882" w:type="dxa"/>
            <w:tcBorders>
              <w:top w:val="nil"/>
              <w:left w:val="nil"/>
              <w:bottom w:val="nil"/>
              <w:right w:val="nil"/>
            </w:tcBorders>
            <w:shd w:val="clear" w:color="000000" w:fill="FFFFFF"/>
            <w:noWrap/>
            <w:vAlign w:val="center"/>
            <w:hideMark/>
          </w:tcPr>
          <w:p w:rsidR="00D02329" w:rsidRDefault="00D02329" w:rsidP="00CE7BA4">
            <w:r>
              <w:t> </w:t>
            </w:r>
          </w:p>
        </w:tc>
        <w:tc>
          <w:tcPr>
            <w:tcW w:w="819" w:type="dxa"/>
            <w:tcBorders>
              <w:top w:val="nil"/>
              <w:left w:val="nil"/>
              <w:bottom w:val="nil"/>
              <w:right w:val="nil"/>
            </w:tcBorders>
            <w:shd w:val="clear" w:color="000000" w:fill="FFFFFF"/>
            <w:noWrap/>
            <w:vAlign w:val="center"/>
            <w:hideMark/>
          </w:tcPr>
          <w:p w:rsidR="00D02329" w:rsidRDefault="00D02329" w:rsidP="00CE7BA4">
            <w:r>
              <w:t> </w:t>
            </w:r>
          </w:p>
        </w:tc>
        <w:tc>
          <w:tcPr>
            <w:tcW w:w="6635" w:type="dxa"/>
            <w:gridSpan w:val="4"/>
            <w:tcBorders>
              <w:top w:val="nil"/>
              <w:left w:val="nil"/>
              <w:bottom w:val="nil"/>
              <w:right w:val="nil"/>
            </w:tcBorders>
            <w:shd w:val="clear" w:color="000000" w:fill="FFFFFF"/>
            <w:vAlign w:val="center"/>
            <w:hideMark/>
          </w:tcPr>
          <w:p w:rsidR="00D02329" w:rsidRDefault="00D02329" w:rsidP="00CE7BA4">
            <w:pPr>
              <w:jc w:val="right"/>
            </w:pPr>
            <w:r>
              <w:t>к Решению Совета Комсомольского муниципального района  "О внесении изменений в решение Совета Комсомольского муниципального района "О бюджете Комсомольского муниципального района на 2020 год и на плановый период 2021 и 2022 годов"</w:t>
            </w:r>
          </w:p>
        </w:tc>
      </w:tr>
      <w:tr w:rsidR="00D02329" w:rsidTr="00CE7BA4">
        <w:trPr>
          <w:trHeight w:val="312"/>
        </w:trPr>
        <w:tc>
          <w:tcPr>
            <w:tcW w:w="6113" w:type="dxa"/>
            <w:tcBorders>
              <w:top w:val="nil"/>
              <w:left w:val="nil"/>
              <w:bottom w:val="nil"/>
              <w:right w:val="nil"/>
            </w:tcBorders>
            <w:shd w:val="clear" w:color="000000" w:fill="FFFFFF"/>
            <w:noWrap/>
            <w:vAlign w:val="bottom"/>
            <w:hideMark/>
          </w:tcPr>
          <w:p w:rsidR="00D02329" w:rsidRDefault="00D02329" w:rsidP="00CE7BA4">
            <w:r>
              <w:t> </w:t>
            </w:r>
          </w:p>
        </w:tc>
        <w:tc>
          <w:tcPr>
            <w:tcW w:w="1276" w:type="dxa"/>
            <w:tcBorders>
              <w:top w:val="nil"/>
              <w:left w:val="nil"/>
              <w:bottom w:val="nil"/>
              <w:right w:val="nil"/>
            </w:tcBorders>
            <w:shd w:val="clear" w:color="000000" w:fill="FFFFFF"/>
            <w:noWrap/>
            <w:vAlign w:val="center"/>
            <w:hideMark/>
          </w:tcPr>
          <w:p w:rsidR="00D02329" w:rsidRDefault="00D02329" w:rsidP="00CE7BA4">
            <w:pPr>
              <w:jc w:val="center"/>
            </w:pPr>
            <w:r>
              <w:t> </w:t>
            </w:r>
          </w:p>
        </w:tc>
        <w:tc>
          <w:tcPr>
            <w:tcW w:w="882" w:type="dxa"/>
            <w:tcBorders>
              <w:top w:val="nil"/>
              <w:left w:val="nil"/>
              <w:bottom w:val="nil"/>
              <w:right w:val="nil"/>
            </w:tcBorders>
            <w:shd w:val="clear" w:color="000000" w:fill="FFFFFF"/>
            <w:noWrap/>
            <w:vAlign w:val="center"/>
            <w:hideMark/>
          </w:tcPr>
          <w:p w:rsidR="00D02329" w:rsidRDefault="00D02329" w:rsidP="00CE7BA4">
            <w:r>
              <w:t> </w:t>
            </w:r>
          </w:p>
        </w:tc>
        <w:tc>
          <w:tcPr>
            <w:tcW w:w="819" w:type="dxa"/>
            <w:tcBorders>
              <w:top w:val="nil"/>
              <w:left w:val="nil"/>
              <w:bottom w:val="nil"/>
              <w:right w:val="nil"/>
            </w:tcBorders>
            <w:shd w:val="clear" w:color="000000" w:fill="FFFFFF"/>
            <w:noWrap/>
            <w:vAlign w:val="center"/>
            <w:hideMark/>
          </w:tcPr>
          <w:p w:rsidR="00D02329" w:rsidRDefault="00D02329" w:rsidP="00CE7BA4">
            <w:r>
              <w:t> </w:t>
            </w:r>
          </w:p>
        </w:tc>
        <w:tc>
          <w:tcPr>
            <w:tcW w:w="1815" w:type="dxa"/>
            <w:tcBorders>
              <w:top w:val="nil"/>
              <w:left w:val="nil"/>
              <w:bottom w:val="nil"/>
              <w:right w:val="nil"/>
            </w:tcBorders>
            <w:shd w:val="clear" w:color="000000" w:fill="FFFFFF"/>
            <w:noWrap/>
            <w:vAlign w:val="center"/>
            <w:hideMark/>
          </w:tcPr>
          <w:p w:rsidR="00D02329" w:rsidRDefault="00D02329" w:rsidP="00CE7BA4">
            <w:pPr>
              <w:jc w:val="center"/>
            </w:pPr>
            <w:r>
              <w:t> </w:t>
            </w:r>
          </w:p>
        </w:tc>
        <w:tc>
          <w:tcPr>
            <w:tcW w:w="1107" w:type="dxa"/>
            <w:tcBorders>
              <w:top w:val="nil"/>
              <w:left w:val="nil"/>
              <w:bottom w:val="nil"/>
              <w:right w:val="nil"/>
            </w:tcBorders>
            <w:shd w:val="clear" w:color="000000" w:fill="FFFFFF"/>
            <w:noWrap/>
            <w:vAlign w:val="center"/>
            <w:hideMark/>
          </w:tcPr>
          <w:p w:rsidR="00D02329" w:rsidRDefault="00D02329" w:rsidP="00CE7BA4">
            <w:pPr>
              <w:jc w:val="center"/>
            </w:pPr>
            <w:r>
              <w:t> </w:t>
            </w:r>
          </w:p>
        </w:tc>
        <w:tc>
          <w:tcPr>
            <w:tcW w:w="3713" w:type="dxa"/>
            <w:gridSpan w:val="2"/>
            <w:tcBorders>
              <w:top w:val="nil"/>
              <w:left w:val="nil"/>
              <w:bottom w:val="nil"/>
              <w:right w:val="nil"/>
            </w:tcBorders>
            <w:shd w:val="clear" w:color="000000" w:fill="FFFFFF"/>
            <w:noWrap/>
            <w:vAlign w:val="center"/>
            <w:hideMark/>
          </w:tcPr>
          <w:p w:rsidR="00D02329" w:rsidRDefault="00D02329" w:rsidP="00CE7BA4">
            <w:pPr>
              <w:jc w:val="right"/>
            </w:pPr>
            <w:r>
              <w:t xml:space="preserve">       от  20.01.2020г. №507</w:t>
            </w:r>
          </w:p>
        </w:tc>
      </w:tr>
      <w:tr w:rsidR="00D02329" w:rsidTr="00CE7BA4">
        <w:trPr>
          <w:trHeight w:val="480"/>
        </w:trPr>
        <w:tc>
          <w:tcPr>
            <w:tcW w:w="15725" w:type="dxa"/>
            <w:gridSpan w:val="8"/>
            <w:tcBorders>
              <w:top w:val="nil"/>
              <w:left w:val="nil"/>
              <w:bottom w:val="nil"/>
              <w:right w:val="nil"/>
            </w:tcBorders>
            <w:shd w:val="clear" w:color="000000" w:fill="FFFFFF"/>
            <w:noWrap/>
            <w:vAlign w:val="bottom"/>
            <w:hideMark/>
          </w:tcPr>
          <w:p w:rsidR="00D02329" w:rsidRDefault="00D02329" w:rsidP="00CE7BA4">
            <w:pPr>
              <w:jc w:val="right"/>
            </w:pPr>
            <w:r>
              <w:t>Приложение 10</w:t>
            </w:r>
          </w:p>
        </w:tc>
      </w:tr>
      <w:tr w:rsidR="00D02329" w:rsidTr="00CE7BA4">
        <w:trPr>
          <w:trHeight w:val="888"/>
        </w:trPr>
        <w:tc>
          <w:tcPr>
            <w:tcW w:w="15725" w:type="dxa"/>
            <w:gridSpan w:val="8"/>
            <w:tcBorders>
              <w:top w:val="nil"/>
              <w:left w:val="nil"/>
              <w:bottom w:val="nil"/>
              <w:right w:val="nil"/>
            </w:tcBorders>
            <w:shd w:val="clear" w:color="000000" w:fill="FFFFFF"/>
            <w:hideMark/>
          </w:tcPr>
          <w:p w:rsidR="00D02329" w:rsidRDefault="00D02329" w:rsidP="00CE7BA4">
            <w:pPr>
              <w:jc w:val="right"/>
            </w:pPr>
            <w:r>
              <w:t>к Решению Совета Комсомольского муниципального района                                                                                                                                                                                                                                                                                                                                                                                                                                      "О  бюджете Комсомольского муниципального района                                                                                                                                                                                                                                                                                                                                                                                                                                                 на 2020 год и на плановый период 2021 и 2022 годов"</w:t>
            </w:r>
          </w:p>
        </w:tc>
      </w:tr>
      <w:tr w:rsidR="00D02329" w:rsidTr="00CE7BA4">
        <w:trPr>
          <w:trHeight w:val="312"/>
        </w:trPr>
        <w:tc>
          <w:tcPr>
            <w:tcW w:w="15725" w:type="dxa"/>
            <w:gridSpan w:val="8"/>
            <w:tcBorders>
              <w:top w:val="nil"/>
              <w:left w:val="nil"/>
              <w:bottom w:val="nil"/>
              <w:right w:val="nil"/>
            </w:tcBorders>
            <w:shd w:val="clear" w:color="000000" w:fill="FFFFFF"/>
            <w:noWrap/>
            <w:vAlign w:val="center"/>
            <w:hideMark/>
          </w:tcPr>
          <w:p w:rsidR="00D02329" w:rsidRDefault="00D02329" w:rsidP="00CE7BA4">
            <w:pPr>
              <w:jc w:val="right"/>
            </w:pPr>
            <w:r>
              <w:t>от</w:t>
            </w:r>
            <w:r>
              <w:rPr>
                <w:u w:val="single"/>
              </w:rPr>
              <w:t xml:space="preserve"> 13.12.2019 </w:t>
            </w:r>
            <w:r>
              <w:t>№487</w:t>
            </w:r>
          </w:p>
        </w:tc>
      </w:tr>
      <w:tr w:rsidR="00D02329" w:rsidTr="00CE7BA4">
        <w:trPr>
          <w:trHeight w:val="312"/>
        </w:trPr>
        <w:tc>
          <w:tcPr>
            <w:tcW w:w="6113" w:type="dxa"/>
            <w:tcBorders>
              <w:top w:val="nil"/>
              <w:left w:val="nil"/>
              <w:bottom w:val="nil"/>
              <w:right w:val="nil"/>
            </w:tcBorders>
            <w:shd w:val="clear" w:color="000000" w:fill="FFFFFF"/>
            <w:noWrap/>
            <w:vAlign w:val="bottom"/>
            <w:hideMark/>
          </w:tcPr>
          <w:p w:rsidR="00D02329" w:rsidRDefault="00D02329" w:rsidP="00D02329">
            <w:pPr>
              <w:ind w:firstLineChars="1500" w:firstLine="3000"/>
              <w:jc w:val="right"/>
            </w:pPr>
            <w:r>
              <w:t> </w:t>
            </w:r>
          </w:p>
        </w:tc>
        <w:tc>
          <w:tcPr>
            <w:tcW w:w="1276" w:type="dxa"/>
            <w:tcBorders>
              <w:top w:val="nil"/>
              <w:left w:val="nil"/>
              <w:bottom w:val="nil"/>
              <w:right w:val="nil"/>
            </w:tcBorders>
            <w:shd w:val="clear" w:color="000000" w:fill="FFFFFF"/>
            <w:noWrap/>
            <w:vAlign w:val="center"/>
            <w:hideMark/>
          </w:tcPr>
          <w:p w:rsidR="00D02329" w:rsidRDefault="00D02329" w:rsidP="00CE7BA4">
            <w:pPr>
              <w:jc w:val="center"/>
            </w:pPr>
            <w:r>
              <w:t> </w:t>
            </w:r>
          </w:p>
        </w:tc>
        <w:tc>
          <w:tcPr>
            <w:tcW w:w="882" w:type="dxa"/>
            <w:tcBorders>
              <w:top w:val="nil"/>
              <w:left w:val="nil"/>
              <w:bottom w:val="nil"/>
              <w:right w:val="nil"/>
            </w:tcBorders>
            <w:shd w:val="clear" w:color="000000" w:fill="FFFFFF"/>
            <w:noWrap/>
            <w:vAlign w:val="center"/>
            <w:hideMark/>
          </w:tcPr>
          <w:p w:rsidR="00D02329" w:rsidRDefault="00D02329" w:rsidP="00CE7BA4">
            <w:r>
              <w:t> </w:t>
            </w:r>
          </w:p>
        </w:tc>
        <w:tc>
          <w:tcPr>
            <w:tcW w:w="819" w:type="dxa"/>
            <w:tcBorders>
              <w:top w:val="nil"/>
              <w:left w:val="nil"/>
              <w:bottom w:val="nil"/>
              <w:right w:val="nil"/>
            </w:tcBorders>
            <w:shd w:val="clear" w:color="000000" w:fill="FFFFFF"/>
            <w:noWrap/>
            <w:vAlign w:val="center"/>
            <w:hideMark/>
          </w:tcPr>
          <w:p w:rsidR="00D02329" w:rsidRDefault="00D02329" w:rsidP="00CE7BA4">
            <w:r>
              <w:t> </w:t>
            </w:r>
          </w:p>
        </w:tc>
        <w:tc>
          <w:tcPr>
            <w:tcW w:w="1815" w:type="dxa"/>
            <w:tcBorders>
              <w:top w:val="nil"/>
              <w:left w:val="nil"/>
              <w:bottom w:val="nil"/>
              <w:right w:val="nil"/>
            </w:tcBorders>
            <w:shd w:val="clear" w:color="000000" w:fill="FFFFFF"/>
            <w:noWrap/>
            <w:vAlign w:val="center"/>
            <w:hideMark/>
          </w:tcPr>
          <w:p w:rsidR="00D02329" w:rsidRDefault="00D02329" w:rsidP="00CE7BA4">
            <w:pPr>
              <w:jc w:val="right"/>
            </w:pPr>
            <w:r>
              <w:t> </w:t>
            </w:r>
          </w:p>
        </w:tc>
        <w:tc>
          <w:tcPr>
            <w:tcW w:w="1107" w:type="dxa"/>
            <w:tcBorders>
              <w:top w:val="nil"/>
              <w:left w:val="nil"/>
              <w:bottom w:val="nil"/>
              <w:right w:val="nil"/>
            </w:tcBorders>
            <w:shd w:val="clear" w:color="000000" w:fill="FFFFFF"/>
            <w:noWrap/>
            <w:vAlign w:val="center"/>
            <w:hideMark/>
          </w:tcPr>
          <w:p w:rsidR="00D02329" w:rsidRDefault="00D02329" w:rsidP="00CE7BA4">
            <w:pPr>
              <w:jc w:val="right"/>
            </w:pPr>
            <w:r>
              <w:t> </w:t>
            </w:r>
          </w:p>
        </w:tc>
        <w:tc>
          <w:tcPr>
            <w:tcW w:w="1728" w:type="dxa"/>
            <w:tcBorders>
              <w:top w:val="nil"/>
              <w:left w:val="nil"/>
              <w:bottom w:val="nil"/>
              <w:right w:val="nil"/>
            </w:tcBorders>
            <w:shd w:val="clear" w:color="000000" w:fill="FFFFFF"/>
            <w:noWrap/>
            <w:vAlign w:val="center"/>
            <w:hideMark/>
          </w:tcPr>
          <w:p w:rsidR="00D02329" w:rsidRDefault="00D02329" w:rsidP="00CE7BA4">
            <w:pPr>
              <w:jc w:val="right"/>
            </w:pPr>
            <w:r>
              <w:t> </w:t>
            </w:r>
          </w:p>
        </w:tc>
        <w:tc>
          <w:tcPr>
            <w:tcW w:w="1985" w:type="dxa"/>
            <w:tcBorders>
              <w:top w:val="nil"/>
              <w:left w:val="nil"/>
              <w:bottom w:val="nil"/>
              <w:right w:val="nil"/>
            </w:tcBorders>
            <w:shd w:val="clear" w:color="000000" w:fill="FFFFFF"/>
            <w:noWrap/>
            <w:vAlign w:val="center"/>
            <w:hideMark/>
          </w:tcPr>
          <w:p w:rsidR="00D02329" w:rsidRDefault="00D02329" w:rsidP="00CE7BA4">
            <w:pPr>
              <w:jc w:val="right"/>
            </w:pPr>
            <w:r>
              <w:t> </w:t>
            </w:r>
          </w:p>
        </w:tc>
      </w:tr>
      <w:tr w:rsidR="00D02329" w:rsidTr="00CE7BA4">
        <w:trPr>
          <w:trHeight w:val="465"/>
        </w:trPr>
        <w:tc>
          <w:tcPr>
            <w:tcW w:w="13740" w:type="dxa"/>
            <w:gridSpan w:val="7"/>
            <w:tcBorders>
              <w:top w:val="nil"/>
              <w:left w:val="nil"/>
              <w:bottom w:val="nil"/>
              <w:right w:val="nil"/>
            </w:tcBorders>
            <w:shd w:val="clear" w:color="000000" w:fill="FFFFFF"/>
            <w:hideMark/>
          </w:tcPr>
          <w:p w:rsidR="00D02329" w:rsidRDefault="00D02329" w:rsidP="00CE7BA4">
            <w:pPr>
              <w:jc w:val="center"/>
              <w:rPr>
                <w:b/>
                <w:bCs/>
              </w:rPr>
            </w:pPr>
            <w:r>
              <w:rPr>
                <w:b/>
                <w:bCs/>
              </w:rPr>
              <w:t>Ведомственная структура расходов  бюджета Комсомольского муниципального района на 2021 и 2022 годы</w:t>
            </w:r>
          </w:p>
        </w:tc>
        <w:tc>
          <w:tcPr>
            <w:tcW w:w="1985" w:type="dxa"/>
            <w:tcBorders>
              <w:top w:val="nil"/>
              <w:left w:val="nil"/>
              <w:bottom w:val="nil"/>
              <w:right w:val="nil"/>
            </w:tcBorders>
            <w:shd w:val="clear" w:color="000000" w:fill="FFFFFF"/>
            <w:noWrap/>
            <w:vAlign w:val="bottom"/>
            <w:hideMark/>
          </w:tcPr>
          <w:p w:rsidR="00D02329" w:rsidRDefault="00D02329" w:rsidP="00CE7BA4">
            <w:r>
              <w:t> </w:t>
            </w:r>
          </w:p>
        </w:tc>
      </w:tr>
      <w:tr w:rsidR="00D02329" w:rsidTr="00CE7BA4">
        <w:trPr>
          <w:trHeight w:val="324"/>
        </w:trPr>
        <w:tc>
          <w:tcPr>
            <w:tcW w:w="6113" w:type="dxa"/>
            <w:tcBorders>
              <w:top w:val="nil"/>
              <w:left w:val="nil"/>
              <w:bottom w:val="nil"/>
              <w:right w:val="nil"/>
            </w:tcBorders>
            <w:shd w:val="clear" w:color="000000" w:fill="FFFFFF"/>
            <w:hideMark/>
          </w:tcPr>
          <w:p w:rsidR="00D02329" w:rsidRDefault="00D02329" w:rsidP="00CE7BA4">
            <w:r>
              <w:t> </w:t>
            </w:r>
          </w:p>
        </w:tc>
        <w:tc>
          <w:tcPr>
            <w:tcW w:w="1276" w:type="dxa"/>
            <w:tcBorders>
              <w:top w:val="nil"/>
              <w:left w:val="nil"/>
              <w:bottom w:val="nil"/>
              <w:right w:val="nil"/>
            </w:tcBorders>
            <w:shd w:val="clear" w:color="000000" w:fill="FFFFFF"/>
            <w:vAlign w:val="center"/>
            <w:hideMark/>
          </w:tcPr>
          <w:p w:rsidR="00D02329" w:rsidRDefault="00D02329" w:rsidP="00CE7BA4">
            <w:pPr>
              <w:jc w:val="center"/>
            </w:pPr>
            <w:r>
              <w:t> </w:t>
            </w:r>
          </w:p>
        </w:tc>
        <w:tc>
          <w:tcPr>
            <w:tcW w:w="882" w:type="dxa"/>
            <w:tcBorders>
              <w:top w:val="nil"/>
              <w:left w:val="nil"/>
              <w:bottom w:val="nil"/>
              <w:right w:val="nil"/>
            </w:tcBorders>
            <w:shd w:val="clear" w:color="000000" w:fill="FFFFFF"/>
            <w:vAlign w:val="center"/>
            <w:hideMark/>
          </w:tcPr>
          <w:p w:rsidR="00D02329" w:rsidRDefault="00D02329" w:rsidP="00CE7BA4">
            <w:r>
              <w:t> </w:t>
            </w:r>
          </w:p>
        </w:tc>
        <w:tc>
          <w:tcPr>
            <w:tcW w:w="819" w:type="dxa"/>
            <w:tcBorders>
              <w:top w:val="nil"/>
              <w:left w:val="nil"/>
              <w:bottom w:val="nil"/>
              <w:right w:val="nil"/>
            </w:tcBorders>
            <w:shd w:val="clear" w:color="000000" w:fill="FFFFFF"/>
            <w:vAlign w:val="center"/>
            <w:hideMark/>
          </w:tcPr>
          <w:p w:rsidR="00D02329" w:rsidRDefault="00D02329" w:rsidP="00CE7BA4">
            <w:r>
              <w:t> </w:t>
            </w:r>
          </w:p>
        </w:tc>
        <w:tc>
          <w:tcPr>
            <w:tcW w:w="1815" w:type="dxa"/>
            <w:tcBorders>
              <w:top w:val="nil"/>
              <w:left w:val="nil"/>
              <w:bottom w:val="nil"/>
              <w:right w:val="nil"/>
            </w:tcBorders>
            <w:shd w:val="clear" w:color="000000" w:fill="FFFFFF"/>
            <w:vAlign w:val="center"/>
            <w:hideMark/>
          </w:tcPr>
          <w:p w:rsidR="00D02329" w:rsidRDefault="00D02329" w:rsidP="00CE7BA4">
            <w:pPr>
              <w:jc w:val="center"/>
            </w:pPr>
            <w:r>
              <w:t> </w:t>
            </w:r>
          </w:p>
        </w:tc>
        <w:tc>
          <w:tcPr>
            <w:tcW w:w="1107" w:type="dxa"/>
            <w:tcBorders>
              <w:top w:val="nil"/>
              <w:left w:val="nil"/>
              <w:bottom w:val="nil"/>
              <w:right w:val="nil"/>
            </w:tcBorders>
            <w:shd w:val="clear" w:color="000000" w:fill="FFFFFF"/>
            <w:vAlign w:val="center"/>
            <w:hideMark/>
          </w:tcPr>
          <w:p w:rsidR="00D02329" w:rsidRDefault="00D02329" w:rsidP="00CE7BA4">
            <w:pPr>
              <w:jc w:val="center"/>
            </w:pPr>
            <w:r>
              <w:t> </w:t>
            </w:r>
          </w:p>
        </w:tc>
        <w:tc>
          <w:tcPr>
            <w:tcW w:w="1728" w:type="dxa"/>
            <w:tcBorders>
              <w:top w:val="nil"/>
              <w:left w:val="nil"/>
              <w:bottom w:val="nil"/>
              <w:right w:val="nil"/>
            </w:tcBorders>
            <w:shd w:val="clear" w:color="000000" w:fill="FFFFFF"/>
            <w:vAlign w:val="center"/>
            <w:hideMark/>
          </w:tcPr>
          <w:p w:rsidR="00D02329" w:rsidRDefault="00D02329" w:rsidP="00CE7BA4">
            <w:pPr>
              <w:jc w:val="center"/>
            </w:pPr>
            <w:r>
              <w:t> </w:t>
            </w:r>
          </w:p>
        </w:tc>
        <w:tc>
          <w:tcPr>
            <w:tcW w:w="1985" w:type="dxa"/>
            <w:tcBorders>
              <w:top w:val="nil"/>
              <w:left w:val="nil"/>
              <w:bottom w:val="nil"/>
              <w:right w:val="nil"/>
            </w:tcBorders>
            <w:shd w:val="clear" w:color="000000" w:fill="FFFFFF"/>
            <w:vAlign w:val="center"/>
            <w:hideMark/>
          </w:tcPr>
          <w:p w:rsidR="00D02329" w:rsidRDefault="00D02329" w:rsidP="00CE7BA4">
            <w:pPr>
              <w:jc w:val="center"/>
            </w:pPr>
            <w:r>
              <w:t> </w:t>
            </w:r>
          </w:p>
        </w:tc>
      </w:tr>
      <w:tr w:rsidR="00D02329" w:rsidTr="00CE7BA4">
        <w:trPr>
          <w:trHeight w:val="330"/>
        </w:trPr>
        <w:tc>
          <w:tcPr>
            <w:tcW w:w="6113"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D02329" w:rsidRDefault="00D02329" w:rsidP="00CE7BA4">
            <w:pPr>
              <w:jc w:val="center"/>
              <w:rPr>
                <w:b/>
                <w:bCs/>
              </w:rPr>
            </w:pPr>
            <w:r>
              <w:rPr>
                <w:b/>
                <w:bCs/>
                <w:sz w:val="22"/>
                <w:szCs w:val="22"/>
              </w:rPr>
              <w:t>Наименование</w:t>
            </w:r>
          </w:p>
        </w:tc>
        <w:tc>
          <w:tcPr>
            <w:tcW w:w="1276"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D02329" w:rsidRDefault="00D02329" w:rsidP="00CE7BA4">
            <w:pPr>
              <w:jc w:val="center"/>
              <w:rPr>
                <w:b/>
                <w:bCs/>
              </w:rPr>
            </w:pPr>
            <w:r>
              <w:rPr>
                <w:b/>
                <w:bCs/>
                <w:sz w:val="22"/>
                <w:szCs w:val="22"/>
              </w:rPr>
              <w:t>Код главного распорядителя</w:t>
            </w:r>
          </w:p>
        </w:tc>
        <w:tc>
          <w:tcPr>
            <w:tcW w:w="882"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D02329" w:rsidRDefault="00D02329" w:rsidP="00CE7BA4">
            <w:pPr>
              <w:jc w:val="center"/>
              <w:rPr>
                <w:b/>
                <w:bCs/>
              </w:rPr>
            </w:pPr>
            <w:r>
              <w:rPr>
                <w:b/>
                <w:bCs/>
                <w:sz w:val="22"/>
                <w:szCs w:val="22"/>
              </w:rPr>
              <w:t>Раздел</w:t>
            </w:r>
          </w:p>
        </w:tc>
        <w:tc>
          <w:tcPr>
            <w:tcW w:w="819"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D02329" w:rsidRDefault="00D02329" w:rsidP="00CE7BA4">
            <w:pPr>
              <w:jc w:val="center"/>
              <w:rPr>
                <w:b/>
                <w:bCs/>
              </w:rPr>
            </w:pPr>
            <w:r>
              <w:rPr>
                <w:b/>
                <w:bCs/>
                <w:sz w:val="22"/>
                <w:szCs w:val="22"/>
              </w:rPr>
              <w:t>Подраздел</w:t>
            </w:r>
          </w:p>
        </w:tc>
        <w:tc>
          <w:tcPr>
            <w:tcW w:w="1815"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D02329" w:rsidRDefault="00D02329" w:rsidP="00CE7BA4">
            <w:pPr>
              <w:jc w:val="center"/>
              <w:rPr>
                <w:b/>
                <w:bCs/>
              </w:rPr>
            </w:pPr>
            <w:r>
              <w:rPr>
                <w:b/>
                <w:bCs/>
                <w:sz w:val="22"/>
                <w:szCs w:val="22"/>
              </w:rPr>
              <w:t>Целевая статья</w:t>
            </w:r>
          </w:p>
        </w:tc>
        <w:tc>
          <w:tcPr>
            <w:tcW w:w="1107"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D02329" w:rsidRDefault="00D02329" w:rsidP="00CE7BA4">
            <w:pPr>
              <w:jc w:val="center"/>
              <w:rPr>
                <w:b/>
                <w:bCs/>
              </w:rPr>
            </w:pPr>
            <w:r>
              <w:rPr>
                <w:b/>
                <w:bCs/>
                <w:sz w:val="22"/>
                <w:szCs w:val="22"/>
              </w:rPr>
              <w:t>Вид расходов</w:t>
            </w:r>
          </w:p>
        </w:tc>
        <w:tc>
          <w:tcPr>
            <w:tcW w:w="3713" w:type="dxa"/>
            <w:gridSpan w:val="2"/>
            <w:tcBorders>
              <w:top w:val="single" w:sz="8" w:space="0" w:color="auto"/>
              <w:left w:val="nil"/>
              <w:bottom w:val="single" w:sz="8" w:space="0" w:color="auto"/>
              <w:right w:val="single" w:sz="8" w:space="0" w:color="000000"/>
            </w:tcBorders>
            <w:shd w:val="clear" w:color="000000" w:fill="FFFFFF"/>
            <w:vAlign w:val="center"/>
            <w:hideMark/>
          </w:tcPr>
          <w:p w:rsidR="00D02329" w:rsidRDefault="00D02329" w:rsidP="00CE7BA4">
            <w:pPr>
              <w:jc w:val="center"/>
            </w:pPr>
            <w:r>
              <w:t>Сумма, руб.</w:t>
            </w:r>
          </w:p>
        </w:tc>
      </w:tr>
      <w:tr w:rsidR="00D02329" w:rsidTr="00CE7BA4">
        <w:trPr>
          <w:trHeight w:val="288"/>
        </w:trPr>
        <w:tc>
          <w:tcPr>
            <w:tcW w:w="6113" w:type="dxa"/>
            <w:vMerge/>
            <w:tcBorders>
              <w:top w:val="single" w:sz="8" w:space="0" w:color="auto"/>
              <w:left w:val="single" w:sz="8" w:space="0" w:color="auto"/>
              <w:bottom w:val="single" w:sz="8" w:space="0" w:color="auto"/>
              <w:right w:val="single" w:sz="8" w:space="0" w:color="auto"/>
            </w:tcBorders>
            <w:vAlign w:val="center"/>
            <w:hideMark/>
          </w:tcPr>
          <w:p w:rsidR="00D02329" w:rsidRDefault="00D02329" w:rsidP="00CE7BA4">
            <w:pPr>
              <w:rPr>
                <w:b/>
                <w:bCs/>
              </w:rPr>
            </w:pPr>
          </w:p>
        </w:tc>
        <w:tc>
          <w:tcPr>
            <w:tcW w:w="1276" w:type="dxa"/>
            <w:vMerge/>
            <w:tcBorders>
              <w:top w:val="single" w:sz="8" w:space="0" w:color="auto"/>
              <w:left w:val="single" w:sz="8" w:space="0" w:color="auto"/>
              <w:bottom w:val="single" w:sz="8" w:space="0" w:color="auto"/>
              <w:right w:val="single" w:sz="8" w:space="0" w:color="auto"/>
            </w:tcBorders>
            <w:vAlign w:val="center"/>
            <w:hideMark/>
          </w:tcPr>
          <w:p w:rsidR="00D02329" w:rsidRDefault="00D02329" w:rsidP="00CE7BA4">
            <w:pPr>
              <w:rPr>
                <w:b/>
                <w:bCs/>
              </w:rPr>
            </w:pPr>
          </w:p>
        </w:tc>
        <w:tc>
          <w:tcPr>
            <w:tcW w:w="882" w:type="dxa"/>
            <w:vMerge/>
            <w:tcBorders>
              <w:top w:val="single" w:sz="8" w:space="0" w:color="auto"/>
              <w:left w:val="single" w:sz="8" w:space="0" w:color="auto"/>
              <w:bottom w:val="single" w:sz="8" w:space="0" w:color="auto"/>
              <w:right w:val="single" w:sz="8" w:space="0" w:color="auto"/>
            </w:tcBorders>
            <w:vAlign w:val="center"/>
            <w:hideMark/>
          </w:tcPr>
          <w:p w:rsidR="00D02329" w:rsidRDefault="00D02329" w:rsidP="00CE7BA4">
            <w:pPr>
              <w:rPr>
                <w:b/>
                <w:bCs/>
              </w:rPr>
            </w:pPr>
          </w:p>
        </w:tc>
        <w:tc>
          <w:tcPr>
            <w:tcW w:w="819" w:type="dxa"/>
            <w:vMerge/>
            <w:tcBorders>
              <w:top w:val="single" w:sz="8" w:space="0" w:color="auto"/>
              <w:left w:val="single" w:sz="8" w:space="0" w:color="auto"/>
              <w:bottom w:val="single" w:sz="8" w:space="0" w:color="auto"/>
              <w:right w:val="single" w:sz="8" w:space="0" w:color="auto"/>
            </w:tcBorders>
            <w:vAlign w:val="center"/>
            <w:hideMark/>
          </w:tcPr>
          <w:p w:rsidR="00D02329" w:rsidRDefault="00D02329" w:rsidP="00CE7BA4">
            <w:pPr>
              <w:rPr>
                <w:b/>
                <w:bCs/>
              </w:rPr>
            </w:pPr>
          </w:p>
        </w:tc>
        <w:tc>
          <w:tcPr>
            <w:tcW w:w="1815" w:type="dxa"/>
            <w:vMerge/>
            <w:tcBorders>
              <w:top w:val="single" w:sz="8" w:space="0" w:color="auto"/>
              <w:left w:val="single" w:sz="8" w:space="0" w:color="auto"/>
              <w:bottom w:val="single" w:sz="8" w:space="0" w:color="auto"/>
              <w:right w:val="single" w:sz="8" w:space="0" w:color="auto"/>
            </w:tcBorders>
            <w:vAlign w:val="center"/>
            <w:hideMark/>
          </w:tcPr>
          <w:p w:rsidR="00D02329" w:rsidRDefault="00D02329" w:rsidP="00CE7BA4">
            <w:pPr>
              <w:rPr>
                <w:b/>
                <w:bCs/>
              </w:rPr>
            </w:pPr>
          </w:p>
        </w:tc>
        <w:tc>
          <w:tcPr>
            <w:tcW w:w="1107" w:type="dxa"/>
            <w:vMerge/>
            <w:tcBorders>
              <w:top w:val="single" w:sz="8" w:space="0" w:color="auto"/>
              <w:left w:val="single" w:sz="8" w:space="0" w:color="auto"/>
              <w:bottom w:val="single" w:sz="8" w:space="0" w:color="auto"/>
              <w:right w:val="single" w:sz="8" w:space="0" w:color="auto"/>
            </w:tcBorders>
            <w:vAlign w:val="center"/>
            <w:hideMark/>
          </w:tcPr>
          <w:p w:rsidR="00D02329" w:rsidRDefault="00D02329" w:rsidP="00CE7BA4">
            <w:pPr>
              <w:rPr>
                <w:b/>
                <w:bCs/>
              </w:rPr>
            </w:pPr>
          </w:p>
        </w:tc>
        <w:tc>
          <w:tcPr>
            <w:tcW w:w="1728" w:type="dxa"/>
            <w:tcBorders>
              <w:top w:val="nil"/>
              <w:left w:val="nil"/>
              <w:bottom w:val="single" w:sz="8" w:space="0" w:color="auto"/>
              <w:right w:val="single" w:sz="8" w:space="0" w:color="auto"/>
            </w:tcBorders>
            <w:shd w:val="clear" w:color="000000" w:fill="FFFFFF"/>
            <w:vAlign w:val="center"/>
            <w:hideMark/>
          </w:tcPr>
          <w:p w:rsidR="00D02329" w:rsidRDefault="00D02329" w:rsidP="00CE7BA4">
            <w:pPr>
              <w:jc w:val="center"/>
              <w:rPr>
                <w:b/>
                <w:bCs/>
              </w:rPr>
            </w:pPr>
            <w:r>
              <w:rPr>
                <w:b/>
                <w:bCs/>
                <w:sz w:val="22"/>
                <w:szCs w:val="22"/>
              </w:rPr>
              <w:t>2021 год</w:t>
            </w:r>
          </w:p>
        </w:tc>
        <w:tc>
          <w:tcPr>
            <w:tcW w:w="1985" w:type="dxa"/>
            <w:tcBorders>
              <w:top w:val="nil"/>
              <w:left w:val="nil"/>
              <w:bottom w:val="single" w:sz="8" w:space="0" w:color="auto"/>
              <w:right w:val="single" w:sz="8" w:space="0" w:color="auto"/>
            </w:tcBorders>
            <w:shd w:val="clear" w:color="000000" w:fill="FFFFFF"/>
            <w:vAlign w:val="center"/>
            <w:hideMark/>
          </w:tcPr>
          <w:p w:rsidR="00D02329" w:rsidRDefault="00D02329" w:rsidP="00CE7BA4">
            <w:pPr>
              <w:jc w:val="center"/>
              <w:rPr>
                <w:b/>
                <w:bCs/>
              </w:rPr>
            </w:pPr>
            <w:r>
              <w:rPr>
                <w:b/>
                <w:bCs/>
                <w:sz w:val="22"/>
                <w:szCs w:val="22"/>
              </w:rPr>
              <w:t>2022 год</w:t>
            </w:r>
          </w:p>
        </w:tc>
      </w:tr>
      <w:tr w:rsidR="00D02329" w:rsidTr="00CE7BA4">
        <w:trPr>
          <w:trHeight w:val="636"/>
        </w:trPr>
        <w:tc>
          <w:tcPr>
            <w:tcW w:w="6113" w:type="dxa"/>
            <w:tcBorders>
              <w:top w:val="nil"/>
              <w:left w:val="single" w:sz="8" w:space="0" w:color="auto"/>
              <w:bottom w:val="single" w:sz="8" w:space="0" w:color="auto"/>
              <w:right w:val="single" w:sz="4" w:space="0" w:color="auto"/>
            </w:tcBorders>
            <w:shd w:val="clear" w:color="000000" w:fill="FFFF00"/>
            <w:hideMark/>
          </w:tcPr>
          <w:p w:rsidR="00D02329" w:rsidRDefault="00D02329" w:rsidP="00CE7BA4">
            <w:pPr>
              <w:rPr>
                <w:b/>
                <w:bCs/>
              </w:rPr>
            </w:pPr>
            <w:r>
              <w:rPr>
                <w:b/>
                <w:bCs/>
              </w:rPr>
              <w:t>Администрация Комсомольского муниципального района Ивановской области</w:t>
            </w:r>
          </w:p>
        </w:tc>
        <w:tc>
          <w:tcPr>
            <w:tcW w:w="1276" w:type="dxa"/>
            <w:tcBorders>
              <w:top w:val="nil"/>
              <w:left w:val="nil"/>
              <w:bottom w:val="single" w:sz="8" w:space="0" w:color="auto"/>
              <w:right w:val="single" w:sz="4" w:space="0" w:color="auto"/>
            </w:tcBorders>
            <w:shd w:val="clear" w:color="000000" w:fill="FFFF00"/>
            <w:vAlign w:val="center"/>
            <w:hideMark/>
          </w:tcPr>
          <w:p w:rsidR="00D02329" w:rsidRDefault="00D02329" w:rsidP="00CE7BA4">
            <w:pPr>
              <w:jc w:val="center"/>
              <w:rPr>
                <w:b/>
                <w:bCs/>
              </w:rPr>
            </w:pPr>
            <w:r>
              <w:rPr>
                <w:b/>
                <w:bCs/>
              </w:rPr>
              <w:t>.050</w:t>
            </w:r>
          </w:p>
        </w:tc>
        <w:tc>
          <w:tcPr>
            <w:tcW w:w="882" w:type="dxa"/>
            <w:tcBorders>
              <w:top w:val="nil"/>
              <w:left w:val="nil"/>
              <w:bottom w:val="single" w:sz="8" w:space="0" w:color="auto"/>
              <w:right w:val="single" w:sz="4" w:space="0" w:color="auto"/>
            </w:tcBorders>
            <w:shd w:val="clear" w:color="000000" w:fill="FFFF00"/>
            <w:vAlign w:val="center"/>
            <w:hideMark/>
          </w:tcPr>
          <w:p w:rsidR="00D02329" w:rsidRDefault="00D02329" w:rsidP="00CE7BA4">
            <w:pPr>
              <w:jc w:val="center"/>
              <w:rPr>
                <w:b/>
                <w:bCs/>
              </w:rPr>
            </w:pPr>
            <w:r>
              <w:rPr>
                <w:b/>
                <w:bCs/>
              </w:rPr>
              <w:t> </w:t>
            </w:r>
          </w:p>
        </w:tc>
        <w:tc>
          <w:tcPr>
            <w:tcW w:w="819" w:type="dxa"/>
            <w:tcBorders>
              <w:top w:val="nil"/>
              <w:left w:val="nil"/>
              <w:bottom w:val="single" w:sz="8" w:space="0" w:color="auto"/>
              <w:right w:val="single" w:sz="4" w:space="0" w:color="auto"/>
            </w:tcBorders>
            <w:shd w:val="clear" w:color="000000" w:fill="FFFF00"/>
            <w:vAlign w:val="center"/>
            <w:hideMark/>
          </w:tcPr>
          <w:p w:rsidR="00D02329" w:rsidRDefault="00D02329" w:rsidP="00CE7BA4">
            <w:pPr>
              <w:jc w:val="center"/>
              <w:rPr>
                <w:b/>
                <w:bCs/>
              </w:rPr>
            </w:pPr>
            <w:r>
              <w:rPr>
                <w:b/>
                <w:bCs/>
              </w:rPr>
              <w:t> </w:t>
            </w:r>
          </w:p>
        </w:tc>
        <w:tc>
          <w:tcPr>
            <w:tcW w:w="1815" w:type="dxa"/>
            <w:tcBorders>
              <w:top w:val="nil"/>
              <w:left w:val="nil"/>
              <w:bottom w:val="single" w:sz="8" w:space="0" w:color="auto"/>
              <w:right w:val="single" w:sz="4" w:space="0" w:color="auto"/>
            </w:tcBorders>
            <w:shd w:val="clear" w:color="000000" w:fill="FFFF00"/>
            <w:vAlign w:val="center"/>
            <w:hideMark/>
          </w:tcPr>
          <w:p w:rsidR="00D02329" w:rsidRDefault="00D02329" w:rsidP="00CE7BA4">
            <w:pPr>
              <w:jc w:val="center"/>
              <w:rPr>
                <w:b/>
                <w:bCs/>
              </w:rPr>
            </w:pPr>
            <w:r>
              <w:rPr>
                <w:b/>
                <w:bCs/>
              </w:rPr>
              <w:t> </w:t>
            </w:r>
          </w:p>
        </w:tc>
        <w:tc>
          <w:tcPr>
            <w:tcW w:w="1107" w:type="dxa"/>
            <w:tcBorders>
              <w:top w:val="nil"/>
              <w:left w:val="nil"/>
              <w:bottom w:val="single" w:sz="8" w:space="0" w:color="auto"/>
              <w:right w:val="nil"/>
            </w:tcBorders>
            <w:shd w:val="clear" w:color="000000" w:fill="FFFF00"/>
            <w:vAlign w:val="center"/>
            <w:hideMark/>
          </w:tcPr>
          <w:p w:rsidR="00D02329" w:rsidRDefault="00D02329" w:rsidP="00CE7BA4">
            <w:pPr>
              <w:jc w:val="center"/>
              <w:rPr>
                <w:b/>
                <w:bCs/>
              </w:rPr>
            </w:pPr>
            <w:r>
              <w:rPr>
                <w:b/>
                <w:bCs/>
              </w:rPr>
              <w:t> </w:t>
            </w:r>
          </w:p>
        </w:tc>
        <w:tc>
          <w:tcPr>
            <w:tcW w:w="1728" w:type="dxa"/>
            <w:tcBorders>
              <w:top w:val="nil"/>
              <w:left w:val="single" w:sz="4" w:space="0" w:color="auto"/>
              <w:bottom w:val="single" w:sz="8" w:space="0" w:color="auto"/>
              <w:right w:val="single" w:sz="8" w:space="0" w:color="auto"/>
            </w:tcBorders>
            <w:shd w:val="clear" w:color="000000" w:fill="FFFF00"/>
            <w:vAlign w:val="center"/>
            <w:hideMark/>
          </w:tcPr>
          <w:p w:rsidR="00D02329" w:rsidRDefault="00D02329" w:rsidP="00CE7BA4">
            <w:pPr>
              <w:jc w:val="center"/>
              <w:rPr>
                <w:b/>
                <w:bCs/>
              </w:rPr>
            </w:pPr>
            <w:r>
              <w:rPr>
                <w:b/>
                <w:bCs/>
              </w:rPr>
              <w:t>33 209 140,97</w:t>
            </w:r>
          </w:p>
        </w:tc>
        <w:tc>
          <w:tcPr>
            <w:tcW w:w="1985" w:type="dxa"/>
            <w:tcBorders>
              <w:top w:val="nil"/>
              <w:left w:val="single" w:sz="4" w:space="0" w:color="auto"/>
              <w:bottom w:val="single" w:sz="8" w:space="0" w:color="auto"/>
              <w:right w:val="single" w:sz="8" w:space="0" w:color="auto"/>
            </w:tcBorders>
            <w:shd w:val="clear" w:color="000000" w:fill="FFFF00"/>
            <w:vAlign w:val="center"/>
            <w:hideMark/>
          </w:tcPr>
          <w:p w:rsidR="00D02329" w:rsidRDefault="00D02329" w:rsidP="00CE7BA4">
            <w:pPr>
              <w:jc w:val="center"/>
              <w:rPr>
                <w:b/>
                <w:bCs/>
              </w:rPr>
            </w:pPr>
            <w:r>
              <w:rPr>
                <w:b/>
                <w:bCs/>
              </w:rPr>
              <w:t>30 954 162,48</w:t>
            </w:r>
          </w:p>
        </w:tc>
      </w:tr>
      <w:tr w:rsidR="00D02329" w:rsidTr="00CE7BA4">
        <w:trPr>
          <w:trHeight w:val="1620"/>
        </w:trPr>
        <w:tc>
          <w:tcPr>
            <w:tcW w:w="6113"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 xml:space="preserve">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7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.050</w:t>
            </w:r>
          </w:p>
        </w:tc>
        <w:tc>
          <w:tcPr>
            <w:tcW w:w="88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819"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w:t>
            </w:r>
          </w:p>
        </w:tc>
        <w:tc>
          <w:tcPr>
            <w:tcW w:w="1815"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10 5 01 00360</w:t>
            </w:r>
          </w:p>
        </w:tc>
        <w:tc>
          <w:tcPr>
            <w:tcW w:w="1107" w:type="dxa"/>
            <w:tcBorders>
              <w:top w:val="nil"/>
              <w:left w:val="nil"/>
              <w:bottom w:val="single" w:sz="4" w:space="0" w:color="auto"/>
              <w:right w:val="nil"/>
            </w:tcBorders>
            <w:shd w:val="clear" w:color="000000" w:fill="FFFFFF"/>
            <w:vAlign w:val="center"/>
            <w:hideMark/>
          </w:tcPr>
          <w:p w:rsidR="00D02329" w:rsidRDefault="00D02329" w:rsidP="00CE7BA4">
            <w:pPr>
              <w:jc w:val="center"/>
            </w:pPr>
            <w:r>
              <w:t>100</w:t>
            </w:r>
          </w:p>
        </w:tc>
        <w:tc>
          <w:tcPr>
            <w:tcW w:w="1728" w:type="dxa"/>
            <w:tcBorders>
              <w:top w:val="nil"/>
              <w:left w:val="single" w:sz="4" w:space="0" w:color="auto"/>
              <w:bottom w:val="single" w:sz="4" w:space="0" w:color="auto"/>
              <w:right w:val="single" w:sz="8" w:space="0" w:color="auto"/>
            </w:tcBorders>
            <w:shd w:val="clear" w:color="000000" w:fill="FFFFFF"/>
            <w:vAlign w:val="center"/>
            <w:hideMark/>
          </w:tcPr>
          <w:p w:rsidR="00D02329" w:rsidRDefault="00D02329" w:rsidP="00CE7BA4">
            <w:pPr>
              <w:jc w:val="center"/>
            </w:pPr>
            <w:r>
              <w:t>1 650 289,69</w:t>
            </w:r>
          </w:p>
        </w:tc>
        <w:tc>
          <w:tcPr>
            <w:tcW w:w="1985" w:type="dxa"/>
            <w:tcBorders>
              <w:top w:val="nil"/>
              <w:left w:val="single" w:sz="4" w:space="0" w:color="auto"/>
              <w:bottom w:val="single" w:sz="4" w:space="0" w:color="auto"/>
              <w:right w:val="single" w:sz="8" w:space="0" w:color="auto"/>
            </w:tcBorders>
            <w:shd w:val="clear" w:color="000000" w:fill="FFFFFF"/>
            <w:vAlign w:val="center"/>
            <w:hideMark/>
          </w:tcPr>
          <w:p w:rsidR="00D02329" w:rsidRDefault="00D02329" w:rsidP="00CE7BA4">
            <w:pPr>
              <w:jc w:val="center"/>
            </w:pPr>
            <w:r>
              <w:t>1 650 289,69</w:t>
            </w:r>
          </w:p>
        </w:tc>
      </w:tr>
      <w:tr w:rsidR="00D02329" w:rsidTr="00CE7BA4">
        <w:trPr>
          <w:trHeight w:val="1872"/>
        </w:trPr>
        <w:tc>
          <w:tcPr>
            <w:tcW w:w="6113"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lastRenderedPageBreak/>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7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.050</w:t>
            </w:r>
          </w:p>
        </w:tc>
        <w:tc>
          <w:tcPr>
            <w:tcW w:w="88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819"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.04</w:t>
            </w:r>
          </w:p>
        </w:tc>
        <w:tc>
          <w:tcPr>
            <w:tcW w:w="1815"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10 1 01 00130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100</w:t>
            </w:r>
          </w:p>
        </w:tc>
        <w:tc>
          <w:tcPr>
            <w:tcW w:w="1728"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11 410 500,00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11 410 500,00</w:t>
            </w:r>
          </w:p>
        </w:tc>
      </w:tr>
      <w:tr w:rsidR="00D02329" w:rsidTr="00CE7BA4">
        <w:trPr>
          <w:trHeight w:val="1248"/>
        </w:trPr>
        <w:tc>
          <w:tcPr>
            <w:tcW w:w="6113"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.050</w:t>
            </w:r>
          </w:p>
        </w:tc>
        <w:tc>
          <w:tcPr>
            <w:tcW w:w="88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819"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.04</w:t>
            </w:r>
          </w:p>
        </w:tc>
        <w:tc>
          <w:tcPr>
            <w:tcW w:w="1815"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10 1 01 00130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200</w:t>
            </w:r>
          </w:p>
        </w:tc>
        <w:tc>
          <w:tcPr>
            <w:tcW w:w="1728"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450 123,23</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0,00</w:t>
            </w:r>
          </w:p>
        </w:tc>
      </w:tr>
      <w:tr w:rsidR="00D02329" w:rsidTr="00CE7BA4">
        <w:trPr>
          <w:trHeight w:val="936"/>
        </w:trPr>
        <w:tc>
          <w:tcPr>
            <w:tcW w:w="6113"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Обеспечение деятельности исполнительных органов местного самоуправления в Комсомольском муниципальном районе  (Иные бюджетные ассигнования)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.050</w:t>
            </w:r>
          </w:p>
        </w:tc>
        <w:tc>
          <w:tcPr>
            <w:tcW w:w="88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819"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.04</w:t>
            </w:r>
          </w:p>
        </w:tc>
        <w:tc>
          <w:tcPr>
            <w:tcW w:w="1815"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10 1 01 00130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800</w:t>
            </w:r>
          </w:p>
        </w:tc>
        <w:tc>
          <w:tcPr>
            <w:tcW w:w="1728"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0,00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0,00</w:t>
            </w:r>
          </w:p>
        </w:tc>
      </w:tr>
      <w:tr w:rsidR="00D02329" w:rsidTr="00CE7BA4">
        <w:trPr>
          <w:trHeight w:val="1908"/>
        </w:trPr>
        <w:tc>
          <w:tcPr>
            <w:tcW w:w="6113"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 xml:space="preserve">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7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.050</w:t>
            </w:r>
          </w:p>
        </w:tc>
        <w:tc>
          <w:tcPr>
            <w:tcW w:w="88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819"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.04</w:t>
            </w:r>
          </w:p>
        </w:tc>
        <w:tc>
          <w:tcPr>
            <w:tcW w:w="1815"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05 2 01 80360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100</w:t>
            </w:r>
          </w:p>
        </w:tc>
        <w:tc>
          <w:tcPr>
            <w:tcW w:w="1728"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383 097,36</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383 097,36</w:t>
            </w:r>
          </w:p>
        </w:tc>
      </w:tr>
      <w:tr w:rsidR="00D02329" w:rsidTr="00CE7BA4">
        <w:trPr>
          <w:trHeight w:val="1248"/>
        </w:trPr>
        <w:tc>
          <w:tcPr>
            <w:tcW w:w="6113"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 xml:space="preserve">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 </w:t>
            </w:r>
          </w:p>
        </w:tc>
        <w:tc>
          <w:tcPr>
            <w:tcW w:w="127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.050</w:t>
            </w:r>
          </w:p>
        </w:tc>
        <w:tc>
          <w:tcPr>
            <w:tcW w:w="88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819"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.04</w:t>
            </w:r>
          </w:p>
        </w:tc>
        <w:tc>
          <w:tcPr>
            <w:tcW w:w="1815"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05 2 01 80360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200</w:t>
            </w:r>
          </w:p>
        </w:tc>
        <w:tc>
          <w:tcPr>
            <w:tcW w:w="1728"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14 298,64</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14 298,64</w:t>
            </w:r>
          </w:p>
        </w:tc>
      </w:tr>
      <w:tr w:rsidR="00D02329" w:rsidTr="00CE7BA4">
        <w:trPr>
          <w:trHeight w:val="1248"/>
        </w:trPr>
        <w:tc>
          <w:tcPr>
            <w:tcW w:w="6113"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 xml:space="preserve">Составление (изменение)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 </w:t>
            </w:r>
          </w:p>
        </w:tc>
        <w:tc>
          <w:tcPr>
            <w:tcW w:w="1276"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.050</w:t>
            </w:r>
          </w:p>
        </w:tc>
        <w:tc>
          <w:tcPr>
            <w:tcW w:w="882"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.01</w:t>
            </w:r>
          </w:p>
        </w:tc>
        <w:tc>
          <w:tcPr>
            <w:tcW w:w="819"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w:t>
            </w:r>
          </w:p>
        </w:tc>
        <w:tc>
          <w:tcPr>
            <w:tcW w:w="1815"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30 9 00 51200</w:t>
            </w:r>
          </w:p>
        </w:tc>
        <w:tc>
          <w:tcPr>
            <w:tcW w:w="1107" w:type="dxa"/>
            <w:tcBorders>
              <w:top w:val="nil"/>
              <w:left w:val="nil"/>
              <w:bottom w:val="single" w:sz="4" w:space="0" w:color="auto"/>
              <w:right w:val="nil"/>
            </w:tcBorders>
            <w:shd w:val="clear" w:color="000000" w:fill="FFFFFF"/>
            <w:vAlign w:val="center"/>
            <w:hideMark/>
          </w:tcPr>
          <w:p w:rsidR="00D02329" w:rsidRDefault="00D02329" w:rsidP="00CE7BA4">
            <w:pPr>
              <w:jc w:val="center"/>
            </w:pPr>
            <w:r>
              <w:t>200</w:t>
            </w:r>
          </w:p>
        </w:tc>
        <w:tc>
          <w:tcPr>
            <w:tcW w:w="1728" w:type="dxa"/>
            <w:tcBorders>
              <w:top w:val="nil"/>
              <w:left w:val="single" w:sz="4" w:space="0" w:color="auto"/>
              <w:bottom w:val="single" w:sz="4" w:space="0" w:color="auto"/>
              <w:right w:val="single" w:sz="8" w:space="0" w:color="auto"/>
            </w:tcBorders>
            <w:shd w:val="clear" w:color="000000" w:fill="FFFFFF"/>
            <w:vAlign w:val="center"/>
            <w:hideMark/>
          </w:tcPr>
          <w:p w:rsidR="00D02329" w:rsidRDefault="00D02329" w:rsidP="00CE7BA4">
            <w:pPr>
              <w:jc w:val="center"/>
            </w:pPr>
            <w:r>
              <w:t>52 172,00</w:t>
            </w:r>
          </w:p>
        </w:tc>
        <w:tc>
          <w:tcPr>
            <w:tcW w:w="1985" w:type="dxa"/>
            <w:tcBorders>
              <w:top w:val="nil"/>
              <w:left w:val="single" w:sz="4" w:space="0" w:color="auto"/>
              <w:bottom w:val="single" w:sz="4" w:space="0" w:color="auto"/>
              <w:right w:val="single" w:sz="8" w:space="0" w:color="auto"/>
            </w:tcBorders>
            <w:shd w:val="clear" w:color="000000" w:fill="FFFFFF"/>
            <w:vAlign w:val="center"/>
            <w:hideMark/>
          </w:tcPr>
          <w:p w:rsidR="00D02329" w:rsidRDefault="00D02329" w:rsidP="00CE7BA4">
            <w:pPr>
              <w:jc w:val="center"/>
            </w:pPr>
            <w:r>
              <w:t>85 613,00</w:t>
            </w:r>
          </w:p>
        </w:tc>
      </w:tr>
      <w:tr w:rsidR="00D02329" w:rsidTr="00CE7BA4">
        <w:trPr>
          <w:trHeight w:val="936"/>
        </w:trPr>
        <w:tc>
          <w:tcPr>
            <w:tcW w:w="6113"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Составление (изменение) списков кандидатов в присяжные заседатели федеральных судов общей юрисдикции в Российской Федерации  (Межбюджетные трансферты)</w:t>
            </w:r>
          </w:p>
        </w:tc>
        <w:tc>
          <w:tcPr>
            <w:tcW w:w="1276"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.050</w:t>
            </w:r>
          </w:p>
        </w:tc>
        <w:tc>
          <w:tcPr>
            <w:tcW w:w="882"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.01</w:t>
            </w:r>
          </w:p>
        </w:tc>
        <w:tc>
          <w:tcPr>
            <w:tcW w:w="819"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w:t>
            </w:r>
          </w:p>
        </w:tc>
        <w:tc>
          <w:tcPr>
            <w:tcW w:w="1815"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30 9 00 51200</w:t>
            </w:r>
          </w:p>
        </w:tc>
        <w:tc>
          <w:tcPr>
            <w:tcW w:w="1107" w:type="dxa"/>
            <w:tcBorders>
              <w:top w:val="nil"/>
              <w:left w:val="nil"/>
              <w:bottom w:val="single" w:sz="4" w:space="0" w:color="auto"/>
              <w:right w:val="nil"/>
            </w:tcBorders>
            <w:shd w:val="clear" w:color="000000" w:fill="FFFFFF"/>
            <w:vAlign w:val="center"/>
            <w:hideMark/>
          </w:tcPr>
          <w:p w:rsidR="00D02329" w:rsidRDefault="00D02329" w:rsidP="00CE7BA4">
            <w:pPr>
              <w:jc w:val="center"/>
            </w:pPr>
            <w:r>
              <w:t>500</w:t>
            </w:r>
          </w:p>
        </w:tc>
        <w:tc>
          <w:tcPr>
            <w:tcW w:w="1728" w:type="dxa"/>
            <w:tcBorders>
              <w:top w:val="nil"/>
              <w:left w:val="single" w:sz="4" w:space="0" w:color="auto"/>
              <w:bottom w:val="single" w:sz="4" w:space="0" w:color="auto"/>
              <w:right w:val="single" w:sz="8" w:space="0" w:color="auto"/>
            </w:tcBorders>
            <w:shd w:val="clear" w:color="000000" w:fill="FFFFFF"/>
            <w:vAlign w:val="center"/>
            <w:hideMark/>
          </w:tcPr>
          <w:p w:rsidR="00D02329" w:rsidRDefault="00D02329" w:rsidP="00CE7BA4">
            <w:pPr>
              <w:jc w:val="center"/>
            </w:pPr>
            <w:r>
              <w:t>0,00</w:t>
            </w:r>
          </w:p>
        </w:tc>
        <w:tc>
          <w:tcPr>
            <w:tcW w:w="1985" w:type="dxa"/>
            <w:tcBorders>
              <w:top w:val="nil"/>
              <w:left w:val="single" w:sz="4" w:space="0" w:color="auto"/>
              <w:bottom w:val="single" w:sz="4" w:space="0" w:color="auto"/>
              <w:right w:val="single" w:sz="8" w:space="0" w:color="auto"/>
            </w:tcBorders>
            <w:shd w:val="clear" w:color="000000" w:fill="FFFFFF"/>
            <w:vAlign w:val="center"/>
            <w:hideMark/>
          </w:tcPr>
          <w:p w:rsidR="00D02329" w:rsidRDefault="00D02329" w:rsidP="00CE7BA4">
            <w:pPr>
              <w:jc w:val="center"/>
            </w:pPr>
            <w:r>
              <w:t>0,00</w:t>
            </w:r>
          </w:p>
        </w:tc>
      </w:tr>
      <w:tr w:rsidR="00D02329" w:rsidTr="00CE7BA4">
        <w:trPr>
          <w:trHeight w:val="972"/>
        </w:trPr>
        <w:tc>
          <w:tcPr>
            <w:tcW w:w="6113"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lastRenderedPageBreak/>
              <w:t xml:space="preserve">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 </w:t>
            </w:r>
          </w:p>
        </w:tc>
        <w:tc>
          <w:tcPr>
            <w:tcW w:w="127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.050</w:t>
            </w:r>
          </w:p>
        </w:tc>
        <w:tc>
          <w:tcPr>
            <w:tcW w:w="88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819"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.13</w:t>
            </w:r>
          </w:p>
        </w:tc>
        <w:tc>
          <w:tcPr>
            <w:tcW w:w="1815"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05 6 01 80350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200</w:t>
            </w:r>
          </w:p>
        </w:tc>
        <w:tc>
          <w:tcPr>
            <w:tcW w:w="1728"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0,00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0,00</w:t>
            </w:r>
          </w:p>
        </w:tc>
      </w:tr>
      <w:tr w:rsidR="00D02329" w:rsidTr="00CE7BA4">
        <w:trPr>
          <w:trHeight w:val="1872"/>
        </w:trPr>
        <w:tc>
          <w:tcPr>
            <w:tcW w:w="6113"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7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.050</w:t>
            </w:r>
          </w:p>
        </w:tc>
        <w:tc>
          <w:tcPr>
            <w:tcW w:w="88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819"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.13</w:t>
            </w:r>
          </w:p>
        </w:tc>
        <w:tc>
          <w:tcPr>
            <w:tcW w:w="1815"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10 1 01 00130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100</w:t>
            </w:r>
          </w:p>
        </w:tc>
        <w:tc>
          <w:tcPr>
            <w:tcW w:w="1728"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5 390 300,00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5 390 300,00</w:t>
            </w:r>
          </w:p>
        </w:tc>
      </w:tr>
      <w:tr w:rsidR="00D02329" w:rsidTr="00CE7BA4">
        <w:trPr>
          <w:trHeight w:val="1479"/>
        </w:trPr>
        <w:tc>
          <w:tcPr>
            <w:tcW w:w="6113"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 xml:space="preserve">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7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.050</w:t>
            </w:r>
          </w:p>
        </w:tc>
        <w:tc>
          <w:tcPr>
            <w:tcW w:w="88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819"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.13</w:t>
            </w:r>
          </w:p>
        </w:tc>
        <w:tc>
          <w:tcPr>
            <w:tcW w:w="1815"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10 1 02 00140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100</w:t>
            </w:r>
          </w:p>
        </w:tc>
        <w:tc>
          <w:tcPr>
            <w:tcW w:w="1728"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4 544 000,00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4 544 000,00</w:t>
            </w:r>
          </w:p>
        </w:tc>
      </w:tr>
      <w:tr w:rsidR="00D02329" w:rsidTr="00CE7BA4">
        <w:trPr>
          <w:trHeight w:val="900"/>
        </w:trPr>
        <w:tc>
          <w:tcPr>
            <w:tcW w:w="6113"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.050</w:t>
            </w:r>
          </w:p>
        </w:tc>
        <w:tc>
          <w:tcPr>
            <w:tcW w:w="88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819"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.13</w:t>
            </w:r>
          </w:p>
        </w:tc>
        <w:tc>
          <w:tcPr>
            <w:tcW w:w="1815"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10 1 02 00140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200</w:t>
            </w:r>
          </w:p>
        </w:tc>
        <w:tc>
          <w:tcPr>
            <w:tcW w:w="1728"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2 050 000,00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1 450 000,00</w:t>
            </w:r>
          </w:p>
        </w:tc>
      </w:tr>
      <w:tr w:rsidR="00D02329" w:rsidTr="00CE7BA4">
        <w:trPr>
          <w:trHeight w:val="648"/>
        </w:trPr>
        <w:tc>
          <w:tcPr>
            <w:tcW w:w="6113"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Обеспечение деятельности МКУ "Управление МТХ обеспечения Комсомольского района"  (Иные бюджетные ассигнования)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.050</w:t>
            </w:r>
          </w:p>
        </w:tc>
        <w:tc>
          <w:tcPr>
            <w:tcW w:w="88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819"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.13</w:t>
            </w:r>
          </w:p>
        </w:tc>
        <w:tc>
          <w:tcPr>
            <w:tcW w:w="1815"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10 1 02 00140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800</w:t>
            </w:r>
          </w:p>
        </w:tc>
        <w:tc>
          <w:tcPr>
            <w:tcW w:w="1728"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27 000,00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27 000,00</w:t>
            </w:r>
          </w:p>
        </w:tc>
      </w:tr>
      <w:tr w:rsidR="00D02329" w:rsidTr="00CE7BA4">
        <w:trPr>
          <w:trHeight w:val="684"/>
        </w:trPr>
        <w:tc>
          <w:tcPr>
            <w:tcW w:w="6113"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Расходы на оплату членских взносов в ассоциацию "Совет муниципальных образований"   (Иные бюджетные ассигнования)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.050</w:t>
            </w:r>
          </w:p>
        </w:tc>
        <w:tc>
          <w:tcPr>
            <w:tcW w:w="88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819"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.13</w:t>
            </w:r>
          </w:p>
        </w:tc>
        <w:tc>
          <w:tcPr>
            <w:tcW w:w="1815"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10 2 02 20010</w:t>
            </w:r>
          </w:p>
        </w:tc>
        <w:tc>
          <w:tcPr>
            <w:tcW w:w="1107" w:type="dxa"/>
            <w:tcBorders>
              <w:top w:val="nil"/>
              <w:left w:val="nil"/>
              <w:bottom w:val="single" w:sz="4" w:space="0" w:color="auto"/>
              <w:right w:val="nil"/>
            </w:tcBorders>
            <w:shd w:val="clear" w:color="000000" w:fill="FFFFFF"/>
            <w:vAlign w:val="center"/>
            <w:hideMark/>
          </w:tcPr>
          <w:p w:rsidR="00D02329" w:rsidRDefault="00D02329" w:rsidP="00CE7BA4">
            <w:pPr>
              <w:jc w:val="center"/>
            </w:pPr>
            <w:r>
              <w:t>800</w:t>
            </w:r>
          </w:p>
        </w:tc>
        <w:tc>
          <w:tcPr>
            <w:tcW w:w="1728" w:type="dxa"/>
            <w:tcBorders>
              <w:top w:val="nil"/>
              <w:left w:val="single" w:sz="4" w:space="0" w:color="auto"/>
              <w:bottom w:val="single" w:sz="4" w:space="0" w:color="auto"/>
              <w:right w:val="single" w:sz="8" w:space="0" w:color="auto"/>
            </w:tcBorders>
            <w:shd w:val="clear" w:color="000000" w:fill="FFFFFF"/>
            <w:vAlign w:val="center"/>
            <w:hideMark/>
          </w:tcPr>
          <w:p w:rsidR="00D02329" w:rsidRDefault="00D02329" w:rsidP="00CE7BA4">
            <w:pPr>
              <w:jc w:val="center"/>
            </w:pPr>
            <w:r>
              <w:t>0,00</w:t>
            </w:r>
          </w:p>
        </w:tc>
        <w:tc>
          <w:tcPr>
            <w:tcW w:w="1985" w:type="dxa"/>
            <w:tcBorders>
              <w:top w:val="nil"/>
              <w:left w:val="single" w:sz="4" w:space="0" w:color="auto"/>
              <w:bottom w:val="single" w:sz="4" w:space="0" w:color="auto"/>
              <w:right w:val="single" w:sz="8" w:space="0" w:color="auto"/>
            </w:tcBorders>
            <w:shd w:val="clear" w:color="000000" w:fill="FFFFFF"/>
            <w:vAlign w:val="center"/>
            <w:hideMark/>
          </w:tcPr>
          <w:p w:rsidR="00D02329" w:rsidRDefault="00D02329" w:rsidP="00CE7BA4">
            <w:pPr>
              <w:jc w:val="center"/>
            </w:pPr>
            <w:r>
              <w:t>0,00</w:t>
            </w:r>
          </w:p>
        </w:tc>
      </w:tr>
      <w:tr w:rsidR="00D02329" w:rsidTr="00CE7BA4">
        <w:trPr>
          <w:trHeight w:val="936"/>
        </w:trPr>
        <w:tc>
          <w:tcPr>
            <w:tcW w:w="6113"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.050</w:t>
            </w:r>
          </w:p>
        </w:tc>
        <w:tc>
          <w:tcPr>
            <w:tcW w:w="88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819"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.13</w:t>
            </w:r>
          </w:p>
        </w:tc>
        <w:tc>
          <w:tcPr>
            <w:tcW w:w="1815"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10 3 01 00160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200</w:t>
            </w:r>
          </w:p>
        </w:tc>
        <w:tc>
          <w:tcPr>
            <w:tcW w:w="1728"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698 824,00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698 824,00</w:t>
            </w:r>
          </w:p>
        </w:tc>
      </w:tr>
      <w:tr w:rsidR="00D02329" w:rsidTr="00CE7BA4">
        <w:trPr>
          <w:trHeight w:val="1248"/>
        </w:trPr>
        <w:tc>
          <w:tcPr>
            <w:tcW w:w="6113"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Обеспечение эффективного функционирования МФЦ оказания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.050</w:t>
            </w:r>
          </w:p>
        </w:tc>
        <w:tc>
          <w:tcPr>
            <w:tcW w:w="88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819"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.13</w:t>
            </w:r>
          </w:p>
        </w:tc>
        <w:tc>
          <w:tcPr>
            <w:tcW w:w="1815"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18 1 01 00320</w:t>
            </w:r>
          </w:p>
        </w:tc>
        <w:tc>
          <w:tcPr>
            <w:tcW w:w="1107" w:type="dxa"/>
            <w:tcBorders>
              <w:top w:val="nil"/>
              <w:left w:val="nil"/>
              <w:bottom w:val="single" w:sz="4" w:space="0" w:color="auto"/>
              <w:right w:val="nil"/>
            </w:tcBorders>
            <w:shd w:val="clear" w:color="000000" w:fill="FFFFFF"/>
            <w:vAlign w:val="center"/>
            <w:hideMark/>
          </w:tcPr>
          <w:p w:rsidR="00D02329" w:rsidRDefault="00D02329" w:rsidP="00CE7BA4">
            <w:pPr>
              <w:jc w:val="center"/>
            </w:pPr>
            <w:r>
              <w:t>600</w:t>
            </w:r>
          </w:p>
        </w:tc>
        <w:tc>
          <w:tcPr>
            <w:tcW w:w="1728" w:type="dxa"/>
            <w:tcBorders>
              <w:top w:val="nil"/>
              <w:left w:val="single" w:sz="4" w:space="0" w:color="auto"/>
              <w:bottom w:val="single" w:sz="4" w:space="0" w:color="auto"/>
              <w:right w:val="single" w:sz="8" w:space="0" w:color="auto"/>
            </w:tcBorders>
            <w:shd w:val="clear" w:color="000000" w:fill="FFFFFF"/>
            <w:vAlign w:val="center"/>
            <w:hideMark/>
          </w:tcPr>
          <w:p w:rsidR="00D02329" w:rsidRDefault="00D02329" w:rsidP="00CE7BA4">
            <w:pPr>
              <w:jc w:val="center"/>
            </w:pPr>
            <w:r>
              <w:t>2 672 300,00</w:t>
            </w:r>
          </w:p>
        </w:tc>
        <w:tc>
          <w:tcPr>
            <w:tcW w:w="1985" w:type="dxa"/>
            <w:tcBorders>
              <w:top w:val="nil"/>
              <w:left w:val="single" w:sz="4" w:space="0" w:color="auto"/>
              <w:bottom w:val="single" w:sz="4" w:space="0" w:color="auto"/>
              <w:right w:val="single" w:sz="8" w:space="0" w:color="auto"/>
            </w:tcBorders>
            <w:shd w:val="clear" w:color="000000" w:fill="FFFFFF"/>
            <w:vAlign w:val="center"/>
            <w:hideMark/>
          </w:tcPr>
          <w:p w:rsidR="00D02329" w:rsidRDefault="00D02329" w:rsidP="00CE7BA4">
            <w:pPr>
              <w:jc w:val="center"/>
            </w:pPr>
            <w:r>
              <w:t>1 683 853,10</w:t>
            </w:r>
          </w:p>
        </w:tc>
      </w:tr>
      <w:tr w:rsidR="00D02329" w:rsidTr="00CE7BA4">
        <w:trPr>
          <w:trHeight w:val="1248"/>
        </w:trPr>
        <w:tc>
          <w:tcPr>
            <w:tcW w:w="6113"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lastRenderedPageBreak/>
              <w:t>Повышение эффективности организации предоставления государственных и муниципальных услуг на базе МФЦ  (Предоставление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.050</w:t>
            </w:r>
          </w:p>
        </w:tc>
        <w:tc>
          <w:tcPr>
            <w:tcW w:w="88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819"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.13</w:t>
            </w:r>
          </w:p>
        </w:tc>
        <w:tc>
          <w:tcPr>
            <w:tcW w:w="1815"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18 2 01 20140</w:t>
            </w:r>
          </w:p>
        </w:tc>
        <w:tc>
          <w:tcPr>
            <w:tcW w:w="1107" w:type="dxa"/>
            <w:tcBorders>
              <w:top w:val="nil"/>
              <w:left w:val="nil"/>
              <w:bottom w:val="single" w:sz="4" w:space="0" w:color="auto"/>
              <w:right w:val="nil"/>
            </w:tcBorders>
            <w:shd w:val="clear" w:color="000000" w:fill="FFFFFF"/>
            <w:vAlign w:val="center"/>
            <w:hideMark/>
          </w:tcPr>
          <w:p w:rsidR="00D02329" w:rsidRDefault="00D02329" w:rsidP="00CE7BA4">
            <w:pPr>
              <w:jc w:val="center"/>
            </w:pPr>
            <w:r>
              <w:t>600</w:t>
            </w:r>
          </w:p>
        </w:tc>
        <w:tc>
          <w:tcPr>
            <w:tcW w:w="1728" w:type="dxa"/>
            <w:tcBorders>
              <w:top w:val="nil"/>
              <w:left w:val="single" w:sz="4" w:space="0" w:color="auto"/>
              <w:bottom w:val="single" w:sz="4" w:space="0" w:color="auto"/>
              <w:right w:val="single" w:sz="8" w:space="0" w:color="auto"/>
            </w:tcBorders>
            <w:shd w:val="clear" w:color="000000" w:fill="FFFFFF"/>
            <w:vAlign w:val="center"/>
            <w:hideMark/>
          </w:tcPr>
          <w:p w:rsidR="00D02329" w:rsidRDefault="00D02329" w:rsidP="00CE7BA4">
            <w:pPr>
              <w:jc w:val="center"/>
            </w:pPr>
            <w:r>
              <w:t>131 100,00</w:t>
            </w:r>
          </w:p>
        </w:tc>
        <w:tc>
          <w:tcPr>
            <w:tcW w:w="1985" w:type="dxa"/>
            <w:tcBorders>
              <w:top w:val="nil"/>
              <w:left w:val="single" w:sz="4" w:space="0" w:color="auto"/>
              <w:bottom w:val="single" w:sz="4" w:space="0" w:color="auto"/>
              <w:right w:val="single" w:sz="8" w:space="0" w:color="auto"/>
            </w:tcBorders>
            <w:shd w:val="clear" w:color="000000" w:fill="FFFFFF"/>
            <w:vAlign w:val="center"/>
            <w:hideMark/>
          </w:tcPr>
          <w:p w:rsidR="00D02329" w:rsidRDefault="00D02329" w:rsidP="00CE7BA4">
            <w:pPr>
              <w:jc w:val="center"/>
            </w:pPr>
            <w:r>
              <w:t>131 100,00</w:t>
            </w:r>
          </w:p>
        </w:tc>
      </w:tr>
      <w:tr w:rsidR="00D02329" w:rsidTr="00CE7BA4">
        <w:trPr>
          <w:trHeight w:val="1248"/>
        </w:trPr>
        <w:tc>
          <w:tcPr>
            <w:tcW w:w="6113"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r>
              <w:t>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.050</w:t>
            </w:r>
          </w:p>
        </w:tc>
        <w:tc>
          <w:tcPr>
            <w:tcW w:w="882"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.01</w:t>
            </w:r>
          </w:p>
        </w:tc>
        <w:tc>
          <w:tcPr>
            <w:tcW w:w="819"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.13</w:t>
            </w:r>
          </w:p>
        </w:tc>
        <w:tc>
          <w:tcPr>
            <w:tcW w:w="1815"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16 1 01 20490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200</w:t>
            </w:r>
          </w:p>
        </w:tc>
        <w:tc>
          <w:tcPr>
            <w:tcW w:w="1728"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537 746,00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39 546,00</w:t>
            </w:r>
          </w:p>
        </w:tc>
      </w:tr>
      <w:tr w:rsidR="00D02329" w:rsidTr="00CE7BA4">
        <w:trPr>
          <w:trHeight w:val="588"/>
        </w:trPr>
        <w:tc>
          <w:tcPr>
            <w:tcW w:w="6113"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r>
              <w:t>Услуги газеты "Заря"</w:t>
            </w:r>
            <w:r>
              <w:rPr>
                <w:sz w:val="22"/>
                <w:szCs w:val="22"/>
              </w:rPr>
              <w:t xml:space="preserve">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.050</w:t>
            </w:r>
          </w:p>
        </w:tc>
        <w:tc>
          <w:tcPr>
            <w:tcW w:w="882"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.01</w:t>
            </w:r>
          </w:p>
        </w:tc>
        <w:tc>
          <w:tcPr>
            <w:tcW w:w="819"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.13</w:t>
            </w:r>
          </w:p>
        </w:tc>
        <w:tc>
          <w:tcPr>
            <w:tcW w:w="1815"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30 9 00 20360</w:t>
            </w:r>
          </w:p>
        </w:tc>
        <w:tc>
          <w:tcPr>
            <w:tcW w:w="1107" w:type="dxa"/>
            <w:tcBorders>
              <w:top w:val="nil"/>
              <w:left w:val="single" w:sz="4" w:space="0" w:color="auto"/>
              <w:bottom w:val="single" w:sz="4" w:space="0" w:color="auto"/>
              <w:right w:val="nil"/>
            </w:tcBorders>
            <w:shd w:val="clear" w:color="000000" w:fill="FFFFFF"/>
            <w:noWrap/>
            <w:vAlign w:val="center"/>
            <w:hideMark/>
          </w:tcPr>
          <w:p w:rsidR="00D02329" w:rsidRDefault="00D02329" w:rsidP="00CE7BA4">
            <w:pPr>
              <w:jc w:val="center"/>
            </w:pPr>
            <w:r>
              <w:t>200</w:t>
            </w:r>
          </w:p>
        </w:tc>
        <w:tc>
          <w:tcPr>
            <w:tcW w:w="1728"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0,00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0,00</w:t>
            </w:r>
          </w:p>
        </w:tc>
      </w:tr>
      <w:tr w:rsidR="00D02329" w:rsidTr="00CE7BA4">
        <w:trPr>
          <w:trHeight w:val="1248"/>
        </w:trPr>
        <w:tc>
          <w:tcPr>
            <w:tcW w:w="6113"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Водолазное обследование и очистка подводных акваторий зон купания на северо-западной окраине с.Октябрьский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.050</w:t>
            </w:r>
          </w:p>
        </w:tc>
        <w:tc>
          <w:tcPr>
            <w:tcW w:w="88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.03</w:t>
            </w:r>
          </w:p>
        </w:tc>
        <w:tc>
          <w:tcPr>
            <w:tcW w:w="819"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.09</w:t>
            </w:r>
          </w:p>
        </w:tc>
        <w:tc>
          <w:tcPr>
            <w:tcW w:w="1815"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05 1 03 20400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D02329" w:rsidRDefault="00D02329" w:rsidP="00CE7BA4">
            <w:pPr>
              <w:jc w:val="center"/>
            </w:pPr>
            <w:r>
              <w:t>200</w:t>
            </w:r>
          </w:p>
        </w:tc>
        <w:tc>
          <w:tcPr>
            <w:tcW w:w="1728" w:type="dxa"/>
            <w:tcBorders>
              <w:top w:val="nil"/>
              <w:left w:val="nil"/>
              <w:bottom w:val="single" w:sz="4" w:space="0" w:color="auto"/>
              <w:right w:val="single" w:sz="8" w:space="0" w:color="auto"/>
            </w:tcBorders>
            <w:shd w:val="clear" w:color="000000" w:fill="FFFFFF"/>
            <w:vAlign w:val="center"/>
            <w:hideMark/>
          </w:tcPr>
          <w:p w:rsidR="00D02329" w:rsidRDefault="00D02329" w:rsidP="00CE7BA4">
            <w:pPr>
              <w:jc w:val="center"/>
            </w:pPr>
            <w:r>
              <w:t>0,00</w:t>
            </w:r>
          </w:p>
        </w:tc>
        <w:tc>
          <w:tcPr>
            <w:tcW w:w="1985" w:type="dxa"/>
            <w:tcBorders>
              <w:top w:val="nil"/>
              <w:left w:val="single" w:sz="4" w:space="0" w:color="auto"/>
              <w:bottom w:val="single" w:sz="4" w:space="0" w:color="auto"/>
              <w:right w:val="single" w:sz="8" w:space="0" w:color="auto"/>
            </w:tcBorders>
            <w:shd w:val="clear" w:color="000000" w:fill="FFFFFF"/>
            <w:vAlign w:val="center"/>
            <w:hideMark/>
          </w:tcPr>
          <w:p w:rsidR="00D02329" w:rsidRDefault="00D02329" w:rsidP="00CE7BA4">
            <w:pPr>
              <w:jc w:val="center"/>
            </w:pPr>
            <w:r>
              <w:t>0,00</w:t>
            </w:r>
          </w:p>
        </w:tc>
      </w:tr>
      <w:tr w:rsidR="00D02329" w:rsidTr="00CE7BA4">
        <w:trPr>
          <w:trHeight w:val="936"/>
        </w:trPr>
        <w:tc>
          <w:tcPr>
            <w:tcW w:w="6113"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r>
              <w:t xml:space="preserve">Снижение рисков возникновения происшествий и чрезвычайных ситуаций   (Закупка товаров, работ и услуг для обеспечения государственных (муниципальных) нужд) </w:t>
            </w:r>
          </w:p>
        </w:tc>
        <w:tc>
          <w:tcPr>
            <w:tcW w:w="127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.050</w:t>
            </w:r>
          </w:p>
        </w:tc>
        <w:tc>
          <w:tcPr>
            <w:tcW w:w="88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.03</w:t>
            </w:r>
          </w:p>
        </w:tc>
        <w:tc>
          <w:tcPr>
            <w:tcW w:w="819"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.09</w:t>
            </w:r>
          </w:p>
        </w:tc>
        <w:tc>
          <w:tcPr>
            <w:tcW w:w="1815"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05 4 01 20170</w:t>
            </w:r>
          </w:p>
        </w:tc>
        <w:tc>
          <w:tcPr>
            <w:tcW w:w="1107" w:type="dxa"/>
            <w:tcBorders>
              <w:top w:val="nil"/>
              <w:left w:val="single" w:sz="4" w:space="0" w:color="auto"/>
              <w:bottom w:val="single" w:sz="4" w:space="0" w:color="auto"/>
              <w:right w:val="single" w:sz="4" w:space="0" w:color="auto"/>
            </w:tcBorders>
            <w:shd w:val="clear" w:color="000000" w:fill="FFFFFF"/>
            <w:noWrap/>
            <w:vAlign w:val="center"/>
            <w:hideMark/>
          </w:tcPr>
          <w:p w:rsidR="00D02329" w:rsidRDefault="00D02329" w:rsidP="00CE7BA4">
            <w:pPr>
              <w:jc w:val="center"/>
            </w:pPr>
            <w:r>
              <w:t>200</w:t>
            </w:r>
          </w:p>
        </w:tc>
        <w:tc>
          <w:tcPr>
            <w:tcW w:w="1728"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0,00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0,00</w:t>
            </w:r>
          </w:p>
        </w:tc>
      </w:tr>
      <w:tr w:rsidR="00D02329" w:rsidTr="00CE7BA4">
        <w:trPr>
          <w:trHeight w:val="2496"/>
        </w:trPr>
        <w:tc>
          <w:tcPr>
            <w:tcW w:w="6113"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 xml:space="preserve">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(Закупка товаров, работ и услуг для обеспечения государственных (муниципальных) нужд) </w:t>
            </w:r>
          </w:p>
        </w:tc>
        <w:tc>
          <w:tcPr>
            <w:tcW w:w="127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.050</w:t>
            </w:r>
          </w:p>
        </w:tc>
        <w:tc>
          <w:tcPr>
            <w:tcW w:w="88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.04</w:t>
            </w:r>
          </w:p>
        </w:tc>
        <w:tc>
          <w:tcPr>
            <w:tcW w:w="819"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w:t>
            </w:r>
          </w:p>
        </w:tc>
        <w:tc>
          <w:tcPr>
            <w:tcW w:w="1815"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05 5 01 80370</w:t>
            </w:r>
          </w:p>
        </w:tc>
        <w:tc>
          <w:tcPr>
            <w:tcW w:w="1107" w:type="dxa"/>
            <w:tcBorders>
              <w:top w:val="nil"/>
              <w:left w:val="single" w:sz="4" w:space="0" w:color="auto"/>
              <w:bottom w:val="single" w:sz="4" w:space="0" w:color="auto"/>
              <w:right w:val="nil"/>
            </w:tcBorders>
            <w:shd w:val="clear" w:color="000000" w:fill="FFFFFF"/>
            <w:noWrap/>
            <w:vAlign w:val="center"/>
            <w:hideMark/>
          </w:tcPr>
          <w:p w:rsidR="00D02329" w:rsidRDefault="00D02329" w:rsidP="00CE7BA4">
            <w:pPr>
              <w:jc w:val="center"/>
            </w:pPr>
            <w:r>
              <w:t>200</w:t>
            </w:r>
          </w:p>
        </w:tc>
        <w:tc>
          <w:tcPr>
            <w:tcW w:w="1728"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13 212,00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13 212,00</w:t>
            </w:r>
          </w:p>
        </w:tc>
      </w:tr>
      <w:tr w:rsidR="00D02329" w:rsidTr="00CE7BA4">
        <w:trPr>
          <w:trHeight w:val="1872"/>
        </w:trPr>
        <w:tc>
          <w:tcPr>
            <w:tcW w:w="6113"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lastRenderedPageBreak/>
              <w:t xml:space="preserve">Мероприятия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(Закупка товаров, работ и услуг для обеспечения государственных (муниципальных) нужд) </w:t>
            </w:r>
          </w:p>
        </w:tc>
        <w:tc>
          <w:tcPr>
            <w:tcW w:w="1276" w:type="dxa"/>
            <w:tcBorders>
              <w:top w:val="nil"/>
              <w:left w:val="nil"/>
              <w:bottom w:val="nil"/>
              <w:right w:val="single" w:sz="4" w:space="0" w:color="auto"/>
            </w:tcBorders>
            <w:shd w:val="clear" w:color="000000" w:fill="FFFFFF"/>
            <w:noWrap/>
            <w:vAlign w:val="center"/>
            <w:hideMark/>
          </w:tcPr>
          <w:p w:rsidR="00D02329" w:rsidRDefault="00D02329" w:rsidP="00CE7BA4">
            <w:pPr>
              <w:jc w:val="center"/>
            </w:pPr>
            <w:r>
              <w:t>.050</w:t>
            </w:r>
          </w:p>
        </w:tc>
        <w:tc>
          <w:tcPr>
            <w:tcW w:w="882" w:type="dxa"/>
            <w:tcBorders>
              <w:top w:val="nil"/>
              <w:left w:val="nil"/>
              <w:bottom w:val="nil"/>
              <w:right w:val="single" w:sz="4" w:space="0" w:color="auto"/>
            </w:tcBorders>
            <w:shd w:val="clear" w:color="000000" w:fill="FFFFFF"/>
            <w:noWrap/>
            <w:vAlign w:val="center"/>
            <w:hideMark/>
          </w:tcPr>
          <w:p w:rsidR="00D02329" w:rsidRDefault="00D02329" w:rsidP="00CE7BA4">
            <w:pPr>
              <w:jc w:val="center"/>
            </w:pPr>
            <w:r>
              <w:t>.04</w:t>
            </w:r>
          </w:p>
        </w:tc>
        <w:tc>
          <w:tcPr>
            <w:tcW w:w="819" w:type="dxa"/>
            <w:tcBorders>
              <w:top w:val="nil"/>
              <w:left w:val="nil"/>
              <w:bottom w:val="nil"/>
              <w:right w:val="single" w:sz="4" w:space="0" w:color="auto"/>
            </w:tcBorders>
            <w:shd w:val="clear" w:color="000000" w:fill="FFFFFF"/>
            <w:noWrap/>
            <w:vAlign w:val="center"/>
            <w:hideMark/>
          </w:tcPr>
          <w:p w:rsidR="00D02329" w:rsidRDefault="00D02329" w:rsidP="00CE7BA4">
            <w:pPr>
              <w:jc w:val="center"/>
            </w:pPr>
            <w:r>
              <w:t>.05</w:t>
            </w:r>
          </w:p>
        </w:tc>
        <w:tc>
          <w:tcPr>
            <w:tcW w:w="1815" w:type="dxa"/>
            <w:tcBorders>
              <w:top w:val="nil"/>
              <w:left w:val="nil"/>
              <w:bottom w:val="nil"/>
              <w:right w:val="nil"/>
            </w:tcBorders>
            <w:shd w:val="clear" w:color="000000" w:fill="FFFFFF"/>
            <w:noWrap/>
            <w:vAlign w:val="center"/>
            <w:hideMark/>
          </w:tcPr>
          <w:p w:rsidR="00D02329" w:rsidRDefault="00D02329" w:rsidP="00CE7BA4">
            <w:pPr>
              <w:jc w:val="center"/>
            </w:pPr>
            <w:r>
              <w:t>0 5 01 20570</w:t>
            </w:r>
          </w:p>
        </w:tc>
        <w:tc>
          <w:tcPr>
            <w:tcW w:w="1107" w:type="dxa"/>
            <w:tcBorders>
              <w:top w:val="nil"/>
              <w:left w:val="single" w:sz="4" w:space="0" w:color="auto"/>
              <w:bottom w:val="nil"/>
              <w:right w:val="nil"/>
            </w:tcBorders>
            <w:shd w:val="clear" w:color="000000" w:fill="FFFFFF"/>
            <w:noWrap/>
            <w:vAlign w:val="center"/>
            <w:hideMark/>
          </w:tcPr>
          <w:p w:rsidR="00D02329" w:rsidRDefault="00D02329" w:rsidP="00CE7BA4">
            <w:pPr>
              <w:jc w:val="center"/>
            </w:pPr>
            <w:r>
              <w:t>200</w:t>
            </w:r>
          </w:p>
        </w:tc>
        <w:tc>
          <w:tcPr>
            <w:tcW w:w="1728"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0,00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0,00</w:t>
            </w:r>
          </w:p>
        </w:tc>
      </w:tr>
      <w:tr w:rsidR="00D02329" w:rsidTr="00CE7BA4">
        <w:trPr>
          <w:trHeight w:val="1248"/>
        </w:trPr>
        <w:tc>
          <w:tcPr>
            <w:tcW w:w="6113"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.050</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.04</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.09</w:t>
            </w:r>
          </w:p>
        </w:tc>
        <w:tc>
          <w:tcPr>
            <w:tcW w:w="1815" w:type="dxa"/>
            <w:tcBorders>
              <w:top w:val="single" w:sz="4" w:space="0" w:color="auto"/>
              <w:left w:val="nil"/>
              <w:bottom w:val="single" w:sz="4" w:space="0" w:color="auto"/>
              <w:right w:val="nil"/>
            </w:tcBorders>
            <w:shd w:val="clear" w:color="000000" w:fill="FFFFFF"/>
            <w:noWrap/>
            <w:vAlign w:val="center"/>
            <w:hideMark/>
          </w:tcPr>
          <w:p w:rsidR="00D02329" w:rsidRDefault="00D02329" w:rsidP="00CE7BA4">
            <w:pPr>
              <w:jc w:val="center"/>
            </w:pPr>
            <w:r>
              <w:t>08 1 01 21000</w:t>
            </w:r>
          </w:p>
        </w:tc>
        <w:tc>
          <w:tcPr>
            <w:tcW w:w="1107" w:type="dxa"/>
            <w:tcBorders>
              <w:top w:val="single" w:sz="4" w:space="0" w:color="auto"/>
              <w:left w:val="single" w:sz="4" w:space="0" w:color="auto"/>
              <w:bottom w:val="single" w:sz="4" w:space="0" w:color="auto"/>
              <w:right w:val="nil"/>
            </w:tcBorders>
            <w:shd w:val="clear" w:color="000000" w:fill="FFFFFF"/>
            <w:noWrap/>
            <w:vAlign w:val="center"/>
            <w:hideMark/>
          </w:tcPr>
          <w:p w:rsidR="00D02329" w:rsidRDefault="00D02329" w:rsidP="00CE7BA4">
            <w:pPr>
              <w:jc w:val="center"/>
            </w:pPr>
            <w:r>
              <w:t>200</w:t>
            </w:r>
          </w:p>
        </w:tc>
        <w:tc>
          <w:tcPr>
            <w:tcW w:w="1728" w:type="dxa"/>
            <w:tcBorders>
              <w:top w:val="nil"/>
              <w:left w:val="single" w:sz="4" w:space="0" w:color="auto"/>
              <w:bottom w:val="single" w:sz="4" w:space="0" w:color="auto"/>
              <w:right w:val="nil"/>
            </w:tcBorders>
            <w:shd w:val="clear" w:color="000000" w:fill="FFFFFF"/>
            <w:noWrap/>
            <w:vAlign w:val="center"/>
            <w:hideMark/>
          </w:tcPr>
          <w:p w:rsidR="00D02329" w:rsidRDefault="00D02329" w:rsidP="00CE7BA4">
            <w:pPr>
              <w:jc w:val="center"/>
            </w:pPr>
            <w:r>
              <w:t>1 350 768,05</w:t>
            </w:r>
          </w:p>
        </w:tc>
        <w:tc>
          <w:tcPr>
            <w:tcW w:w="1985" w:type="dxa"/>
            <w:tcBorders>
              <w:top w:val="nil"/>
              <w:left w:val="single" w:sz="8"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1 783 428,69</w:t>
            </w:r>
          </w:p>
        </w:tc>
      </w:tr>
      <w:tr w:rsidR="00D02329" w:rsidTr="00CE7BA4">
        <w:trPr>
          <w:trHeight w:val="948"/>
        </w:trPr>
        <w:tc>
          <w:tcPr>
            <w:tcW w:w="6113"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Субсидирование части процентной ставки по банковским кредитам на инвестиционные цели (Иные бюджетные ассигнования)</w:t>
            </w:r>
          </w:p>
        </w:tc>
        <w:tc>
          <w:tcPr>
            <w:tcW w:w="1276" w:type="dxa"/>
            <w:tcBorders>
              <w:top w:val="nil"/>
              <w:left w:val="nil"/>
              <w:bottom w:val="nil"/>
              <w:right w:val="single" w:sz="4" w:space="0" w:color="auto"/>
            </w:tcBorders>
            <w:shd w:val="clear" w:color="000000" w:fill="FFFFFF"/>
            <w:noWrap/>
            <w:vAlign w:val="center"/>
            <w:hideMark/>
          </w:tcPr>
          <w:p w:rsidR="00D02329" w:rsidRDefault="00D02329" w:rsidP="00CE7BA4">
            <w:pPr>
              <w:jc w:val="center"/>
            </w:pPr>
            <w:r>
              <w:t>.050</w:t>
            </w:r>
          </w:p>
        </w:tc>
        <w:tc>
          <w:tcPr>
            <w:tcW w:w="882" w:type="dxa"/>
            <w:tcBorders>
              <w:top w:val="nil"/>
              <w:left w:val="nil"/>
              <w:bottom w:val="nil"/>
              <w:right w:val="single" w:sz="4" w:space="0" w:color="auto"/>
            </w:tcBorders>
            <w:shd w:val="clear" w:color="000000" w:fill="FFFFFF"/>
            <w:noWrap/>
            <w:vAlign w:val="center"/>
            <w:hideMark/>
          </w:tcPr>
          <w:p w:rsidR="00D02329" w:rsidRDefault="00D02329" w:rsidP="00CE7BA4">
            <w:pPr>
              <w:jc w:val="center"/>
            </w:pPr>
            <w:r>
              <w:t>.04</w:t>
            </w:r>
          </w:p>
        </w:tc>
        <w:tc>
          <w:tcPr>
            <w:tcW w:w="819" w:type="dxa"/>
            <w:tcBorders>
              <w:top w:val="nil"/>
              <w:left w:val="nil"/>
              <w:bottom w:val="nil"/>
              <w:right w:val="single" w:sz="4" w:space="0" w:color="auto"/>
            </w:tcBorders>
            <w:shd w:val="clear" w:color="000000" w:fill="FFFFFF"/>
            <w:noWrap/>
            <w:vAlign w:val="center"/>
            <w:hideMark/>
          </w:tcPr>
          <w:p w:rsidR="00D02329" w:rsidRDefault="00D02329" w:rsidP="00CE7BA4">
            <w:pPr>
              <w:jc w:val="center"/>
            </w:pPr>
            <w:r>
              <w:t>.12</w:t>
            </w:r>
          </w:p>
        </w:tc>
        <w:tc>
          <w:tcPr>
            <w:tcW w:w="1815" w:type="dxa"/>
            <w:tcBorders>
              <w:top w:val="nil"/>
              <w:left w:val="nil"/>
              <w:bottom w:val="nil"/>
              <w:right w:val="nil"/>
            </w:tcBorders>
            <w:shd w:val="clear" w:color="000000" w:fill="FFFFFF"/>
            <w:noWrap/>
            <w:vAlign w:val="center"/>
            <w:hideMark/>
          </w:tcPr>
          <w:p w:rsidR="00D02329" w:rsidRDefault="00D02329" w:rsidP="00CE7BA4">
            <w:pPr>
              <w:jc w:val="center"/>
            </w:pPr>
            <w:r>
              <w:t>16 1 01 60030</w:t>
            </w:r>
          </w:p>
        </w:tc>
        <w:tc>
          <w:tcPr>
            <w:tcW w:w="1107" w:type="dxa"/>
            <w:tcBorders>
              <w:top w:val="nil"/>
              <w:left w:val="single" w:sz="4" w:space="0" w:color="auto"/>
              <w:bottom w:val="nil"/>
              <w:right w:val="nil"/>
            </w:tcBorders>
            <w:shd w:val="clear" w:color="000000" w:fill="FFFFFF"/>
            <w:noWrap/>
            <w:vAlign w:val="center"/>
            <w:hideMark/>
          </w:tcPr>
          <w:p w:rsidR="00D02329" w:rsidRDefault="00D02329" w:rsidP="00CE7BA4">
            <w:pPr>
              <w:jc w:val="center"/>
            </w:pPr>
            <w:r>
              <w:t>200</w:t>
            </w:r>
          </w:p>
        </w:tc>
        <w:tc>
          <w:tcPr>
            <w:tcW w:w="1728" w:type="dxa"/>
            <w:tcBorders>
              <w:top w:val="nil"/>
              <w:left w:val="single" w:sz="4" w:space="0" w:color="auto"/>
              <w:bottom w:val="single" w:sz="4" w:space="0" w:color="auto"/>
              <w:right w:val="nil"/>
            </w:tcBorders>
            <w:shd w:val="clear" w:color="000000" w:fill="FFFFFF"/>
            <w:noWrap/>
            <w:vAlign w:val="center"/>
            <w:hideMark/>
          </w:tcPr>
          <w:p w:rsidR="00D02329" w:rsidRDefault="00D02329" w:rsidP="00CE7BA4">
            <w:pPr>
              <w:jc w:val="center"/>
            </w:pPr>
            <w:r>
              <w:t>100 000,00</w:t>
            </w:r>
          </w:p>
        </w:tc>
        <w:tc>
          <w:tcPr>
            <w:tcW w:w="1985" w:type="dxa"/>
            <w:tcBorders>
              <w:top w:val="nil"/>
              <w:left w:val="single" w:sz="8"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0,00</w:t>
            </w:r>
          </w:p>
        </w:tc>
      </w:tr>
      <w:tr w:rsidR="00D02329" w:rsidTr="00CE7BA4">
        <w:trPr>
          <w:trHeight w:val="1248"/>
        </w:trPr>
        <w:tc>
          <w:tcPr>
            <w:tcW w:w="6113"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Описание границ населенных пунктов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276" w:type="dxa"/>
            <w:tcBorders>
              <w:top w:val="single" w:sz="4" w:space="0" w:color="auto"/>
              <w:left w:val="nil"/>
              <w:bottom w:val="nil"/>
              <w:right w:val="single" w:sz="4" w:space="0" w:color="auto"/>
            </w:tcBorders>
            <w:shd w:val="clear" w:color="000000" w:fill="FFFFFF"/>
            <w:noWrap/>
            <w:vAlign w:val="center"/>
            <w:hideMark/>
          </w:tcPr>
          <w:p w:rsidR="00D02329" w:rsidRDefault="00D02329" w:rsidP="00CE7BA4">
            <w:pPr>
              <w:jc w:val="center"/>
            </w:pPr>
            <w:r>
              <w:t>.050</w:t>
            </w:r>
          </w:p>
        </w:tc>
        <w:tc>
          <w:tcPr>
            <w:tcW w:w="882" w:type="dxa"/>
            <w:tcBorders>
              <w:top w:val="single" w:sz="4" w:space="0" w:color="auto"/>
              <w:left w:val="nil"/>
              <w:bottom w:val="nil"/>
              <w:right w:val="single" w:sz="4" w:space="0" w:color="auto"/>
            </w:tcBorders>
            <w:shd w:val="clear" w:color="000000" w:fill="FFFFFF"/>
            <w:noWrap/>
            <w:vAlign w:val="center"/>
            <w:hideMark/>
          </w:tcPr>
          <w:p w:rsidR="00D02329" w:rsidRDefault="00D02329" w:rsidP="00CE7BA4">
            <w:pPr>
              <w:jc w:val="center"/>
            </w:pPr>
            <w:r>
              <w:t>.04</w:t>
            </w:r>
          </w:p>
        </w:tc>
        <w:tc>
          <w:tcPr>
            <w:tcW w:w="819" w:type="dxa"/>
            <w:tcBorders>
              <w:top w:val="single" w:sz="4" w:space="0" w:color="auto"/>
              <w:left w:val="nil"/>
              <w:bottom w:val="nil"/>
              <w:right w:val="single" w:sz="4" w:space="0" w:color="auto"/>
            </w:tcBorders>
            <w:shd w:val="clear" w:color="000000" w:fill="FFFFFF"/>
            <w:noWrap/>
            <w:vAlign w:val="center"/>
            <w:hideMark/>
          </w:tcPr>
          <w:p w:rsidR="00D02329" w:rsidRDefault="00D02329" w:rsidP="00CE7BA4">
            <w:pPr>
              <w:jc w:val="center"/>
            </w:pPr>
            <w:r>
              <w:t>.12</w:t>
            </w:r>
          </w:p>
        </w:tc>
        <w:tc>
          <w:tcPr>
            <w:tcW w:w="1815" w:type="dxa"/>
            <w:tcBorders>
              <w:top w:val="single" w:sz="4" w:space="0" w:color="auto"/>
              <w:left w:val="nil"/>
              <w:bottom w:val="nil"/>
              <w:right w:val="nil"/>
            </w:tcBorders>
            <w:shd w:val="clear" w:color="000000" w:fill="FFFFFF"/>
            <w:noWrap/>
            <w:vAlign w:val="center"/>
            <w:hideMark/>
          </w:tcPr>
          <w:p w:rsidR="00D02329" w:rsidRDefault="00D02329" w:rsidP="00CE7BA4">
            <w:pPr>
              <w:jc w:val="center"/>
            </w:pPr>
            <w:r>
              <w:t>16 1 02 20630</w:t>
            </w:r>
          </w:p>
        </w:tc>
        <w:tc>
          <w:tcPr>
            <w:tcW w:w="1107" w:type="dxa"/>
            <w:tcBorders>
              <w:top w:val="single" w:sz="4" w:space="0" w:color="auto"/>
              <w:left w:val="single" w:sz="4" w:space="0" w:color="auto"/>
              <w:bottom w:val="nil"/>
              <w:right w:val="nil"/>
            </w:tcBorders>
            <w:shd w:val="clear" w:color="000000" w:fill="FFFFFF"/>
            <w:noWrap/>
            <w:vAlign w:val="center"/>
            <w:hideMark/>
          </w:tcPr>
          <w:p w:rsidR="00D02329" w:rsidRDefault="00D02329" w:rsidP="00CE7BA4">
            <w:pPr>
              <w:jc w:val="center"/>
            </w:pPr>
            <w:r>
              <w:t>200</w:t>
            </w:r>
          </w:p>
        </w:tc>
        <w:tc>
          <w:tcPr>
            <w:tcW w:w="1728" w:type="dxa"/>
            <w:tcBorders>
              <w:top w:val="nil"/>
              <w:left w:val="single" w:sz="4" w:space="0" w:color="auto"/>
              <w:bottom w:val="single" w:sz="4" w:space="0" w:color="auto"/>
              <w:right w:val="nil"/>
            </w:tcBorders>
            <w:shd w:val="clear" w:color="000000" w:fill="FFFFFF"/>
            <w:noWrap/>
            <w:vAlign w:val="center"/>
            <w:hideMark/>
          </w:tcPr>
          <w:p w:rsidR="00D02329" w:rsidRDefault="00D02329" w:rsidP="00CE7BA4">
            <w:pPr>
              <w:jc w:val="center"/>
            </w:pPr>
            <w:r>
              <w:t>0,00</w:t>
            </w:r>
          </w:p>
        </w:tc>
        <w:tc>
          <w:tcPr>
            <w:tcW w:w="1985" w:type="dxa"/>
            <w:tcBorders>
              <w:top w:val="nil"/>
              <w:left w:val="single" w:sz="8"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0,00</w:t>
            </w:r>
          </w:p>
        </w:tc>
      </w:tr>
      <w:tr w:rsidR="00D02329" w:rsidTr="00CE7BA4">
        <w:trPr>
          <w:trHeight w:val="1560"/>
        </w:trPr>
        <w:tc>
          <w:tcPr>
            <w:tcW w:w="6113"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r>
              <w:t xml:space="preserve">Проведение комплексных кадастровых работ в кадастровом квартале 37:08:050303 площадью 20,8 га с разработкой и утверждением карты-плана выполненных комплексных кадастровых работ (Закупка товаров, работ и услуг для обеспечения государственных (муниципальных)  нужд) </w:t>
            </w:r>
          </w:p>
        </w:tc>
        <w:tc>
          <w:tcPr>
            <w:tcW w:w="1276" w:type="dxa"/>
            <w:tcBorders>
              <w:top w:val="single" w:sz="4" w:space="0" w:color="auto"/>
              <w:left w:val="nil"/>
              <w:bottom w:val="nil"/>
              <w:right w:val="single" w:sz="4" w:space="0" w:color="auto"/>
            </w:tcBorders>
            <w:shd w:val="clear" w:color="000000" w:fill="FFFFFF"/>
            <w:noWrap/>
            <w:vAlign w:val="center"/>
            <w:hideMark/>
          </w:tcPr>
          <w:p w:rsidR="00D02329" w:rsidRDefault="00D02329" w:rsidP="00CE7BA4">
            <w:pPr>
              <w:jc w:val="center"/>
            </w:pPr>
            <w:r>
              <w:t>.050</w:t>
            </w:r>
          </w:p>
        </w:tc>
        <w:tc>
          <w:tcPr>
            <w:tcW w:w="882" w:type="dxa"/>
            <w:tcBorders>
              <w:top w:val="single" w:sz="4" w:space="0" w:color="auto"/>
              <w:left w:val="nil"/>
              <w:bottom w:val="nil"/>
              <w:right w:val="single" w:sz="4" w:space="0" w:color="auto"/>
            </w:tcBorders>
            <w:shd w:val="clear" w:color="000000" w:fill="FFFFFF"/>
            <w:noWrap/>
            <w:vAlign w:val="center"/>
            <w:hideMark/>
          </w:tcPr>
          <w:p w:rsidR="00D02329" w:rsidRDefault="00D02329" w:rsidP="00CE7BA4">
            <w:pPr>
              <w:jc w:val="center"/>
            </w:pPr>
            <w:r>
              <w:t>.04</w:t>
            </w:r>
          </w:p>
        </w:tc>
        <w:tc>
          <w:tcPr>
            <w:tcW w:w="819" w:type="dxa"/>
            <w:tcBorders>
              <w:top w:val="single" w:sz="4" w:space="0" w:color="auto"/>
              <w:left w:val="nil"/>
              <w:bottom w:val="nil"/>
              <w:right w:val="single" w:sz="4" w:space="0" w:color="auto"/>
            </w:tcBorders>
            <w:shd w:val="clear" w:color="000000" w:fill="FFFFFF"/>
            <w:noWrap/>
            <w:vAlign w:val="center"/>
            <w:hideMark/>
          </w:tcPr>
          <w:p w:rsidR="00D02329" w:rsidRDefault="00D02329" w:rsidP="00CE7BA4">
            <w:pPr>
              <w:jc w:val="center"/>
            </w:pPr>
            <w:r>
              <w:t>.12</w:t>
            </w:r>
          </w:p>
        </w:tc>
        <w:tc>
          <w:tcPr>
            <w:tcW w:w="1815" w:type="dxa"/>
            <w:tcBorders>
              <w:top w:val="single" w:sz="4" w:space="0" w:color="auto"/>
              <w:left w:val="nil"/>
              <w:bottom w:val="nil"/>
              <w:right w:val="nil"/>
            </w:tcBorders>
            <w:shd w:val="clear" w:color="000000" w:fill="FFFFFF"/>
            <w:noWrap/>
            <w:vAlign w:val="center"/>
            <w:hideMark/>
          </w:tcPr>
          <w:p w:rsidR="00D02329" w:rsidRDefault="00D02329" w:rsidP="00CE7BA4">
            <w:pPr>
              <w:jc w:val="center"/>
            </w:pPr>
            <w:r>
              <w:t>16 2 02 20550</w:t>
            </w:r>
          </w:p>
        </w:tc>
        <w:tc>
          <w:tcPr>
            <w:tcW w:w="1107" w:type="dxa"/>
            <w:tcBorders>
              <w:top w:val="single" w:sz="4" w:space="0" w:color="auto"/>
              <w:left w:val="single" w:sz="4" w:space="0" w:color="auto"/>
              <w:bottom w:val="nil"/>
              <w:right w:val="nil"/>
            </w:tcBorders>
            <w:shd w:val="clear" w:color="000000" w:fill="FFFFFF"/>
            <w:noWrap/>
            <w:vAlign w:val="center"/>
            <w:hideMark/>
          </w:tcPr>
          <w:p w:rsidR="00D02329" w:rsidRDefault="00D02329" w:rsidP="00CE7BA4">
            <w:pPr>
              <w:jc w:val="center"/>
            </w:pPr>
            <w:r>
              <w:t>200</w:t>
            </w:r>
          </w:p>
        </w:tc>
        <w:tc>
          <w:tcPr>
            <w:tcW w:w="1728"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317 118,00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0,00</w:t>
            </w:r>
          </w:p>
        </w:tc>
      </w:tr>
      <w:tr w:rsidR="00D02329" w:rsidTr="00CE7BA4">
        <w:trPr>
          <w:trHeight w:val="1872"/>
        </w:trPr>
        <w:tc>
          <w:tcPr>
            <w:tcW w:w="6113"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r>
              <w:t xml:space="preserve">Проведение комплексных кадастровых работ в кадастровом квартале 37:08:050206 площадью 14,83 га, в кадастровом квартале 37:08:050203 площадью 13,5 га с разработкой и утверждением карты-плана выполненных комплексных кадастровых работ (Закупка товаров, работ и услуг для обеспечения государственных (муниципальных)  нужд) </w:t>
            </w:r>
          </w:p>
        </w:tc>
        <w:tc>
          <w:tcPr>
            <w:tcW w:w="1276" w:type="dxa"/>
            <w:tcBorders>
              <w:top w:val="single" w:sz="4" w:space="0" w:color="auto"/>
              <w:left w:val="nil"/>
              <w:bottom w:val="nil"/>
              <w:right w:val="single" w:sz="4" w:space="0" w:color="auto"/>
            </w:tcBorders>
            <w:shd w:val="clear" w:color="000000" w:fill="FFFFFF"/>
            <w:noWrap/>
            <w:vAlign w:val="center"/>
            <w:hideMark/>
          </w:tcPr>
          <w:p w:rsidR="00D02329" w:rsidRDefault="00D02329" w:rsidP="00CE7BA4">
            <w:pPr>
              <w:jc w:val="center"/>
            </w:pPr>
            <w:r>
              <w:t>.050</w:t>
            </w:r>
          </w:p>
        </w:tc>
        <w:tc>
          <w:tcPr>
            <w:tcW w:w="882" w:type="dxa"/>
            <w:tcBorders>
              <w:top w:val="single" w:sz="4" w:space="0" w:color="auto"/>
              <w:left w:val="nil"/>
              <w:bottom w:val="nil"/>
              <w:right w:val="single" w:sz="4" w:space="0" w:color="auto"/>
            </w:tcBorders>
            <w:shd w:val="clear" w:color="000000" w:fill="FFFFFF"/>
            <w:noWrap/>
            <w:vAlign w:val="center"/>
            <w:hideMark/>
          </w:tcPr>
          <w:p w:rsidR="00D02329" w:rsidRDefault="00D02329" w:rsidP="00CE7BA4">
            <w:pPr>
              <w:jc w:val="center"/>
            </w:pPr>
            <w:r>
              <w:t>.04</w:t>
            </w:r>
          </w:p>
        </w:tc>
        <w:tc>
          <w:tcPr>
            <w:tcW w:w="819" w:type="dxa"/>
            <w:tcBorders>
              <w:top w:val="single" w:sz="4" w:space="0" w:color="auto"/>
              <w:left w:val="nil"/>
              <w:bottom w:val="nil"/>
              <w:right w:val="single" w:sz="4" w:space="0" w:color="auto"/>
            </w:tcBorders>
            <w:shd w:val="clear" w:color="000000" w:fill="FFFFFF"/>
            <w:noWrap/>
            <w:vAlign w:val="center"/>
            <w:hideMark/>
          </w:tcPr>
          <w:p w:rsidR="00D02329" w:rsidRDefault="00D02329" w:rsidP="00CE7BA4">
            <w:pPr>
              <w:jc w:val="center"/>
            </w:pPr>
            <w:r>
              <w:t>.12</w:t>
            </w:r>
          </w:p>
        </w:tc>
        <w:tc>
          <w:tcPr>
            <w:tcW w:w="1815" w:type="dxa"/>
            <w:tcBorders>
              <w:top w:val="single" w:sz="4" w:space="0" w:color="auto"/>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16 2 02 20560</w:t>
            </w:r>
          </w:p>
        </w:tc>
        <w:tc>
          <w:tcPr>
            <w:tcW w:w="1107" w:type="dxa"/>
            <w:tcBorders>
              <w:top w:val="single" w:sz="4" w:space="0" w:color="auto"/>
              <w:left w:val="nil"/>
              <w:bottom w:val="nil"/>
              <w:right w:val="nil"/>
            </w:tcBorders>
            <w:shd w:val="clear" w:color="000000" w:fill="FFFFFF"/>
            <w:noWrap/>
            <w:vAlign w:val="center"/>
            <w:hideMark/>
          </w:tcPr>
          <w:p w:rsidR="00D02329" w:rsidRDefault="00D02329" w:rsidP="00CE7BA4">
            <w:pPr>
              <w:jc w:val="center"/>
            </w:pPr>
            <w:r>
              <w:t>200</w:t>
            </w:r>
          </w:p>
        </w:tc>
        <w:tc>
          <w:tcPr>
            <w:tcW w:w="1728"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481 610,00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0,00</w:t>
            </w:r>
          </w:p>
        </w:tc>
      </w:tr>
      <w:tr w:rsidR="00D02329" w:rsidTr="00CE7BA4">
        <w:trPr>
          <w:trHeight w:val="936"/>
        </w:trPr>
        <w:tc>
          <w:tcPr>
            <w:tcW w:w="6113"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r>
              <w:lastRenderedPageBreak/>
              <w:t>Техническое обслуживание газового оборудования и газопроводов ( Закупка товаров, работ и услуг для обеспечения государственных (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02329" w:rsidRDefault="00D02329" w:rsidP="00CE7BA4">
            <w:pPr>
              <w:jc w:val="center"/>
            </w:pPr>
            <w:r>
              <w:t>.050</w:t>
            </w:r>
          </w:p>
        </w:tc>
        <w:tc>
          <w:tcPr>
            <w:tcW w:w="882" w:type="dxa"/>
            <w:tcBorders>
              <w:top w:val="single" w:sz="4" w:space="0" w:color="auto"/>
              <w:left w:val="nil"/>
              <w:bottom w:val="single" w:sz="4" w:space="0" w:color="auto"/>
              <w:right w:val="single" w:sz="4" w:space="0" w:color="auto"/>
            </w:tcBorders>
            <w:shd w:val="clear" w:color="000000" w:fill="FFFFFF"/>
            <w:vAlign w:val="center"/>
            <w:hideMark/>
          </w:tcPr>
          <w:p w:rsidR="00D02329" w:rsidRDefault="00D02329" w:rsidP="00CE7BA4">
            <w:pPr>
              <w:jc w:val="center"/>
            </w:pPr>
            <w:r>
              <w:t>.05</w:t>
            </w:r>
          </w:p>
        </w:tc>
        <w:tc>
          <w:tcPr>
            <w:tcW w:w="819" w:type="dxa"/>
            <w:tcBorders>
              <w:top w:val="single" w:sz="4" w:space="0" w:color="auto"/>
              <w:left w:val="nil"/>
              <w:bottom w:val="single" w:sz="4" w:space="0" w:color="auto"/>
              <w:right w:val="single" w:sz="4" w:space="0" w:color="auto"/>
            </w:tcBorders>
            <w:shd w:val="clear" w:color="000000" w:fill="FFFFFF"/>
            <w:vAlign w:val="center"/>
            <w:hideMark/>
          </w:tcPr>
          <w:p w:rsidR="00D02329" w:rsidRDefault="00D02329" w:rsidP="00CE7BA4">
            <w:pPr>
              <w:jc w:val="center"/>
            </w:pPr>
            <w:r>
              <w:t>.02</w:t>
            </w:r>
          </w:p>
        </w:tc>
        <w:tc>
          <w:tcPr>
            <w:tcW w:w="1815" w:type="dxa"/>
            <w:tcBorders>
              <w:top w:val="nil"/>
              <w:left w:val="nil"/>
              <w:bottom w:val="single" w:sz="4" w:space="0" w:color="auto"/>
              <w:right w:val="nil"/>
            </w:tcBorders>
            <w:shd w:val="clear" w:color="000000" w:fill="FFFFFF"/>
            <w:vAlign w:val="center"/>
            <w:hideMark/>
          </w:tcPr>
          <w:p w:rsidR="00D02329" w:rsidRDefault="00D02329" w:rsidP="00CE7BA4">
            <w:pPr>
              <w:jc w:val="center"/>
            </w:pPr>
            <w:r>
              <w:t>14 1 08 20810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2329" w:rsidRDefault="00D02329" w:rsidP="00CE7BA4">
            <w:pPr>
              <w:jc w:val="center"/>
            </w:pPr>
            <w:r>
              <w:t>200</w:t>
            </w:r>
          </w:p>
        </w:tc>
        <w:tc>
          <w:tcPr>
            <w:tcW w:w="1728"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1 000,00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 </w:t>
            </w:r>
          </w:p>
        </w:tc>
      </w:tr>
      <w:tr w:rsidR="00D02329" w:rsidTr="00CE7BA4">
        <w:trPr>
          <w:trHeight w:val="936"/>
        </w:trPr>
        <w:tc>
          <w:tcPr>
            <w:tcW w:w="6113"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r>
              <w:t>Расходы на оказание услуг по комплексному экологическому обследованию (Закупка товаров, работ и услуг для обеспечения государственных ( муниципальных ) нужд)</w:t>
            </w:r>
          </w:p>
        </w:tc>
        <w:tc>
          <w:tcPr>
            <w:tcW w:w="1276" w:type="dxa"/>
            <w:tcBorders>
              <w:top w:val="nil"/>
              <w:left w:val="nil"/>
              <w:bottom w:val="nil"/>
              <w:right w:val="single" w:sz="4" w:space="0" w:color="auto"/>
            </w:tcBorders>
            <w:shd w:val="clear" w:color="000000" w:fill="FFFFFF"/>
            <w:noWrap/>
            <w:vAlign w:val="center"/>
            <w:hideMark/>
          </w:tcPr>
          <w:p w:rsidR="00D02329" w:rsidRDefault="00D02329" w:rsidP="00CE7BA4">
            <w:pPr>
              <w:jc w:val="center"/>
            </w:pPr>
            <w:r>
              <w:t>.050</w:t>
            </w:r>
          </w:p>
        </w:tc>
        <w:tc>
          <w:tcPr>
            <w:tcW w:w="882" w:type="dxa"/>
            <w:tcBorders>
              <w:top w:val="nil"/>
              <w:left w:val="nil"/>
              <w:bottom w:val="nil"/>
              <w:right w:val="single" w:sz="4" w:space="0" w:color="auto"/>
            </w:tcBorders>
            <w:shd w:val="clear" w:color="000000" w:fill="FFFFFF"/>
            <w:noWrap/>
            <w:vAlign w:val="center"/>
            <w:hideMark/>
          </w:tcPr>
          <w:p w:rsidR="00D02329" w:rsidRDefault="00D02329" w:rsidP="00CE7BA4">
            <w:pPr>
              <w:jc w:val="center"/>
            </w:pPr>
            <w:r>
              <w:t>.06</w:t>
            </w:r>
          </w:p>
        </w:tc>
        <w:tc>
          <w:tcPr>
            <w:tcW w:w="819" w:type="dxa"/>
            <w:tcBorders>
              <w:top w:val="nil"/>
              <w:left w:val="nil"/>
              <w:bottom w:val="nil"/>
              <w:right w:val="single" w:sz="4" w:space="0" w:color="auto"/>
            </w:tcBorders>
            <w:shd w:val="clear" w:color="000000" w:fill="FFFFFF"/>
            <w:noWrap/>
            <w:vAlign w:val="center"/>
            <w:hideMark/>
          </w:tcPr>
          <w:p w:rsidR="00D02329" w:rsidRDefault="00D02329" w:rsidP="00CE7BA4">
            <w:pPr>
              <w:jc w:val="center"/>
            </w:pPr>
            <w:r>
              <w:t>.03</w:t>
            </w:r>
          </w:p>
        </w:tc>
        <w:tc>
          <w:tcPr>
            <w:tcW w:w="1815" w:type="dxa"/>
            <w:tcBorders>
              <w:top w:val="nil"/>
              <w:left w:val="nil"/>
              <w:bottom w:val="nil"/>
              <w:right w:val="nil"/>
            </w:tcBorders>
            <w:shd w:val="clear" w:color="000000" w:fill="FFFFFF"/>
            <w:noWrap/>
            <w:vAlign w:val="center"/>
            <w:hideMark/>
          </w:tcPr>
          <w:p w:rsidR="00D02329" w:rsidRDefault="00D02329" w:rsidP="00CE7BA4">
            <w:pPr>
              <w:jc w:val="center"/>
            </w:pPr>
            <w:r>
              <w:t>07 2 01 20060</w:t>
            </w:r>
          </w:p>
        </w:tc>
        <w:tc>
          <w:tcPr>
            <w:tcW w:w="1107" w:type="dxa"/>
            <w:tcBorders>
              <w:top w:val="nil"/>
              <w:left w:val="single" w:sz="4" w:space="0" w:color="auto"/>
              <w:bottom w:val="nil"/>
              <w:right w:val="nil"/>
            </w:tcBorders>
            <w:shd w:val="clear" w:color="000000" w:fill="FFFFFF"/>
            <w:noWrap/>
            <w:vAlign w:val="center"/>
            <w:hideMark/>
          </w:tcPr>
          <w:p w:rsidR="00D02329" w:rsidRDefault="00D02329" w:rsidP="00CE7BA4">
            <w:pPr>
              <w:jc w:val="center"/>
            </w:pPr>
            <w:r>
              <w:t>200</w:t>
            </w:r>
          </w:p>
        </w:tc>
        <w:tc>
          <w:tcPr>
            <w:tcW w:w="1728"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0,00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0,00</w:t>
            </w:r>
          </w:p>
        </w:tc>
      </w:tr>
      <w:tr w:rsidR="00D02329" w:rsidTr="00CE7BA4">
        <w:trPr>
          <w:trHeight w:val="936"/>
        </w:trPr>
        <w:tc>
          <w:tcPr>
            <w:tcW w:w="6113" w:type="dxa"/>
            <w:tcBorders>
              <w:top w:val="nil"/>
              <w:left w:val="single" w:sz="8" w:space="0" w:color="auto"/>
              <w:bottom w:val="single" w:sz="4" w:space="0" w:color="auto"/>
              <w:right w:val="single" w:sz="4" w:space="0" w:color="auto"/>
            </w:tcBorders>
            <w:shd w:val="clear" w:color="000000" w:fill="FFFFFF"/>
            <w:hideMark/>
          </w:tcPr>
          <w:p w:rsidR="00D02329" w:rsidRDefault="00D02329" w:rsidP="00CE7BA4">
            <w:r>
              <w:t xml:space="preserve">Подготовка, переподготовка и повышение квалификации кадров   (Закупка товаров, работ и услуг для обеспечения государственных (муниципальных) нужд)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02329" w:rsidRDefault="00D02329" w:rsidP="00CE7BA4">
            <w:pPr>
              <w:jc w:val="center"/>
            </w:pPr>
            <w:r>
              <w:t>.050</w:t>
            </w:r>
          </w:p>
        </w:tc>
        <w:tc>
          <w:tcPr>
            <w:tcW w:w="882" w:type="dxa"/>
            <w:tcBorders>
              <w:top w:val="single" w:sz="4" w:space="0" w:color="auto"/>
              <w:left w:val="nil"/>
              <w:bottom w:val="single" w:sz="4" w:space="0" w:color="auto"/>
              <w:right w:val="single" w:sz="4" w:space="0" w:color="auto"/>
            </w:tcBorders>
            <w:shd w:val="clear" w:color="000000" w:fill="FFFFFF"/>
            <w:vAlign w:val="center"/>
            <w:hideMark/>
          </w:tcPr>
          <w:p w:rsidR="00D02329" w:rsidRDefault="00D02329" w:rsidP="00CE7BA4">
            <w:pPr>
              <w:jc w:val="center"/>
            </w:pPr>
            <w:r>
              <w:t>.07</w:t>
            </w:r>
          </w:p>
        </w:tc>
        <w:tc>
          <w:tcPr>
            <w:tcW w:w="819" w:type="dxa"/>
            <w:tcBorders>
              <w:top w:val="single" w:sz="4" w:space="0" w:color="auto"/>
              <w:left w:val="nil"/>
              <w:bottom w:val="single" w:sz="4" w:space="0" w:color="auto"/>
              <w:right w:val="single" w:sz="4" w:space="0" w:color="auto"/>
            </w:tcBorders>
            <w:shd w:val="clear" w:color="000000" w:fill="FFFFFF"/>
            <w:vAlign w:val="center"/>
            <w:hideMark/>
          </w:tcPr>
          <w:p w:rsidR="00D02329" w:rsidRDefault="00D02329" w:rsidP="00CE7BA4">
            <w:pPr>
              <w:jc w:val="center"/>
            </w:pPr>
            <w:r>
              <w:t>.05</w:t>
            </w:r>
          </w:p>
        </w:tc>
        <w:tc>
          <w:tcPr>
            <w:tcW w:w="1815" w:type="dxa"/>
            <w:tcBorders>
              <w:top w:val="single" w:sz="4" w:space="0" w:color="auto"/>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10 2 01 00110</w:t>
            </w:r>
          </w:p>
        </w:tc>
        <w:tc>
          <w:tcPr>
            <w:tcW w:w="1107" w:type="dxa"/>
            <w:tcBorders>
              <w:top w:val="single" w:sz="4" w:space="0" w:color="auto"/>
              <w:left w:val="nil"/>
              <w:bottom w:val="single" w:sz="4" w:space="0" w:color="auto"/>
              <w:right w:val="nil"/>
            </w:tcBorders>
            <w:shd w:val="clear" w:color="000000" w:fill="FFFFFF"/>
            <w:vAlign w:val="center"/>
            <w:hideMark/>
          </w:tcPr>
          <w:p w:rsidR="00D02329" w:rsidRDefault="00D02329" w:rsidP="00CE7BA4">
            <w:pPr>
              <w:jc w:val="center"/>
            </w:pPr>
            <w:r>
              <w:t>200</w:t>
            </w:r>
          </w:p>
        </w:tc>
        <w:tc>
          <w:tcPr>
            <w:tcW w:w="1728" w:type="dxa"/>
            <w:tcBorders>
              <w:top w:val="nil"/>
              <w:left w:val="single" w:sz="4" w:space="0" w:color="auto"/>
              <w:bottom w:val="single" w:sz="4" w:space="0" w:color="auto"/>
              <w:right w:val="single" w:sz="8" w:space="0" w:color="auto"/>
            </w:tcBorders>
            <w:shd w:val="clear" w:color="000000" w:fill="FFFFFF"/>
            <w:vAlign w:val="center"/>
            <w:hideMark/>
          </w:tcPr>
          <w:p w:rsidR="00D02329" w:rsidRDefault="00D02329" w:rsidP="00CE7BA4">
            <w:pPr>
              <w:jc w:val="center"/>
            </w:pPr>
            <w:r>
              <w:t>0,00</w:t>
            </w:r>
          </w:p>
        </w:tc>
        <w:tc>
          <w:tcPr>
            <w:tcW w:w="1985" w:type="dxa"/>
            <w:tcBorders>
              <w:top w:val="nil"/>
              <w:left w:val="single" w:sz="4" w:space="0" w:color="auto"/>
              <w:bottom w:val="single" w:sz="4" w:space="0" w:color="auto"/>
              <w:right w:val="single" w:sz="8" w:space="0" w:color="auto"/>
            </w:tcBorders>
            <w:shd w:val="clear" w:color="000000" w:fill="FFFFFF"/>
            <w:vAlign w:val="center"/>
            <w:hideMark/>
          </w:tcPr>
          <w:p w:rsidR="00D02329" w:rsidRDefault="00D02329" w:rsidP="00CE7BA4">
            <w:pPr>
              <w:jc w:val="center"/>
            </w:pPr>
            <w:r>
              <w:t>0,00</w:t>
            </w:r>
          </w:p>
        </w:tc>
      </w:tr>
      <w:tr w:rsidR="00D02329" w:rsidTr="00CE7BA4">
        <w:trPr>
          <w:trHeight w:val="1248"/>
        </w:trPr>
        <w:tc>
          <w:tcPr>
            <w:tcW w:w="6113"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.050</w:t>
            </w:r>
          </w:p>
        </w:tc>
        <w:tc>
          <w:tcPr>
            <w:tcW w:w="88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.10</w:t>
            </w:r>
          </w:p>
        </w:tc>
        <w:tc>
          <w:tcPr>
            <w:tcW w:w="819"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1815"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10 2 03 20130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300</w:t>
            </w:r>
          </w:p>
        </w:tc>
        <w:tc>
          <w:tcPr>
            <w:tcW w:w="1728"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711 582,00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1 528 000,00</w:t>
            </w:r>
          </w:p>
        </w:tc>
      </w:tr>
      <w:tr w:rsidR="00D02329" w:rsidTr="00CE7BA4">
        <w:trPr>
          <w:trHeight w:val="936"/>
        </w:trPr>
        <w:tc>
          <w:tcPr>
            <w:tcW w:w="6113" w:type="dxa"/>
            <w:tcBorders>
              <w:top w:val="nil"/>
              <w:left w:val="single" w:sz="8" w:space="0" w:color="auto"/>
              <w:bottom w:val="nil"/>
              <w:right w:val="single" w:sz="4" w:space="0" w:color="auto"/>
            </w:tcBorders>
            <w:shd w:val="clear" w:color="000000" w:fill="FFFFFF"/>
            <w:vAlign w:val="bottom"/>
            <w:hideMark/>
          </w:tcPr>
          <w:p w:rsidR="00D02329" w:rsidRDefault="00D02329" w:rsidP="00CE7BA4">
            <w:r>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.050</w:t>
            </w:r>
          </w:p>
        </w:tc>
        <w:tc>
          <w:tcPr>
            <w:tcW w:w="882"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.10</w:t>
            </w:r>
          </w:p>
        </w:tc>
        <w:tc>
          <w:tcPr>
            <w:tcW w:w="819"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.03</w:t>
            </w:r>
          </w:p>
        </w:tc>
        <w:tc>
          <w:tcPr>
            <w:tcW w:w="1815"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03 1 01 20590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300</w:t>
            </w:r>
          </w:p>
        </w:tc>
        <w:tc>
          <w:tcPr>
            <w:tcW w:w="1728"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1 000,00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0,00</w:t>
            </w:r>
          </w:p>
        </w:tc>
      </w:tr>
      <w:tr w:rsidR="00D02329" w:rsidTr="00CE7BA4">
        <w:trPr>
          <w:trHeight w:val="1539"/>
        </w:trPr>
        <w:tc>
          <w:tcPr>
            <w:tcW w:w="6113"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D02329" w:rsidRDefault="00D02329" w:rsidP="00CE7BA4">
            <w:r>
              <w:t>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.050</w:t>
            </w:r>
          </w:p>
        </w:tc>
        <w:tc>
          <w:tcPr>
            <w:tcW w:w="882"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.10</w:t>
            </w:r>
          </w:p>
        </w:tc>
        <w:tc>
          <w:tcPr>
            <w:tcW w:w="819"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.03</w:t>
            </w:r>
          </w:p>
        </w:tc>
        <w:tc>
          <w:tcPr>
            <w:tcW w:w="1815"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03 2  01 20600</w:t>
            </w:r>
          </w:p>
        </w:tc>
        <w:tc>
          <w:tcPr>
            <w:tcW w:w="1107" w:type="dxa"/>
            <w:tcBorders>
              <w:top w:val="nil"/>
              <w:left w:val="nil"/>
              <w:bottom w:val="single" w:sz="4" w:space="0" w:color="auto"/>
              <w:right w:val="nil"/>
            </w:tcBorders>
            <w:shd w:val="clear" w:color="000000" w:fill="FFFFFF"/>
            <w:vAlign w:val="center"/>
            <w:hideMark/>
          </w:tcPr>
          <w:p w:rsidR="00D02329" w:rsidRDefault="00D02329" w:rsidP="00CE7BA4">
            <w:pPr>
              <w:jc w:val="center"/>
            </w:pPr>
            <w:r>
              <w:t>300</w:t>
            </w:r>
          </w:p>
        </w:tc>
        <w:tc>
          <w:tcPr>
            <w:tcW w:w="1728"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100 000,00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0,00</w:t>
            </w:r>
          </w:p>
        </w:tc>
      </w:tr>
      <w:tr w:rsidR="00D02329" w:rsidTr="00CE7BA4">
        <w:trPr>
          <w:trHeight w:val="1284"/>
        </w:trPr>
        <w:tc>
          <w:tcPr>
            <w:tcW w:w="6113" w:type="dxa"/>
            <w:tcBorders>
              <w:top w:val="nil"/>
              <w:left w:val="single" w:sz="8" w:space="0" w:color="auto"/>
              <w:bottom w:val="single" w:sz="4" w:space="0" w:color="auto"/>
              <w:right w:val="single" w:sz="4" w:space="0" w:color="auto"/>
            </w:tcBorders>
            <w:shd w:val="clear" w:color="000000" w:fill="FFFFFF"/>
            <w:hideMark/>
          </w:tcPr>
          <w:p w:rsidR="00D02329" w:rsidRDefault="00D02329" w:rsidP="00CE7BA4">
            <w:r>
              <w:t>Содержание социально- ориентированной некоммерческой организации и организация досуга людей старшего возраста (Предоставление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.050</w:t>
            </w:r>
          </w:p>
        </w:tc>
        <w:tc>
          <w:tcPr>
            <w:tcW w:w="882"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.10</w:t>
            </w:r>
          </w:p>
        </w:tc>
        <w:tc>
          <w:tcPr>
            <w:tcW w:w="819"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.06</w:t>
            </w:r>
          </w:p>
        </w:tc>
        <w:tc>
          <w:tcPr>
            <w:tcW w:w="1815"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11 1 01 60020</w:t>
            </w:r>
          </w:p>
        </w:tc>
        <w:tc>
          <w:tcPr>
            <w:tcW w:w="1107" w:type="dxa"/>
            <w:tcBorders>
              <w:top w:val="nil"/>
              <w:left w:val="nil"/>
              <w:bottom w:val="single" w:sz="4" w:space="0" w:color="auto"/>
              <w:right w:val="nil"/>
            </w:tcBorders>
            <w:shd w:val="clear" w:color="000000" w:fill="FFFFFF"/>
            <w:vAlign w:val="center"/>
            <w:hideMark/>
          </w:tcPr>
          <w:p w:rsidR="00D02329" w:rsidRDefault="00D02329" w:rsidP="00CE7BA4">
            <w:pPr>
              <w:jc w:val="center"/>
            </w:pPr>
            <w:r>
              <w:t>600</w:t>
            </w:r>
          </w:p>
        </w:tc>
        <w:tc>
          <w:tcPr>
            <w:tcW w:w="1728" w:type="dxa"/>
            <w:tcBorders>
              <w:top w:val="nil"/>
              <w:left w:val="single" w:sz="4" w:space="0" w:color="auto"/>
              <w:bottom w:val="single" w:sz="4" w:space="0" w:color="auto"/>
              <w:right w:val="single" w:sz="8" w:space="0" w:color="auto"/>
            </w:tcBorders>
            <w:shd w:val="clear" w:color="000000" w:fill="FFFFFF"/>
            <w:vAlign w:val="center"/>
            <w:hideMark/>
          </w:tcPr>
          <w:p w:rsidR="00D02329" w:rsidRDefault="00D02329" w:rsidP="00CE7BA4">
            <w:pPr>
              <w:jc w:val="center"/>
            </w:pPr>
            <w:r>
              <w:t>121 100,00</w:t>
            </w:r>
          </w:p>
        </w:tc>
        <w:tc>
          <w:tcPr>
            <w:tcW w:w="1985" w:type="dxa"/>
            <w:tcBorders>
              <w:top w:val="nil"/>
              <w:left w:val="single" w:sz="4" w:space="0" w:color="auto"/>
              <w:bottom w:val="single" w:sz="4" w:space="0" w:color="auto"/>
              <w:right w:val="single" w:sz="8" w:space="0" w:color="auto"/>
            </w:tcBorders>
            <w:shd w:val="clear" w:color="000000" w:fill="FFFFFF"/>
            <w:vAlign w:val="center"/>
            <w:hideMark/>
          </w:tcPr>
          <w:p w:rsidR="00D02329" w:rsidRDefault="00D02329" w:rsidP="00CE7BA4">
            <w:pPr>
              <w:jc w:val="center"/>
            </w:pPr>
            <w:r>
              <w:t>121 100,00</w:t>
            </w:r>
          </w:p>
        </w:tc>
      </w:tr>
      <w:tr w:rsidR="00D02329" w:rsidTr="00CE7BA4">
        <w:trPr>
          <w:trHeight w:val="948"/>
        </w:trPr>
        <w:tc>
          <w:tcPr>
            <w:tcW w:w="6113" w:type="dxa"/>
            <w:tcBorders>
              <w:top w:val="nil"/>
              <w:left w:val="single" w:sz="8" w:space="0" w:color="auto"/>
              <w:bottom w:val="single" w:sz="8" w:space="0" w:color="auto"/>
              <w:right w:val="single" w:sz="4" w:space="0" w:color="auto"/>
            </w:tcBorders>
            <w:shd w:val="clear" w:color="000000" w:fill="FFFFFF"/>
            <w:hideMark/>
          </w:tcPr>
          <w:p w:rsidR="00D02329" w:rsidRDefault="00D02329" w:rsidP="00CE7BA4">
            <w:r>
              <w:t xml:space="preserve">Своевременное обслуживание и погашение долговых обязательств Комсомольского муниципального района (Обслуживание государственного муниципального долга) </w:t>
            </w:r>
          </w:p>
        </w:tc>
        <w:tc>
          <w:tcPr>
            <w:tcW w:w="1276" w:type="dxa"/>
            <w:tcBorders>
              <w:top w:val="nil"/>
              <w:left w:val="nil"/>
              <w:bottom w:val="single" w:sz="8" w:space="0" w:color="auto"/>
              <w:right w:val="single" w:sz="4" w:space="0" w:color="auto"/>
            </w:tcBorders>
            <w:shd w:val="clear" w:color="000000" w:fill="FFFFFF"/>
            <w:vAlign w:val="center"/>
            <w:hideMark/>
          </w:tcPr>
          <w:p w:rsidR="00D02329" w:rsidRDefault="00D02329" w:rsidP="00CE7BA4">
            <w:pPr>
              <w:jc w:val="center"/>
            </w:pPr>
            <w:r>
              <w:t>.050</w:t>
            </w:r>
          </w:p>
        </w:tc>
        <w:tc>
          <w:tcPr>
            <w:tcW w:w="882" w:type="dxa"/>
            <w:tcBorders>
              <w:top w:val="nil"/>
              <w:left w:val="nil"/>
              <w:bottom w:val="single" w:sz="8" w:space="0" w:color="auto"/>
              <w:right w:val="single" w:sz="4" w:space="0" w:color="auto"/>
            </w:tcBorders>
            <w:shd w:val="clear" w:color="000000" w:fill="FFFFFF"/>
            <w:vAlign w:val="center"/>
            <w:hideMark/>
          </w:tcPr>
          <w:p w:rsidR="00D02329" w:rsidRDefault="00D02329" w:rsidP="00CE7BA4">
            <w:pPr>
              <w:jc w:val="center"/>
            </w:pPr>
            <w:r>
              <w:t>.13</w:t>
            </w:r>
          </w:p>
        </w:tc>
        <w:tc>
          <w:tcPr>
            <w:tcW w:w="819" w:type="dxa"/>
            <w:tcBorders>
              <w:top w:val="nil"/>
              <w:left w:val="nil"/>
              <w:bottom w:val="single" w:sz="8" w:space="0" w:color="auto"/>
              <w:right w:val="single" w:sz="4" w:space="0" w:color="auto"/>
            </w:tcBorders>
            <w:shd w:val="clear" w:color="000000" w:fill="FFFFFF"/>
            <w:vAlign w:val="center"/>
            <w:hideMark/>
          </w:tcPr>
          <w:p w:rsidR="00D02329" w:rsidRDefault="00D02329" w:rsidP="00CE7BA4">
            <w:pPr>
              <w:jc w:val="center"/>
            </w:pPr>
            <w:r>
              <w:t>.01</w:t>
            </w:r>
          </w:p>
        </w:tc>
        <w:tc>
          <w:tcPr>
            <w:tcW w:w="1815" w:type="dxa"/>
            <w:tcBorders>
              <w:top w:val="nil"/>
              <w:left w:val="nil"/>
              <w:bottom w:val="single" w:sz="8" w:space="0" w:color="auto"/>
              <w:right w:val="single" w:sz="4" w:space="0" w:color="auto"/>
            </w:tcBorders>
            <w:shd w:val="clear" w:color="000000" w:fill="FFFFFF"/>
            <w:noWrap/>
            <w:vAlign w:val="center"/>
            <w:hideMark/>
          </w:tcPr>
          <w:p w:rsidR="00D02329" w:rsidRDefault="00D02329" w:rsidP="00CE7BA4">
            <w:pPr>
              <w:jc w:val="center"/>
            </w:pPr>
            <w:r>
              <w:t>30 9 00 20380</w:t>
            </w:r>
          </w:p>
        </w:tc>
        <w:tc>
          <w:tcPr>
            <w:tcW w:w="1107" w:type="dxa"/>
            <w:tcBorders>
              <w:top w:val="nil"/>
              <w:left w:val="nil"/>
              <w:bottom w:val="single" w:sz="8" w:space="0" w:color="auto"/>
              <w:right w:val="nil"/>
            </w:tcBorders>
            <w:shd w:val="clear" w:color="000000" w:fill="FFFFFF"/>
            <w:vAlign w:val="center"/>
            <w:hideMark/>
          </w:tcPr>
          <w:p w:rsidR="00D02329" w:rsidRDefault="00D02329" w:rsidP="00CE7BA4">
            <w:pPr>
              <w:jc w:val="center"/>
            </w:pPr>
            <w:r>
              <w:t>700</w:t>
            </w:r>
          </w:p>
        </w:tc>
        <w:tc>
          <w:tcPr>
            <w:tcW w:w="1728" w:type="dxa"/>
            <w:tcBorders>
              <w:top w:val="nil"/>
              <w:left w:val="single" w:sz="4" w:space="0" w:color="auto"/>
              <w:bottom w:val="single" w:sz="8" w:space="0" w:color="auto"/>
              <w:right w:val="single" w:sz="8" w:space="0" w:color="auto"/>
            </w:tcBorders>
            <w:shd w:val="clear" w:color="000000" w:fill="FFFFFF"/>
            <w:vAlign w:val="center"/>
            <w:hideMark/>
          </w:tcPr>
          <w:p w:rsidR="00D02329" w:rsidRDefault="00D02329" w:rsidP="00CE7BA4">
            <w:pPr>
              <w:jc w:val="center"/>
            </w:pPr>
            <w:r>
              <w:t>0,00</w:t>
            </w:r>
          </w:p>
        </w:tc>
        <w:tc>
          <w:tcPr>
            <w:tcW w:w="1985" w:type="dxa"/>
            <w:tcBorders>
              <w:top w:val="nil"/>
              <w:left w:val="single" w:sz="4" w:space="0" w:color="auto"/>
              <w:bottom w:val="single" w:sz="8" w:space="0" w:color="auto"/>
              <w:right w:val="single" w:sz="8" w:space="0" w:color="auto"/>
            </w:tcBorders>
            <w:shd w:val="clear" w:color="000000" w:fill="FFFFFF"/>
            <w:vAlign w:val="center"/>
            <w:hideMark/>
          </w:tcPr>
          <w:p w:rsidR="00D02329" w:rsidRDefault="00D02329" w:rsidP="00CE7BA4">
            <w:pPr>
              <w:jc w:val="center"/>
            </w:pPr>
            <w:r>
              <w:t>0,00</w:t>
            </w:r>
          </w:p>
        </w:tc>
      </w:tr>
      <w:tr w:rsidR="00D02329" w:rsidTr="00CE7BA4">
        <w:trPr>
          <w:trHeight w:val="612"/>
        </w:trPr>
        <w:tc>
          <w:tcPr>
            <w:tcW w:w="6113" w:type="dxa"/>
            <w:tcBorders>
              <w:top w:val="nil"/>
              <w:left w:val="single" w:sz="8" w:space="0" w:color="auto"/>
              <w:bottom w:val="single" w:sz="8" w:space="0" w:color="auto"/>
              <w:right w:val="single" w:sz="4" w:space="0" w:color="auto"/>
            </w:tcBorders>
            <w:shd w:val="clear" w:color="000000" w:fill="F2DDDC"/>
            <w:vAlign w:val="bottom"/>
            <w:hideMark/>
          </w:tcPr>
          <w:p w:rsidR="00D02329" w:rsidRDefault="00D02329" w:rsidP="00CE7BA4">
            <w:pPr>
              <w:rPr>
                <w:b/>
                <w:bCs/>
              </w:rPr>
            </w:pPr>
            <w:r>
              <w:rPr>
                <w:b/>
                <w:bCs/>
              </w:rPr>
              <w:t>Управление образования Администрации Комсомольского муниципального района Ивановской области</w:t>
            </w:r>
          </w:p>
        </w:tc>
        <w:tc>
          <w:tcPr>
            <w:tcW w:w="1276" w:type="dxa"/>
            <w:tcBorders>
              <w:top w:val="nil"/>
              <w:left w:val="nil"/>
              <w:bottom w:val="single" w:sz="8" w:space="0" w:color="auto"/>
              <w:right w:val="single" w:sz="4" w:space="0" w:color="auto"/>
            </w:tcBorders>
            <w:shd w:val="clear" w:color="000000" w:fill="F2DDDC"/>
            <w:noWrap/>
            <w:vAlign w:val="center"/>
            <w:hideMark/>
          </w:tcPr>
          <w:p w:rsidR="00D02329" w:rsidRDefault="00D02329" w:rsidP="00CE7BA4">
            <w:pPr>
              <w:jc w:val="center"/>
              <w:rPr>
                <w:b/>
                <w:bCs/>
              </w:rPr>
            </w:pPr>
            <w:r>
              <w:rPr>
                <w:b/>
                <w:bCs/>
              </w:rPr>
              <w:t>.052</w:t>
            </w:r>
          </w:p>
        </w:tc>
        <w:tc>
          <w:tcPr>
            <w:tcW w:w="882" w:type="dxa"/>
            <w:tcBorders>
              <w:top w:val="nil"/>
              <w:left w:val="nil"/>
              <w:bottom w:val="single" w:sz="8" w:space="0" w:color="auto"/>
              <w:right w:val="single" w:sz="4" w:space="0" w:color="auto"/>
            </w:tcBorders>
            <w:shd w:val="clear" w:color="000000" w:fill="F2DDDC"/>
            <w:noWrap/>
            <w:vAlign w:val="center"/>
            <w:hideMark/>
          </w:tcPr>
          <w:p w:rsidR="00D02329" w:rsidRDefault="00D02329" w:rsidP="00CE7BA4">
            <w:pPr>
              <w:jc w:val="center"/>
              <w:rPr>
                <w:b/>
                <w:bCs/>
              </w:rPr>
            </w:pPr>
            <w:r>
              <w:rPr>
                <w:b/>
                <w:bCs/>
              </w:rPr>
              <w:t> </w:t>
            </w:r>
          </w:p>
        </w:tc>
        <w:tc>
          <w:tcPr>
            <w:tcW w:w="819" w:type="dxa"/>
            <w:tcBorders>
              <w:top w:val="nil"/>
              <w:left w:val="nil"/>
              <w:bottom w:val="single" w:sz="8" w:space="0" w:color="auto"/>
              <w:right w:val="single" w:sz="4" w:space="0" w:color="auto"/>
            </w:tcBorders>
            <w:shd w:val="clear" w:color="000000" w:fill="F2DDDC"/>
            <w:noWrap/>
            <w:vAlign w:val="center"/>
            <w:hideMark/>
          </w:tcPr>
          <w:p w:rsidR="00D02329" w:rsidRDefault="00D02329" w:rsidP="00CE7BA4">
            <w:pPr>
              <w:jc w:val="center"/>
              <w:rPr>
                <w:b/>
                <w:bCs/>
              </w:rPr>
            </w:pPr>
            <w:r>
              <w:rPr>
                <w:b/>
                <w:bCs/>
              </w:rPr>
              <w:t> </w:t>
            </w:r>
          </w:p>
        </w:tc>
        <w:tc>
          <w:tcPr>
            <w:tcW w:w="1815" w:type="dxa"/>
            <w:tcBorders>
              <w:top w:val="nil"/>
              <w:left w:val="nil"/>
              <w:bottom w:val="single" w:sz="8" w:space="0" w:color="auto"/>
              <w:right w:val="single" w:sz="4" w:space="0" w:color="auto"/>
            </w:tcBorders>
            <w:shd w:val="clear" w:color="000000" w:fill="F2DDDC"/>
            <w:noWrap/>
            <w:vAlign w:val="center"/>
            <w:hideMark/>
          </w:tcPr>
          <w:p w:rsidR="00D02329" w:rsidRDefault="00D02329" w:rsidP="00CE7BA4">
            <w:pPr>
              <w:jc w:val="center"/>
              <w:rPr>
                <w:b/>
                <w:bCs/>
              </w:rPr>
            </w:pPr>
            <w:r>
              <w:rPr>
                <w:b/>
                <w:bCs/>
              </w:rPr>
              <w:t> </w:t>
            </w:r>
          </w:p>
        </w:tc>
        <w:tc>
          <w:tcPr>
            <w:tcW w:w="1107" w:type="dxa"/>
            <w:tcBorders>
              <w:top w:val="nil"/>
              <w:left w:val="nil"/>
              <w:bottom w:val="single" w:sz="8" w:space="0" w:color="auto"/>
              <w:right w:val="nil"/>
            </w:tcBorders>
            <w:shd w:val="clear" w:color="000000" w:fill="F2DDDC"/>
            <w:noWrap/>
            <w:vAlign w:val="center"/>
            <w:hideMark/>
          </w:tcPr>
          <w:p w:rsidR="00D02329" w:rsidRDefault="00D02329" w:rsidP="00CE7BA4">
            <w:pPr>
              <w:jc w:val="center"/>
              <w:rPr>
                <w:b/>
                <w:bCs/>
              </w:rPr>
            </w:pPr>
            <w:r>
              <w:rPr>
                <w:b/>
                <w:bCs/>
              </w:rPr>
              <w:t> </w:t>
            </w:r>
          </w:p>
        </w:tc>
        <w:tc>
          <w:tcPr>
            <w:tcW w:w="1728" w:type="dxa"/>
            <w:tcBorders>
              <w:top w:val="nil"/>
              <w:left w:val="single" w:sz="4" w:space="0" w:color="auto"/>
              <w:bottom w:val="single" w:sz="8" w:space="0" w:color="auto"/>
              <w:right w:val="single" w:sz="8" w:space="0" w:color="auto"/>
            </w:tcBorders>
            <w:shd w:val="clear" w:color="000000" w:fill="F2DDDC"/>
            <w:noWrap/>
            <w:vAlign w:val="center"/>
            <w:hideMark/>
          </w:tcPr>
          <w:p w:rsidR="00D02329" w:rsidRDefault="00D02329" w:rsidP="00CE7BA4">
            <w:pPr>
              <w:jc w:val="center"/>
              <w:rPr>
                <w:b/>
                <w:bCs/>
              </w:rPr>
            </w:pPr>
            <w:r>
              <w:rPr>
                <w:b/>
                <w:bCs/>
              </w:rPr>
              <w:t>167 036 911,46</w:t>
            </w:r>
          </w:p>
        </w:tc>
        <w:tc>
          <w:tcPr>
            <w:tcW w:w="1985" w:type="dxa"/>
            <w:tcBorders>
              <w:top w:val="nil"/>
              <w:left w:val="single" w:sz="4" w:space="0" w:color="auto"/>
              <w:bottom w:val="single" w:sz="8" w:space="0" w:color="auto"/>
              <w:right w:val="single" w:sz="8" w:space="0" w:color="auto"/>
            </w:tcBorders>
            <w:shd w:val="clear" w:color="000000" w:fill="F2DDDC"/>
            <w:noWrap/>
            <w:vAlign w:val="center"/>
            <w:hideMark/>
          </w:tcPr>
          <w:p w:rsidR="00D02329" w:rsidRDefault="00D02329" w:rsidP="00CE7BA4">
            <w:pPr>
              <w:jc w:val="center"/>
              <w:rPr>
                <w:b/>
                <w:bCs/>
              </w:rPr>
            </w:pPr>
            <w:r>
              <w:rPr>
                <w:b/>
                <w:bCs/>
              </w:rPr>
              <w:t>166 431 214,11</w:t>
            </w:r>
          </w:p>
        </w:tc>
      </w:tr>
      <w:tr w:rsidR="00D02329" w:rsidTr="00CE7BA4">
        <w:trPr>
          <w:trHeight w:val="1524"/>
        </w:trPr>
        <w:tc>
          <w:tcPr>
            <w:tcW w:w="6113"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lastRenderedPageBreak/>
              <w:t xml:space="preserve">Оказание муниципальной услуги" 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7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.052</w:t>
            </w:r>
          </w:p>
        </w:tc>
        <w:tc>
          <w:tcPr>
            <w:tcW w:w="88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.07</w:t>
            </w:r>
          </w:p>
        </w:tc>
        <w:tc>
          <w:tcPr>
            <w:tcW w:w="819"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1815"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01 1 01 00020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100</w:t>
            </w:r>
          </w:p>
        </w:tc>
        <w:tc>
          <w:tcPr>
            <w:tcW w:w="1728"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12 505 551,31</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12 505 551,31</w:t>
            </w:r>
          </w:p>
        </w:tc>
      </w:tr>
      <w:tr w:rsidR="00D02329" w:rsidTr="00CE7BA4">
        <w:trPr>
          <w:trHeight w:val="912"/>
        </w:trPr>
        <w:tc>
          <w:tcPr>
            <w:tcW w:w="6113"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Оказание муниципальной услуги "Предоставление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.052</w:t>
            </w:r>
          </w:p>
        </w:tc>
        <w:tc>
          <w:tcPr>
            <w:tcW w:w="88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.07</w:t>
            </w:r>
          </w:p>
        </w:tc>
        <w:tc>
          <w:tcPr>
            <w:tcW w:w="819"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1815"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01 1 01 00020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200</w:t>
            </w:r>
          </w:p>
        </w:tc>
        <w:tc>
          <w:tcPr>
            <w:tcW w:w="1728"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19 893 694,57</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19 908 076,54</w:t>
            </w:r>
          </w:p>
        </w:tc>
      </w:tr>
      <w:tr w:rsidR="00D02329" w:rsidTr="00CE7BA4">
        <w:trPr>
          <w:trHeight w:val="648"/>
        </w:trPr>
        <w:tc>
          <w:tcPr>
            <w:tcW w:w="6113"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Оказание муниципальной услуги "Предоставление дошкольного образования и воспитания"  (Иные бюджетные ассигнования)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.052</w:t>
            </w:r>
          </w:p>
        </w:tc>
        <w:tc>
          <w:tcPr>
            <w:tcW w:w="88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.07</w:t>
            </w:r>
          </w:p>
        </w:tc>
        <w:tc>
          <w:tcPr>
            <w:tcW w:w="819"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1815"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01 1 01 00020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800</w:t>
            </w:r>
          </w:p>
        </w:tc>
        <w:tc>
          <w:tcPr>
            <w:tcW w:w="1728"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552 810,40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552 810,40</w:t>
            </w:r>
          </w:p>
        </w:tc>
      </w:tr>
      <w:tr w:rsidR="00D02329" w:rsidTr="00CE7BA4">
        <w:trPr>
          <w:trHeight w:val="4080"/>
        </w:trPr>
        <w:tc>
          <w:tcPr>
            <w:tcW w:w="6113"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.052</w:t>
            </w:r>
          </w:p>
        </w:tc>
        <w:tc>
          <w:tcPr>
            <w:tcW w:w="88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.07</w:t>
            </w:r>
          </w:p>
        </w:tc>
        <w:tc>
          <w:tcPr>
            <w:tcW w:w="819"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1815"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01 1 01 80170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100</w:t>
            </w:r>
          </w:p>
        </w:tc>
        <w:tc>
          <w:tcPr>
            <w:tcW w:w="1728"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31 783 523,00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31 783 523,00</w:t>
            </w:r>
          </w:p>
        </w:tc>
      </w:tr>
      <w:tr w:rsidR="00D02329" w:rsidTr="00CE7BA4">
        <w:trPr>
          <w:trHeight w:val="3528"/>
        </w:trPr>
        <w:tc>
          <w:tcPr>
            <w:tcW w:w="6113"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lastRenderedPageBreak/>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.052</w:t>
            </w:r>
          </w:p>
        </w:tc>
        <w:tc>
          <w:tcPr>
            <w:tcW w:w="88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.07</w:t>
            </w:r>
          </w:p>
        </w:tc>
        <w:tc>
          <w:tcPr>
            <w:tcW w:w="819"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1815"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01 1 01 80170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200</w:t>
            </w:r>
          </w:p>
        </w:tc>
        <w:tc>
          <w:tcPr>
            <w:tcW w:w="1728"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109 065,00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109 065,00</w:t>
            </w:r>
          </w:p>
        </w:tc>
      </w:tr>
      <w:tr w:rsidR="00D02329" w:rsidTr="00CE7BA4">
        <w:trPr>
          <w:trHeight w:val="2859"/>
        </w:trPr>
        <w:tc>
          <w:tcPr>
            <w:tcW w:w="6113"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.052</w:t>
            </w:r>
          </w:p>
        </w:tc>
        <w:tc>
          <w:tcPr>
            <w:tcW w:w="88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.07</w:t>
            </w:r>
          </w:p>
        </w:tc>
        <w:tc>
          <w:tcPr>
            <w:tcW w:w="819"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1815"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01 1 02 80100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200</w:t>
            </w:r>
          </w:p>
        </w:tc>
        <w:tc>
          <w:tcPr>
            <w:tcW w:w="1728"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365 952,00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365 952,00</w:t>
            </w:r>
          </w:p>
        </w:tc>
      </w:tr>
      <w:tr w:rsidR="00D02329" w:rsidTr="00CE7BA4">
        <w:trPr>
          <w:trHeight w:val="90"/>
        </w:trPr>
        <w:tc>
          <w:tcPr>
            <w:tcW w:w="6113"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Мероприятия по укреплению пожарной безопасности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.052</w:t>
            </w:r>
          </w:p>
        </w:tc>
        <w:tc>
          <w:tcPr>
            <w:tcW w:w="88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.07</w:t>
            </w:r>
          </w:p>
        </w:tc>
        <w:tc>
          <w:tcPr>
            <w:tcW w:w="819"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1815"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01 4 01 00180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200</w:t>
            </w:r>
          </w:p>
        </w:tc>
        <w:tc>
          <w:tcPr>
            <w:tcW w:w="1728"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461 224,44</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461 224,44</w:t>
            </w:r>
          </w:p>
        </w:tc>
      </w:tr>
      <w:tr w:rsidR="00D02329" w:rsidTr="00CE7BA4">
        <w:trPr>
          <w:trHeight w:val="115"/>
        </w:trPr>
        <w:tc>
          <w:tcPr>
            <w:tcW w:w="6113"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.052</w:t>
            </w:r>
          </w:p>
        </w:tc>
        <w:tc>
          <w:tcPr>
            <w:tcW w:w="88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.07</w:t>
            </w:r>
          </w:p>
        </w:tc>
        <w:tc>
          <w:tcPr>
            <w:tcW w:w="819"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1815"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01 5 01 00340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200</w:t>
            </w:r>
          </w:p>
        </w:tc>
        <w:tc>
          <w:tcPr>
            <w:tcW w:w="1728"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958 800,00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670 056,00</w:t>
            </w:r>
          </w:p>
        </w:tc>
      </w:tr>
      <w:tr w:rsidR="00D02329" w:rsidTr="00CE7BA4">
        <w:trPr>
          <w:trHeight w:val="1599"/>
        </w:trPr>
        <w:tc>
          <w:tcPr>
            <w:tcW w:w="6113" w:type="dxa"/>
            <w:tcBorders>
              <w:top w:val="nil"/>
              <w:left w:val="single" w:sz="8" w:space="0" w:color="auto"/>
              <w:bottom w:val="single" w:sz="4" w:space="0" w:color="auto"/>
              <w:right w:val="single" w:sz="4" w:space="0" w:color="auto"/>
            </w:tcBorders>
            <w:shd w:val="clear" w:color="000000" w:fill="FFFFFF"/>
            <w:hideMark/>
          </w:tcPr>
          <w:p w:rsidR="00D02329" w:rsidRDefault="00D02329" w:rsidP="00CE7BA4">
            <w:r>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hideMark/>
          </w:tcPr>
          <w:p w:rsidR="00D02329" w:rsidRDefault="00D02329" w:rsidP="00CE7BA4">
            <w:pPr>
              <w:jc w:val="center"/>
            </w:pPr>
            <w:r>
              <w:t>.052</w:t>
            </w:r>
          </w:p>
        </w:tc>
        <w:tc>
          <w:tcPr>
            <w:tcW w:w="882" w:type="dxa"/>
            <w:tcBorders>
              <w:top w:val="nil"/>
              <w:left w:val="nil"/>
              <w:bottom w:val="single" w:sz="4" w:space="0" w:color="auto"/>
              <w:right w:val="single" w:sz="4" w:space="0" w:color="auto"/>
            </w:tcBorders>
            <w:shd w:val="clear" w:color="000000" w:fill="FFFFFF"/>
            <w:noWrap/>
            <w:hideMark/>
          </w:tcPr>
          <w:p w:rsidR="00D02329" w:rsidRDefault="00D02329" w:rsidP="00CE7BA4">
            <w:pPr>
              <w:jc w:val="center"/>
            </w:pPr>
            <w:r>
              <w:t>.07</w:t>
            </w:r>
          </w:p>
        </w:tc>
        <w:tc>
          <w:tcPr>
            <w:tcW w:w="819" w:type="dxa"/>
            <w:tcBorders>
              <w:top w:val="nil"/>
              <w:left w:val="nil"/>
              <w:bottom w:val="single" w:sz="4" w:space="0" w:color="auto"/>
              <w:right w:val="single" w:sz="4" w:space="0" w:color="auto"/>
            </w:tcBorders>
            <w:shd w:val="clear" w:color="000000" w:fill="FFFFFF"/>
            <w:noWrap/>
            <w:hideMark/>
          </w:tcPr>
          <w:p w:rsidR="00D02329" w:rsidRDefault="00D02329" w:rsidP="00CE7BA4">
            <w:pPr>
              <w:jc w:val="center"/>
            </w:pPr>
            <w:r>
              <w:t>.02</w:t>
            </w:r>
          </w:p>
        </w:tc>
        <w:tc>
          <w:tcPr>
            <w:tcW w:w="1815" w:type="dxa"/>
            <w:tcBorders>
              <w:top w:val="nil"/>
              <w:left w:val="nil"/>
              <w:bottom w:val="single" w:sz="4" w:space="0" w:color="auto"/>
              <w:right w:val="single" w:sz="4" w:space="0" w:color="auto"/>
            </w:tcBorders>
            <w:shd w:val="clear" w:color="000000" w:fill="FFFFFF"/>
            <w:noWrap/>
            <w:hideMark/>
          </w:tcPr>
          <w:p w:rsidR="00D02329" w:rsidRDefault="00D02329" w:rsidP="00CE7BA4">
            <w:pPr>
              <w:jc w:val="center"/>
            </w:pPr>
            <w:r>
              <w:t>01 2 01 00030</w:t>
            </w:r>
          </w:p>
        </w:tc>
        <w:tc>
          <w:tcPr>
            <w:tcW w:w="1107" w:type="dxa"/>
            <w:tcBorders>
              <w:top w:val="nil"/>
              <w:left w:val="nil"/>
              <w:bottom w:val="single" w:sz="4" w:space="0" w:color="auto"/>
              <w:right w:val="nil"/>
            </w:tcBorders>
            <w:shd w:val="clear" w:color="000000" w:fill="FFFFFF"/>
            <w:noWrap/>
            <w:hideMark/>
          </w:tcPr>
          <w:p w:rsidR="00D02329" w:rsidRDefault="00D02329" w:rsidP="00CE7BA4">
            <w:pPr>
              <w:jc w:val="center"/>
            </w:pPr>
            <w:r>
              <w:t>200</w:t>
            </w:r>
          </w:p>
        </w:tc>
        <w:tc>
          <w:tcPr>
            <w:tcW w:w="1728" w:type="dxa"/>
            <w:tcBorders>
              <w:top w:val="nil"/>
              <w:left w:val="single" w:sz="4" w:space="0" w:color="auto"/>
              <w:bottom w:val="single" w:sz="4" w:space="0" w:color="auto"/>
              <w:right w:val="single" w:sz="8" w:space="0" w:color="auto"/>
            </w:tcBorders>
            <w:shd w:val="clear" w:color="000000" w:fill="FFFFFF"/>
            <w:noWrap/>
            <w:hideMark/>
          </w:tcPr>
          <w:p w:rsidR="00D02329" w:rsidRDefault="00D02329" w:rsidP="00CE7BA4">
            <w:pPr>
              <w:jc w:val="center"/>
            </w:pPr>
            <w:r>
              <w:t>9 612 182,06</w:t>
            </w:r>
          </w:p>
        </w:tc>
        <w:tc>
          <w:tcPr>
            <w:tcW w:w="1985" w:type="dxa"/>
            <w:tcBorders>
              <w:top w:val="nil"/>
              <w:left w:val="single" w:sz="4" w:space="0" w:color="auto"/>
              <w:bottom w:val="single" w:sz="4" w:space="0" w:color="auto"/>
              <w:right w:val="single" w:sz="8" w:space="0" w:color="auto"/>
            </w:tcBorders>
            <w:shd w:val="clear" w:color="000000" w:fill="FFFFFF"/>
            <w:noWrap/>
            <w:hideMark/>
          </w:tcPr>
          <w:p w:rsidR="00D02329" w:rsidRDefault="00D02329" w:rsidP="00CE7BA4">
            <w:pPr>
              <w:jc w:val="center"/>
            </w:pPr>
            <w:r>
              <w:t>9 612 182,09</w:t>
            </w:r>
          </w:p>
        </w:tc>
      </w:tr>
      <w:tr w:rsidR="00D02329" w:rsidTr="00CE7BA4">
        <w:trPr>
          <w:trHeight w:val="861"/>
        </w:trPr>
        <w:tc>
          <w:tcPr>
            <w:tcW w:w="6113"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lastRenderedPageBreak/>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.052</w:t>
            </w:r>
          </w:p>
        </w:tc>
        <w:tc>
          <w:tcPr>
            <w:tcW w:w="88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.07</w:t>
            </w:r>
          </w:p>
        </w:tc>
        <w:tc>
          <w:tcPr>
            <w:tcW w:w="819"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w:t>
            </w:r>
          </w:p>
        </w:tc>
        <w:tc>
          <w:tcPr>
            <w:tcW w:w="1815"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01 2 01 00030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800</w:t>
            </w:r>
          </w:p>
        </w:tc>
        <w:tc>
          <w:tcPr>
            <w:tcW w:w="1728"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689 993,05</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689 993,05</w:t>
            </w:r>
          </w:p>
        </w:tc>
      </w:tr>
      <w:tr w:rsidR="00D02329" w:rsidTr="00CE7BA4">
        <w:trPr>
          <w:trHeight w:val="4128"/>
        </w:trPr>
        <w:tc>
          <w:tcPr>
            <w:tcW w:w="6113"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.052</w:t>
            </w:r>
          </w:p>
        </w:tc>
        <w:tc>
          <w:tcPr>
            <w:tcW w:w="88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.07</w:t>
            </w:r>
          </w:p>
        </w:tc>
        <w:tc>
          <w:tcPr>
            <w:tcW w:w="819"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w:t>
            </w:r>
          </w:p>
        </w:tc>
        <w:tc>
          <w:tcPr>
            <w:tcW w:w="1815"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01 2 01 80150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100</w:t>
            </w:r>
          </w:p>
        </w:tc>
        <w:tc>
          <w:tcPr>
            <w:tcW w:w="1728"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61 560 258,00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61 560 258,00</w:t>
            </w:r>
          </w:p>
        </w:tc>
      </w:tr>
      <w:tr w:rsidR="00D02329" w:rsidTr="00CE7BA4">
        <w:trPr>
          <w:trHeight w:val="3564"/>
        </w:trPr>
        <w:tc>
          <w:tcPr>
            <w:tcW w:w="6113"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.052</w:t>
            </w:r>
          </w:p>
        </w:tc>
        <w:tc>
          <w:tcPr>
            <w:tcW w:w="88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.07</w:t>
            </w:r>
          </w:p>
        </w:tc>
        <w:tc>
          <w:tcPr>
            <w:tcW w:w="819"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w:t>
            </w:r>
          </w:p>
        </w:tc>
        <w:tc>
          <w:tcPr>
            <w:tcW w:w="1815"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01 2 01 80150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200</w:t>
            </w:r>
          </w:p>
        </w:tc>
        <w:tc>
          <w:tcPr>
            <w:tcW w:w="1728"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1 384 481,00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1 384 481,00</w:t>
            </w:r>
          </w:p>
        </w:tc>
      </w:tr>
      <w:tr w:rsidR="00D02329" w:rsidTr="00CE7BA4">
        <w:trPr>
          <w:trHeight w:val="90"/>
        </w:trPr>
        <w:tc>
          <w:tcPr>
            <w:tcW w:w="6113"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Создание в общеобразовательных организациях, расположенных в сельской местности и малых городах, условий для занятия физической культурой и спортом</w:t>
            </w:r>
          </w:p>
        </w:tc>
        <w:tc>
          <w:tcPr>
            <w:tcW w:w="127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.052</w:t>
            </w:r>
          </w:p>
        </w:tc>
        <w:tc>
          <w:tcPr>
            <w:tcW w:w="88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.07</w:t>
            </w:r>
          </w:p>
        </w:tc>
        <w:tc>
          <w:tcPr>
            <w:tcW w:w="819"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w:t>
            </w:r>
          </w:p>
        </w:tc>
        <w:tc>
          <w:tcPr>
            <w:tcW w:w="1815"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 2 E2 50970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200</w:t>
            </w:r>
          </w:p>
        </w:tc>
        <w:tc>
          <w:tcPr>
            <w:tcW w:w="1728"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22 612,20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22 919,00</w:t>
            </w:r>
          </w:p>
        </w:tc>
      </w:tr>
      <w:tr w:rsidR="00D02329" w:rsidTr="00CE7BA4">
        <w:trPr>
          <w:trHeight w:val="90"/>
        </w:trPr>
        <w:tc>
          <w:tcPr>
            <w:tcW w:w="6113"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 xml:space="preserve">Мероприятия по укреплению пожарной безопасности  (Закупка </w:t>
            </w:r>
            <w:r>
              <w:lastRenderedPageBreak/>
              <w:t>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lastRenderedPageBreak/>
              <w:t>.052</w:t>
            </w:r>
          </w:p>
        </w:tc>
        <w:tc>
          <w:tcPr>
            <w:tcW w:w="88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.07</w:t>
            </w:r>
          </w:p>
        </w:tc>
        <w:tc>
          <w:tcPr>
            <w:tcW w:w="819"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w:t>
            </w:r>
          </w:p>
        </w:tc>
        <w:tc>
          <w:tcPr>
            <w:tcW w:w="1815"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01 4 01 00180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200</w:t>
            </w:r>
          </w:p>
        </w:tc>
        <w:tc>
          <w:tcPr>
            <w:tcW w:w="1728"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818 420,52</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818 420,52</w:t>
            </w:r>
          </w:p>
        </w:tc>
      </w:tr>
      <w:tr w:rsidR="00D02329" w:rsidTr="00CE7BA4">
        <w:trPr>
          <w:trHeight w:val="90"/>
        </w:trPr>
        <w:tc>
          <w:tcPr>
            <w:tcW w:w="6113"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lastRenderedPageBreak/>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.052</w:t>
            </w:r>
          </w:p>
        </w:tc>
        <w:tc>
          <w:tcPr>
            <w:tcW w:w="88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.07</w:t>
            </w:r>
          </w:p>
        </w:tc>
        <w:tc>
          <w:tcPr>
            <w:tcW w:w="819"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w:t>
            </w:r>
          </w:p>
        </w:tc>
        <w:tc>
          <w:tcPr>
            <w:tcW w:w="1815"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01 5 01 00340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200</w:t>
            </w:r>
          </w:p>
        </w:tc>
        <w:tc>
          <w:tcPr>
            <w:tcW w:w="1728"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0,00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0,00</w:t>
            </w:r>
          </w:p>
        </w:tc>
      </w:tr>
      <w:tr w:rsidR="00D02329" w:rsidTr="00CE7BA4">
        <w:trPr>
          <w:trHeight w:val="1248"/>
        </w:trPr>
        <w:tc>
          <w:tcPr>
            <w:tcW w:w="6113" w:type="dxa"/>
            <w:tcBorders>
              <w:top w:val="nil"/>
              <w:left w:val="single" w:sz="8" w:space="0" w:color="auto"/>
              <w:bottom w:val="single" w:sz="4" w:space="0" w:color="auto"/>
              <w:right w:val="single" w:sz="4" w:space="0" w:color="auto"/>
            </w:tcBorders>
            <w:shd w:val="clear" w:color="000000" w:fill="FFFFFF"/>
            <w:hideMark/>
          </w:tcPr>
          <w:p w:rsidR="00D02329" w:rsidRDefault="00D02329" w:rsidP="00CE7BA4">
            <w:r>
              <w:t xml:space="preserve"> Расходы на организацию питания обучающихся 1-4 классов муниципальных общеобразовательных организаций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.052</w:t>
            </w:r>
          </w:p>
        </w:tc>
        <w:tc>
          <w:tcPr>
            <w:tcW w:w="88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.07</w:t>
            </w:r>
          </w:p>
        </w:tc>
        <w:tc>
          <w:tcPr>
            <w:tcW w:w="819"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w:t>
            </w:r>
          </w:p>
        </w:tc>
        <w:tc>
          <w:tcPr>
            <w:tcW w:w="1815"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01 5 03 00220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200</w:t>
            </w:r>
          </w:p>
        </w:tc>
        <w:tc>
          <w:tcPr>
            <w:tcW w:w="1728"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0,00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0,00</w:t>
            </w:r>
          </w:p>
        </w:tc>
      </w:tr>
      <w:tr w:rsidR="00D02329" w:rsidTr="00CE7BA4">
        <w:trPr>
          <w:trHeight w:val="590"/>
        </w:trPr>
        <w:tc>
          <w:tcPr>
            <w:tcW w:w="6113"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Оказание муниципальной услуги "Предоставление дополнительного образования детям"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.052</w:t>
            </w:r>
          </w:p>
        </w:tc>
        <w:tc>
          <w:tcPr>
            <w:tcW w:w="88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.07</w:t>
            </w:r>
          </w:p>
        </w:tc>
        <w:tc>
          <w:tcPr>
            <w:tcW w:w="819"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.03</w:t>
            </w:r>
          </w:p>
        </w:tc>
        <w:tc>
          <w:tcPr>
            <w:tcW w:w="1815"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01 3 01 00170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100</w:t>
            </w:r>
          </w:p>
        </w:tc>
        <w:tc>
          <w:tcPr>
            <w:tcW w:w="1728"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11 548 697,24</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11 548 697,24</w:t>
            </w:r>
          </w:p>
        </w:tc>
      </w:tr>
      <w:tr w:rsidR="00D02329" w:rsidTr="00CE7BA4">
        <w:trPr>
          <w:trHeight w:val="1248"/>
        </w:trPr>
        <w:tc>
          <w:tcPr>
            <w:tcW w:w="6113"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Оказание муниципальной услуги "Предоставление дополнительного образования детям"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.052</w:t>
            </w:r>
          </w:p>
        </w:tc>
        <w:tc>
          <w:tcPr>
            <w:tcW w:w="88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.07</w:t>
            </w:r>
          </w:p>
        </w:tc>
        <w:tc>
          <w:tcPr>
            <w:tcW w:w="819"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.03</w:t>
            </w:r>
          </w:p>
        </w:tc>
        <w:tc>
          <w:tcPr>
            <w:tcW w:w="1815"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01 3 01 00170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200</w:t>
            </w:r>
          </w:p>
        </w:tc>
        <w:tc>
          <w:tcPr>
            <w:tcW w:w="1728"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918 236,16</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918 236,60</w:t>
            </w:r>
          </w:p>
        </w:tc>
      </w:tr>
      <w:tr w:rsidR="00D02329" w:rsidTr="00CE7BA4">
        <w:trPr>
          <w:trHeight w:val="936"/>
        </w:trPr>
        <w:tc>
          <w:tcPr>
            <w:tcW w:w="6113"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Оказание муниципальной услуги "Предоставление дополнительного образования детям"  (Иные бюджетные ассигнования)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.052</w:t>
            </w:r>
          </w:p>
        </w:tc>
        <w:tc>
          <w:tcPr>
            <w:tcW w:w="88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.07</w:t>
            </w:r>
          </w:p>
        </w:tc>
        <w:tc>
          <w:tcPr>
            <w:tcW w:w="819"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.03</w:t>
            </w:r>
          </w:p>
        </w:tc>
        <w:tc>
          <w:tcPr>
            <w:tcW w:w="1815"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01 3 01 00170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800</w:t>
            </w:r>
          </w:p>
        </w:tc>
        <w:tc>
          <w:tcPr>
            <w:tcW w:w="1728"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18 211,46</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18 211,46</w:t>
            </w:r>
          </w:p>
        </w:tc>
      </w:tr>
      <w:tr w:rsidR="00D02329" w:rsidTr="00CE7BA4">
        <w:trPr>
          <w:trHeight w:val="936"/>
        </w:trPr>
        <w:tc>
          <w:tcPr>
            <w:tcW w:w="6113"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Мероприятия по укреплению пожарной безопасности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.052</w:t>
            </w:r>
          </w:p>
        </w:tc>
        <w:tc>
          <w:tcPr>
            <w:tcW w:w="88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.07</w:t>
            </w:r>
          </w:p>
        </w:tc>
        <w:tc>
          <w:tcPr>
            <w:tcW w:w="819"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.03</w:t>
            </w:r>
          </w:p>
        </w:tc>
        <w:tc>
          <w:tcPr>
            <w:tcW w:w="1815"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01 4 01 00180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200</w:t>
            </w:r>
          </w:p>
        </w:tc>
        <w:tc>
          <w:tcPr>
            <w:tcW w:w="1728"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94 339,48</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94 339,48</w:t>
            </w:r>
          </w:p>
        </w:tc>
      </w:tr>
      <w:tr w:rsidR="00D02329" w:rsidTr="00CE7BA4">
        <w:trPr>
          <w:trHeight w:val="588"/>
        </w:trPr>
        <w:tc>
          <w:tcPr>
            <w:tcW w:w="6113" w:type="dxa"/>
            <w:tcBorders>
              <w:top w:val="nil"/>
              <w:left w:val="single" w:sz="8" w:space="0" w:color="auto"/>
              <w:bottom w:val="single" w:sz="4" w:space="0" w:color="auto"/>
              <w:right w:val="single" w:sz="4" w:space="0" w:color="auto"/>
            </w:tcBorders>
            <w:shd w:val="clear" w:color="000000" w:fill="FFFFFF"/>
            <w:hideMark/>
          </w:tcPr>
          <w:p w:rsidR="00D02329" w:rsidRDefault="00D02329" w:rsidP="00CE7BA4">
            <w:r>
              <w:t>Оказание муниципальной услуги "Организация отдыха, оздоровления и занятости детей в каникулярное время"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.052</w:t>
            </w:r>
          </w:p>
        </w:tc>
        <w:tc>
          <w:tcPr>
            <w:tcW w:w="88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.07</w:t>
            </w:r>
          </w:p>
        </w:tc>
        <w:tc>
          <w:tcPr>
            <w:tcW w:w="819"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.07</w:t>
            </w:r>
          </w:p>
        </w:tc>
        <w:tc>
          <w:tcPr>
            <w:tcW w:w="1815"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 5 02 S0190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200</w:t>
            </w:r>
          </w:p>
        </w:tc>
        <w:tc>
          <w:tcPr>
            <w:tcW w:w="1728"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457 380,00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457 380,00</w:t>
            </w:r>
          </w:p>
        </w:tc>
      </w:tr>
      <w:tr w:rsidR="00D02329" w:rsidTr="00CE7BA4">
        <w:trPr>
          <w:trHeight w:val="1248"/>
        </w:trPr>
        <w:tc>
          <w:tcPr>
            <w:tcW w:w="6113" w:type="dxa"/>
            <w:tcBorders>
              <w:top w:val="nil"/>
              <w:left w:val="single" w:sz="8" w:space="0" w:color="auto"/>
              <w:bottom w:val="single" w:sz="4" w:space="0" w:color="auto"/>
              <w:right w:val="single" w:sz="4" w:space="0" w:color="auto"/>
            </w:tcBorders>
            <w:shd w:val="clear" w:color="000000" w:fill="FFFFFF"/>
            <w:hideMark/>
          </w:tcPr>
          <w:p w:rsidR="00D02329" w:rsidRDefault="00D02329" w:rsidP="00CE7BA4">
            <w:r>
              <w:t xml:space="preserve">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 </w:t>
            </w:r>
          </w:p>
        </w:tc>
        <w:tc>
          <w:tcPr>
            <w:tcW w:w="127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.052</w:t>
            </w:r>
          </w:p>
        </w:tc>
        <w:tc>
          <w:tcPr>
            <w:tcW w:w="88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.07</w:t>
            </w:r>
          </w:p>
        </w:tc>
        <w:tc>
          <w:tcPr>
            <w:tcW w:w="819"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.07</w:t>
            </w:r>
          </w:p>
        </w:tc>
        <w:tc>
          <w:tcPr>
            <w:tcW w:w="1815"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01 5 02 80190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200</w:t>
            </w:r>
          </w:p>
        </w:tc>
        <w:tc>
          <w:tcPr>
            <w:tcW w:w="1728"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0,00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0,00</w:t>
            </w:r>
          </w:p>
        </w:tc>
      </w:tr>
      <w:tr w:rsidR="00D02329" w:rsidTr="00CE7BA4">
        <w:trPr>
          <w:trHeight w:val="90"/>
        </w:trPr>
        <w:tc>
          <w:tcPr>
            <w:tcW w:w="6113" w:type="dxa"/>
            <w:tcBorders>
              <w:top w:val="nil"/>
              <w:left w:val="single" w:sz="8" w:space="0" w:color="auto"/>
              <w:bottom w:val="single" w:sz="4" w:space="0" w:color="auto"/>
              <w:right w:val="single" w:sz="4" w:space="0" w:color="auto"/>
            </w:tcBorders>
            <w:shd w:val="clear" w:color="000000" w:fill="FFFFFF"/>
            <w:hideMark/>
          </w:tcPr>
          <w:p w:rsidR="00D02329" w:rsidRDefault="00D02329" w:rsidP="00CE7BA4">
            <w:r>
              <w:t xml:space="preserve">Организация отдыха детей  в каникулярное время в части организации двухразового питания в лагерях дневного пребывания  </w:t>
            </w:r>
            <w:r>
              <w:lastRenderedPageBreak/>
              <w:t xml:space="preserve">(Предоставление субсидий бюджетным, автономным учреждениям и иным некоммерческим организациям) </w:t>
            </w:r>
          </w:p>
        </w:tc>
        <w:tc>
          <w:tcPr>
            <w:tcW w:w="127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lastRenderedPageBreak/>
              <w:t>.052</w:t>
            </w:r>
          </w:p>
        </w:tc>
        <w:tc>
          <w:tcPr>
            <w:tcW w:w="88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.07</w:t>
            </w:r>
          </w:p>
        </w:tc>
        <w:tc>
          <w:tcPr>
            <w:tcW w:w="819"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.07</w:t>
            </w:r>
          </w:p>
        </w:tc>
        <w:tc>
          <w:tcPr>
            <w:tcW w:w="1815"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01 5 02 80190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600</w:t>
            </w:r>
          </w:p>
        </w:tc>
        <w:tc>
          <w:tcPr>
            <w:tcW w:w="1728"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0,00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0,00</w:t>
            </w:r>
          </w:p>
        </w:tc>
      </w:tr>
      <w:tr w:rsidR="00D02329" w:rsidTr="00CE7BA4">
        <w:trPr>
          <w:trHeight w:val="559"/>
        </w:trPr>
        <w:tc>
          <w:tcPr>
            <w:tcW w:w="6113"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lastRenderedPageBreak/>
              <w:t>Осуществление переданных государственных полномочий по организации двухразового питания детей - сирот и детей, находящихся в трудной жизненной ситуации, в лагерях дневного пребывания (Предоставление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.052</w:t>
            </w:r>
          </w:p>
        </w:tc>
        <w:tc>
          <w:tcPr>
            <w:tcW w:w="88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.07</w:t>
            </w:r>
          </w:p>
        </w:tc>
        <w:tc>
          <w:tcPr>
            <w:tcW w:w="819"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.07</w:t>
            </w:r>
          </w:p>
        </w:tc>
        <w:tc>
          <w:tcPr>
            <w:tcW w:w="1815"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01 5 02 80200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200</w:t>
            </w:r>
          </w:p>
        </w:tc>
        <w:tc>
          <w:tcPr>
            <w:tcW w:w="1728"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50 820,00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50 820,00</w:t>
            </w:r>
          </w:p>
        </w:tc>
      </w:tr>
      <w:tr w:rsidR="00D02329" w:rsidTr="00CE7BA4">
        <w:trPr>
          <w:trHeight w:val="2184"/>
        </w:trPr>
        <w:tc>
          <w:tcPr>
            <w:tcW w:w="6113"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 xml:space="preserve">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(Расходы на выплату персоналу в целях обеспечения выполнения функций государственными(муниципальными) органами, казёнными учреждениями, органами управления государственными внебюджетными фондами) </w:t>
            </w:r>
          </w:p>
        </w:tc>
        <w:tc>
          <w:tcPr>
            <w:tcW w:w="127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.052</w:t>
            </w:r>
          </w:p>
        </w:tc>
        <w:tc>
          <w:tcPr>
            <w:tcW w:w="88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.07</w:t>
            </w:r>
          </w:p>
        </w:tc>
        <w:tc>
          <w:tcPr>
            <w:tcW w:w="819"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.09</w:t>
            </w:r>
          </w:p>
        </w:tc>
        <w:tc>
          <w:tcPr>
            <w:tcW w:w="1815"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01 6 01 00200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100</w:t>
            </w:r>
          </w:p>
        </w:tc>
        <w:tc>
          <w:tcPr>
            <w:tcW w:w="1728"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5 581 539,71</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5 581 539,71</w:t>
            </w:r>
          </w:p>
        </w:tc>
      </w:tr>
      <w:tr w:rsidR="00D02329" w:rsidTr="00CE7BA4">
        <w:trPr>
          <w:trHeight w:val="1560"/>
        </w:trPr>
        <w:tc>
          <w:tcPr>
            <w:tcW w:w="6113"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.052</w:t>
            </w:r>
          </w:p>
        </w:tc>
        <w:tc>
          <w:tcPr>
            <w:tcW w:w="88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.07</w:t>
            </w:r>
          </w:p>
        </w:tc>
        <w:tc>
          <w:tcPr>
            <w:tcW w:w="819"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.09</w:t>
            </w:r>
          </w:p>
        </w:tc>
        <w:tc>
          <w:tcPr>
            <w:tcW w:w="1815"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01 6 01 00200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200</w:t>
            </w:r>
          </w:p>
        </w:tc>
        <w:tc>
          <w:tcPr>
            <w:tcW w:w="1728"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4 416 869,85</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4 085 455,00</w:t>
            </w:r>
          </w:p>
        </w:tc>
      </w:tr>
      <w:tr w:rsidR="00D02329" w:rsidTr="00CE7BA4">
        <w:trPr>
          <w:trHeight w:val="1248"/>
        </w:trPr>
        <w:tc>
          <w:tcPr>
            <w:tcW w:w="6113"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(Иные бюджетные ассигнования)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.052</w:t>
            </w:r>
          </w:p>
        </w:tc>
        <w:tc>
          <w:tcPr>
            <w:tcW w:w="88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.07</w:t>
            </w:r>
          </w:p>
        </w:tc>
        <w:tc>
          <w:tcPr>
            <w:tcW w:w="819"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.09</w:t>
            </w:r>
          </w:p>
        </w:tc>
        <w:tc>
          <w:tcPr>
            <w:tcW w:w="1815"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01 6 01 00200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800</w:t>
            </w:r>
          </w:p>
        </w:tc>
        <w:tc>
          <w:tcPr>
            <w:tcW w:w="1728"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12 000,00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12 000,00</w:t>
            </w:r>
          </w:p>
        </w:tc>
      </w:tr>
      <w:tr w:rsidR="00D02329" w:rsidTr="00CE7BA4">
        <w:trPr>
          <w:trHeight w:val="1560"/>
        </w:trPr>
        <w:tc>
          <w:tcPr>
            <w:tcW w:w="6113"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 xml:space="preserve">Расходы на содержание органов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7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.052</w:t>
            </w:r>
          </w:p>
        </w:tc>
        <w:tc>
          <w:tcPr>
            <w:tcW w:w="88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.07</w:t>
            </w:r>
          </w:p>
        </w:tc>
        <w:tc>
          <w:tcPr>
            <w:tcW w:w="819"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.09</w:t>
            </w:r>
          </w:p>
        </w:tc>
        <w:tc>
          <w:tcPr>
            <w:tcW w:w="1815"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01 6 02 00210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100</w:t>
            </w:r>
          </w:p>
        </w:tc>
        <w:tc>
          <w:tcPr>
            <w:tcW w:w="1728"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2 117 287,92</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2 117 287,92</w:t>
            </w:r>
          </w:p>
        </w:tc>
      </w:tr>
      <w:tr w:rsidR="00D02329" w:rsidTr="00CE7BA4">
        <w:trPr>
          <w:trHeight w:val="90"/>
        </w:trPr>
        <w:tc>
          <w:tcPr>
            <w:tcW w:w="6113" w:type="dxa"/>
            <w:tcBorders>
              <w:top w:val="nil"/>
              <w:left w:val="single" w:sz="8" w:space="0" w:color="auto"/>
              <w:bottom w:val="nil"/>
              <w:right w:val="single" w:sz="4" w:space="0" w:color="auto"/>
            </w:tcBorders>
            <w:shd w:val="clear" w:color="000000" w:fill="FFFFFF"/>
            <w:vAlign w:val="bottom"/>
            <w:hideMark/>
          </w:tcPr>
          <w:p w:rsidR="00D02329" w:rsidRDefault="00D02329" w:rsidP="00CE7BA4">
            <w:r>
              <w:t>Расходы на содержание органов управления  (Закупка товаров, работ и услуг для обеспечения государственных (муниципальных) нужд)</w:t>
            </w:r>
          </w:p>
        </w:tc>
        <w:tc>
          <w:tcPr>
            <w:tcW w:w="1276" w:type="dxa"/>
            <w:tcBorders>
              <w:top w:val="nil"/>
              <w:left w:val="nil"/>
              <w:bottom w:val="nil"/>
              <w:right w:val="single" w:sz="4" w:space="0" w:color="auto"/>
            </w:tcBorders>
            <w:shd w:val="clear" w:color="000000" w:fill="FFFFFF"/>
            <w:noWrap/>
            <w:vAlign w:val="center"/>
            <w:hideMark/>
          </w:tcPr>
          <w:p w:rsidR="00D02329" w:rsidRDefault="00D02329" w:rsidP="00CE7BA4">
            <w:pPr>
              <w:jc w:val="center"/>
            </w:pPr>
            <w:r>
              <w:t>.052</w:t>
            </w:r>
          </w:p>
        </w:tc>
        <w:tc>
          <w:tcPr>
            <w:tcW w:w="882" w:type="dxa"/>
            <w:tcBorders>
              <w:top w:val="nil"/>
              <w:left w:val="nil"/>
              <w:bottom w:val="nil"/>
              <w:right w:val="single" w:sz="4" w:space="0" w:color="auto"/>
            </w:tcBorders>
            <w:shd w:val="clear" w:color="000000" w:fill="FFFFFF"/>
            <w:noWrap/>
            <w:vAlign w:val="center"/>
            <w:hideMark/>
          </w:tcPr>
          <w:p w:rsidR="00D02329" w:rsidRDefault="00D02329" w:rsidP="00CE7BA4">
            <w:pPr>
              <w:jc w:val="center"/>
            </w:pPr>
            <w:r>
              <w:t>.07</w:t>
            </w:r>
          </w:p>
        </w:tc>
        <w:tc>
          <w:tcPr>
            <w:tcW w:w="819" w:type="dxa"/>
            <w:tcBorders>
              <w:top w:val="nil"/>
              <w:left w:val="nil"/>
              <w:bottom w:val="nil"/>
              <w:right w:val="single" w:sz="4" w:space="0" w:color="auto"/>
            </w:tcBorders>
            <w:shd w:val="clear" w:color="000000" w:fill="FFFFFF"/>
            <w:noWrap/>
            <w:vAlign w:val="center"/>
            <w:hideMark/>
          </w:tcPr>
          <w:p w:rsidR="00D02329" w:rsidRDefault="00D02329" w:rsidP="00CE7BA4">
            <w:pPr>
              <w:jc w:val="center"/>
            </w:pPr>
            <w:r>
              <w:t>.09</w:t>
            </w:r>
          </w:p>
        </w:tc>
        <w:tc>
          <w:tcPr>
            <w:tcW w:w="1815" w:type="dxa"/>
            <w:tcBorders>
              <w:top w:val="nil"/>
              <w:left w:val="nil"/>
              <w:bottom w:val="nil"/>
              <w:right w:val="single" w:sz="4" w:space="0" w:color="auto"/>
            </w:tcBorders>
            <w:shd w:val="clear" w:color="000000" w:fill="FFFFFF"/>
            <w:noWrap/>
            <w:vAlign w:val="center"/>
            <w:hideMark/>
          </w:tcPr>
          <w:p w:rsidR="00D02329" w:rsidRDefault="00D02329" w:rsidP="00CE7BA4">
            <w:pPr>
              <w:jc w:val="center"/>
            </w:pPr>
            <w:r>
              <w:t>01 6 02 00210</w:t>
            </w:r>
          </w:p>
        </w:tc>
        <w:tc>
          <w:tcPr>
            <w:tcW w:w="1107" w:type="dxa"/>
            <w:tcBorders>
              <w:top w:val="nil"/>
              <w:left w:val="nil"/>
              <w:bottom w:val="nil"/>
              <w:right w:val="nil"/>
            </w:tcBorders>
            <w:shd w:val="clear" w:color="000000" w:fill="FFFFFF"/>
            <w:noWrap/>
            <w:vAlign w:val="center"/>
            <w:hideMark/>
          </w:tcPr>
          <w:p w:rsidR="00D02329" w:rsidRDefault="00D02329" w:rsidP="00CE7BA4">
            <w:pPr>
              <w:jc w:val="center"/>
            </w:pPr>
            <w:r>
              <w:t>200</w:t>
            </w:r>
          </w:p>
        </w:tc>
        <w:tc>
          <w:tcPr>
            <w:tcW w:w="1728" w:type="dxa"/>
            <w:tcBorders>
              <w:top w:val="nil"/>
              <w:left w:val="single" w:sz="4" w:space="0" w:color="auto"/>
              <w:bottom w:val="nil"/>
              <w:right w:val="single" w:sz="8" w:space="0" w:color="auto"/>
            </w:tcBorders>
            <w:shd w:val="clear" w:color="000000" w:fill="FFFFFF"/>
            <w:noWrap/>
            <w:vAlign w:val="center"/>
            <w:hideMark/>
          </w:tcPr>
          <w:p w:rsidR="00D02329" w:rsidRDefault="00D02329" w:rsidP="00CE7BA4">
            <w:pPr>
              <w:jc w:val="center"/>
            </w:pPr>
            <w:r>
              <w:t>3 800,00</w:t>
            </w:r>
          </w:p>
        </w:tc>
        <w:tc>
          <w:tcPr>
            <w:tcW w:w="1985" w:type="dxa"/>
            <w:tcBorders>
              <w:top w:val="nil"/>
              <w:left w:val="single" w:sz="4" w:space="0" w:color="auto"/>
              <w:bottom w:val="nil"/>
              <w:right w:val="single" w:sz="8" w:space="0" w:color="auto"/>
            </w:tcBorders>
            <w:shd w:val="clear" w:color="000000" w:fill="FFFFFF"/>
            <w:noWrap/>
            <w:vAlign w:val="center"/>
            <w:hideMark/>
          </w:tcPr>
          <w:p w:rsidR="00D02329" w:rsidRDefault="00D02329" w:rsidP="00CE7BA4">
            <w:pPr>
              <w:jc w:val="center"/>
            </w:pPr>
            <w:r>
              <w:t>3 800,00</w:t>
            </w:r>
          </w:p>
        </w:tc>
      </w:tr>
      <w:tr w:rsidR="00D02329" w:rsidTr="00CE7BA4">
        <w:trPr>
          <w:trHeight w:val="624"/>
        </w:trPr>
        <w:tc>
          <w:tcPr>
            <w:tcW w:w="6113" w:type="dxa"/>
            <w:tcBorders>
              <w:top w:val="single" w:sz="4" w:space="0" w:color="auto"/>
              <w:left w:val="single" w:sz="8" w:space="0" w:color="auto"/>
              <w:bottom w:val="nil"/>
              <w:right w:val="single" w:sz="4" w:space="0" w:color="auto"/>
            </w:tcBorders>
            <w:shd w:val="clear" w:color="000000" w:fill="FFFFFF"/>
            <w:vAlign w:val="bottom"/>
            <w:hideMark/>
          </w:tcPr>
          <w:p w:rsidR="00D02329" w:rsidRDefault="00D02329" w:rsidP="00CE7BA4">
            <w:r>
              <w:t>Расходы на содержание органов управления (Иные бюджетные ассигнования)</w:t>
            </w:r>
          </w:p>
        </w:tc>
        <w:tc>
          <w:tcPr>
            <w:tcW w:w="1276" w:type="dxa"/>
            <w:tcBorders>
              <w:top w:val="single" w:sz="4" w:space="0" w:color="auto"/>
              <w:left w:val="nil"/>
              <w:bottom w:val="nil"/>
              <w:right w:val="single" w:sz="4" w:space="0" w:color="auto"/>
            </w:tcBorders>
            <w:shd w:val="clear" w:color="000000" w:fill="FFFFFF"/>
            <w:noWrap/>
            <w:vAlign w:val="center"/>
            <w:hideMark/>
          </w:tcPr>
          <w:p w:rsidR="00D02329" w:rsidRDefault="00D02329" w:rsidP="00CE7BA4">
            <w:pPr>
              <w:jc w:val="center"/>
            </w:pPr>
            <w:r>
              <w:t>.052</w:t>
            </w:r>
          </w:p>
        </w:tc>
        <w:tc>
          <w:tcPr>
            <w:tcW w:w="882" w:type="dxa"/>
            <w:tcBorders>
              <w:top w:val="single" w:sz="4" w:space="0" w:color="auto"/>
              <w:left w:val="nil"/>
              <w:bottom w:val="nil"/>
              <w:right w:val="single" w:sz="4" w:space="0" w:color="auto"/>
            </w:tcBorders>
            <w:shd w:val="clear" w:color="000000" w:fill="FFFFFF"/>
            <w:noWrap/>
            <w:vAlign w:val="center"/>
            <w:hideMark/>
          </w:tcPr>
          <w:p w:rsidR="00D02329" w:rsidRDefault="00D02329" w:rsidP="00CE7BA4">
            <w:pPr>
              <w:jc w:val="center"/>
            </w:pPr>
            <w:r>
              <w:t>.07</w:t>
            </w:r>
          </w:p>
        </w:tc>
        <w:tc>
          <w:tcPr>
            <w:tcW w:w="819" w:type="dxa"/>
            <w:tcBorders>
              <w:top w:val="single" w:sz="4" w:space="0" w:color="auto"/>
              <w:left w:val="nil"/>
              <w:bottom w:val="nil"/>
              <w:right w:val="single" w:sz="4" w:space="0" w:color="auto"/>
            </w:tcBorders>
            <w:shd w:val="clear" w:color="000000" w:fill="FFFFFF"/>
            <w:noWrap/>
            <w:vAlign w:val="center"/>
            <w:hideMark/>
          </w:tcPr>
          <w:p w:rsidR="00D02329" w:rsidRDefault="00D02329" w:rsidP="00CE7BA4">
            <w:pPr>
              <w:jc w:val="center"/>
            </w:pPr>
            <w:r>
              <w:t>.09</w:t>
            </w:r>
          </w:p>
        </w:tc>
        <w:tc>
          <w:tcPr>
            <w:tcW w:w="1815" w:type="dxa"/>
            <w:tcBorders>
              <w:top w:val="single" w:sz="4" w:space="0" w:color="auto"/>
              <w:left w:val="nil"/>
              <w:bottom w:val="nil"/>
              <w:right w:val="single" w:sz="4" w:space="0" w:color="auto"/>
            </w:tcBorders>
            <w:shd w:val="clear" w:color="000000" w:fill="FFFFFF"/>
            <w:noWrap/>
            <w:vAlign w:val="center"/>
            <w:hideMark/>
          </w:tcPr>
          <w:p w:rsidR="00D02329" w:rsidRDefault="00D02329" w:rsidP="00CE7BA4">
            <w:pPr>
              <w:jc w:val="center"/>
            </w:pPr>
            <w:r>
              <w:t>01 6 02 00210</w:t>
            </w:r>
          </w:p>
        </w:tc>
        <w:tc>
          <w:tcPr>
            <w:tcW w:w="1107" w:type="dxa"/>
            <w:tcBorders>
              <w:top w:val="single" w:sz="4" w:space="0" w:color="auto"/>
              <w:left w:val="nil"/>
              <w:bottom w:val="nil"/>
              <w:right w:val="nil"/>
            </w:tcBorders>
            <w:shd w:val="clear" w:color="000000" w:fill="FFFFFF"/>
            <w:noWrap/>
            <w:vAlign w:val="center"/>
            <w:hideMark/>
          </w:tcPr>
          <w:p w:rsidR="00D02329" w:rsidRDefault="00D02329" w:rsidP="00CE7BA4">
            <w:pPr>
              <w:jc w:val="center"/>
            </w:pPr>
            <w:r>
              <w:t>800</w:t>
            </w:r>
          </w:p>
        </w:tc>
        <w:tc>
          <w:tcPr>
            <w:tcW w:w="1728" w:type="dxa"/>
            <w:tcBorders>
              <w:top w:val="single" w:sz="4" w:space="0" w:color="auto"/>
              <w:left w:val="single" w:sz="4" w:space="0" w:color="auto"/>
              <w:bottom w:val="nil"/>
              <w:right w:val="single" w:sz="8" w:space="0" w:color="auto"/>
            </w:tcBorders>
            <w:shd w:val="clear" w:color="000000" w:fill="FFFFFF"/>
            <w:noWrap/>
            <w:vAlign w:val="center"/>
            <w:hideMark/>
          </w:tcPr>
          <w:p w:rsidR="00D02329" w:rsidRDefault="00D02329" w:rsidP="00CE7BA4">
            <w:pPr>
              <w:jc w:val="center"/>
            </w:pPr>
            <w:r>
              <w:t>37 600,00</w:t>
            </w:r>
          </w:p>
        </w:tc>
        <w:tc>
          <w:tcPr>
            <w:tcW w:w="1985" w:type="dxa"/>
            <w:tcBorders>
              <w:top w:val="single" w:sz="4" w:space="0" w:color="auto"/>
              <w:left w:val="single" w:sz="4" w:space="0" w:color="auto"/>
              <w:bottom w:val="nil"/>
              <w:right w:val="single" w:sz="8" w:space="0" w:color="auto"/>
            </w:tcBorders>
            <w:shd w:val="clear" w:color="000000" w:fill="FFFFFF"/>
            <w:noWrap/>
            <w:vAlign w:val="center"/>
            <w:hideMark/>
          </w:tcPr>
          <w:p w:rsidR="00D02329" w:rsidRDefault="00D02329" w:rsidP="00CE7BA4">
            <w:pPr>
              <w:jc w:val="center"/>
            </w:pPr>
            <w:r>
              <w:t>37 600,00</w:t>
            </w:r>
          </w:p>
        </w:tc>
      </w:tr>
      <w:tr w:rsidR="00D02329" w:rsidTr="00CE7BA4">
        <w:trPr>
          <w:trHeight w:val="635"/>
        </w:trPr>
        <w:tc>
          <w:tcPr>
            <w:tcW w:w="6113"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D02329" w:rsidRDefault="00D02329" w:rsidP="00CE7BA4">
            <w:r>
              <w:lastRenderedPageBreak/>
              <w:t>Расходы на организацию целевой подготовки педагогов для работы в муниципальных образовательных организациях Комсомольского муниципального района (Закупка товаров, работ и услуг для обеспечения  государственных (муниципальных) нужд</w:t>
            </w:r>
          </w:p>
        </w:tc>
        <w:tc>
          <w:tcPr>
            <w:tcW w:w="1276" w:type="dxa"/>
            <w:tcBorders>
              <w:top w:val="single" w:sz="4" w:space="0" w:color="auto"/>
              <w:left w:val="nil"/>
              <w:bottom w:val="nil"/>
              <w:right w:val="single" w:sz="4" w:space="0" w:color="auto"/>
            </w:tcBorders>
            <w:shd w:val="clear" w:color="000000" w:fill="FFFFFF"/>
            <w:noWrap/>
            <w:vAlign w:val="center"/>
            <w:hideMark/>
          </w:tcPr>
          <w:p w:rsidR="00D02329" w:rsidRDefault="00D02329" w:rsidP="00CE7BA4">
            <w:pPr>
              <w:jc w:val="center"/>
            </w:pPr>
            <w:r>
              <w:t>.052</w:t>
            </w:r>
          </w:p>
        </w:tc>
        <w:tc>
          <w:tcPr>
            <w:tcW w:w="882" w:type="dxa"/>
            <w:tcBorders>
              <w:top w:val="single" w:sz="4" w:space="0" w:color="auto"/>
              <w:left w:val="nil"/>
              <w:bottom w:val="nil"/>
              <w:right w:val="single" w:sz="4" w:space="0" w:color="auto"/>
            </w:tcBorders>
            <w:shd w:val="clear" w:color="000000" w:fill="FFFFFF"/>
            <w:noWrap/>
            <w:vAlign w:val="center"/>
            <w:hideMark/>
          </w:tcPr>
          <w:p w:rsidR="00D02329" w:rsidRDefault="00D02329" w:rsidP="00CE7BA4">
            <w:pPr>
              <w:jc w:val="center"/>
            </w:pPr>
            <w:r>
              <w:t>.07</w:t>
            </w:r>
          </w:p>
        </w:tc>
        <w:tc>
          <w:tcPr>
            <w:tcW w:w="819" w:type="dxa"/>
            <w:tcBorders>
              <w:top w:val="single" w:sz="4" w:space="0" w:color="auto"/>
              <w:left w:val="nil"/>
              <w:bottom w:val="nil"/>
              <w:right w:val="single" w:sz="4" w:space="0" w:color="auto"/>
            </w:tcBorders>
            <w:shd w:val="clear" w:color="000000" w:fill="FFFFFF"/>
            <w:noWrap/>
            <w:vAlign w:val="center"/>
            <w:hideMark/>
          </w:tcPr>
          <w:p w:rsidR="00D02329" w:rsidRDefault="00D02329" w:rsidP="00CE7BA4">
            <w:pPr>
              <w:jc w:val="center"/>
            </w:pPr>
            <w:r>
              <w:t>.09</w:t>
            </w:r>
          </w:p>
        </w:tc>
        <w:tc>
          <w:tcPr>
            <w:tcW w:w="1815" w:type="dxa"/>
            <w:tcBorders>
              <w:top w:val="single" w:sz="4" w:space="0" w:color="auto"/>
              <w:left w:val="nil"/>
              <w:bottom w:val="single" w:sz="4" w:space="0" w:color="auto"/>
              <w:right w:val="nil"/>
            </w:tcBorders>
            <w:shd w:val="clear" w:color="000000" w:fill="FFFFFF"/>
            <w:noWrap/>
            <w:vAlign w:val="center"/>
            <w:hideMark/>
          </w:tcPr>
          <w:p w:rsidR="00D02329" w:rsidRDefault="00D02329" w:rsidP="00CE7BA4">
            <w:pPr>
              <w:jc w:val="center"/>
            </w:pPr>
            <w:r>
              <w:t>01 6 04 S3110</w:t>
            </w:r>
          </w:p>
        </w:tc>
        <w:tc>
          <w:tcPr>
            <w:tcW w:w="1107" w:type="dxa"/>
            <w:tcBorders>
              <w:top w:val="single" w:sz="4" w:space="0" w:color="auto"/>
              <w:left w:val="single" w:sz="4" w:space="0" w:color="auto"/>
              <w:bottom w:val="nil"/>
              <w:right w:val="nil"/>
            </w:tcBorders>
            <w:shd w:val="clear" w:color="000000" w:fill="FFFFFF"/>
            <w:noWrap/>
            <w:vAlign w:val="center"/>
            <w:hideMark/>
          </w:tcPr>
          <w:p w:rsidR="00D02329" w:rsidRDefault="00D02329" w:rsidP="00CE7BA4">
            <w:pPr>
              <w:jc w:val="center"/>
            </w:pPr>
            <w:r>
              <w:t>200</w:t>
            </w:r>
          </w:p>
        </w:tc>
        <w:tc>
          <w:tcPr>
            <w:tcW w:w="1728" w:type="dxa"/>
            <w:tcBorders>
              <w:top w:val="single" w:sz="4" w:space="0" w:color="auto"/>
              <w:left w:val="single" w:sz="4" w:space="0" w:color="auto"/>
              <w:bottom w:val="nil"/>
              <w:right w:val="single" w:sz="8" w:space="0" w:color="auto"/>
            </w:tcBorders>
            <w:shd w:val="clear" w:color="000000" w:fill="FFFFFF"/>
            <w:noWrap/>
            <w:vAlign w:val="center"/>
            <w:hideMark/>
          </w:tcPr>
          <w:p w:rsidR="00D02329" w:rsidRDefault="00D02329" w:rsidP="00CE7BA4">
            <w:pPr>
              <w:jc w:val="center"/>
            </w:pPr>
            <w:r>
              <w:t>180 046,00</w:t>
            </w:r>
          </w:p>
        </w:tc>
        <w:tc>
          <w:tcPr>
            <w:tcW w:w="1985" w:type="dxa"/>
            <w:tcBorders>
              <w:top w:val="single" w:sz="4" w:space="0" w:color="auto"/>
              <w:left w:val="single" w:sz="4" w:space="0" w:color="auto"/>
              <w:bottom w:val="nil"/>
              <w:right w:val="single" w:sz="8" w:space="0" w:color="auto"/>
            </w:tcBorders>
            <w:shd w:val="clear" w:color="000000" w:fill="FFFFFF"/>
            <w:noWrap/>
            <w:vAlign w:val="center"/>
            <w:hideMark/>
          </w:tcPr>
          <w:p w:rsidR="00D02329" w:rsidRDefault="00D02329" w:rsidP="00CE7BA4">
            <w:pPr>
              <w:jc w:val="center"/>
            </w:pPr>
            <w:r>
              <w:t>180 046,00</w:t>
            </w:r>
          </w:p>
        </w:tc>
      </w:tr>
      <w:tr w:rsidR="00D02329" w:rsidTr="00CE7BA4">
        <w:trPr>
          <w:trHeight w:val="512"/>
        </w:trPr>
        <w:tc>
          <w:tcPr>
            <w:tcW w:w="6113"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Внедрение целевой модели цифровой образовательной среды в общеобразовательных организациях (Закупка товаров, работ и услуг для обеспечения  государственных (муниципальных) нужд)</w:t>
            </w:r>
          </w:p>
        </w:tc>
        <w:tc>
          <w:tcPr>
            <w:tcW w:w="1276" w:type="dxa"/>
            <w:tcBorders>
              <w:top w:val="single" w:sz="4" w:space="0" w:color="auto"/>
              <w:left w:val="nil"/>
              <w:bottom w:val="nil"/>
              <w:right w:val="single" w:sz="4" w:space="0" w:color="auto"/>
            </w:tcBorders>
            <w:shd w:val="clear" w:color="000000" w:fill="FFFFFF"/>
            <w:noWrap/>
            <w:vAlign w:val="center"/>
            <w:hideMark/>
          </w:tcPr>
          <w:p w:rsidR="00D02329" w:rsidRDefault="00D02329" w:rsidP="00CE7BA4">
            <w:pPr>
              <w:jc w:val="center"/>
            </w:pPr>
            <w:r>
              <w:t>.052</w:t>
            </w:r>
          </w:p>
        </w:tc>
        <w:tc>
          <w:tcPr>
            <w:tcW w:w="882" w:type="dxa"/>
            <w:tcBorders>
              <w:top w:val="single" w:sz="4" w:space="0" w:color="auto"/>
              <w:left w:val="nil"/>
              <w:bottom w:val="nil"/>
              <w:right w:val="single" w:sz="4" w:space="0" w:color="auto"/>
            </w:tcBorders>
            <w:shd w:val="clear" w:color="000000" w:fill="FFFFFF"/>
            <w:noWrap/>
            <w:vAlign w:val="center"/>
            <w:hideMark/>
          </w:tcPr>
          <w:p w:rsidR="00D02329" w:rsidRDefault="00D02329" w:rsidP="00CE7BA4">
            <w:pPr>
              <w:jc w:val="center"/>
            </w:pPr>
            <w:r>
              <w:t>.07</w:t>
            </w:r>
          </w:p>
        </w:tc>
        <w:tc>
          <w:tcPr>
            <w:tcW w:w="819" w:type="dxa"/>
            <w:tcBorders>
              <w:top w:val="single" w:sz="4" w:space="0" w:color="auto"/>
              <w:left w:val="nil"/>
              <w:bottom w:val="nil"/>
              <w:right w:val="single" w:sz="4" w:space="0" w:color="auto"/>
            </w:tcBorders>
            <w:shd w:val="clear" w:color="000000" w:fill="FFFFFF"/>
            <w:noWrap/>
            <w:vAlign w:val="center"/>
            <w:hideMark/>
          </w:tcPr>
          <w:p w:rsidR="00D02329" w:rsidRDefault="00D02329" w:rsidP="00CE7BA4">
            <w:pPr>
              <w:jc w:val="center"/>
            </w:pPr>
            <w:r>
              <w:t>.09</w:t>
            </w:r>
          </w:p>
        </w:tc>
        <w:tc>
          <w:tcPr>
            <w:tcW w:w="1815"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01 6 E4 52100</w:t>
            </w:r>
          </w:p>
        </w:tc>
        <w:tc>
          <w:tcPr>
            <w:tcW w:w="1107" w:type="dxa"/>
            <w:tcBorders>
              <w:top w:val="single" w:sz="4" w:space="0" w:color="auto"/>
              <w:left w:val="single" w:sz="4" w:space="0" w:color="auto"/>
              <w:bottom w:val="nil"/>
              <w:right w:val="nil"/>
            </w:tcBorders>
            <w:shd w:val="clear" w:color="000000" w:fill="FFFFFF"/>
            <w:noWrap/>
            <w:vAlign w:val="center"/>
            <w:hideMark/>
          </w:tcPr>
          <w:p w:rsidR="00D02329" w:rsidRDefault="00D02329" w:rsidP="00CE7BA4">
            <w:pPr>
              <w:jc w:val="center"/>
            </w:pPr>
            <w:r>
              <w:t>200</w:t>
            </w:r>
          </w:p>
        </w:tc>
        <w:tc>
          <w:tcPr>
            <w:tcW w:w="1728" w:type="dxa"/>
            <w:tcBorders>
              <w:top w:val="single" w:sz="4" w:space="0" w:color="auto"/>
              <w:left w:val="single" w:sz="4" w:space="0" w:color="auto"/>
              <w:bottom w:val="nil"/>
              <w:right w:val="single" w:sz="8" w:space="0" w:color="auto"/>
            </w:tcBorders>
            <w:shd w:val="clear" w:color="000000" w:fill="FFFFFF"/>
            <w:noWrap/>
            <w:vAlign w:val="center"/>
            <w:hideMark/>
          </w:tcPr>
          <w:p w:rsidR="00D02329" w:rsidRDefault="00D02329" w:rsidP="00CE7BA4">
            <w:pPr>
              <w:jc w:val="center"/>
            </w:pPr>
            <w:r>
              <w:t>227,74</w:t>
            </w:r>
          </w:p>
        </w:tc>
        <w:tc>
          <w:tcPr>
            <w:tcW w:w="1985" w:type="dxa"/>
            <w:tcBorders>
              <w:top w:val="single" w:sz="4" w:space="0" w:color="auto"/>
              <w:left w:val="single" w:sz="4" w:space="0" w:color="auto"/>
              <w:bottom w:val="nil"/>
              <w:right w:val="single" w:sz="8" w:space="0" w:color="auto"/>
            </w:tcBorders>
            <w:shd w:val="clear" w:color="000000" w:fill="FFFFFF"/>
            <w:noWrap/>
            <w:vAlign w:val="center"/>
            <w:hideMark/>
          </w:tcPr>
          <w:p w:rsidR="00D02329" w:rsidRDefault="00D02329" w:rsidP="00CE7BA4">
            <w:pPr>
              <w:jc w:val="center"/>
            </w:pPr>
            <w:r>
              <w:t>0,00</w:t>
            </w:r>
          </w:p>
        </w:tc>
      </w:tr>
      <w:tr w:rsidR="00D02329" w:rsidTr="00CE7BA4">
        <w:trPr>
          <w:trHeight w:val="1872"/>
        </w:trPr>
        <w:tc>
          <w:tcPr>
            <w:tcW w:w="6113"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.052</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.10</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.04</w:t>
            </w:r>
          </w:p>
        </w:tc>
        <w:tc>
          <w:tcPr>
            <w:tcW w:w="1815"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01 5 03 80110</w:t>
            </w:r>
          </w:p>
        </w:tc>
        <w:tc>
          <w:tcPr>
            <w:tcW w:w="1107" w:type="dxa"/>
            <w:tcBorders>
              <w:top w:val="single" w:sz="4" w:space="0" w:color="auto"/>
              <w:left w:val="nil"/>
              <w:bottom w:val="single" w:sz="4" w:space="0" w:color="auto"/>
              <w:right w:val="nil"/>
            </w:tcBorders>
            <w:shd w:val="clear" w:color="000000" w:fill="FFFFFF"/>
            <w:noWrap/>
            <w:vAlign w:val="center"/>
            <w:hideMark/>
          </w:tcPr>
          <w:p w:rsidR="00D02329" w:rsidRDefault="00D02329" w:rsidP="00CE7BA4">
            <w:pPr>
              <w:jc w:val="center"/>
            </w:pPr>
            <w:r>
              <w:t>300</w:t>
            </w:r>
          </w:p>
        </w:tc>
        <w:tc>
          <w:tcPr>
            <w:tcW w:w="172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881 288,35</w:t>
            </w:r>
          </w:p>
        </w:tc>
        <w:tc>
          <w:tcPr>
            <w:tcW w:w="1985"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881 288,35</w:t>
            </w:r>
          </w:p>
        </w:tc>
      </w:tr>
      <w:tr w:rsidR="00D02329" w:rsidTr="00CE7BA4">
        <w:trPr>
          <w:trHeight w:val="636"/>
        </w:trPr>
        <w:tc>
          <w:tcPr>
            <w:tcW w:w="6113" w:type="dxa"/>
            <w:tcBorders>
              <w:top w:val="single" w:sz="8" w:space="0" w:color="auto"/>
              <w:left w:val="single" w:sz="8" w:space="0" w:color="auto"/>
              <w:bottom w:val="single" w:sz="8" w:space="0" w:color="auto"/>
              <w:right w:val="single" w:sz="4" w:space="0" w:color="auto"/>
            </w:tcBorders>
            <w:shd w:val="clear" w:color="000000" w:fill="FFFF00"/>
            <w:hideMark/>
          </w:tcPr>
          <w:p w:rsidR="00D02329" w:rsidRDefault="00D02329" w:rsidP="00CE7BA4">
            <w:pPr>
              <w:rPr>
                <w:b/>
                <w:bCs/>
              </w:rPr>
            </w:pPr>
            <w:r>
              <w:rPr>
                <w:b/>
                <w:bCs/>
              </w:rPr>
              <w:t>Финансовое управление Администрации Комсомольского муниципального района</w:t>
            </w:r>
          </w:p>
        </w:tc>
        <w:tc>
          <w:tcPr>
            <w:tcW w:w="1276" w:type="dxa"/>
            <w:tcBorders>
              <w:top w:val="single" w:sz="8" w:space="0" w:color="auto"/>
              <w:left w:val="nil"/>
              <w:bottom w:val="single" w:sz="8" w:space="0" w:color="auto"/>
              <w:right w:val="single" w:sz="4" w:space="0" w:color="auto"/>
            </w:tcBorders>
            <w:shd w:val="clear" w:color="000000" w:fill="FFFF00"/>
            <w:vAlign w:val="center"/>
            <w:hideMark/>
          </w:tcPr>
          <w:p w:rsidR="00D02329" w:rsidRDefault="00D02329" w:rsidP="00CE7BA4">
            <w:pPr>
              <w:jc w:val="center"/>
              <w:rPr>
                <w:b/>
                <w:bCs/>
              </w:rPr>
            </w:pPr>
            <w:r>
              <w:rPr>
                <w:b/>
                <w:bCs/>
              </w:rPr>
              <w:t>.053</w:t>
            </w:r>
          </w:p>
        </w:tc>
        <w:tc>
          <w:tcPr>
            <w:tcW w:w="882" w:type="dxa"/>
            <w:tcBorders>
              <w:top w:val="single" w:sz="8" w:space="0" w:color="auto"/>
              <w:left w:val="nil"/>
              <w:bottom w:val="single" w:sz="8" w:space="0" w:color="auto"/>
              <w:right w:val="single" w:sz="4" w:space="0" w:color="auto"/>
            </w:tcBorders>
            <w:shd w:val="clear" w:color="000000" w:fill="FFFF00"/>
            <w:vAlign w:val="center"/>
            <w:hideMark/>
          </w:tcPr>
          <w:p w:rsidR="00D02329" w:rsidRDefault="00D02329" w:rsidP="00CE7BA4">
            <w:pPr>
              <w:jc w:val="center"/>
            </w:pPr>
            <w:r>
              <w:t> </w:t>
            </w:r>
          </w:p>
        </w:tc>
        <w:tc>
          <w:tcPr>
            <w:tcW w:w="819" w:type="dxa"/>
            <w:tcBorders>
              <w:top w:val="single" w:sz="8" w:space="0" w:color="auto"/>
              <w:left w:val="nil"/>
              <w:bottom w:val="single" w:sz="8" w:space="0" w:color="auto"/>
              <w:right w:val="single" w:sz="4" w:space="0" w:color="auto"/>
            </w:tcBorders>
            <w:shd w:val="clear" w:color="000000" w:fill="FFFF00"/>
            <w:vAlign w:val="center"/>
            <w:hideMark/>
          </w:tcPr>
          <w:p w:rsidR="00D02329" w:rsidRDefault="00D02329" w:rsidP="00CE7BA4">
            <w:pPr>
              <w:jc w:val="center"/>
            </w:pPr>
            <w:r>
              <w:t> </w:t>
            </w:r>
          </w:p>
        </w:tc>
        <w:tc>
          <w:tcPr>
            <w:tcW w:w="1815" w:type="dxa"/>
            <w:tcBorders>
              <w:top w:val="single" w:sz="8" w:space="0" w:color="auto"/>
              <w:left w:val="nil"/>
              <w:bottom w:val="single" w:sz="8" w:space="0" w:color="auto"/>
              <w:right w:val="single" w:sz="4" w:space="0" w:color="auto"/>
            </w:tcBorders>
            <w:shd w:val="clear" w:color="000000" w:fill="FFFF00"/>
            <w:vAlign w:val="center"/>
            <w:hideMark/>
          </w:tcPr>
          <w:p w:rsidR="00D02329" w:rsidRDefault="00D02329" w:rsidP="00CE7BA4">
            <w:pPr>
              <w:jc w:val="center"/>
            </w:pPr>
            <w:r>
              <w:t> </w:t>
            </w:r>
          </w:p>
        </w:tc>
        <w:tc>
          <w:tcPr>
            <w:tcW w:w="1107" w:type="dxa"/>
            <w:tcBorders>
              <w:top w:val="single" w:sz="8" w:space="0" w:color="auto"/>
              <w:left w:val="nil"/>
              <w:bottom w:val="single" w:sz="8" w:space="0" w:color="auto"/>
              <w:right w:val="nil"/>
            </w:tcBorders>
            <w:shd w:val="clear" w:color="000000" w:fill="FFFF00"/>
            <w:vAlign w:val="center"/>
            <w:hideMark/>
          </w:tcPr>
          <w:p w:rsidR="00D02329" w:rsidRDefault="00D02329" w:rsidP="00CE7BA4">
            <w:pPr>
              <w:jc w:val="center"/>
            </w:pPr>
            <w:r>
              <w:t> </w:t>
            </w:r>
          </w:p>
        </w:tc>
        <w:tc>
          <w:tcPr>
            <w:tcW w:w="1728" w:type="dxa"/>
            <w:tcBorders>
              <w:top w:val="single" w:sz="8" w:space="0" w:color="auto"/>
              <w:left w:val="single" w:sz="4" w:space="0" w:color="auto"/>
              <w:bottom w:val="single" w:sz="8" w:space="0" w:color="auto"/>
              <w:right w:val="single" w:sz="8" w:space="0" w:color="auto"/>
            </w:tcBorders>
            <w:shd w:val="clear" w:color="000000" w:fill="FFFF00"/>
            <w:vAlign w:val="center"/>
            <w:hideMark/>
          </w:tcPr>
          <w:p w:rsidR="00D02329" w:rsidRDefault="00D02329" w:rsidP="00CE7BA4">
            <w:pPr>
              <w:jc w:val="center"/>
              <w:rPr>
                <w:b/>
                <w:bCs/>
              </w:rPr>
            </w:pPr>
            <w:r>
              <w:rPr>
                <w:b/>
                <w:bCs/>
              </w:rPr>
              <w:t>4 739 021,12</w:t>
            </w:r>
          </w:p>
        </w:tc>
        <w:tc>
          <w:tcPr>
            <w:tcW w:w="1985" w:type="dxa"/>
            <w:tcBorders>
              <w:top w:val="single" w:sz="8" w:space="0" w:color="auto"/>
              <w:left w:val="single" w:sz="4" w:space="0" w:color="auto"/>
              <w:bottom w:val="single" w:sz="8" w:space="0" w:color="auto"/>
              <w:right w:val="single" w:sz="8" w:space="0" w:color="auto"/>
            </w:tcBorders>
            <w:shd w:val="clear" w:color="000000" w:fill="FFFF00"/>
            <w:vAlign w:val="center"/>
            <w:hideMark/>
          </w:tcPr>
          <w:p w:rsidR="00D02329" w:rsidRDefault="00D02329" w:rsidP="00CE7BA4">
            <w:pPr>
              <w:jc w:val="center"/>
              <w:rPr>
                <w:b/>
                <w:bCs/>
              </w:rPr>
            </w:pPr>
            <w:r>
              <w:rPr>
                <w:b/>
                <w:bCs/>
              </w:rPr>
              <w:t>4 691 560,59</w:t>
            </w:r>
          </w:p>
        </w:tc>
      </w:tr>
      <w:tr w:rsidR="00D02329" w:rsidTr="00CE7BA4">
        <w:trPr>
          <w:trHeight w:val="1872"/>
        </w:trPr>
        <w:tc>
          <w:tcPr>
            <w:tcW w:w="6113"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7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.053</w:t>
            </w:r>
          </w:p>
        </w:tc>
        <w:tc>
          <w:tcPr>
            <w:tcW w:w="88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819"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.06</w:t>
            </w:r>
          </w:p>
        </w:tc>
        <w:tc>
          <w:tcPr>
            <w:tcW w:w="1815"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09 1 01 00150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100</w:t>
            </w:r>
          </w:p>
        </w:tc>
        <w:tc>
          <w:tcPr>
            <w:tcW w:w="1728"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4 739 021,12</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4 691 560,59</w:t>
            </w:r>
          </w:p>
        </w:tc>
      </w:tr>
      <w:tr w:rsidR="00D02329" w:rsidTr="00CE7BA4">
        <w:trPr>
          <w:trHeight w:val="1248"/>
        </w:trPr>
        <w:tc>
          <w:tcPr>
            <w:tcW w:w="6113"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.053</w:t>
            </w:r>
          </w:p>
        </w:tc>
        <w:tc>
          <w:tcPr>
            <w:tcW w:w="88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819"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.06</w:t>
            </w:r>
          </w:p>
        </w:tc>
        <w:tc>
          <w:tcPr>
            <w:tcW w:w="1815"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09 1 01 00150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200</w:t>
            </w:r>
          </w:p>
        </w:tc>
        <w:tc>
          <w:tcPr>
            <w:tcW w:w="1728"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0,00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0,00</w:t>
            </w:r>
          </w:p>
        </w:tc>
      </w:tr>
      <w:tr w:rsidR="00D02329" w:rsidTr="00CE7BA4">
        <w:trPr>
          <w:trHeight w:val="936"/>
        </w:trPr>
        <w:tc>
          <w:tcPr>
            <w:tcW w:w="6113"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Обеспечение деятельности исполнительных органов местного самоуправления в Комсомольском муниципальном районе   (Иные бюджетные ассигнования)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.053</w:t>
            </w:r>
          </w:p>
        </w:tc>
        <w:tc>
          <w:tcPr>
            <w:tcW w:w="88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819"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.06</w:t>
            </w:r>
          </w:p>
        </w:tc>
        <w:tc>
          <w:tcPr>
            <w:tcW w:w="1815"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09 1 01 00150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800</w:t>
            </w:r>
          </w:p>
        </w:tc>
        <w:tc>
          <w:tcPr>
            <w:tcW w:w="1728"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0,00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0,00</w:t>
            </w:r>
          </w:p>
        </w:tc>
      </w:tr>
      <w:tr w:rsidR="00D02329" w:rsidTr="00CE7BA4">
        <w:trPr>
          <w:trHeight w:val="672"/>
        </w:trPr>
        <w:tc>
          <w:tcPr>
            <w:tcW w:w="6113" w:type="dxa"/>
            <w:tcBorders>
              <w:top w:val="nil"/>
              <w:left w:val="single" w:sz="8" w:space="0" w:color="auto"/>
              <w:bottom w:val="single" w:sz="8" w:space="0" w:color="auto"/>
              <w:right w:val="single" w:sz="4" w:space="0" w:color="auto"/>
            </w:tcBorders>
            <w:shd w:val="clear" w:color="000000" w:fill="FDE9D9"/>
            <w:hideMark/>
          </w:tcPr>
          <w:p w:rsidR="00D02329" w:rsidRDefault="00D02329" w:rsidP="00CE7BA4">
            <w:pPr>
              <w:rPr>
                <w:b/>
                <w:bCs/>
              </w:rPr>
            </w:pPr>
            <w:r>
              <w:rPr>
                <w:b/>
                <w:bCs/>
              </w:rPr>
              <w:t>Отдел по делам культуры, молодежи и спорта Администрации Комсомольского муниципального района</w:t>
            </w:r>
          </w:p>
        </w:tc>
        <w:tc>
          <w:tcPr>
            <w:tcW w:w="1276" w:type="dxa"/>
            <w:tcBorders>
              <w:top w:val="nil"/>
              <w:left w:val="nil"/>
              <w:bottom w:val="single" w:sz="8" w:space="0" w:color="auto"/>
              <w:right w:val="single" w:sz="4" w:space="0" w:color="auto"/>
            </w:tcBorders>
            <w:shd w:val="clear" w:color="000000" w:fill="FDE9D9"/>
            <w:vAlign w:val="center"/>
            <w:hideMark/>
          </w:tcPr>
          <w:p w:rsidR="00D02329" w:rsidRDefault="00D02329" w:rsidP="00CE7BA4">
            <w:pPr>
              <w:jc w:val="center"/>
              <w:rPr>
                <w:b/>
                <w:bCs/>
              </w:rPr>
            </w:pPr>
            <w:r>
              <w:rPr>
                <w:b/>
                <w:bCs/>
              </w:rPr>
              <w:t>.054</w:t>
            </w:r>
          </w:p>
        </w:tc>
        <w:tc>
          <w:tcPr>
            <w:tcW w:w="882" w:type="dxa"/>
            <w:tcBorders>
              <w:top w:val="nil"/>
              <w:left w:val="nil"/>
              <w:bottom w:val="single" w:sz="8" w:space="0" w:color="auto"/>
              <w:right w:val="single" w:sz="4" w:space="0" w:color="auto"/>
            </w:tcBorders>
            <w:shd w:val="clear" w:color="000000" w:fill="FDE9D9"/>
            <w:vAlign w:val="center"/>
            <w:hideMark/>
          </w:tcPr>
          <w:p w:rsidR="00D02329" w:rsidRDefault="00D02329" w:rsidP="00CE7BA4">
            <w:pPr>
              <w:jc w:val="center"/>
            </w:pPr>
            <w:r>
              <w:t> </w:t>
            </w:r>
          </w:p>
        </w:tc>
        <w:tc>
          <w:tcPr>
            <w:tcW w:w="819" w:type="dxa"/>
            <w:tcBorders>
              <w:top w:val="nil"/>
              <w:left w:val="nil"/>
              <w:bottom w:val="single" w:sz="8" w:space="0" w:color="auto"/>
              <w:right w:val="single" w:sz="4" w:space="0" w:color="auto"/>
            </w:tcBorders>
            <w:shd w:val="clear" w:color="000000" w:fill="FDE9D9"/>
            <w:vAlign w:val="center"/>
            <w:hideMark/>
          </w:tcPr>
          <w:p w:rsidR="00D02329" w:rsidRDefault="00D02329" w:rsidP="00CE7BA4">
            <w:pPr>
              <w:jc w:val="center"/>
            </w:pPr>
            <w:r>
              <w:t> </w:t>
            </w:r>
          </w:p>
        </w:tc>
        <w:tc>
          <w:tcPr>
            <w:tcW w:w="1815" w:type="dxa"/>
            <w:tcBorders>
              <w:top w:val="nil"/>
              <w:left w:val="nil"/>
              <w:bottom w:val="single" w:sz="8" w:space="0" w:color="auto"/>
              <w:right w:val="single" w:sz="4" w:space="0" w:color="auto"/>
            </w:tcBorders>
            <w:shd w:val="clear" w:color="000000" w:fill="FDE9D9"/>
            <w:vAlign w:val="center"/>
            <w:hideMark/>
          </w:tcPr>
          <w:p w:rsidR="00D02329" w:rsidRDefault="00D02329" w:rsidP="00CE7BA4">
            <w:pPr>
              <w:jc w:val="center"/>
            </w:pPr>
            <w:r>
              <w:t> </w:t>
            </w:r>
          </w:p>
        </w:tc>
        <w:tc>
          <w:tcPr>
            <w:tcW w:w="1107" w:type="dxa"/>
            <w:tcBorders>
              <w:top w:val="nil"/>
              <w:left w:val="nil"/>
              <w:bottom w:val="single" w:sz="8" w:space="0" w:color="auto"/>
              <w:right w:val="nil"/>
            </w:tcBorders>
            <w:shd w:val="clear" w:color="000000" w:fill="FDE9D9"/>
            <w:vAlign w:val="center"/>
            <w:hideMark/>
          </w:tcPr>
          <w:p w:rsidR="00D02329" w:rsidRDefault="00D02329" w:rsidP="00CE7BA4">
            <w:pPr>
              <w:jc w:val="center"/>
            </w:pPr>
            <w:r>
              <w:t> </w:t>
            </w:r>
          </w:p>
        </w:tc>
        <w:tc>
          <w:tcPr>
            <w:tcW w:w="1728" w:type="dxa"/>
            <w:tcBorders>
              <w:top w:val="nil"/>
              <w:left w:val="single" w:sz="4" w:space="0" w:color="auto"/>
              <w:bottom w:val="single" w:sz="8" w:space="0" w:color="auto"/>
              <w:right w:val="single" w:sz="8" w:space="0" w:color="auto"/>
            </w:tcBorders>
            <w:shd w:val="clear" w:color="000000" w:fill="FDE9D9"/>
            <w:vAlign w:val="center"/>
            <w:hideMark/>
          </w:tcPr>
          <w:p w:rsidR="00D02329" w:rsidRDefault="00D02329" w:rsidP="00CE7BA4">
            <w:pPr>
              <w:jc w:val="center"/>
              <w:rPr>
                <w:b/>
                <w:bCs/>
              </w:rPr>
            </w:pPr>
            <w:r>
              <w:rPr>
                <w:b/>
                <w:bCs/>
              </w:rPr>
              <w:t>36 229 482,12</w:t>
            </w:r>
          </w:p>
        </w:tc>
        <w:tc>
          <w:tcPr>
            <w:tcW w:w="1985" w:type="dxa"/>
            <w:tcBorders>
              <w:top w:val="nil"/>
              <w:left w:val="single" w:sz="4" w:space="0" w:color="auto"/>
              <w:bottom w:val="single" w:sz="8" w:space="0" w:color="auto"/>
              <w:right w:val="single" w:sz="8" w:space="0" w:color="auto"/>
            </w:tcBorders>
            <w:shd w:val="clear" w:color="000000" w:fill="FDE9D9"/>
            <w:vAlign w:val="center"/>
            <w:hideMark/>
          </w:tcPr>
          <w:p w:rsidR="00D02329" w:rsidRDefault="00D02329" w:rsidP="00CE7BA4">
            <w:pPr>
              <w:jc w:val="center"/>
              <w:rPr>
                <w:b/>
                <w:bCs/>
              </w:rPr>
            </w:pPr>
            <w:r>
              <w:rPr>
                <w:b/>
                <w:bCs/>
              </w:rPr>
              <w:t>14 038 887,68</w:t>
            </w:r>
          </w:p>
        </w:tc>
      </w:tr>
      <w:tr w:rsidR="00D02329" w:rsidTr="00CE7BA4">
        <w:trPr>
          <w:trHeight w:val="1872"/>
        </w:trPr>
        <w:tc>
          <w:tcPr>
            <w:tcW w:w="6113"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D02329" w:rsidRDefault="00D02329" w:rsidP="00CE7BA4">
            <w:r>
              <w:lastRenderedPageBreak/>
              <w:t>Оказание муниципальной услуги "Дополнительное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.054</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.07</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.03</w:t>
            </w:r>
          </w:p>
        </w:tc>
        <w:tc>
          <w:tcPr>
            <w:tcW w:w="1815" w:type="dxa"/>
            <w:tcBorders>
              <w:top w:val="single" w:sz="4" w:space="0" w:color="auto"/>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02 1 01 00040</w:t>
            </w:r>
          </w:p>
        </w:tc>
        <w:tc>
          <w:tcPr>
            <w:tcW w:w="1107" w:type="dxa"/>
            <w:tcBorders>
              <w:top w:val="single" w:sz="4" w:space="0" w:color="auto"/>
              <w:left w:val="nil"/>
              <w:bottom w:val="single" w:sz="4" w:space="0" w:color="auto"/>
              <w:right w:val="nil"/>
            </w:tcBorders>
            <w:shd w:val="clear" w:color="000000" w:fill="FFFFFF"/>
            <w:noWrap/>
            <w:vAlign w:val="center"/>
            <w:hideMark/>
          </w:tcPr>
          <w:p w:rsidR="00D02329" w:rsidRDefault="00D02329" w:rsidP="00CE7BA4">
            <w:pPr>
              <w:jc w:val="center"/>
            </w:pPr>
            <w:r>
              <w:t>100</w:t>
            </w:r>
          </w:p>
        </w:tc>
        <w:tc>
          <w:tcPr>
            <w:tcW w:w="172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5 954 376,89</w:t>
            </w:r>
          </w:p>
        </w:tc>
        <w:tc>
          <w:tcPr>
            <w:tcW w:w="1985"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5 827 622,68</w:t>
            </w:r>
          </w:p>
        </w:tc>
      </w:tr>
      <w:tr w:rsidR="00D02329" w:rsidTr="00CE7BA4">
        <w:trPr>
          <w:trHeight w:val="466"/>
        </w:trPr>
        <w:tc>
          <w:tcPr>
            <w:tcW w:w="6113"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Оказание муниципальной услуги "Дополнительное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.054</w:t>
            </w:r>
          </w:p>
        </w:tc>
        <w:tc>
          <w:tcPr>
            <w:tcW w:w="88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.07</w:t>
            </w:r>
          </w:p>
        </w:tc>
        <w:tc>
          <w:tcPr>
            <w:tcW w:w="819"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.03</w:t>
            </w:r>
          </w:p>
        </w:tc>
        <w:tc>
          <w:tcPr>
            <w:tcW w:w="1815"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02 1 01 00040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200</w:t>
            </w:r>
          </w:p>
        </w:tc>
        <w:tc>
          <w:tcPr>
            <w:tcW w:w="1728"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330 000,00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330 000,00</w:t>
            </w:r>
          </w:p>
        </w:tc>
      </w:tr>
      <w:tr w:rsidR="00D02329" w:rsidTr="00CE7BA4">
        <w:trPr>
          <w:trHeight w:val="90"/>
        </w:trPr>
        <w:tc>
          <w:tcPr>
            <w:tcW w:w="6113"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Оказание муниципальной услуги "Дополнительное образование детей в сфере культуры и искусства"   (Иные бюджетные ассигнования)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.054</w:t>
            </w:r>
          </w:p>
        </w:tc>
        <w:tc>
          <w:tcPr>
            <w:tcW w:w="88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.07</w:t>
            </w:r>
          </w:p>
        </w:tc>
        <w:tc>
          <w:tcPr>
            <w:tcW w:w="819"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.03</w:t>
            </w:r>
          </w:p>
        </w:tc>
        <w:tc>
          <w:tcPr>
            <w:tcW w:w="1815"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02 1 01 00040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800</w:t>
            </w:r>
          </w:p>
        </w:tc>
        <w:tc>
          <w:tcPr>
            <w:tcW w:w="1728"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 </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 </w:t>
            </w:r>
          </w:p>
        </w:tc>
      </w:tr>
      <w:tr w:rsidR="00D02329" w:rsidTr="00CE7BA4">
        <w:trPr>
          <w:trHeight w:val="2184"/>
        </w:trPr>
        <w:tc>
          <w:tcPr>
            <w:tcW w:w="6113"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.054</w:t>
            </w:r>
          </w:p>
        </w:tc>
        <w:tc>
          <w:tcPr>
            <w:tcW w:w="88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.07</w:t>
            </w:r>
          </w:p>
        </w:tc>
        <w:tc>
          <w:tcPr>
            <w:tcW w:w="819"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.07</w:t>
            </w:r>
          </w:p>
        </w:tc>
        <w:tc>
          <w:tcPr>
            <w:tcW w:w="1815"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02 2 01 00050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100</w:t>
            </w:r>
          </w:p>
        </w:tc>
        <w:tc>
          <w:tcPr>
            <w:tcW w:w="1728"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 </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 </w:t>
            </w:r>
          </w:p>
        </w:tc>
      </w:tr>
      <w:tr w:rsidR="00D02329" w:rsidTr="00CE7BA4">
        <w:trPr>
          <w:trHeight w:val="129"/>
        </w:trPr>
        <w:tc>
          <w:tcPr>
            <w:tcW w:w="6113"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.054</w:t>
            </w:r>
          </w:p>
        </w:tc>
        <w:tc>
          <w:tcPr>
            <w:tcW w:w="88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.07</w:t>
            </w:r>
          </w:p>
        </w:tc>
        <w:tc>
          <w:tcPr>
            <w:tcW w:w="819"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.07</w:t>
            </w:r>
          </w:p>
        </w:tc>
        <w:tc>
          <w:tcPr>
            <w:tcW w:w="1815"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02 2 01 00050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200</w:t>
            </w:r>
          </w:p>
        </w:tc>
        <w:tc>
          <w:tcPr>
            <w:tcW w:w="1728"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 </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 </w:t>
            </w:r>
          </w:p>
        </w:tc>
      </w:tr>
      <w:tr w:rsidR="00D02329" w:rsidTr="00CE7BA4">
        <w:trPr>
          <w:trHeight w:val="1264"/>
        </w:trPr>
        <w:tc>
          <w:tcPr>
            <w:tcW w:w="6113"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 xml:space="preserve">Расходы на временную летнюю занятость подростков в трудовом отряде ( МКУ ГДК) (Расходы на выплаты персоналу в целях обеспечения выполнения функций государственными ( муниципальными) органами, казенными учреждениями, органами управлениями государственными внебюджетными фондами)  </w:t>
            </w:r>
          </w:p>
        </w:tc>
        <w:tc>
          <w:tcPr>
            <w:tcW w:w="127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.054</w:t>
            </w:r>
          </w:p>
        </w:tc>
        <w:tc>
          <w:tcPr>
            <w:tcW w:w="88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.07</w:t>
            </w:r>
          </w:p>
        </w:tc>
        <w:tc>
          <w:tcPr>
            <w:tcW w:w="819"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.07</w:t>
            </w:r>
          </w:p>
        </w:tc>
        <w:tc>
          <w:tcPr>
            <w:tcW w:w="1815"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 xml:space="preserve"> 02 2 01 G0070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100</w:t>
            </w:r>
          </w:p>
        </w:tc>
        <w:tc>
          <w:tcPr>
            <w:tcW w:w="1728"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411 140,00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0,00</w:t>
            </w:r>
          </w:p>
        </w:tc>
      </w:tr>
      <w:tr w:rsidR="00D02329" w:rsidTr="00CE7BA4">
        <w:trPr>
          <w:trHeight w:val="936"/>
        </w:trPr>
        <w:tc>
          <w:tcPr>
            <w:tcW w:w="6113"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 xml:space="preserve">Расходы на временную летнюю занятость подростков в трудовом отряде ( МКУ ГДК) (Закупка товаров, работ и услуг для обеспечения государственных (муниципальных) нужд) </w:t>
            </w:r>
          </w:p>
        </w:tc>
        <w:tc>
          <w:tcPr>
            <w:tcW w:w="127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.054</w:t>
            </w:r>
          </w:p>
        </w:tc>
        <w:tc>
          <w:tcPr>
            <w:tcW w:w="88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.07</w:t>
            </w:r>
          </w:p>
        </w:tc>
        <w:tc>
          <w:tcPr>
            <w:tcW w:w="819"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.07</w:t>
            </w:r>
          </w:p>
        </w:tc>
        <w:tc>
          <w:tcPr>
            <w:tcW w:w="1815"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 2 01 G0070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200</w:t>
            </w:r>
          </w:p>
        </w:tc>
        <w:tc>
          <w:tcPr>
            <w:tcW w:w="1728"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2 100,00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0,00</w:t>
            </w:r>
          </w:p>
        </w:tc>
      </w:tr>
      <w:tr w:rsidR="00D02329" w:rsidTr="00CE7BA4">
        <w:trPr>
          <w:trHeight w:val="1872"/>
        </w:trPr>
        <w:tc>
          <w:tcPr>
            <w:tcW w:w="6113"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r>
              <w:lastRenderedPageBreak/>
              <w:t xml:space="preserve">Библиотечное обслуживание населения, комплектование и обеспечение сохранности библиотечных фондов библиотек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7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.054</w:t>
            </w:r>
          </w:p>
        </w:tc>
        <w:tc>
          <w:tcPr>
            <w:tcW w:w="88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.08</w:t>
            </w:r>
          </w:p>
        </w:tc>
        <w:tc>
          <w:tcPr>
            <w:tcW w:w="819"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1815"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02 7 01 00380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100</w:t>
            </w:r>
          </w:p>
        </w:tc>
        <w:tc>
          <w:tcPr>
            <w:tcW w:w="1728"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4 309 300,00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4 309 300,00</w:t>
            </w:r>
          </w:p>
        </w:tc>
      </w:tr>
      <w:tr w:rsidR="00D02329" w:rsidTr="00CE7BA4">
        <w:trPr>
          <w:trHeight w:val="1872"/>
        </w:trPr>
        <w:tc>
          <w:tcPr>
            <w:tcW w:w="6113"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r>
              <w:t xml:space="preserve">Библиотечное обслуживание населения, комплектование и обеспечение сохранности библиотечных фондов библиотек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7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.054</w:t>
            </w:r>
          </w:p>
        </w:tc>
        <w:tc>
          <w:tcPr>
            <w:tcW w:w="88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.08</w:t>
            </w:r>
          </w:p>
        </w:tc>
        <w:tc>
          <w:tcPr>
            <w:tcW w:w="819"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1815"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02 7 01 00380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200</w:t>
            </w:r>
          </w:p>
        </w:tc>
        <w:tc>
          <w:tcPr>
            <w:tcW w:w="1728"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 </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 </w:t>
            </w:r>
          </w:p>
        </w:tc>
      </w:tr>
      <w:tr w:rsidR="00D02329" w:rsidTr="00CE7BA4">
        <w:trPr>
          <w:trHeight w:val="1248"/>
        </w:trPr>
        <w:tc>
          <w:tcPr>
            <w:tcW w:w="6113"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r>
              <w:t>Поддержка отрасли культуры (Комплектование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.054</w:t>
            </w:r>
          </w:p>
        </w:tc>
        <w:tc>
          <w:tcPr>
            <w:tcW w:w="88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.08</w:t>
            </w:r>
          </w:p>
        </w:tc>
        <w:tc>
          <w:tcPr>
            <w:tcW w:w="819"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1815"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 7 01 L5191</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200</w:t>
            </w:r>
          </w:p>
        </w:tc>
        <w:tc>
          <w:tcPr>
            <w:tcW w:w="1728"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 </w:t>
            </w:r>
          </w:p>
        </w:tc>
        <w:tc>
          <w:tcPr>
            <w:tcW w:w="1985" w:type="dxa"/>
            <w:tcBorders>
              <w:top w:val="nil"/>
              <w:left w:val="nil"/>
              <w:bottom w:val="nil"/>
              <w:right w:val="single" w:sz="8" w:space="0" w:color="auto"/>
            </w:tcBorders>
            <w:shd w:val="clear" w:color="000000" w:fill="FFFFFF"/>
            <w:noWrap/>
            <w:vAlign w:val="center"/>
            <w:hideMark/>
          </w:tcPr>
          <w:p w:rsidR="00D02329" w:rsidRDefault="00D02329" w:rsidP="00CE7BA4">
            <w:pPr>
              <w:jc w:val="center"/>
            </w:pPr>
            <w:r>
              <w:t> </w:t>
            </w:r>
          </w:p>
        </w:tc>
      </w:tr>
      <w:tr w:rsidR="00D02329" w:rsidTr="00CE7BA4">
        <w:trPr>
          <w:trHeight w:val="1608"/>
        </w:trPr>
        <w:tc>
          <w:tcPr>
            <w:tcW w:w="6113" w:type="dxa"/>
            <w:tcBorders>
              <w:top w:val="nil"/>
              <w:left w:val="single" w:sz="8" w:space="0" w:color="auto"/>
              <w:bottom w:val="single" w:sz="4" w:space="0" w:color="auto"/>
              <w:right w:val="single" w:sz="4" w:space="0" w:color="auto"/>
            </w:tcBorders>
            <w:shd w:val="clear" w:color="000000" w:fill="FFFFFF"/>
            <w:hideMark/>
          </w:tcPr>
          <w:p w:rsidR="00D02329" w:rsidRDefault="00D02329" w:rsidP="00CE7BA4">
            <w:r>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7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.054</w:t>
            </w:r>
          </w:p>
        </w:tc>
        <w:tc>
          <w:tcPr>
            <w:tcW w:w="88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.08</w:t>
            </w:r>
          </w:p>
        </w:tc>
        <w:tc>
          <w:tcPr>
            <w:tcW w:w="819"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1815"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 9 01 G0040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100</w:t>
            </w:r>
          </w:p>
        </w:tc>
        <w:tc>
          <w:tcPr>
            <w:tcW w:w="1728"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8 923 130,00</w:t>
            </w:r>
          </w:p>
        </w:tc>
        <w:tc>
          <w:tcPr>
            <w:tcW w:w="1985" w:type="dxa"/>
            <w:tcBorders>
              <w:top w:val="single" w:sz="4" w:space="0" w:color="auto"/>
              <w:left w:val="nil"/>
              <w:bottom w:val="single" w:sz="4" w:space="0" w:color="auto"/>
              <w:right w:val="single" w:sz="8" w:space="0" w:color="auto"/>
            </w:tcBorders>
            <w:shd w:val="clear" w:color="000000" w:fill="FFFFFF"/>
            <w:noWrap/>
            <w:vAlign w:val="center"/>
            <w:hideMark/>
          </w:tcPr>
          <w:p w:rsidR="00D02329" w:rsidRDefault="00D02329" w:rsidP="00CE7BA4">
            <w:pPr>
              <w:jc w:val="center"/>
            </w:pPr>
            <w:r>
              <w:t> </w:t>
            </w:r>
          </w:p>
        </w:tc>
      </w:tr>
      <w:tr w:rsidR="00D02329" w:rsidTr="00CE7BA4">
        <w:trPr>
          <w:trHeight w:val="936"/>
        </w:trPr>
        <w:tc>
          <w:tcPr>
            <w:tcW w:w="6113" w:type="dxa"/>
            <w:tcBorders>
              <w:top w:val="nil"/>
              <w:left w:val="single" w:sz="8" w:space="0" w:color="auto"/>
              <w:bottom w:val="single" w:sz="4" w:space="0" w:color="auto"/>
              <w:right w:val="single" w:sz="4" w:space="0" w:color="auto"/>
            </w:tcBorders>
            <w:shd w:val="clear" w:color="000000" w:fill="FFFFFF"/>
            <w:hideMark/>
          </w:tcPr>
          <w:p w:rsidR="00D02329" w:rsidRDefault="00D02329" w:rsidP="00CE7BA4">
            <w:r>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.054</w:t>
            </w:r>
          </w:p>
        </w:tc>
        <w:tc>
          <w:tcPr>
            <w:tcW w:w="88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.08</w:t>
            </w:r>
          </w:p>
        </w:tc>
        <w:tc>
          <w:tcPr>
            <w:tcW w:w="819"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1815"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 9 01 G0040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200</w:t>
            </w:r>
          </w:p>
        </w:tc>
        <w:tc>
          <w:tcPr>
            <w:tcW w:w="1728"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4 524 669,23</w:t>
            </w:r>
          </w:p>
        </w:tc>
        <w:tc>
          <w:tcPr>
            <w:tcW w:w="1985"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100 000,00</w:t>
            </w:r>
          </w:p>
        </w:tc>
      </w:tr>
      <w:tr w:rsidR="00D02329" w:rsidTr="00CE7BA4">
        <w:trPr>
          <w:trHeight w:val="624"/>
        </w:trPr>
        <w:tc>
          <w:tcPr>
            <w:tcW w:w="6113" w:type="dxa"/>
            <w:tcBorders>
              <w:top w:val="nil"/>
              <w:left w:val="single" w:sz="8" w:space="0" w:color="auto"/>
              <w:bottom w:val="single" w:sz="4" w:space="0" w:color="auto"/>
              <w:right w:val="single" w:sz="4" w:space="0" w:color="auto"/>
            </w:tcBorders>
            <w:shd w:val="clear" w:color="000000" w:fill="FFFFFF"/>
            <w:hideMark/>
          </w:tcPr>
          <w:p w:rsidR="00D02329" w:rsidRDefault="00D02329" w:rsidP="00CE7BA4">
            <w:r>
              <w:t>Организация обеспечения деятельности учреждения культуры (Иные бюджетные ассигнования)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.054</w:t>
            </w:r>
          </w:p>
        </w:tc>
        <w:tc>
          <w:tcPr>
            <w:tcW w:w="88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.08</w:t>
            </w:r>
          </w:p>
        </w:tc>
        <w:tc>
          <w:tcPr>
            <w:tcW w:w="819"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1815"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 9 01 G0040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800</w:t>
            </w:r>
          </w:p>
        </w:tc>
        <w:tc>
          <w:tcPr>
            <w:tcW w:w="1728"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85 300,00</w:t>
            </w:r>
          </w:p>
        </w:tc>
        <w:tc>
          <w:tcPr>
            <w:tcW w:w="1985"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 </w:t>
            </w:r>
          </w:p>
        </w:tc>
      </w:tr>
      <w:tr w:rsidR="00D02329" w:rsidTr="00CE7BA4">
        <w:trPr>
          <w:trHeight w:val="936"/>
        </w:trPr>
        <w:tc>
          <w:tcPr>
            <w:tcW w:w="6113" w:type="dxa"/>
            <w:tcBorders>
              <w:top w:val="nil"/>
              <w:left w:val="single" w:sz="8" w:space="0" w:color="auto"/>
              <w:bottom w:val="single" w:sz="4" w:space="0" w:color="auto"/>
              <w:right w:val="single" w:sz="4" w:space="0" w:color="auto"/>
            </w:tcBorders>
            <w:shd w:val="clear" w:color="000000" w:fill="FFFFFF"/>
            <w:hideMark/>
          </w:tcPr>
          <w:p w:rsidR="00D02329" w:rsidRDefault="00D02329" w:rsidP="00CE7BA4">
            <w:r>
              <w:t>Расходы по организации показа кинофильмов(Закупка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.054</w:t>
            </w:r>
          </w:p>
        </w:tc>
        <w:tc>
          <w:tcPr>
            <w:tcW w:w="88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.08</w:t>
            </w:r>
          </w:p>
        </w:tc>
        <w:tc>
          <w:tcPr>
            <w:tcW w:w="819"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1815"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 9 04 G0060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200</w:t>
            </w:r>
          </w:p>
        </w:tc>
        <w:tc>
          <w:tcPr>
            <w:tcW w:w="1728"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1 050 000,00</w:t>
            </w:r>
          </w:p>
        </w:tc>
        <w:tc>
          <w:tcPr>
            <w:tcW w:w="1985"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1 079 000,00</w:t>
            </w:r>
          </w:p>
        </w:tc>
      </w:tr>
      <w:tr w:rsidR="00D02329" w:rsidTr="00CE7BA4">
        <w:trPr>
          <w:trHeight w:val="1980"/>
        </w:trPr>
        <w:tc>
          <w:tcPr>
            <w:tcW w:w="6113" w:type="dxa"/>
            <w:tcBorders>
              <w:top w:val="nil"/>
              <w:left w:val="single" w:sz="8" w:space="0" w:color="auto"/>
              <w:bottom w:val="single" w:sz="4" w:space="0" w:color="auto"/>
              <w:right w:val="single" w:sz="4" w:space="0" w:color="auto"/>
            </w:tcBorders>
            <w:shd w:val="clear" w:color="000000" w:fill="FFFFFF"/>
            <w:hideMark/>
          </w:tcPr>
          <w:p w:rsidR="00D02329" w:rsidRDefault="00D02329" w:rsidP="00CE7BA4">
            <w:r>
              <w:lastRenderedPageBreak/>
              <w:t xml:space="preserve">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7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.054</w:t>
            </w:r>
          </w:p>
        </w:tc>
        <w:tc>
          <w:tcPr>
            <w:tcW w:w="88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.08</w:t>
            </w:r>
          </w:p>
        </w:tc>
        <w:tc>
          <w:tcPr>
            <w:tcW w:w="819"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1815"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 A 01 G0050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100</w:t>
            </w:r>
          </w:p>
        </w:tc>
        <w:tc>
          <w:tcPr>
            <w:tcW w:w="1728"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4 929 726,00</w:t>
            </w:r>
          </w:p>
        </w:tc>
        <w:tc>
          <w:tcPr>
            <w:tcW w:w="1985"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 </w:t>
            </w:r>
          </w:p>
        </w:tc>
      </w:tr>
      <w:tr w:rsidR="00D02329" w:rsidTr="00CE7BA4">
        <w:trPr>
          <w:trHeight w:val="1248"/>
        </w:trPr>
        <w:tc>
          <w:tcPr>
            <w:tcW w:w="6113" w:type="dxa"/>
            <w:tcBorders>
              <w:top w:val="nil"/>
              <w:left w:val="single" w:sz="8" w:space="0" w:color="auto"/>
              <w:bottom w:val="single" w:sz="4" w:space="0" w:color="auto"/>
              <w:right w:val="single" w:sz="4" w:space="0" w:color="auto"/>
            </w:tcBorders>
            <w:shd w:val="clear" w:color="000000" w:fill="FFFFFF"/>
            <w:hideMark/>
          </w:tcPr>
          <w:p w:rsidR="00D02329" w:rsidRDefault="00D02329" w:rsidP="00CE7BA4">
            <w:r>
              <w:t>Библиотечное обслуживание населения, комплектование и обеспечение  сохранности библиотечных фондов  библиотек поселения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.054</w:t>
            </w:r>
          </w:p>
        </w:tc>
        <w:tc>
          <w:tcPr>
            <w:tcW w:w="88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.08</w:t>
            </w:r>
          </w:p>
        </w:tc>
        <w:tc>
          <w:tcPr>
            <w:tcW w:w="819"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1815"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 A 01 G0050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200</w:t>
            </w:r>
          </w:p>
        </w:tc>
        <w:tc>
          <w:tcPr>
            <w:tcW w:w="1728"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1 160 474,00</w:t>
            </w:r>
          </w:p>
        </w:tc>
        <w:tc>
          <w:tcPr>
            <w:tcW w:w="1985"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 </w:t>
            </w:r>
          </w:p>
        </w:tc>
      </w:tr>
      <w:tr w:rsidR="00D02329" w:rsidTr="00CE7BA4">
        <w:trPr>
          <w:trHeight w:val="936"/>
        </w:trPr>
        <w:tc>
          <w:tcPr>
            <w:tcW w:w="6113" w:type="dxa"/>
            <w:tcBorders>
              <w:top w:val="nil"/>
              <w:left w:val="single" w:sz="8" w:space="0" w:color="auto"/>
              <w:bottom w:val="single" w:sz="4" w:space="0" w:color="auto"/>
              <w:right w:val="single" w:sz="4" w:space="0" w:color="auto"/>
            </w:tcBorders>
            <w:shd w:val="clear" w:color="000000" w:fill="FFFFFF"/>
            <w:hideMark/>
          </w:tcPr>
          <w:p w:rsidR="00D02329" w:rsidRDefault="00D02329" w:rsidP="00CE7BA4">
            <w:r>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.054</w:t>
            </w:r>
          </w:p>
        </w:tc>
        <w:tc>
          <w:tcPr>
            <w:tcW w:w="88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.08</w:t>
            </w:r>
          </w:p>
        </w:tc>
        <w:tc>
          <w:tcPr>
            <w:tcW w:w="819"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1815"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 A 01 G0050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800</w:t>
            </w:r>
          </w:p>
        </w:tc>
        <w:tc>
          <w:tcPr>
            <w:tcW w:w="1728"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2 100,00</w:t>
            </w:r>
          </w:p>
        </w:tc>
        <w:tc>
          <w:tcPr>
            <w:tcW w:w="1985"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 </w:t>
            </w:r>
          </w:p>
        </w:tc>
      </w:tr>
      <w:tr w:rsidR="00D02329" w:rsidTr="00CE7BA4">
        <w:trPr>
          <w:trHeight w:val="936"/>
        </w:trPr>
        <w:tc>
          <w:tcPr>
            <w:tcW w:w="6113" w:type="dxa"/>
            <w:tcBorders>
              <w:top w:val="nil"/>
              <w:left w:val="single" w:sz="8" w:space="0" w:color="auto"/>
              <w:bottom w:val="single" w:sz="4" w:space="0" w:color="auto"/>
              <w:right w:val="single" w:sz="4" w:space="0" w:color="auto"/>
            </w:tcBorders>
            <w:shd w:val="clear" w:color="000000" w:fill="FFFFFF"/>
            <w:hideMark/>
          </w:tcPr>
          <w:p w:rsidR="00D02329" w:rsidRDefault="00D02329" w:rsidP="00CE7BA4">
            <w:r>
              <w:t>Комплектование книжных фондов библиотек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.054</w:t>
            </w:r>
          </w:p>
        </w:tc>
        <w:tc>
          <w:tcPr>
            <w:tcW w:w="88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.08</w:t>
            </w:r>
          </w:p>
        </w:tc>
        <w:tc>
          <w:tcPr>
            <w:tcW w:w="819"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1815"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 A 03 R5191</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200</w:t>
            </w:r>
          </w:p>
        </w:tc>
        <w:tc>
          <w:tcPr>
            <w:tcW w:w="1728"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 </w:t>
            </w:r>
          </w:p>
        </w:tc>
        <w:tc>
          <w:tcPr>
            <w:tcW w:w="1985"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 </w:t>
            </w:r>
          </w:p>
        </w:tc>
      </w:tr>
      <w:tr w:rsidR="00D02329" w:rsidTr="00CE7BA4">
        <w:trPr>
          <w:trHeight w:val="1224"/>
        </w:trPr>
        <w:tc>
          <w:tcPr>
            <w:tcW w:w="6113" w:type="dxa"/>
            <w:tcBorders>
              <w:top w:val="nil"/>
              <w:left w:val="single" w:sz="8" w:space="0" w:color="auto"/>
              <w:bottom w:val="nil"/>
              <w:right w:val="nil"/>
            </w:tcBorders>
            <w:shd w:val="clear" w:color="auto" w:fill="auto"/>
            <w:noWrap/>
            <w:vAlign w:val="bottom"/>
            <w:hideMark/>
          </w:tcPr>
          <w:p w:rsidR="00D02329" w:rsidRDefault="00D02329" w:rsidP="00CE7BA4">
            <w:pPr>
              <w:jc w:val="both"/>
            </w:pPr>
            <w:r>
              <w:t>Софинансирование расходов федерального бюджета на комплектование книжных фондов библиотек Комсомольского городского поселения (Закупка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D02329" w:rsidRDefault="00D02329" w:rsidP="00CE7BA4">
            <w:pPr>
              <w:jc w:val="center"/>
            </w:pPr>
            <w:r>
              <w:t>.054</w:t>
            </w:r>
          </w:p>
        </w:tc>
        <w:tc>
          <w:tcPr>
            <w:tcW w:w="88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.08</w:t>
            </w:r>
          </w:p>
        </w:tc>
        <w:tc>
          <w:tcPr>
            <w:tcW w:w="819"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1815"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 A 03 L5191</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200</w:t>
            </w:r>
          </w:p>
        </w:tc>
        <w:tc>
          <w:tcPr>
            <w:tcW w:w="1728"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 </w:t>
            </w:r>
          </w:p>
        </w:tc>
        <w:tc>
          <w:tcPr>
            <w:tcW w:w="1985"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 </w:t>
            </w:r>
          </w:p>
        </w:tc>
      </w:tr>
      <w:tr w:rsidR="00D02329" w:rsidTr="00CE7BA4">
        <w:trPr>
          <w:trHeight w:val="2160"/>
        </w:trPr>
        <w:tc>
          <w:tcPr>
            <w:tcW w:w="6113"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D02329" w:rsidRDefault="00D02329" w:rsidP="00CE7BA4">
            <w:r>
              <w:t xml:space="preserve">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7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.054</w:t>
            </w:r>
          </w:p>
        </w:tc>
        <w:tc>
          <w:tcPr>
            <w:tcW w:w="88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.08</w:t>
            </w:r>
          </w:p>
        </w:tc>
        <w:tc>
          <w:tcPr>
            <w:tcW w:w="819"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.04</w:t>
            </w:r>
          </w:p>
        </w:tc>
        <w:tc>
          <w:tcPr>
            <w:tcW w:w="1815"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02 5 01 00090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100</w:t>
            </w:r>
          </w:p>
        </w:tc>
        <w:tc>
          <w:tcPr>
            <w:tcW w:w="1728"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1 324 433,00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1 324 433,00</w:t>
            </w:r>
          </w:p>
        </w:tc>
      </w:tr>
      <w:tr w:rsidR="00D02329" w:rsidTr="00CE7BA4">
        <w:trPr>
          <w:trHeight w:val="1248"/>
        </w:trPr>
        <w:tc>
          <w:tcPr>
            <w:tcW w:w="6113"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lastRenderedPageBreak/>
              <w:t>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(Иные бюджетные ассигнования)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.054</w:t>
            </w:r>
          </w:p>
        </w:tc>
        <w:tc>
          <w:tcPr>
            <w:tcW w:w="88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.08</w:t>
            </w:r>
          </w:p>
        </w:tc>
        <w:tc>
          <w:tcPr>
            <w:tcW w:w="819"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.04</w:t>
            </w:r>
          </w:p>
        </w:tc>
        <w:tc>
          <w:tcPr>
            <w:tcW w:w="1815"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02 5 01 00090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800</w:t>
            </w:r>
          </w:p>
        </w:tc>
        <w:tc>
          <w:tcPr>
            <w:tcW w:w="1728"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 </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 </w:t>
            </w:r>
          </w:p>
        </w:tc>
      </w:tr>
      <w:tr w:rsidR="00D02329" w:rsidTr="00CE7BA4">
        <w:trPr>
          <w:trHeight w:val="2184"/>
        </w:trPr>
        <w:tc>
          <w:tcPr>
            <w:tcW w:w="6113"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 xml:space="preserve">Обеспечение деятельности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7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.054</w:t>
            </w:r>
          </w:p>
        </w:tc>
        <w:tc>
          <w:tcPr>
            <w:tcW w:w="88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.08</w:t>
            </w:r>
          </w:p>
        </w:tc>
        <w:tc>
          <w:tcPr>
            <w:tcW w:w="819"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.04</w:t>
            </w:r>
          </w:p>
        </w:tc>
        <w:tc>
          <w:tcPr>
            <w:tcW w:w="1815"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02 5 02 00100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100</w:t>
            </w:r>
          </w:p>
        </w:tc>
        <w:tc>
          <w:tcPr>
            <w:tcW w:w="1728"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1 068 532,00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1 068 532,00</w:t>
            </w:r>
          </w:p>
        </w:tc>
      </w:tr>
      <w:tr w:rsidR="00D02329" w:rsidTr="00CE7BA4">
        <w:trPr>
          <w:trHeight w:val="1245"/>
        </w:trPr>
        <w:tc>
          <w:tcPr>
            <w:tcW w:w="6113"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Обеспечение деятельности МКУ "Центр обслуживания учреждений культуры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.054</w:t>
            </w:r>
          </w:p>
        </w:tc>
        <w:tc>
          <w:tcPr>
            <w:tcW w:w="88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.08</w:t>
            </w:r>
          </w:p>
        </w:tc>
        <w:tc>
          <w:tcPr>
            <w:tcW w:w="819"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.04</w:t>
            </w:r>
          </w:p>
        </w:tc>
        <w:tc>
          <w:tcPr>
            <w:tcW w:w="1815"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02 5 02 00100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200</w:t>
            </w:r>
          </w:p>
        </w:tc>
        <w:tc>
          <w:tcPr>
            <w:tcW w:w="1728"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 </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 </w:t>
            </w:r>
          </w:p>
        </w:tc>
      </w:tr>
      <w:tr w:rsidR="00D02329" w:rsidTr="00CE7BA4">
        <w:trPr>
          <w:trHeight w:val="2160"/>
        </w:trPr>
        <w:tc>
          <w:tcPr>
            <w:tcW w:w="6113"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 xml:space="preserve">Содержание работников младшего обслуживающего персонала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7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.054</w:t>
            </w:r>
          </w:p>
        </w:tc>
        <w:tc>
          <w:tcPr>
            <w:tcW w:w="88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.08</w:t>
            </w:r>
          </w:p>
        </w:tc>
        <w:tc>
          <w:tcPr>
            <w:tcW w:w="819"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.04</w:t>
            </w:r>
          </w:p>
        </w:tc>
        <w:tc>
          <w:tcPr>
            <w:tcW w:w="1815"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 5 02 G0040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100</w:t>
            </w:r>
          </w:p>
        </w:tc>
        <w:tc>
          <w:tcPr>
            <w:tcW w:w="1728"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2 154 201,00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0,00</w:t>
            </w:r>
          </w:p>
        </w:tc>
      </w:tr>
      <w:tr w:rsidR="00D02329" w:rsidTr="00CE7BA4">
        <w:trPr>
          <w:trHeight w:val="598"/>
        </w:trPr>
        <w:tc>
          <w:tcPr>
            <w:tcW w:w="6113"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 xml:space="preserve">Создание условий для организации досуга населения по различным направлениям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7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.054</w:t>
            </w:r>
          </w:p>
        </w:tc>
        <w:tc>
          <w:tcPr>
            <w:tcW w:w="88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.11</w:t>
            </w:r>
          </w:p>
        </w:tc>
        <w:tc>
          <w:tcPr>
            <w:tcW w:w="819"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w:t>
            </w:r>
          </w:p>
        </w:tc>
        <w:tc>
          <w:tcPr>
            <w:tcW w:w="1815"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02 6 01 00080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100</w:t>
            </w:r>
          </w:p>
        </w:tc>
        <w:tc>
          <w:tcPr>
            <w:tcW w:w="1728"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 </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 </w:t>
            </w:r>
          </w:p>
        </w:tc>
      </w:tr>
      <w:tr w:rsidR="00D02329" w:rsidTr="00CE7BA4">
        <w:trPr>
          <w:trHeight w:val="936"/>
        </w:trPr>
        <w:tc>
          <w:tcPr>
            <w:tcW w:w="6113"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Создание условий для организации досуга населения по различным направлениям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.054</w:t>
            </w:r>
          </w:p>
        </w:tc>
        <w:tc>
          <w:tcPr>
            <w:tcW w:w="88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.11</w:t>
            </w:r>
          </w:p>
        </w:tc>
        <w:tc>
          <w:tcPr>
            <w:tcW w:w="819"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w:t>
            </w:r>
          </w:p>
        </w:tc>
        <w:tc>
          <w:tcPr>
            <w:tcW w:w="1815"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02 6 01 00080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200</w:t>
            </w:r>
          </w:p>
        </w:tc>
        <w:tc>
          <w:tcPr>
            <w:tcW w:w="1728"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 </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 </w:t>
            </w:r>
          </w:p>
        </w:tc>
      </w:tr>
      <w:tr w:rsidR="00D02329" w:rsidTr="00CE7BA4">
        <w:trPr>
          <w:trHeight w:val="624"/>
        </w:trPr>
        <w:tc>
          <w:tcPr>
            <w:tcW w:w="6113" w:type="dxa"/>
            <w:tcBorders>
              <w:top w:val="nil"/>
              <w:left w:val="single" w:sz="8" w:space="0" w:color="auto"/>
              <w:bottom w:val="single" w:sz="8" w:space="0" w:color="auto"/>
              <w:right w:val="single" w:sz="4" w:space="0" w:color="auto"/>
            </w:tcBorders>
            <w:shd w:val="clear" w:color="000000" w:fill="FDE9D9"/>
            <w:hideMark/>
          </w:tcPr>
          <w:p w:rsidR="00D02329" w:rsidRDefault="00D02329" w:rsidP="00CE7BA4">
            <w:pPr>
              <w:rPr>
                <w:b/>
                <w:bCs/>
              </w:rPr>
            </w:pPr>
            <w:r>
              <w:rPr>
                <w:b/>
                <w:bCs/>
              </w:rPr>
              <w:lastRenderedPageBreak/>
              <w:t>Управление по вопросу развития инфраструктуры Администрации Комсомольского муниципального района</w:t>
            </w:r>
          </w:p>
        </w:tc>
        <w:tc>
          <w:tcPr>
            <w:tcW w:w="1276" w:type="dxa"/>
            <w:tcBorders>
              <w:top w:val="nil"/>
              <w:left w:val="nil"/>
              <w:bottom w:val="single" w:sz="8" w:space="0" w:color="auto"/>
              <w:right w:val="single" w:sz="4" w:space="0" w:color="auto"/>
            </w:tcBorders>
            <w:shd w:val="clear" w:color="000000" w:fill="FDE9D9"/>
            <w:vAlign w:val="center"/>
            <w:hideMark/>
          </w:tcPr>
          <w:p w:rsidR="00D02329" w:rsidRDefault="00D02329" w:rsidP="00CE7BA4">
            <w:pPr>
              <w:jc w:val="center"/>
              <w:rPr>
                <w:b/>
                <w:bCs/>
              </w:rPr>
            </w:pPr>
            <w:r>
              <w:rPr>
                <w:b/>
                <w:bCs/>
              </w:rPr>
              <w:t>.055</w:t>
            </w:r>
          </w:p>
        </w:tc>
        <w:tc>
          <w:tcPr>
            <w:tcW w:w="882" w:type="dxa"/>
            <w:tcBorders>
              <w:top w:val="nil"/>
              <w:left w:val="nil"/>
              <w:bottom w:val="single" w:sz="8" w:space="0" w:color="auto"/>
              <w:right w:val="single" w:sz="4" w:space="0" w:color="auto"/>
            </w:tcBorders>
            <w:shd w:val="clear" w:color="000000" w:fill="FDE9D9"/>
            <w:vAlign w:val="center"/>
            <w:hideMark/>
          </w:tcPr>
          <w:p w:rsidR="00D02329" w:rsidRDefault="00D02329" w:rsidP="00CE7BA4">
            <w:pPr>
              <w:jc w:val="center"/>
            </w:pPr>
            <w:r>
              <w:t> </w:t>
            </w:r>
          </w:p>
        </w:tc>
        <w:tc>
          <w:tcPr>
            <w:tcW w:w="819" w:type="dxa"/>
            <w:tcBorders>
              <w:top w:val="nil"/>
              <w:left w:val="nil"/>
              <w:bottom w:val="single" w:sz="8" w:space="0" w:color="auto"/>
              <w:right w:val="single" w:sz="4" w:space="0" w:color="auto"/>
            </w:tcBorders>
            <w:shd w:val="clear" w:color="000000" w:fill="FDE9D9"/>
            <w:vAlign w:val="center"/>
            <w:hideMark/>
          </w:tcPr>
          <w:p w:rsidR="00D02329" w:rsidRDefault="00D02329" w:rsidP="00CE7BA4">
            <w:pPr>
              <w:jc w:val="center"/>
            </w:pPr>
            <w:r>
              <w:t> </w:t>
            </w:r>
          </w:p>
        </w:tc>
        <w:tc>
          <w:tcPr>
            <w:tcW w:w="1815" w:type="dxa"/>
            <w:tcBorders>
              <w:top w:val="nil"/>
              <w:left w:val="nil"/>
              <w:bottom w:val="single" w:sz="8" w:space="0" w:color="auto"/>
              <w:right w:val="single" w:sz="4" w:space="0" w:color="auto"/>
            </w:tcBorders>
            <w:shd w:val="clear" w:color="000000" w:fill="FDE9D9"/>
            <w:vAlign w:val="center"/>
            <w:hideMark/>
          </w:tcPr>
          <w:p w:rsidR="00D02329" w:rsidRDefault="00D02329" w:rsidP="00CE7BA4">
            <w:pPr>
              <w:jc w:val="center"/>
            </w:pPr>
            <w:r>
              <w:t> </w:t>
            </w:r>
          </w:p>
        </w:tc>
        <w:tc>
          <w:tcPr>
            <w:tcW w:w="1107" w:type="dxa"/>
            <w:tcBorders>
              <w:top w:val="nil"/>
              <w:left w:val="nil"/>
              <w:bottom w:val="single" w:sz="8" w:space="0" w:color="auto"/>
              <w:right w:val="nil"/>
            </w:tcBorders>
            <w:shd w:val="clear" w:color="000000" w:fill="FDE9D9"/>
            <w:vAlign w:val="center"/>
            <w:hideMark/>
          </w:tcPr>
          <w:p w:rsidR="00D02329" w:rsidRDefault="00D02329" w:rsidP="00CE7BA4">
            <w:pPr>
              <w:jc w:val="center"/>
            </w:pPr>
            <w:r>
              <w:t> </w:t>
            </w:r>
          </w:p>
        </w:tc>
        <w:tc>
          <w:tcPr>
            <w:tcW w:w="1728" w:type="dxa"/>
            <w:tcBorders>
              <w:top w:val="nil"/>
              <w:left w:val="single" w:sz="4" w:space="0" w:color="auto"/>
              <w:bottom w:val="single" w:sz="8" w:space="0" w:color="auto"/>
              <w:right w:val="single" w:sz="8" w:space="0" w:color="auto"/>
            </w:tcBorders>
            <w:shd w:val="clear" w:color="000000" w:fill="FDE9D9"/>
            <w:vAlign w:val="center"/>
            <w:hideMark/>
          </w:tcPr>
          <w:p w:rsidR="00D02329" w:rsidRDefault="00D02329" w:rsidP="00CE7BA4">
            <w:pPr>
              <w:jc w:val="center"/>
              <w:rPr>
                <w:b/>
                <w:bCs/>
              </w:rPr>
            </w:pPr>
            <w:r>
              <w:rPr>
                <w:b/>
                <w:bCs/>
              </w:rPr>
              <w:t>23 719 822,20</w:t>
            </w:r>
          </w:p>
        </w:tc>
        <w:tc>
          <w:tcPr>
            <w:tcW w:w="1985" w:type="dxa"/>
            <w:tcBorders>
              <w:top w:val="nil"/>
              <w:left w:val="single" w:sz="4" w:space="0" w:color="auto"/>
              <w:bottom w:val="single" w:sz="8" w:space="0" w:color="auto"/>
              <w:right w:val="single" w:sz="8" w:space="0" w:color="auto"/>
            </w:tcBorders>
            <w:shd w:val="clear" w:color="000000" w:fill="FDE9D9"/>
            <w:vAlign w:val="center"/>
            <w:hideMark/>
          </w:tcPr>
          <w:p w:rsidR="00D02329" w:rsidRDefault="00D02329" w:rsidP="00CE7BA4">
            <w:pPr>
              <w:jc w:val="center"/>
              <w:rPr>
                <w:b/>
                <w:bCs/>
              </w:rPr>
            </w:pPr>
            <w:r>
              <w:rPr>
                <w:b/>
                <w:bCs/>
              </w:rPr>
              <w:t>23 641 384,43</w:t>
            </w:r>
          </w:p>
        </w:tc>
      </w:tr>
      <w:tr w:rsidR="00D02329" w:rsidTr="00CE7BA4">
        <w:trPr>
          <w:trHeight w:val="1248"/>
        </w:trPr>
        <w:tc>
          <w:tcPr>
            <w:tcW w:w="6113"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D02329" w:rsidRDefault="00D02329" w:rsidP="00CE7BA4">
            <w:r>
              <w:t xml:space="preserve">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.055</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819" w:type="dxa"/>
            <w:tcBorders>
              <w:top w:val="single" w:sz="4" w:space="0" w:color="auto"/>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.13</w:t>
            </w:r>
          </w:p>
        </w:tc>
        <w:tc>
          <w:tcPr>
            <w:tcW w:w="1815" w:type="dxa"/>
            <w:tcBorders>
              <w:top w:val="single" w:sz="4" w:space="0" w:color="auto"/>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05 6 01 80350</w:t>
            </w:r>
          </w:p>
        </w:tc>
        <w:tc>
          <w:tcPr>
            <w:tcW w:w="1107" w:type="dxa"/>
            <w:tcBorders>
              <w:top w:val="single" w:sz="4" w:space="0" w:color="auto"/>
              <w:left w:val="nil"/>
              <w:bottom w:val="single" w:sz="4" w:space="0" w:color="auto"/>
              <w:right w:val="nil"/>
            </w:tcBorders>
            <w:shd w:val="clear" w:color="000000" w:fill="FFFFFF"/>
            <w:noWrap/>
            <w:vAlign w:val="center"/>
            <w:hideMark/>
          </w:tcPr>
          <w:p w:rsidR="00D02329" w:rsidRDefault="00D02329" w:rsidP="00CE7BA4">
            <w:pPr>
              <w:jc w:val="center"/>
            </w:pPr>
            <w:r>
              <w:t>200</w:t>
            </w:r>
          </w:p>
        </w:tc>
        <w:tc>
          <w:tcPr>
            <w:tcW w:w="1728"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11 833,80</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rsidR="00D02329" w:rsidRDefault="00D02329" w:rsidP="00CE7BA4">
            <w:pPr>
              <w:jc w:val="center"/>
            </w:pPr>
            <w:r>
              <w:t>11 833,80</w:t>
            </w:r>
          </w:p>
        </w:tc>
      </w:tr>
      <w:tr w:rsidR="00D02329" w:rsidTr="00CE7BA4">
        <w:trPr>
          <w:trHeight w:val="90"/>
        </w:trPr>
        <w:tc>
          <w:tcPr>
            <w:tcW w:w="6113"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.055</w:t>
            </w:r>
          </w:p>
        </w:tc>
        <w:tc>
          <w:tcPr>
            <w:tcW w:w="88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819"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.13</w:t>
            </w:r>
          </w:p>
        </w:tc>
        <w:tc>
          <w:tcPr>
            <w:tcW w:w="1815"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10 3 01 00160</w:t>
            </w:r>
          </w:p>
        </w:tc>
        <w:tc>
          <w:tcPr>
            <w:tcW w:w="1107"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200</w:t>
            </w:r>
          </w:p>
        </w:tc>
        <w:tc>
          <w:tcPr>
            <w:tcW w:w="1728" w:type="dxa"/>
            <w:tcBorders>
              <w:top w:val="nil"/>
              <w:left w:val="single" w:sz="4" w:space="0" w:color="auto"/>
              <w:bottom w:val="single" w:sz="4" w:space="0" w:color="auto"/>
              <w:right w:val="single" w:sz="8" w:space="0" w:color="auto"/>
            </w:tcBorders>
            <w:shd w:val="clear" w:color="000000" w:fill="FFFFFF"/>
            <w:vAlign w:val="center"/>
            <w:hideMark/>
          </w:tcPr>
          <w:p w:rsidR="00D02329" w:rsidRDefault="00D02329" w:rsidP="00CE7BA4">
            <w:pPr>
              <w:jc w:val="center"/>
            </w:pPr>
            <w:r>
              <w:t>80 295,01</w:t>
            </w:r>
          </w:p>
        </w:tc>
        <w:tc>
          <w:tcPr>
            <w:tcW w:w="1985" w:type="dxa"/>
            <w:tcBorders>
              <w:top w:val="nil"/>
              <w:left w:val="nil"/>
              <w:bottom w:val="nil"/>
              <w:right w:val="nil"/>
            </w:tcBorders>
            <w:shd w:val="clear" w:color="000000" w:fill="FFFFFF"/>
            <w:noWrap/>
            <w:vAlign w:val="center"/>
            <w:hideMark/>
          </w:tcPr>
          <w:p w:rsidR="00D02329" w:rsidRDefault="00D02329" w:rsidP="00CE7BA4">
            <w:pPr>
              <w:jc w:val="center"/>
            </w:pPr>
            <w:r>
              <w:t>79 548,79</w:t>
            </w:r>
          </w:p>
        </w:tc>
      </w:tr>
      <w:tr w:rsidR="00D02329" w:rsidTr="00CE7BA4">
        <w:trPr>
          <w:trHeight w:val="1744"/>
        </w:trPr>
        <w:tc>
          <w:tcPr>
            <w:tcW w:w="6113"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r>
              <w:t xml:space="preserve">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7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.055</w:t>
            </w:r>
          </w:p>
        </w:tc>
        <w:tc>
          <w:tcPr>
            <w:tcW w:w="88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819"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.13</w:t>
            </w:r>
          </w:p>
        </w:tc>
        <w:tc>
          <w:tcPr>
            <w:tcW w:w="1815"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10 1 03 00370</w:t>
            </w:r>
          </w:p>
        </w:tc>
        <w:tc>
          <w:tcPr>
            <w:tcW w:w="1107" w:type="dxa"/>
            <w:tcBorders>
              <w:top w:val="nil"/>
              <w:left w:val="nil"/>
              <w:bottom w:val="single" w:sz="4" w:space="0" w:color="auto"/>
              <w:right w:val="nil"/>
            </w:tcBorders>
            <w:shd w:val="clear" w:color="000000" w:fill="FFFFFF"/>
            <w:vAlign w:val="center"/>
            <w:hideMark/>
          </w:tcPr>
          <w:p w:rsidR="00D02329" w:rsidRDefault="00D02329" w:rsidP="00CE7BA4">
            <w:pPr>
              <w:jc w:val="center"/>
            </w:pPr>
            <w:r>
              <w:t>100</w:t>
            </w:r>
          </w:p>
        </w:tc>
        <w:tc>
          <w:tcPr>
            <w:tcW w:w="1728" w:type="dxa"/>
            <w:tcBorders>
              <w:top w:val="nil"/>
              <w:left w:val="single" w:sz="4" w:space="0" w:color="auto"/>
              <w:bottom w:val="single" w:sz="4" w:space="0" w:color="auto"/>
              <w:right w:val="single" w:sz="8" w:space="0" w:color="auto"/>
            </w:tcBorders>
            <w:shd w:val="clear" w:color="000000" w:fill="FFFFFF"/>
            <w:vAlign w:val="center"/>
            <w:hideMark/>
          </w:tcPr>
          <w:p w:rsidR="00D02329" w:rsidRDefault="00D02329" w:rsidP="00CE7BA4">
            <w:pPr>
              <w:jc w:val="center"/>
            </w:pPr>
            <w:r>
              <w:t>6 049 532,03</w:t>
            </w:r>
          </w:p>
        </w:tc>
        <w:tc>
          <w:tcPr>
            <w:tcW w:w="1985" w:type="dxa"/>
            <w:tcBorders>
              <w:top w:val="single" w:sz="4" w:space="0" w:color="auto"/>
              <w:left w:val="single" w:sz="4" w:space="0" w:color="auto"/>
              <w:bottom w:val="single" w:sz="4" w:space="0" w:color="auto"/>
              <w:right w:val="single" w:sz="8" w:space="0" w:color="auto"/>
            </w:tcBorders>
            <w:shd w:val="clear" w:color="000000" w:fill="FFFFFF"/>
            <w:vAlign w:val="center"/>
            <w:hideMark/>
          </w:tcPr>
          <w:p w:rsidR="00D02329" w:rsidRDefault="00D02329" w:rsidP="00CE7BA4">
            <w:pPr>
              <w:jc w:val="center"/>
            </w:pPr>
            <w:r>
              <w:t>6 049 532,04</w:t>
            </w:r>
          </w:p>
        </w:tc>
      </w:tr>
      <w:tr w:rsidR="00D02329" w:rsidTr="00CE7BA4">
        <w:trPr>
          <w:trHeight w:val="93"/>
        </w:trPr>
        <w:tc>
          <w:tcPr>
            <w:tcW w:w="6113"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r>
              <w:t>Обеспечение деятельности исполнительных органов местного самоуправления Управления городского хозяйства Комсомольского муниципального района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.055</w:t>
            </w:r>
          </w:p>
        </w:tc>
        <w:tc>
          <w:tcPr>
            <w:tcW w:w="88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819"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.13</w:t>
            </w:r>
          </w:p>
        </w:tc>
        <w:tc>
          <w:tcPr>
            <w:tcW w:w="1815"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10 1 03 00370</w:t>
            </w:r>
          </w:p>
        </w:tc>
        <w:tc>
          <w:tcPr>
            <w:tcW w:w="1107" w:type="dxa"/>
            <w:tcBorders>
              <w:top w:val="nil"/>
              <w:left w:val="nil"/>
              <w:bottom w:val="single" w:sz="4" w:space="0" w:color="auto"/>
              <w:right w:val="nil"/>
            </w:tcBorders>
            <w:shd w:val="clear" w:color="000000" w:fill="FFFFFF"/>
            <w:vAlign w:val="center"/>
            <w:hideMark/>
          </w:tcPr>
          <w:p w:rsidR="00D02329" w:rsidRDefault="00D02329" w:rsidP="00CE7BA4">
            <w:pPr>
              <w:jc w:val="center"/>
            </w:pPr>
            <w:r>
              <w:t>200</w:t>
            </w:r>
          </w:p>
        </w:tc>
        <w:tc>
          <w:tcPr>
            <w:tcW w:w="1728" w:type="dxa"/>
            <w:tcBorders>
              <w:top w:val="nil"/>
              <w:left w:val="single" w:sz="4" w:space="0" w:color="auto"/>
              <w:bottom w:val="single" w:sz="4" w:space="0" w:color="auto"/>
              <w:right w:val="single" w:sz="8" w:space="0" w:color="auto"/>
            </w:tcBorders>
            <w:shd w:val="clear" w:color="000000" w:fill="FFFFFF"/>
            <w:vAlign w:val="center"/>
            <w:hideMark/>
          </w:tcPr>
          <w:p w:rsidR="00D02329" w:rsidRDefault="00D02329" w:rsidP="00CE7BA4">
            <w:pPr>
              <w:jc w:val="center"/>
            </w:pPr>
            <w:r>
              <w:t>141 000,00</w:t>
            </w:r>
          </w:p>
        </w:tc>
        <w:tc>
          <w:tcPr>
            <w:tcW w:w="1985" w:type="dxa"/>
            <w:tcBorders>
              <w:top w:val="nil"/>
              <w:left w:val="single" w:sz="4" w:space="0" w:color="auto"/>
              <w:bottom w:val="single" w:sz="4" w:space="0" w:color="auto"/>
              <w:right w:val="single" w:sz="8" w:space="0" w:color="auto"/>
            </w:tcBorders>
            <w:shd w:val="clear" w:color="000000" w:fill="FFFFFF"/>
            <w:vAlign w:val="center"/>
            <w:hideMark/>
          </w:tcPr>
          <w:p w:rsidR="00D02329" w:rsidRDefault="00D02329" w:rsidP="00CE7BA4">
            <w:pPr>
              <w:jc w:val="center"/>
            </w:pPr>
            <w:r>
              <w:t>141 000,00</w:t>
            </w:r>
          </w:p>
        </w:tc>
      </w:tr>
      <w:tr w:rsidR="00D02329" w:rsidTr="00CE7BA4">
        <w:trPr>
          <w:trHeight w:val="1248"/>
        </w:trPr>
        <w:tc>
          <w:tcPr>
            <w:tcW w:w="6113"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r>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(Иные бюджетные ассигнования)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.055</w:t>
            </w:r>
          </w:p>
        </w:tc>
        <w:tc>
          <w:tcPr>
            <w:tcW w:w="88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819"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.13</w:t>
            </w:r>
          </w:p>
        </w:tc>
        <w:tc>
          <w:tcPr>
            <w:tcW w:w="1815"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10 1 03 00370</w:t>
            </w:r>
          </w:p>
        </w:tc>
        <w:tc>
          <w:tcPr>
            <w:tcW w:w="1107" w:type="dxa"/>
            <w:tcBorders>
              <w:top w:val="nil"/>
              <w:left w:val="nil"/>
              <w:bottom w:val="single" w:sz="4" w:space="0" w:color="auto"/>
              <w:right w:val="nil"/>
            </w:tcBorders>
            <w:shd w:val="clear" w:color="000000" w:fill="FFFFFF"/>
            <w:vAlign w:val="center"/>
            <w:hideMark/>
          </w:tcPr>
          <w:p w:rsidR="00D02329" w:rsidRDefault="00D02329" w:rsidP="00CE7BA4">
            <w:pPr>
              <w:jc w:val="center"/>
            </w:pPr>
            <w:r>
              <w:t>800</w:t>
            </w:r>
          </w:p>
        </w:tc>
        <w:tc>
          <w:tcPr>
            <w:tcW w:w="1728" w:type="dxa"/>
            <w:tcBorders>
              <w:top w:val="nil"/>
              <w:left w:val="single" w:sz="4" w:space="0" w:color="auto"/>
              <w:bottom w:val="single" w:sz="4" w:space="0" w:color="auto"/>
              <w:right w:val="single" w:sz="8" w:space="0" w:color="auto"/>
            </w:tcBorders>
            <w:shd w:val="clear" w:color="000000" w:fill="FFFFFF"/>
            <w:vAlign w:val="center"/>
            <w:hideMark/>
          </w:tcPr>
          <w:p w:rsidR="00D02329" w:rsidRDefault="00D02329" w:rsidP="00CE7BA4">
            <w:pPr>
              <w:jc w:val="center"/>
            </w:pPr>
            <w:r>
              <w:t>6 000,00</w:t>
            </w:r>
          </w:p>
        </w:tc>
        <w:tc>
          <w:tcPr>
            <w:tcW w:w="1985" w:type="dxa"/>
            <w:tcBorders>
              <w:top w:val="nil"/>
              <w:left w:val="single" w:sz="4" w:space="0" w:color="auto"/>
              <w:bottom w:val="single" w:sz="4" w:space="0" w:color="auto"/>
              <w:right w:val="single" w:sz="8" w:space="0" w:color="auto"/>
            </w:tcBorders>
            <w:shd w:val="clear" w:color="000000" w:fill="FFFFFF"/>
            <w:vAlign w:val="center"/>
            <w:hideMark/>
          </w:tcPr>
          <w:p w:rsidR="00D02329" w:rsidRDefault="00D02329" w:rsidP="00CE7BA4">
            <w:pPr>
              <w:jc w:val="center"/>
            </w:pPr>
            <w:r>
              <w:t>6 000,00</w:t>
            </w:r>
          </w:p>
        </w:tc>
      </w:tr>
      <w:tr w:rsidR="00D02329" w:rsidTr="00CE7BA4">
        <w:trPr>
          <w:trHeight w:val="720"/>
        </w:trPr>
        <w:tc>
          <w:tcPr>
            <w:tcW w:w="6113"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r>
              <w:t>Обеспечение деятельности органов местного самоуправления по передаче части полномочий (Межбюджетные трансферты)</w:t>
            </w:r>
          </w:p>
        </w:tc>
        <w:tc>
          <w:tcPr>
            <w:tcW w:w="1276"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.055</w:t>
            </w:r>
          </w:p>
        </w:tc>
        <w:tc>
          <w:tcPr>
            <w:tcW w:w="882"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.01</w:t>
            </w:r>
          </w:p>
        </w:tc>
        <w:tc>
          <w:tcPr>
            <w:tcW w:w="819"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.13</w:t>
            </w:r>
          </w:p>
        </w:tc>
        <w:tc>
          <w:tcPr>
            <w:tcW w:w="1815"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10 1 04 Р1120</w:t>
            </w:r>
          </w:p>
        </w:tc>
        <w:tc>
          <w:tcPr>
            <w:tcW w:w="1107" w:type="dxa"/>
            <w:tcBorders>
              <w:top w:val="nil"/>
              <w:left w:val="nil"/>
              <w:bottom w:val="nil"/>
              <w:right w:val="nil"/>
            </w:tcBorders>
            <w:shd w:val="clear" w:color="000000" w:fill="FFFFFF"/>
            <w:vAlign w:val="center"/>
            <w:hideMark/>
          </w:tcPr>
          <w:p w:rsidR="00D02329" w:rsidRDefault="00D02329" w:rsidP="00CE7BA4">
            <w:pPr>
              <w:jc w:val="center"/>
            </w:pPr>
            <w:r>
              <w:t>500</w:t>
            </w:r>
          </w:p>
        </w:tc>
        <w:tc>
          <w:tcPr>
            <w:tcW w:w="1728" w:type="dxa"/>
            <w:tcBorders>
              <w:top w:val="nil"/>
              <w:left w:val="single" w:sz="4" w:space="0" w:color="auto"/>
              <w:bottom w:val="single" w:sz="4" w:space="0" w:color="auto"/>
              <w:right w:val="single" w:sz="8" w:space="0" w:color="auto"/>
            </w:tcBorders>
            <w:shd w:val="clear" w:color="000000" w:fill="FFFFFF"/>
            <w:vAlign w:val="center"/>
            <w:hideMark/>
          </w:tcPr>
          <w:p w:rsidR="00D02329" w:rsidRDefault="00D02329" w:rsidP="00CE7BA4">
            <w:pPr>
              <w:jc w:val="center"/>
            </w:pPr>
            <w:r>
              <w:t>0,00</w:t>
            </w:r>
          </w:p>
        </w:tc>
        <w:tc>
          <w:tcPr>
            <w:tcW w:w="1985" w:type="dxa"/>
            <w:tcBorders>
              <w:top w:val="nil"/>
              <w:left w:val="nil"/>
              <w:bottom w:val="nil"/>
              <w:right w:val="nil"/>
            </w:tcBorders>
            <w:shd w:val="clear" w:color="000000" w:fill="FFFFFF"/>
            <w:noWrap/>
            <w:vAlign w:val="center"/>
            <w:hideMark/>
          </w:tcPr>
          <w:p w:rsidR="00D02329" w:rsidRDefault="00D02329" w:rsidP="00CE7BA4">
            <w:pPr>
              <w:jc w:val="center"/>
            </w:pPr>
            <w:r>
              <w:t>0,00</w:t>
            </w:r>
          </w:p>
        </w:tc>
      </w:tr>
      <w:tr w:rsidR="00D02329" w:rsidTr="00CE7BA4">
        <w:trPr>
          <w:trHeight w:val="300"/>
        </w:trPr>
        <w:tc>
          <w:tcPr>
            <w:tcW w:w="6113" w:type="dxa"/>
            <w:tcBorders>
              <w:top w:val="nil"/>
              <w:left w:val="single" w:sz="8" w:space="0" w:color="auto"/>
              <w:bottom w:val="nil"/>
              <w:right w:val="single" w:sz="4" w:space="0" w:color="auto"/>
            </w:tcBorders>
            <w:shd w:val="clear" w:color="000000" w:fill="FFFFFF"/>
            <w:vAlign w:val="bottom"/>
            <w:hideMark/>
          </w:tcPr>
          <w:p w:rsidR="00D02329" w:rsidRDefault="00D02329" w:rsidP="00CE7BA4">
            <w:r>
              <w:t>Обеспечение доступности пассажирского транспорта для населения по муниципальным маршрутам (Иные бюджетные ассигнования)</w:t>
            </w:r>
          </w:p>
        </w:tc>
        <w:tc>
          <w:tcPr>
            <w:tcW w:w="1276" w:type="dxa"/>
            <w:tcBorders>
              <w:top w:val="nil"/>
              <w:left w:val="nil"/>
              <w:bottom w:val="nil"/>
              <w:right w:val="single" w:sz="4" w:space="0" w:color="auto"/>
            </w:tcBorders>
            <w:shd w:val="clear" w:color="000000" w:fill="FFFFFF"/>
            <w:noWrap/>
            <w:vAlign w:val="center"/>
            <w:hideMark/>
          </w:tcPr>
          <w:p w:rsidR="00D02329" w:rsidRDefault="00D02329" w:rsidP="00CE7BA4">
            <w:pPr>
              <w:jc w:val="center"/>
            </w:pPr>
            <w:r>
              <w:t>.055</w:t>
            </w:r>
          </w:p>
        </w:tc>
        <w:tc>
          <w:tcPr>
            <w:tcW w:w="882" w:type="dxa"/>
            <w:tcBorders>
              <w:top w:val="nil"/>
              <w:left w:val="nil"/>
              <w:bottom w:val="nil"/>
              <w:right w:val="single" w:sz="4" w:space="0" w:color="auto"/>
            </w:tcBorders>
            <w:shd w:val="clear" w:color="000000" w:fill="FFFFFF"/>
            <w:noWrap/>
            <w:vAlign w:val="center"/>
            <w:hideMark/>
          </w:tcPr>
          <w:p w:rsidR="00D02329" w:rsidRDefault="00D02329" w:rsidP="00CE7BA4">
            <w:pPr>
              <w:jc w:val="center"/>
            </w:pPr>
            <w:r>
              <w:t>.04</w:t>
            </w:r>
          </w:p>
        </w:tc>
        <w:tc>
          <w:tcPr>
            <w:tcW w:w="819" w:type="dxa"/>
            <w:tcBorders>
              <w:top w:val="nil"/>
              <w:left w:val="nil"/>
              <w:bottom w:val="nil"/>
              <w:right w:val="single" w:sz="4" w:space="0" w:color="auto"/>
            </w:tcBorders>
            <w:shd w:val="clear" w:color="000000" w:fill="FFFFFF"/>
            <w:noWrap/>
            <w:vAlign w:val="center"/>
            <w:hideMark/>
          </w:tcPr>
          <w:p w:rsidR="00D02329" w:rsidRDefault="00D02329" w:rsidP="00CE7BA4">
            <w:pPr>
              <w:jc w:val="center"/>
            </w:pPr>
            <w:r>
              <w:t>.08</w:t>
            </w:r>
          </w:p>
        </w:tc>
        <w:tc>
          <w:tcPr>
            <w:tcW w:w="1815" w:type="dxa"/>
            <w:tcBorders>
              <w:top w:val="nil"/>
              <w:left w:val="nil"/>
              <w:bottom w:val="nil"/>
              <w:right w:val="single" w:sz="4" w:space="0" w:color="auto"/>
            </w:tcBorders>
            <w:shd w:val="clear" w:color="000000" w:fill="FFFFFF"/>
            <w:vAlign w:val="center"/>
            <w:hideMark/>
          </w:tcPr>
          <w:p w:rsidR="00D02329" w:rsidRDefault="00D02329" w:rsidP="00CE7BA4">
            <w:pPr>
              <w:jc w:val="center"/>
            </w:pPr>
            <w:r>
              <w:t>08 2 01 60010</w:t>
            </w:r>
          </w:p>
        </w:tc>
        <w:tc>
          <w:tcPr>
            <w:tcW w:w="1107" w:type="dxa"/>
            <w:tcBorders>
              <w:top w:val="single" w:sz="4" w:space="0" w:color="auto"/>
              <w:left w:val="nil"/>
              <w:bottom w:val="nil"/>
              <w:right w:val="nil"/>
            </w:tcBorders>
            <w:shd w:val="clear" w:color="000000" w:fill="FFFFFF"/>
            <w:vAlign w:val="center"/>
            <w:hideMark/>
          </w:tcPr>
          <w:p w:rsidR="00D02329" w:rsidRDefault="00D02329" w:rsidP="00CE7BA4">
            <w:pPr>
              <w:jc w:val="center"/>
            </w:pPr>
            <w:r>
              <w:t>800</w:t>
            </w:r>
          </w:p>
        </w:tc>
        <w:tc>
          <w:tcPr>
            <w:tcW w:w="1728" w:type="dxa"/>
            <w:tcBorders>
              <w:top w:val="nil"/>
              <w:left w:val="single" w:sz="4" w:space="0" w:color="auto"/>
              <w:bottom w:val="single" w:sz="4" w:space="0" w:color="auto"/>
              <w:right w:val="single" w:sz="8" w:space="0" w:color="auto"/>
            </w:tcBorders>
            <w:shd w:val="clear" w:color="000000" w:fill="FFFFFF"/>
            <w:vAlign w:val="center"/>
            <w:hideMark/>
          </w:tcPr>
          <w:p w:rsidR="00D02329" w:rsidRDefault="00D02329" w:rsidP="00CE7BA4">
            <w:pPr>
              <w:jc w:val="center"/>
            </w:pPr>
            <w:r>
              <w:t>0,00</w:t>
            </w:r>
          </w:p>
        </w:tc>
        <w:tc>
          <w:tcPr>
            <w:tcW w:w="1985" w:type="dxa"/>
            <w:tcBorders>
              <w:top w:val="single" w:sz="4" w:space="0" w:color="auto"/>
              <w:left w:val="single" w:sz="4" w:space="0" w:color="auto"/>
              <w:bottom w:val="single" w:sz="4" w:space="0" w:color="auto"/>
              <w:right w:val="single" w:sz="8" w:space="0" w:color="auto"/>
            </w:tcBorders>
            <w:shd w:val="clear" w:color="000000" w:fill="FFFFFF"/>
            <w:vAlign w:val="center"/>
            <w:hideMark/>
          </w:tcPr>
          <w:p w:rsidR="00D02329" w:rsidRDefault="00D02329" w:rsidP="00CE7BA4">
            <w:pPr>
              <w:jc w:val="center"/>
            </w:pPr>
            <w:r>
              <w:t>0,00</w:t>
            </w:r>
          </w:p>
        </w:tc>
      </w:tr>
      <w:tr w:rsidR="00D02329" w:rsidTr="00CE7BA4">
        <w:trPr>
          <w:trHeight w:val="960"/>
        </w:trPr>
        <w:tc>
          <w:tcPr>
            <w:tcW w:w="6113"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D02329" w:rsidRDefault="00D02329" w:rsidP="00CE7BA4">
            <w:r>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276" w:type="dxa"/>
            <w:tcBorders>
              <w:top w:val="single" w:sz="4" w:space="0" w:color="auto"/>
              <w:left w:val="nil"/>
              <w:bottom w:val="nil"/>
              <w:right w:val="single" w:sz="4" w:space="0" w:color="auto"/>
            </w:tcBorders>
            <w:shd w:val="clear" w:color="000000" w:fill="FFFFFF"/>
            <w:noWrap/>
            <w:vAlign w:val="center"/>
            <w:hideMark/>
          </w:tcPr>
          <w:p w:rsidR="00D02329" w:rsidRDefault="00D02329" w:rsidP="00CE7BA4">
            <w:pPr>
              <w:jc w:val="center"/>
            </w:pPr>
            <w:r>
              <w:t>.055</w:t>
            </w:r>
          </w:p>
        </w:tc>
        <w:tc>
          <w:tcPr>
            <w:tcW w:w="882" w:type="dxa"/>
            <w:tcBorders>
              <w:top w:val="single" w:sz="4" w:space="0" w:color="auto"/>
              <w:left w:val="nil"/>
              <w:bottom w:val="nil"/>
              <w:right w:val="single" w:sz="4" w:space="0" w:color="auto"/>
            </w:tcBorders>
            <w:shd w:val="clear" w:color="000000" w:fill="FFFFFF"/>
            <w:noWrap/>
            <w:vAlign w:val="center"/>
            <w:hideMark/>
          </w:tcPr>
          <w:p w:rsidR="00D02329" w:rsidRDefault="00D02329" w:rsidP="00CE7BA4">
            <w:pPr>
              <w:jc w:val="center"/>
            </w:pPr>
            <w:r>
              <w:t>.04</w:t>
            </w:r>
          </w:p>
        </w:tc>
        <w:tc>
          <w:tcPr>
            <w:tcW w:w="819" w:type="dxa"/>
            <w:tcBorders>
              <w:top w:val="single" w:sz="4" w:space="0" w:color="auto"/>
              <w:left w:val="nil"/>
              <w:bottom w:val="nil"/>
              <w:right w:val="single" w:sz="4" w:space="0" w:color="auto"/>
            </w:tcBorders>
            <w:shd w:val="clear" w:color="000000" w:fill="FFFFFF"/>
            <w:noWrap/>
            <w:vAlign w:val="center"/>
            <w:hideMark/>
          </w:tcPr>
          <w:p w:rsidR="00D02329" w:rsidRDefault="00D02329" w:rsidP="00CE7BA4">
            <w:pPr>
              <w:jc w:val="center"/>
            </w:pPr>
            <w:r>
              <w:t>.08</w:t>
            </w:r>
          </w:p>
        </w:tc>
        <w:tc>
          <w:tcPr>
            <w:tcW w:w="1815" w:type="dxa"/>
            <w:tcBorders>
              <w:top w:val="single" w:sz="4" w:space="0" w:color="auto"/>
              <w:left w:val="nil"/>
              <w:bottom w:val="nil"/>
              <w:right w:val="single" w:sz="4" w:space="0" w:color="auto"/>
            </w:tcBorders>
            <w:shd w:val="clear" w:color="000000" w:fill="FFFFFF"/>
            <w:vAlign w:val="center"/>
            <w:hideMark/>
          </w:tcPr>
          <w:p w:rsidR="00D02329" w:rsidRDefault="00D02329" w:rsidP="00CE7BA4">
            <w:pPr>
              <w:jc w:val="center"/>
            </w:pPr>
            <w:r>
              <w:t>08 2 02 20180</w:t>
            </w:r>
          </w:p>
        </w:tc>
        <w:tc>
          <w:tcPr>
            <w:tcW w:w="1107" w:type="dxa"/>
            <w:tcBorders>
              <w:top w:val="single" w:sz="4" w:space="0" w:color="auto"/>
              <w:left w:val="nil"/>
              <w:bottom w:val="nil"/>
              <w:right w:val="nil"/>
            </w:tcBorders>
            <w:shd w:val="clear" w:color="000000" w:fill="FFFFFF"/>
            <w:vAlign w:val="center"/>
            <w:hideMark/>
          </w:tcPr>
          <w:p w:rsidR="00D02329" w:rsidRDefault="00D02329" w:rsidP="00CE7BA4">
            <w:pPr>
              <w:jc w:val="center"/>
            </w:pPr>
            <w:r>
              <w:t>200</w:t>
            </w:r>
          </w:p>
        </w:tc>
        <w:tc>
          <w:tcPr>
            <w:tcW w:w="1728" w:type="dxa"/>
            <w:tcBorders>
              <w:top w:val="nil"/>
              <w:left w:val="single" w:sz="4" w:space="0" w:color="auto"/>
              <w:bottom w:val="single" w:sz="4" w:space="0" w:color="auto"/>
              <w:right w:val="single" w:sz="8" w:space="0" w:color="auto"/>
            </w:tcBorders>
            <w:shd w:val="clear" w:color="000000" w:fill="FFFFFF"/>
            <w:vAlign w:val="center"/>
            <w:hideMark/>
          </w:tcPr>
          <w:p w:rsidR="00D02329" w:rsidRDefault="00D02329" w:rsidP="00CE7BA4">
            <w:pPr>
              <w:jc w:val="center"/>
            </w:pPr>
            <w:r>
              <w:t>883 245,13</w:t>
            </w:r>
          </w:p>
        </w:tc>
        <w:tc>
          <w:tcPr>
            <w:tcW w:w="1985" w:type="dxa"/>
            <w:tcBorders>
              <w:top w:val="nil"/>
              <w:left w:val="single" w:sz="4" w:space="0" w:color="auto"/>
              <w:bottom w:val="single" w:sz="4" w:space="0" w:color="auto"/>
              <w:right w:val="single" w:sz="8" w:space="0" w:color="auto"/>
            </w:tcBorders>
            <w:shd w:val="clear" w:color="000000" w:fill="FFFFFF"/>
            <w:vAlign w:val="center"/>
            <w:hideMark/>
          </w:tcPr>
          <w:p w:rsidR="00D02329" w:rsidRDefault="00D02329" w:rsidP="00CE7BA4">
            <w:pPr>
              <w:jc w:val="center"/>
            </w:pPr>
            <w:r>
              <w:t>875 036,70</w:t>
            </w:r>
          </w:p>
        </w:tc>
      </w:tr>
      <w:tr w:rsidR="00D02329" w:rsidTr="00CE7BA4">
        <w:trPr>
          <w:trHeight w:val="1248"/>
        </w:trPr>
        <w:tc>
          <w:tcPr>
            <w:tcW w:w="6113" w:type="dxa"/>
            <w:tcBorders>
              <w:top w:val="nil"/>
              <w:left w:val="single" w:sz="8" w:space="0" w:color="auto"/>
              <w:bottom w:val="single" w:sz="4" w:space="0" w:color="auto"/>
              <w:right w:val="single" w:sz="4" w:space="0" w:color="auto"/>
            </w:tcBorders>
            <w:shd w:val="clear" w:color="000000" w:fill="FFFFFF"/>
            <w:hideMark/>
          </w:tcPr>
          <w:p w:rsidR="00D02329" w:rsidRDefault="00D02329" w:rsidP="00CE7BA4">
            <w:r>
              <w:lastRenderedPageBreak/>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02329" w:rsidRDefault="00D02329" w:rsidP="00CE7BA4">
            <w:pPr>
              <w:jc w:val="center"/>
            </w:pPr>
            <w:r>
              <w:t>.055</w:t>
            </w:r>
          </w:p>
        </w:tc>
        <w:tc>
          <w:tcPr>
            <w:tcW w:w="882" w:type="dxa"/>
            <w:tcBorders>
              <w:top w:val="single" w:sz="4" w:space="0" w:color="auto"/>
              <w:left w:val="nil"/>
              <w:bottom w:val="single" w:sz="4" w:space="0" w:color="auto"/>
              <w:right w:val="single" w:sz="4" w:space="0" w:color="auto"/>
            </w:tcBorders>
            <w:shd w:val="clear" w:color="000000" w:fill="FFFFFF"/>
            <w:vAlign w:val="center"/>
            <w:hideMark/>
          </w:tcPr>
          <w:p w:rsidR="00D02329" w:rsidRDefault="00D02329" w:rsidP="00CE7BA4">
            <w:pPr>
              <w:jc w:val="center"/>
            </w:pPr>
            <w:r>
              <w:t>.04</w:t>
            </w:r>
          </w:p>
        </w:tc>
        <w:tc>
          <w:tcPr>
            <w:tcW w:w="819" w:type="dxa"/>
            <w:tcBorders>
              <w:top w:val="single" w:sz="4" w:space="0" w:color="auto"/>
              <w:left w:val="nil"/>
              <w:bottom w:val="single" w:sz="4" w:space="0" w:color="auto"/>
              <w:right w:val="single" w:sz="4" w:space="0" w:color="auto"/>
            </w:tcBorders>
            <w:shd w:val="clear" w:color="000000" w:fill="FFFFFF"/>
            <w:vAlign w:val="center"/>
            <w:hideMark/>
          </w:tcPr>
          <w:p w:rsidR="00D02329" w:rsidRDefault="00D02329" w:rsidP="00CE7BA4">
            <w:pPr>
              <w:jc w:val="center"/>
            </w:pPr>
            <w:r>
              <w:t>.09</w:t>
            </w:r>
          </w:p>
        </w:tc>
        <w:tc>
          <w:tcPr>
            <w:tcW w:w="1815" w:type="dxa"/>
            <w:tcBorders>
              <w:top w:val="single" w:sz="4" w:space="0" w:color="auto"/>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08 1 01 21000</w:t>
            </w:r>
          </w:p>
        </w:tc>
        <w:tc>
          <w:tcPr>
            <w:tcW w:w="1107" w:type="dxa"/>
            <w:tcBorders>
              <w:top w:val="single" w:sz="4" w:space="0" w:color="auto"/>
              <w:left w:val="nil"/>
              <w:bottom w:val="single" w:sz="4" w:space="0" w:color="auto"/>
              <w:right w:val="nil"/>
            </w:tcBorders>
            <w:shd w:val="clear" w:color="000000" w:fill="FFFFFF"/>
            <w:vAlign w:val="center"/>
            <w:hideMark/>
          </w:tcPr>
          <w:p w:rsidR="00D02329" w:rsidRDefault="00D02329" w:rsidP="00CE7BA4">
            <w:pPr>
              <w:jc w:val="center"/>
            </w:pPr>
            <w:r>
              <w:t>200</w:t>
            </w:r>
          </w:p>
        </w:tc>
        <w:tc>
          <w:tcPr>
            <w:tcW w:w="1728" w:type="dxa"/>
            <w:tcBorders>
              <w:top w:val="nil"/>
              <w:left w:val="single" w:sz="4" w:space="0" w:color="auto"/>
              <w:bottom w:val="single" w:sz="4" w:space="0" w:color="auto"/>
              <w:right w:val="single" w:sz="8" w:space="0" w:color="auto"/>
            </w:tcBorders>
            <w:shd w:val="clear" w:color="000000" w:fill="FFFFFF"/>
            <w:vAlign w:val="center"/>
            <w:hideMark/>
          </w:tcPr>
          <w:p w:rsidR="00D02329" w:rsidRDefault="00D02329" w:rsidP="00CE7BA4">
            <w:pPr>
              <w:jc w:val="center"/>
            </w:pPr>
            <w:r>
              <w:t>150 000,00</w:t>
            </w:r>
          </w:p>
        </w:tc>
        <w:tc>
          <w:tcPr>
            <w:tcW w:w="1985" w:type="dxa"/>
            <w:tcBorders>
              <w:top w:val="nil"/>
              <w:left w:val="single" w:sz="4" w:space="0" w:color="auto"/>
              <w:bottom w:val="single" w:sz="4" w:space="0" w:color="auto"/>
              <w:right w:val="single" w:sz="8" w:space="0" w:color="auto"/>
            </w:tcBorders>
            <w:shd w:val="clear" w:color="000000" w:fill="FFFFFF"/>
            <w:vAlign w:val="center"/>
            <w:hideMark/>
          </w:tcPr>
          <w:p w:rsidR="00D02329" w:rsidRDefault="00D02329" w:rsidP="00CE7BA4">
            <w:pPr>
              <w:jc w:val="center"/>
            </w:pPr>
            <w:r>
              <w:t>150 000,00</w:t>
            </w:r>
          </w:p>
        </w:tc>
      </w:tr>
      <w:tr w:rsidR="00D02329" w:rsidTr="00CE7BA4">
        <w:trPr>
          <w:trHeight w:val="936"/>
        </w:trPr>
        <w:tc>
          <w:tcPr>
            <w:tcW w:w="6113" w:type="dxa"/>
            <w:tcBorders>
              <w:top w:val="nil"/>
              <w:left w:val="single" w:sz="8" w:space="0" w:color="auto"/>
              <w:bottom w:val="single" w:sz="4" w:space="0" w:color="auto"/>
              <w:right w:val="single" w:sz="4" w:space="0" w:color="auto"/>
            </w:tcBorders>
            <w:shd w:val="clear" w:color="000000" w:fill="FFFFFF"/>
            <w:hideMark/>
          </w:tcPr>
          <w:p w:rsidR="00D02329" w:rsidRDefault="00D02329" w:rsidP="00CE7BA4">
            <w:r>
              <w:t>Содержание, ремонт, капитальный ремонт, проектирование, строительство и реконструкция автомобильных дорог местного значения  (Межбюджетные трансферты)</w:t>
            </w:r>
          </w:p>
        </w:tc>
        <w:tc>
          <w:tcPr>
            <w:tcW w:w="1276"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.055</w:t>
            </w:r>
          </w:p>
        </w:tc>
        <w:tc>
          <w:tcPr>
            <w:tcW w:w="882"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.04</w:t>
            </w:r>
          </w:p>
        </w:tc>
        <w:tc>
          <w:tcPr>
            <w:tcW w:w="819"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.09</w:t>
            </w:r>
          </w:p>
        </w:tc>
        <w:tc>
          <w:tcPr>
            <w:tcW w:w="1815"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08 1 01 Р1000</w:t>
            </w:r>
          </w:p>
        </w:tc>
        <w:tc>
          <w:tcPr>
            <w:tcW w:w="1107" w:type="dxa"/>
            <w:tcBorders>
              <w:top w:val="nil"/>
              <w:left w:val="nil"/>
              <w:bottom w:val="single" w:sz="4" w:space="0" w:color="auto"/>
              <w:right w:val="nil"/>
            </w:tcBorders>
            <w:shd w:val="clear" w:color="000000" w:fill="FFFFFF"/>
            <w:vAlign w:val="center"/>
            <w:hideMark/>
          </w:tcPr>
          <w:p w:rsidR="00D02329" w:rsidRDefault="00D02329" w:rsidP="00CE7BA4">
            <w:pPr>
              <w:jc w:val="center"/>
            </w:pPr>
            <w:r>
              <w:t>500</w:t>
            </w:r>
          </w:p>
        </w:tc>
        <w:tc>
          <w:tcPr>
            <w:tcW w:w="1728" w:type="dxa"/>
            <w:tcBorders>
              <w:top w:val="nil"/>
              <w:left w:val="single" w:sz="4" w:space="0" w:color="auto"/>
              <w:bottom w:val="single" w:sz="4" w:space="0" w:color="auto"/>
              <w:right w:val="single" w:sz="8" w:space="0" w:color="auto"/>
            </w:tcBorders>
            <w:shd w:val="clear" w:color="000000" w:fill="FFFFFF"/>
            <w:vAlign w:val="center"/>
            <w:hideMark/>
          </w:tcPr>
          <w:p w:rsidR="00D02329" w:rsidRDefault="00D02329" w:rsidP="00CE7BA4">
            <w:pPr>
              <w:jc w:val="center"/>
            </w:pPr>
            <w:r>
              <w:t>6 774 457,71</w:t>
            </w:r>
          </w:p>
        </w:tc>
        <w:tc>
          <w:tcPr>
            <w:tcW w:w="1985" w:type="dxa"/>
            <w:tcBorders>
              <w:top w:val="nil"/>
              <w:left w:val="single" w:sz="4" w:space="0" w:color="auto"/>
              <w:bottom w:val="single" w:sz="4" w:space="0" w:color="auto"/>
              <w:right w:val="single" w:sz="8" w:space="0" w:color="auto"/>
            </w:tcBorders>
            <w:shd w:val="clear" w:color="000000" w:fill="FFFFFF"/>
            <w:vAlign w:val="center"/>
            <w:hideMark/>
          </w:tcPr>
          <w:p w:rsidR="00D02329" w:rsidRDefault="00D02329" w:rsidP="00CE7BA4">
            <w:pPr>
              <w:jc w:val="center"/>
            </w:pPr>
            <w:r>
              <w:t>6 774 457,70</w:t>
            </w:r>
          </w:p>
        </w:tc>
      </w:tr>
      <w:tr w:rsidR="00D02329" w:rsidTr="00CE7BA4">
        <w:trPr>
          <w:trHeight w:val="624"/>
        </w:trPr>
        <w:tc>
          <w:tcPr>
            <w:tcW w:w="6113" w:type="dxa"/>
            <w:tcBorders>
              <w:top w:val="nil"/>
              <w:left w:val="single" w:sz="8" w:space="0" w:color="auto"/>
              <w:bottom w:val="single" w:sz="4" w:space="0" w:color="auto"/>
              <w:right w:val="nil"/>
            </w:tcBorders>
            <w:shd w:val="clear" w:color="000000" w:fill="FFFFFF"/>
            <w:hideMark/>
          </w:tcPr>
          <w:p w:rsidR="00D02329" w:rsidRDefault="00D02329" w:rsidP="00CE7BA4">
            <w:r>
              <w:t>Содержание муниципального жилищного фонда  (Межбюджетные трансферты)</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D02329" w:rsidRDefault="00D02329" w:rsidP="00CE7BA4">
            <w:pPr>
              <w:jc w:val="center"/>
            </w:pPr>
            <w:r>
              <w:t>.055</w:t>
            </w:r>
          </w:p>
        </w:tc>
        <w:tc>
          <w:tcPr>
            <w:tcW w:w="882"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w:t>
            </w:r>
          </w:p>
        </w:tc>
        <w:tc>
          <w:tcPr>
            <w:tcW w:w="819"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.01</w:t>
            </w:r>
          </w:p>
        </w:tc>
        <w:tc>
          <w:tcPr>
            <w:tcW w:w="1815" w:type="dxa"/>
            <w:tcBorders>
              <w:top w:val="nil"/>
              <w:left w:val="nil"/>
              <w:bottom w:val="single" w:sz="4" w:space="0" w:color="auto"/>
              <w:right w:val="nil"/>
            </w:tcBorders>
            <w:shd w:val="clear" w:color="000000" w:fill="FFFFFF"/>
            <w:vAlign w:val="center"/>
            <w:hideMark/>
          </w:tcPr>
          <w:p w:rsidR="00D02329" w:rsidRDefault="00D02329" w:rsidP="00CE7BA4">
            <w:pPr>
              <w:jc w:val="center"/>
            </w:pPr>
            <w:r>
              <w:t>15 1 01 Р1290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D02329" w:rsidRDefault="00D02329" w:rsidP="00CE7BA4">
            <w:pPr>
              <w:jc w:val="center"/>
            </w:pPr>
            <w:r>
              <w:t>500</w:t>
            </w:r>
          </w:p>
        </w:tc>
        <w:tc>
          <w:tcPr>
            <w:tcW w:w="1728" w:type="dxa"/>
            <w:tcBorders>
              <w:top w:val="nil"/>
              <w:left w:val="nil"/>
              <w:bottom w:val="single" w:sz="4" w:space="0" w:color="auto"/>
              <w:right w:val="single" w:sz="8" w:space="0" w:color="auto"/>
            </w:tcBorders>
            <w:shd w:val="clear" w:color="000000" w:fill="FFFFFF"/>
            <w:vAlign w:val="center"/>
            <w:hideMark/>
          </w:tcPr>
          <w:p w:rsidR="00D02329" w:rsidRDefault="00D02329" w:rsidP="00CE7BA4">
            <w:pPr>
              <w:jc w:val="center"/>
            </w:pPr>
            <w:r>
              <w:t>550 020,83</w:t>
            </w:r>
          </w:p>
        </w:tc>
        <w:tc>
          <w:tcPr>
            <w:tcW w:w="1985" w:type="dxa"/>
            <w:tcBorders>
              <w:top w:val="nil"/>
              <w:left w:val="nil"/>
              <w:bottom w:val="single" w:sz="4" w:space="0" w:color="auto"/>
              <w:right w:val="single" w:sz="8" w:space="0" w:color="auto"/>
            </w:tcBorders>
            <w:shd w:val="clear" w:color="000000" w:fill="FFFFFF"/>
            <w:vAlign w:val="center"/>
            <w:hideMark/>
          </w:tcPr>
          <w:p w:rsidR="00D02329" w:rsidRDefault="00D02329" w:rsidP="00CE7BA4">
            <w:pPr>
              <w:jc w:val="center"/>
            </w:pPr>
            <w:r>
              <w:t>544 909,22</w:t>
            </w:r>
          </w:p>
        </w:tc>
      </w:tr>
      <w:tr w:rsidR="00D02329" w:rsidTr="00CE7BA4">
        <w:trPr>
          <w:trHeight w:val="624"/>
        </w:trPr>
        <w:tc>
          <w:tcPr>
            <w:tcW w:w="6113" w:type="dxa"/>
            <w:tcBorders>
              <w:top w:val="nil"/>
              <w:left w:val="single" w:sz="8" w:space="0" w:color="auto"/>
              <w:bottom w:val="single" w:sz="4" w:space="0" w:color="auto"/>
              <w:right w:val="nil"/>
            </w:tcBorders>
            <w:shd w:val="clear" w:color="000000" w:fill="FFFFFF"/>
            <w:hideMark/>
          </w:tcPr>
          <w:p w:rsidR="00D02329" w:rsidRDefault="00D02329" w:rsidP="00CE7BA4">
            <w:r>
              <w:t>Взносы на капитальный ремонт за муниципальные квартиры  (Межбюджетные трансферты)</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D02329" w:rsidRDefault="00D02329" w:rsidP="00CE7BA4">
            <w:pPr>
              <w:jc w:val="center"/>
            </w:pPr>
            <w:r>
              <w:t>.055</w:t>
            </w:r>
          </w:p>
        </w:tc>
        <w:tc>
          <w:tcPr>
            <w:tcW w:w="882"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w:t>
            </w:r>
          </w:p>
        </w:tc>
        <w:tc>
          <w:tcPr>
            <w:tcW w:w="819"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.01</w:t>
            </w:r>
          </w:p>
        </w:tc>
        <w:tc>
          <w:tcPr>
            <w:tcW w:w="1815" w:type="dxa"/>
            <w:tcBorders>
              <w:top w:val="nil"/>
              <w:left w:val="nil"/>
              <w:bottom w:val="single" w:sz="4" w:space="0" w:color="auto"/>
              <w:right w:val="nil"/>
            </w:tcBorders>
            <w:shd w:val="clear" w:color="000000" w:fill="FFFFFF"/>
            <w:vAlign w:val="center"/>
            <w:hideMark/>
          </w:tcPr>
          <w:p w:rsidR="00D02329" w:rsidRDefault="00D02329" w:rsidP="00CE7BA4">
            <w:pPr>
              <w:jc w:val="center"/>
            </w:pPr>
            <w:r>
              <w:t>15 1 02 Р1220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D02329" w:rsidRDefault="00D02329" w:rsidP="00CE7BA4">
            <w:pPr>
              <w:jc w:val="center"/>
            </w:pPr>
            <w:r>
              <w:t>500</w:t>
            </w:r>
          </w:p>
        </w:tc>
        <w:tc>
          <w:tcPr>
            <w:tcW w:w="1728" w:type="dxa"/>
            <w:tcBorders>
              <w:top w:val="nil"/>
              <w:left w:val="nil"/>
              <w:bottom w:val="single" w:sz="4" w:space="0" w:color="auto"/>
              <w:right w:val="single" w:sz="8" w:space="0" w:color="auto"/>
            </w:tcBorders>
            <w:shd w:val="clear" w:color="000000" w:fill="FFFFFF"/>
            <w:vAlign w:val="center"/>
            <w:hideMark/>
          </w:tcPr>
          <w:p w:rsidR="00D02329" w:rsidRDefault="00D02329" w:rsidP="00CE7BA4">
            <w:pPr>
              <w:jc w:val="center"/>
            </w:pPr>
            <w:r>
              <w:t>712 007,99</w:t>
            </w:r>
          </w:p>
        </w:tc>
        <w:tc>
          <w:tcPr>
            <w:tcW w:w="1985" w:type="dxa"/>
            <w:tcBorders>
              <w:top w:val="nil"/>
              <w:left w:val="nil"/>
              <w:bottom w:val="single" w:sz="4" w:space="0" w:color="auto"/>
              <w:right w:val="single" w:sz="8" w:space="0" w:color="auto"/>
            </w:tcBorders>
            <w:shd w:val="clear" w:color="000000" w:fill="FFFFFF"/>
            <w:vAlign w:val="center"/>
            <w:hideMark/>
          </w:tcPr>
          <w:p w:rsidR="00D02329" w:rsidRDefault="00D02329" w:rsidP="00CE7BA4">
            <w:pPr>
              <w:jc w:val="center"/>
            </w:pPr>
            <w:r>
              <w:t>705 390,95</w:t>
            </w:r>
          </w:p>
        </w:tc>
      </w:tr>
      <w:tr w:rsidR="00D02329" w:rsidTr="00CE7BA4">
        <w:trPr>
          <w:trHeight w:val="936"/>
        </w:trPr>
        <w:tc>
          <w:tcPr>
            <w:tcW w:w="6113" w:type="dxa"/>
            <w:tcBorders>
              <w:top w:val="nil"/>
              <w:left w:val="single" w:sz="8" w:space="0" w:color="auto"/>
              <w:bottom w:val="single" w:sz="4" w:space="0" w:color="auto"/>
              <w:right w:val="single" w:sz="4" w:space="0" w:color="auto"/>
            </w:tcBorders>
            <w:shd w:val="clear" w:color="auto" w:fill="auto"/>
            <w:vAlign w:val="bottom"/>
            <w:hideMark/>
          </w:tcPr>
          <w:p w:rsidR="00D02329" w:rsidRDefault="00D02329" w:rsidP="00CE7BA4">
            <w:r>
              <w:t>ПСД на строительство скважины в с. Октябрьский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.055</w:t>
            </w:r>
          </w:p>
        </w:tc>
        <w:tc>
          <w:tcPr>
            <w:tcW w:w="882"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w:t>
            </w:r>
          </w:p>
        </w:tc>
        <w:tc>
          <w:tcPr>
            <w:tcW w:w="819"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.02</w:t>
            </w:r>
          </w:p>
        </w:tc>
        <w:tc>
          <w:tcPr>
            <w:tcW w:w="1815" w:type="dxa"/>
            <w:tcBorders>
              <w:top w:val="nil"/>
              <w:left w:val="nil"/>
              <w:bottom w:val="single" w:sz="4" w:space="0" w:color="auto"/>
              <w:right w:val="single" w:sz="4" w:space="0" w:color="auto"/>
            </w:tcBorders>
            <w:shd w:val="clear" w:color="auto" w:fill="auto"/>
            <w:noWrap/>
            <w:vAlign w:val="center"/>
            <w:hideMark/>
          </w:tcPr>
          <w:p w:rsidR="00D02329" w:rsidRDefault="00D02329" w:rsidP="00CE7BA4">
            <w:pPr>
              <w:jc w:val="center"/>
            </w:pPr>
            <w:r>
              <w:t>15 2 06 20150</w:t>
            </w:r>
          </w:p>
        </w:tc>
        <w:tc>
          <w:tcPr>
            <w:tcW w:w="1107"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200</w:t>
            </w:r>
          </w:p>
        </w:tc>
        <w:tc>
          <w:tcPr>
            <w:tcW w:w="1728" w:type="dxa"/>
            <w:tcBorders>
              <w:top w:val="nil"/>
              <w:left w:val="nil"/>
              <w:bottom w:val="single" w:sz="4" w:space="0" w:color="auto"/>
              <w:right w:val="single" w:sz="8" w:space="0" w:color="auto"/>
            </w:tcBorders>
            <w:shd w:val="clear" w:color="auto" w:fill="auto"/>
            <w:noWrap/>
            <w:vAlign w:val="center"/>
            <w:hideMark/>
          </w:tcPr>
          <w:p w:rsidR="00D02329" w:rsidRDefault="00D02329" w:rsidP="00CE7BA4">
            <w:pPr>
              <w:jc w:val="center"/>
            </w:pPr>
            <w:r>
              <w:t>200 737,53</w:t>
            </w:r>
          </w:p>
        </w:tc>
        <w:tc>
          <w:tcPr>
            <w:tcW w:w="1985" w:type="dxa"/>
            <w:tcBorders>
              <w:top w:val="nil"/>
              <w:left w:val="single" w:sz="4" w:space="0" w:color="auto"/>
              <w:bottom w:val="single" w:sz="4" w:space="0" w:color="auto"/>
              <w:right w:val="single" w:sz="8" w:space="0" w:color="auto"/>
            </w:tcBorders>
            <w:shd w:val="clear" w:color="auto" w:fill="auto"/>
            <w:noWrap/>
            <w:vAlign w:val="center"/>
            <w:hideMark/>
          </w:tcPr>
          <w:p w:rsidR="00D02329" w:rsidRDefault="00D02329" w:rsidP="00CE7BA4">
            <w:pPr>
              <w:jc w:val="center"/>
            </w:pPr>
            <w:r>
              <w:t>198 871,98</w:t>
            </w:r>
          </w:p>
        </w:tc>
      </w:tr>
      <w:tr w:rsidR="00D02329" w:rsidTr="00CE7BA4">
        <w:trPr>
          <w:trHeight w:val="1248"/>
        </w:trPr>
        <w:tc>
          <w:tcPr>
            <w:tcW w:w="6113"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r>
              <w:t xml:space="preserve">Прочие мероприятия в области коммунального хозяйства сельских поселений Комсомольского муниципального района(Закупка товаров, работ и услуг для обеспечения государственных (муниципальных) нужд) </w:t>
            </w:r>
          </w:p>
        </w:tc>
        <w:tc>
          <w:tcPr>
            <w:tcW w:w="1276"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.055</w:t>
            </w:r>
          </w:p>
        </w:tc>
        <w:tc>
          <w:tcPr>
            <w:tcW w:w="882"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w:t>
            </w:r>
          </w:p>
        </w:tc>
        <w:tc>
          <w:tcPr>
            <w:tcW w:w="819"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.02</w:t>
            </w:r>
          </w:p>
        </w:tc>
        <w:tc>
          <w:tcPr>
            <w:tcW w:w="1815"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15 2 06 20710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D02329" w:rsidRDefault="00D02329" w:rsidP="00CE7BA4">
            <w:pPr>
              <w:jc w:val="center"/>
            </w:pPr>
            <w:r>
              <w:t>200</w:t>
            </w:r>
          </w:p>
        </w:tc>
        <w:tc>
          <w:tcPr>
            <w:tcW w:w="1728" w:type="dxa"/>
            <w:tcBorders>
              <w:top w:val="nil"/>
              <w:left w:val="nil"/>
              <w:bottom w:val="single" w:sz="4" w:space="0" w:color="auto"/>
              <w:right w:val="single" w:sz="8" w:space="0" w:color="auto"/>
            </w:tcBorders>
            <w:shd w:val="clear" w:color="auto" w:fill="auto"/>
            <w:noWrap/>
            <w:vAlign w:val="center"/>
            <w:hideMark/>
          </w:tcPr>
          <w:p w:rsidR="00D02329" w:rsidRDefault="00D02329" w:rsidP="00CE7BA4">
            <w:pPr>
              <w:jc w:val="center"/>
            </w:pPr>
            <w:r>
              <w:t>890 956,44</w:t>
            </w:r>
          </w:p>
        </w:tc>
        <w:tc>
          <w:tcPr>
            <w:tcW w:w="1985" w:type="dxa"/>
            <w:tcBorders>
              <w:top w:val="nil"/>
              <w:left w:val="nil"/>
              <w:bottom w:val="single" w:sz="4" w:space="0" w:color="auto"/>
              <w:right w:val="single" w:sz="8" w:space="0" w:color="auto"/>
            </w:tcBorders>
            <w:shd w:val="clear" w:color="auto" w:fill="auto"/>
            <w:noWrap/>
            <w:vAlign w:val="center"/>
            <w:hideMark/>
          </w:tcPr>
          <w:p w:rsidR="00D02329" w:rsidRDefault="00D02329" w:rsidP="00CE7BA4">
            <w:pPr>
              <w:jc w:val="center"/>
            </w:pPr>
            <w:r>
              <w:t>882 676,36</w:t>
            </w:r>
          </w:p>
        </w:tc>
      </w:tr>
      <w:tr w:rsidR="00D02329" w:rsidTr="00CE7BA4">
        <w:trPr>
          <w:trHeight w:val="2172"/>
        </w:trPr>
        <w:tc>
          <w:tcPr>
            <w:tcW w:w="6113" w:type="dxa"/>
            <w:tcBorders>
              <w:top w:val="nil"/>
              <w:left w:val="single" w:sz="8" w:space="0" w:color="auto"/>
              <w:bottom w:val="single" w:sz="4" w:space="0" w:color="auto"/>
              <w:right w:val="single" w:sz="4" w:space="0" w:color="auto"/>
            </w:tcBorders>
            <w:shd w:val="clear" w:color="000000" w:fill="FFFFFF"/>
            <w:vAlign w:val="bottom"/>
            <w:hideMark/>
          </w:tcPr>
          <w:p w:rsidR="00D02329" w:rsidRDefault="00D02329" w:rsidP="00CE7BA4">
            <w:r>
              <w:t xml:space="preserve">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 (Межбюджетные трансферты) </w:t>
            </w:r>
          </w:p>
        </w:tc>
        <w:tc>
          <w:tcPr>
            <w:tcW w:w="1276"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.055</w:t>
            </w:r>
          </w:p>
        </w:tc>
        <w:tc>
          <w:tcPr>
            <w:tcW w:w="882"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w:t>
            </w:r>
          </w:p>
        </w:tc>
        <w:tc>
          <w:tcPr>
            <w:tcW w:w="819"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.02</w:t>
            </w:r>
          </w:p>
        </w:tc>
        <w:tc>
          <w:tcPr>
            <w:tcW w:w="1815"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15 3 01 Р1250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D02329" w:rsidRDefault="00D02329" w:rsidP="00CE7BA4">
            <w:pPr>
              <w:jc w:val="center"/>
            </w:pPr>
            <w:r>
              <w:t>500</w:t>
            </w:r>
          </w:p>
        </w:tc>
        <w:tc>
          <w:tcPr>
            <w:tcW w:w="1728" w:type="dxa"/>
            <w:tcBorders>
              <w:top w:val="nil"/>
              <w:left w:val="nil"/>
              <w:bottom w:val="single" w:sz="4" w:space="0" w:color="auto"/>
              <w:right w:val="single" w:sz="8" w:space="0" w:color="auto"/>
            </w:tcBorders>
            <w:shd w:val="clear" w:color="000000" w:fill="FFFFFF"/>
            <w:vAlign w:val="center"/>
            <w:hideMark/>
          </w:tcPr>
          <w:p w:rsidR="00D02329" w:rsidRDefault="00D02329" w:rsidP="00CE7BA4">
            <w:pPr>
              <w:jc w:val="center"/>
            </w:pPr>
            <w:r>
              <w:t>76 280,26</w:t>
            </w:r>
          </w:p>
        </w:tc>
        <w:tc>
          <w:tcPr>
            <w:tcW w:w="1985" w:type="dxa"/>
            <w:tcBorders>
              <w:top w:val="nil"/>
              <w:left w:val="nil"/>
              <w:bottom w:val="single" w:sz="4" w:space="0" w:color="auto"/>
              <w:right w:val="single" w:sz="8" w:space="0" w:color="auto"/>
            </w:tcBorders>
            <w:shd w:val="clear" w:color="000000" w:fill="FFFFFF"/>
            <w:vAlign w:val="center"/>
            <w:hideMark/>
          </w:tcPr>
          <w:p w:rsidR="00D02329" w:rsidRDefault="00D02329" w:rsidP="00CE7BA4">
            <w:pPr>
              <w:jc w:val="center"/>
            </w:pPr>
            <w:r>
              <w:t>75 571,35</w:t>
            </w:r>
          </w:p>
        </w:tc>
      </w:tr>
      <w:tr w:rsidR="00D02329" w:rsidTr="00CE7BA4">
        <w:trPr>
          <w:trHeight w:val="1248"/>
        </w:trPr>
        <w:tc>
          <w:tcPr>
            <w:tcW w:w="6113"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r>
              <w:t xml:space="preserve">Организация в границах поселения тепло-, водоснабжения населения, водоотведения в пределах полномочий, установленных законодательством Российской Федерации  (Межбюджетные трансферты) </w:t>
            </w:r>
          </w:p>
        </w:tc>
        <w:tc>
          <w:tcPr>
            <w:tcW w:w="1276"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.055</w:t>
            </w:r>
          </w:p>
        </w:tc>
        <w:tc>
          <w:tcPr>
            <w:tcW w:w="882"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w:t>
            </w:r>
          </w:p>
        </w:tc>
        <w:tc>
          <w:tcPr>
            <w:tcW w:w="819"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.02</w:t>
            </w:r>
          </w:p>
        </w:tc>
        <w:tc>
          <w:tcPr>
            <w:tcW w:w="1815"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15 2 06 Р1320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D02329" w:rsidRDefault="00D02329" w:rsidP="00CE7BA4">
            <w:pPr>
              <w:jc w:val="center"/>
            </w:pPr>
            <w:r>
              <w:t>500</w:t>
            </w:r>
          </w:p>
        </w:tc>
        <w:tc>
          <w:tcPr>
            <w:tcW w:w="1728"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1 124 130,16</w:t>
            </w:r>
          </w:p>
        </w:tc>
        <w:tc>
          <w:tcPr>
            <w:tcW w:w="1985"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1 113 683,08</w:t>
            </w:r>
          </w:p>
        </w:tc>
      </w:tr>
      <w:tr w:rsidR="00D02329" w:rsidTr="00CE7BA4">
        <w:trPr>
          <w:trHeight w:val="312"/>
        </w:trPr>
        <w:tc>
          <w:tcPr>
            <w:tcW w:w="6113"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r>
              <w:t xml:space="preserve">Содержание колодцев (Межбюджетные трансферты) </w:t>
            </w:r>
          </w:p>
        </w:tc>
        <w:tc>
          <w:tcPr>
            <w:tcW w:w="1276"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.055</w:t>
            </w:r>
          </w:p>
        </w:tc>
        <w:tc>
          <w:tcPr>
            <w:tcW w:w="882"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w:t>
            </w:r>
          </w:p>
        </w:tc>
        <w:tc>
          <w:tcPr>
            <w:tcW w:w="819"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.03</w:t>
            </w:r>
          </w:p>
        </w:tc>
        <w:tc>
          <w:tcPr>
            <w:tcW w:w="1815"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15 4 01 Р1260</w:t>
            </w:r>
          </w:p>
        </w:tc>
        <w:tc>
          <w:tcPr>
            <w:tcW w:w="1107" w:type="dxa"/>
            <w:tcBorders>
              <w:top w:val="nil"/>
              <w:left w:val="nil"/>
              <w:bottom w:val="single" w:sz="4" w:space="0" w:color="auto"/>
              <w:right w:val="single" w:sz="4" w:space="0" w:color="auto"/>
            </w:tcBorders>
            <w:shd w:val="clear" w:color="auto" w:fill="auto"/>
            <w:noWrap/>
            <w:vAlign w:val="center"/>
            <w:hideMark/>
          </w:tcPr>
          <w:p w:rsidR="00D02329" w:rsidRDefault="00D02329" w:rsidP="00CE7BA4">
            <w:pPr>
              <w:jc w:val="center"/>
            </w:pPr>
            <w:r>
              <w:t>500</w:t>
            </w:r>
          </w:p>
        </w:tc>
        <w:tc>
          <w:tcPr>
            <w:tcW w:w="1728"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550 020,83</w:t>
            </w:r>
          </w:p>
        </w:tc>
        <w:tc>
          <w:tcPr>
            <w:tcW w:w="1985" w:type="dxa"/>
            <w:tcBorders>
              <w:top w:val="nil"/>
              <w:left w:val="single" w:sz="4" w:space="0" w:color="auto"/>
              <w:bottom w:val="single" w:sz="4" w:space="0" w:color="auto"/>
              <w:right w:val="single" w:sz="8" w:space="0" w:color="auto"/>
            </w:tcBorders>
            <w:shd w:val="clear" w:color="auto" w:fill="auto"/>
            <w:noWrap/>
            <w:vAlign w:val="center"/>
            <w:hideMark/>
          </w:tcPr>
          <w:p w:rsidR="00D02329" w:rsidRDefault="00D02329" w:rsidP="00CE7BA4">
            <w:pPr>
              <w:jc w:val="center"/>
            </w:pPr>
            <w:r>
              <w:t>544 909,22</w:t>
            </w:r>
          </w:p>
        </w:tc>
      </w:tr>
      <w:tr w:rsidR="00D02329" w:rsidTr="00CE7BA4">
        <w:trPr>
          <w:trHeight w:val="312"/>
        </w:trPr>
        <w:tc>
          <w:tcPr>
            <w:tcW w:w="6113"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r>
              <w:lastRenderedPageBreak/>
              <w:t xml:space="preserve">Содержание кладбищ  (Межбюджетные трансферты) </w:t>
            </w:r>
          </w:p>
        </w:tc>
        <w:tc>
          <w:tcPr>
            <w:tcW w:w="1276"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.055</w:t>
            </w:r>
          </w:p>
        </w:tc>
        <w:tc>
          <w:tcPr>
            <w:tcW w:w="882"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w:t>
            </w:r>
          </w:p>
        </w:tc>
        <w:tc>
          <w:tcPr>
            <w:tcW w:w="819"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.03</w:t>
            </w:r>
          </w:p>
        </w:tc>
        <w:tc>
          <w:tcPr>
            <w:tcW w:w="1815"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15 4 01 Р1270</w:t>
            </w:r>
          </w:p>
        </w:tc>
        <w:tc>
          <w:tcPr>
            <w:tcW w:w="1107" w:type="dxa"/>
            <w:tcBorders>
              <w:top w:val="nil"/>
              <w:left w:val="nil"/>
              <w:bottom w:val="single" w:sz="4" w:space="0" w:color="auto"/>
              <w:right w:val="single" w:sz="4" w:space="0" w:color="auto"/>
            </w:tcBorders>
            <w:shd w:val="clear" w:color="auto" w:fill="auto"/>
            <w:noWrap/>
            <w:vAlign w:val="center"/>
            <w:hideMark/>
          </w:tcPr>
          <w:p w:rsidR="00D02329" w:rsidRDefault="00D02329" w:rsidP="00CE7BA4">
            <w:pPr>
              <w:jc w:val="center"/>
            </w:pPr>
            <w:r>
              <w:t>500</w:t>
            </w:r>
          </w:p>
        </w:tc>
        <w:tc>
          <w:tcPr>
            <w:tcW w:w="1728"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449 652,06</w:t>
            </w:r>
          </w:p>
        </w:tc>
        <w:tc>
          <w:tcPr>
            <w:tcW w:w="1985" w:type="dxa"/>
            <w:tcBorders>
              <w:top w:val="nil"/>
              <w:left w:val="single" w:sz="4" w:space="0" w:color="auto"/>
              <w:bottom w:val="single" w:sz="4" w:space="0" w:color="auto"/>
              <w:right w:val="single" w:sz="8" w:space="0" w:color="auto"/>
            </w:tcBorders>
            <w:shd w:val="clear" w:color="auto" w:fill="auto"/>
            <w:noWrap/>
            <w:vAlign w:val="center"/>
            <w:hideMark/>
          </w:tcPr>
          <w:p w:rsidR="00D02329" w:rsidRDefault="00D02329" w:rsidP="00CE7BA4">
            <w:pPr>
              <w:jc w:val="center"/>
            </w:pPr>
            <w:r>
              <w:t>445 473,23</w:t>
            </w:r>
          </w:p>
        </w:tc>
      </w:tr>
      <w:tr w:rsidR="00D02329" w:rsidTr="00CE7BA4">
        <w:trPr>
          <w:trHeight w:val="312"/>
        </w:trPr>
        <w:tc>
          <w:tcPr>
            <w:tcW w:w="6113"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r>
              <w:t xml:space="preserve">Строительство колодцев (Межбюджетные трансферты) ) </w:t>
            </w:r>
          </w:p>
        </w:tc>
        <w:tc>
          <w:tcPr>
            <w:tcW w:w="1276"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.055</w:t>
            </w:r>
          </w:p>
        </w:tc>
        <w:tc>
          <w:tcPr>
            <w:tcW w:w="882"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w:t>
            </w:r>
          </w:p>
        </w:tc>
        <w:tc>
          <w:tcPr>
            <w:tcW w:w="819"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.03</w:t>
            </w:r>
          </w:p>
        </w:tc>
        <w:tc>
          <w:tcPr>
            <w:tcW w:w="1815"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15 4 01 Р1300</w:t>
            </w:r>
          </w:p>
        </w:tc>
        <w:tc>
          <w:tcPr>
            <w:tcW w:w="1107" w:type="dxa"/>
            <w:tcBorders>
              <w:top w:val="nil"/>
              <w:left w:val="nil"/>
              <w:bottom w:val="single" w:sz="4" w:space="0" w:color="auto"/>
              <w:right w:val="single" w:sz="4" w:space="0" w:color="auto"/>
            </w:tcBorders>
            <w:shd w:val="clear" w:color="auto" w:fill="auto"/>
            <w:noWrap/>
            <w:vAlign w:val="center"/>
            <w:hideMark/>
          </w:tcPr>
          <w:p w:rsidR="00D02329" w:rsidRDefault="00D02329" w:rsidP="00CE7BA4">
            <w:pPr>
              <w:jc w:val="center"/>
            </w:pPr>
            <w:r>
              <w:t>500</w:t>
            </w:r>
          </w:p>
        </w:tc>
        <w:tc>
          <w:tcPr>
            <w:tcW w:w="1728" w:type="dxa"/>
            <w:tcBorders>
              <w:top w:val="nil"/>
              <w:left w:val="nil"/>
              <w:bottom w:val="single" w:sz="4" w:space="0" w:color="auto"/>
              <w:right w:val="single" w:sz="8" w:space="0" w:color="auto"/>
            </w:tcBorders>
            <w:shd w:val="clear" w:color="000000" w:fill="FFFFFF"/>
            <w:noWrap/>
            <w:vAlign w:val="center"/>
            <w:hideMark/>
          </w:tcPr>
          <w:p w:rsidR="00D02329" w:rsidRDefault="00D02329" w:rsidP="00CE7BA4">
            <w:pPr>
              <w:jc w:val="center"/>
            </w:pPr>
            <w:r>
              <w:t>433 593,06</w:t>
            </w:r>
          </w:p>
        </w:tc>
        <w:tc>
          <w:tcPr>
            <w:tcW w:w="1985" w:type="dxa"/>
            <w:tcBorders>
              <w:top w:val="nil"/>
              <w:left w:val="single" w:sz="4" w:space="0" w:color="auto"/>
              <w:bottom w:val="single" w:sz="4" w:space="0" w:color="auto"/>
              <w:right w:val="single" w:sz="8" w:space="0" w:color="auto"/>
            </w:tcBorders>
            <w:shd w:val="clear" w:color="auto" w:fill="auto"/>
            <w:noWrap/>
            <w:vAlign w:val="center"/>
            <w:hideMark/>
          </w:tcPr>
          <w:p w:rsidR="00D02329" w:rsidRDefault="00D02329" w:rsidP="00CE7BA4">
            <w:pPr>
              <w:jc w:val="center"/>
            </w:pPr>
            <w:r>
              <w:t>429 563,47</w:t>
            </w:r>
          </w:p>
        </w:tc>
      </w:tr>
      <w:tr w:rsidR="00D02329" w:rsidTr="00CE7BA4">
        <w:trPr>
          <w:trHeight w:val="532"/>
        </w:trPr>
        <w:tc>
          <w:tcPr>
            <w:tcW w:w="6113" w:type="dxa"/>
            <w:tcBorders>
              <w:top w:val="nil"/>
              <w:left w:val="single" w:sz="8" w:space="0" w:color="auto"/>
              <w:bottom w:val="single" w:sz="4" w:space="0" w:color="auto"/>
              <w:right w:val="single" w:sz="4" w:space="0" w:color="auto"/>
            </w:tcBorders>
            <w:shd w:val="clear" w:color="000000" w:fill="FFFFFF"/>
            <w:vAlign w:val="center"/>
            <w:hideMark/>
          </w:tcPr>
          <w:p w:rsidR="00D02329" w:rsidRDefault="00D02329" w:rsidP="00CE7BA4">
            <w:r>
              <w:t xml:space="preserve">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  (Межбюджетные трансферты) </w:t>
            </w:r>
          </w:p>
        </w:tc>
        <w:tc>
          <w:tcPr>
            <w:tcW w:w="1276"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.055</w:t>
            </w:r>
          </w:p>
        </w:tc>
        <w:tc>
          <w:tcPr>
            <w:tcW w:w="882"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.05</w:t>
            </w:r>
          </w:p>
        </w:tc>
        <w:tc>
          <w:tcPr>
            <w:tcW w:w="819" w:type="dxa"/>
            <w:tcBorders>
              <w:top w:val="nil"/>
              <w:left w:val="nil"/>
              <w:bottom w:val="single" w:sz="4" w:space="0" w:color="auto"/>
              <w:right w:val="single" w:sz="4" w:space="0" w:color="auto"/>
            </w:tcBorders>
            <w:shd w:val="clear" w:color="000000" w:fill="FFFFFF"/>
            <w:vAlign w:val="center"/>
            <w:hideMark/>
          </w:tcPr>
          <w:p w:rsidR="00D02329" w:rsidRDefault="00D02329" w:rsidP="00CE7BA4">
            <w:pPr>
              <w:jc w:val="center"/>
            </w:pPr>
            <w:r>
              <w:t>.03</w:t>
            </w:r>
          </w:p>
        </w:tc>
        <w:tc>
          <w:tcPr>
            <w:tcW w:w="1815"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15 5 01 Р0330</w:t>
            </w:r>
          </w:p>
        </w:tc>
        <w:tc>
          <w:tcPr>
            <w:tcW w:w="1107" w:type="dxa"/>
            <w:tcBorders>
              <w:top w:val="nil"/>
              <w:left w:val="nil"/>
              <w:bottom w:val="single" w:sz="4" w:space="0" w:color="auto"/>
              <w:right w:val="single" w:sz="4" w:space="0" w:color="auto"/>
            </w:tcBorders>
            <w:shd w:val="clear" w:color="auto" w:fill="auto"/>
            <w:noWrap/>
            <w:vAlign w:val="center"/>
            <w:hideMark/>
          </w:tcPr>
          <w:p w:rsidR="00D02329" w:rsidRDefault="00D02329" w:rsidP="00CE7BA4">
            <w:pPr>
              <w:jc w:val="center"/>
            </w:pPr>
            <w:r>
              <w:t>500</w:t>
            </w:r>
          </w:p>
        </w:tc>
        <w:tc>
          <w:tcPr>
            <w:tcW w:w="1728" w:type="dxa"/>
            <w:tcBorders>
              <w:top w:val="nil"/>
              <w:left w:val="nil"/>
              <w:bottom w:val="single" w:sz="4" w:space="0" w:color="auto"/>
              <w:right w:val="single" w:sz="8" w:space="0" w:color="auto"/>
            </w:tcBorders>
            <w:shd w:val="clear" w:color="auto" w:fill="auto"/>
            <w:noWrap/>
            <w:vAlign w:val="center"/>
            <w:hideMark/>
          </w:tcPr>
          <w:p w:rsidR="00D02329" w:rsidRDefault="00D02329" w:rsidP="00CE7BA4">
            <w:pPr>
              <w:jc w:val="center"/>
            </w:pPr>
            <w:r>
              <w:t>321 180,05</w:t>
            </w:r>
          </w:p>
        </w:tc>
        <w:tc>
          <w:tcPr>
            <w:tcW w:w="1985" w:type="dxa"/>
            <w:tcBorders>
              <w:top w:val="nil"/>
              <w:left w:val="single" w:sz="4" w:space="0" w:color="auto"/>
              <w:bottom w:val="single" w:sz="4" w:space="0" w:color="auto"/>
              <w:right w:val="single" w:sz="8" w:space="0" w:color="auto"/>
            </w:tcBorders>
            <w:shd w:val="clear" w:color="auto" w:fill="auto"/>
            <w:noWrap/>
            <w:vAlign w:val="center"/>
            <w:hideMark/>
          </w:tcPr>
          <w:p w:rsidR="00D02329" w:rsidRDefault="00D02329" w:rsidP="00CE7BA4">
            <w:pPr>
              <w:jc w:val="center"/>
            </w:pPr>
            <w:r>
              <w:t>318 195,17</w:t>
            </w:r>
          </w:p>
        </w:tc>
      </w:tr>
      <w:tr w:rsidR="00D02329" w:rsidTr="00CE7BA4">
        <w:trPr>
          <w:trHeight w:val="1248"/>
        </w:trPr>
        <w:tc>
          <w:tcPr>
            <w:tcW w:w="6113" w:type="dxa"/>
            <w:tcBorders>
              <w:top w:val="nil"/>
              <w:left w:val="single" w:sz="8" w:space="0" w:color="auto"/>
              <w:bottom w:val="nil"/>
              <w:right w:val="single" w:sz="4" w:space="0" w:color="auto"/>
            </w:tcBorders>
            <w:shd w:val="clear" w:color="000000" w:fill="FFFFFF"/>
            <w:vAlign w:val="center"/>
            <w:hideMark/>
          </w:tcPr>
          <w:p w:rsidR="00D02329" w:rsidRDefault="00D02329" w:rsidP="00CE7BA4">
            <w:r>
              <w:t>Разработка ПСД, включая государственную экологическую экспертизу по рекультивации земельного участка площадью 3,1 под свалкой ТБО (Закупка товаров, работ и услуг для обеспечения государственных (муниципальных) нужд)</w:t>
            </w:r>
          </w:p>
        </w:tc>
        <w:tc>
          <w:tcPr>
            <w:tcW w:w="1276" w:type="dxa"/>
            <w:tcBorders>
              <w:top w:val="nil"/>
              <w:left w:val="nil"/>
              <w:bottom w:val="nil"/>
              <w:right w:val="single" w:sz="4" w:space="0" w:color="auto"/>
            </w:tcBorders>
            <w:shd w:val="clear" w:color="000000" w:fill="FFFFFF"/>
            <w:vAlign w:val="center"/>
            <w:hideMark/>
          </w:tcPr>
          <w:p w:rsidR="00D02329" w:rsidRDefault="00D02329" w:rsidP="00CE7BA4">
            <w:pPr>
              <w:jc w:val="center"/>
            </w:pPr>
            <w:r>
              <w:t>.055</w:t>
            </w:r>
          </w:p>
        </w:tc>
        <w:tc>
          <w:tcPr>
            <w:tcW w:w="882" w:type="dxa"/>
            <w:tcBorders>
              <w:top w:val="nil"/>
              <w:left w:val="nil"/>
              <w:bottom w:val="nil"/>
              <w:right w:val="single" w:sz="4" w:space="0" w:color="auto"/>
            </w:tcBorders>
            <w:shd w:val="clear" w:color="000000" w:fill="FFFFFF"/>
            <w:vAlign w:val="center"/>
            <w:hideMark/>
          </w:tcPr>
          <w:p w:rsidR="00D02329" w:rsidRDefault="00D02329" w:rsidP="00CE7BA4">
            <w:pPr>
              <w:jc w:val="center"/>
            </w:pPr>
            <w:r>
              <w:t>.06</w:t>
            </w:r>
          </w:p>
        </w:tc>
        <w:tc>
          <w:tcPr>
            <w:tcW w:w="819" w:type="dxa"/>
            <w:tcBorders>
              <w:top w:val="nil"/>
              <w:left w:val="nil"/>
              <w:bottom w:val="nil"/>
              <w:right w:val="single" w:sz="4" w:space="0" w:color="auto"/>
            </w:tcBorders>
            <w:shd w:val="clear" w:color="000000" w:fill="FFFFFF"/>
            <w:vAlign w:val="center"/>
            <w:hideMark/>
          </w:tcPr>
          <w:p w:rsidR="00D02329" w:rsidRDefault="00D02329" w:rsidP="00CE7BA4">
            <w:pPr>
              <w:jc w:val="center"/>
            </w:pPr>
            <w:r>
              <w:t>.03</w:t>
            </w:r>
          </w:p>
        </w:tc>
        <w:tc>
          <w:tcPr>
            <w:tcW w:w="1815" w:type="dxa"/>
            <w:tcBorders>
              <w:top w:val="nil"/>
              <w:left w:val="nil"/>
              <w:bottom w:val="single" w:sz="4" w:space="0" w:color="auto"/>
              <w:right w:val="single" w:sz="4" w:space="0" w:color="auto"/>
            </w:tcBorders>
            <w:shd w:val="clear" w:color="000000" w:fill="FFFFFF"/>
            <w:noWrap/>
            <w:vAlign w:val="center"/>
            <w:hideMark/>
          </w:tcPr>
          <w:p w:rsidR="00D02329" w:rsidRDefault="00D02329" w:rsidP="00CE7BA4">
            <w:pPr>
              <w:jc w:val="center"/>
            </w:pPr>
            <w:r>
              <w:t>07 3 01 20050</w:t>
            </w:r>
          </w:p>
        </w:tc>
        <w:tc>
          <w:tcPr>
            <w:tcW w:w="1107" w:type="dxa"/>
            <w:tcBorders>
              <w:top w:val="nil"/>
              <w:left w:val="nil"/>
              <w:bottom w:val="nil"/>
              <w:right w:val="single" w:sz="4" w:space="0" w:color="auto"/>
            </w:tcBorders>
            <w:shd w:val="clear" w:color="auto" w:fill="auto"/>
            <w:noWrap/>
            <w:vAlign w:val="center"/>
            <w:hideMark/>
          </w:tcPr>
          <w:p w:rsidR="00D02329" w:rsidRDefault="00D02329" w:rsidP="00CE7BA4">
            <w:pPr>
              <w:jc w:val="center"/>
            </w:pPr>
            <w:r>
              <w:t>200</w:t>
            </w:r>
          </w:p>
        </w:tc>
        <w:tc>
          <w:tcPr>
            <w:tcW w:w="1728" w:type="dxa"/>
            <w:tcBorders>
              <w:top w:val="nil"/>
              <w:left w:val="nil"/>
              <w:bottom w:val="single" w:sz="4" w:space="0" w:color="auto"/>
              <w:right w:val="single" w:sz="8" w:space="0" w:color="auto"/>
            </w:tcBorders>
            <w:shd w:val="clear" w:color="auto" w:fill="auto"/>
            <w:noWrap/>
            <w:vAlign w:val="center"/>
            <w:hideMark/>
          </w:tcPr>
          <w:p w:rsidR="00D02329" w:rsidRDefault="00D02329" w:rsidP="00CE7BA4">
            <w:pPr>
              <w:jc w:val="center"/>
            </w:pPr>
            <w:r>
              <w:t>1 686 195,24</w:t>
            </w:r>
          </w:p>
        </w:tc>
        <w:tc>
          <w:tcPr>
            <w:tcW w:w="1985" w:type="dxa"/>
            <w:tcBorders>
              <w:top w:val="nil"/>
              <w:left w:val="nil"/>
              <w:bottom w:val="single" w:sz="4" w:space="0" w:color="auto"/>
              <w:right w:val="single" w:sz="8" w:space="0" w:color="auto"/>
            </w:tcBorders>
            <w:shd w:val="clear" w:color="auto" w:fill="auto"/>
            <w:noWrap/>
            <w:vAlign w:val="center"/>
            <w:hideMark/>
          </w:tcPr>
          <w:p w:rsidR="00D02329" w:rsidRDefault="00D02329" w:rsidP="00CE7BA4">
            <w:pPr>
              <w:jc w:val="center"/>
            </w:pPr>
            <w:r>
              <w:t>1 670 524,62</w:t>
            </w:r>
          </w:p>
        </w:tc>
      </w:tr>
      <w:tr w:rsidR="00D02329" w:rsidTr="00CE7BA4">
        <w:trPr>
          <w:trHeight w:val="90"/>
        </w:trPr>
        <w:tc>
          <w:tcPr>
            <w:tcW w:w="6113"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D02329" w:rsidRDefault="00D02329" w:rsidP="00CE7BA4">
            <w:r>
              <w:t xml:space="preserve">Технический этап рекультивации (Закупка товаров, работ и услуг для обеспечения государственных (муниципальных) нужд)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02329" w:rsidRDefault="00D02329" w:rsidP="00CE7BA4">
            <w:pPr>
              <w:jc w:val="center"/>
            </w:pPr>
            <w:r>
              <w:t>.055</w:t>
            </w:r>
          </w:p>
        </w:tc>
        <w:tc>
          <w:tcPr>
            <w:tcW w:w="882" w:type="dxa"/>
            <w:tcBorders>
              <w:top w:val="single" w:sz="4" w:space="0" w:color="auto"/>
              <w:left w:val="nil"/>
              <w:bottom w:val="single" w:sz="4" w:space="0" w:color="auto"/>
              <w:right w:val="single" w:sz="4" w:space="0" w:color="auto"/>
            </w:tcBorders>
            <w:shd w:val="clear" w:color="000000" w:fill="FFFFFF"/>
            <w:vAlign w:val="center"/>
            <w:hideMark/>
          </w:tcPr>
          <w:p w:rsidR="00D02329" w:rsidRDefault="00D02329" w:rsidP="00CE7BA4">
            <w:pPr>
              <w:jc w:val="center"/>
            </w:pPr>
            <w:r>
              <w:t>.06</w:t>
            </w:r>
          </w:p>
        </w:tc>
        <w:tc>
          <w:tcPr>
            <w:tcW w:w="819" w:type="dxa"/>
            <w:tcBorders>
              <w:top w:val="single" w:sz="4" w:space="0" w:color="auto"/>
              <w:left w:val="nil"/>
              <w:bottom w:val="single" w:sz="4" w:space="0" w:color="auto"/>
              <w:right w:val="single" w:sz="4" w:space="0" w:color="auto"/>
            </w:tcBorders>
            <w:shd w:val="clear" w:color="000000" w:fill="FFFFFF"/>
            <w:vAlign w:val="center"/>
            <w:hideMark/>
          </w:tcPr>
          <w:p w:rsidR="00D02329" w:rsidRDefault="00D02329" w:rsidP="00CE7BA4">
            <w:pPr>
              <w:jc w:val="center"/>
            </w:pPr>
            <w:r>
              <w:t>.03</w:t>
            </w:r>
          </w:p>
        </w:tc>
        <w:tc>
          <w:tcPr>
            <w:tcW w:w="1815" w:type="dxa"/>
            <w:tcBorders>
              <w:top w:val="nil"/>
              <w:left w:val="nil"/>
              <w:bottom w:val="single" w:sz="4" w:space="0" w:color="auto"/>
              <w:right w:val="nil"/>
            </w:tcBorders>
            <w:shd w:val="clear" w:color="000000" w:fill="FFFFFF"/>
            <w:noWrap/>
            <w:vAlign w:val="center"/>
            <w:hideMark/>
          </w:tcPr>
          <w:p w:rsidR="00D02329" w:rsidRDefault="00D02329" w:rsidP="00CE7BA4">
            <w:pPr>
              <w:jc w:val="center"/>
            </w:pPr>
            <w:r>
              <w:t>07 3 01 20420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2329" w:rsidRDefault="00D02329" w:rsidP="00CE7BA4">
            <w:pPr>
              <w:jc w:val="center"/>
            </w:pPr>
            <w:r>
              <w:t>200</w:t>
            </w:r>
          </w:p>
        </w:tc>
        <w:tc>
          <w:tcPr>
            <w:tcW w:w="1728" w:type="dxa"/>
            <w:tcBorders>
              <w:top w:val="nil"/>
              <w:left w:val="nil"/>
              <w:bottom w:val="single" w:sz="4" w:space="0" w:color="auto"/>
              <w:right w:val="single" w:sz="8" w:space="0" w:color="auto"/>
            </w:tcBorders>
            <w:shd w:val="clear" w:color="000000" w:fill="FFFFFF"/>
            <w:vAlign w:val="center"/>
            <w:hideMark/>
          </w:tcPr>
          <w:p w:rsidR="00D02329" w:rsidRDefault="00D02329" w:rsidP="00CE7BA4">
            <w:pPr>
              <w:jc w:val="center"/>
            </w:pPr>
            <w:r>
              <w:t>481 770,07</w:t>
            </w:r>
          </w:p>
        </w:tc>
        <w:tc>
          <w:tcPr>
            <w:tcW w:w="1985" w:type="dxa"/>
            <w:tcBorders>
              <w:top w:val="nil"/>
              <w:left w:val="nil"/>
              <w:bottom w:val="single" w:sz="4" w:space="0" w:color="auto"/>
              <w:right w:val="single" w:sz="8" w:space="0" w:color="auto"/>
            </w:tcBorders>
            <w:shd w:val="clear" w:color="000000" w:fill="FFFFFF"/>
            <w:vAlign w:val="center"/>
            <w:hideMark/>
          </w:tcPr>
          <w:p w:rsidR="00D02329" w:rsidRDefault="00D02329" w:rsidP="00CE7BA4">
            <w:pPr>
              <w:jc w:val="center"/>
            </w:pPr>
            <w:r>
              <w:t>477 292,75</w:t>
            </w:r>
          </w:p>
        </w:tc>
      </w:tr>
      <w:tr w:rsidR="00D02329" w:rsidTr="00CE7BA4">
        <w:trPr>
          <w:trHeight w:val="1260"/>
        </w:trPr>
        <w:tc>
          <w:tcPr>
            <w:tcW w:w="6113" w:type="dxa"/>
            <w:tcBorders>
              <w:top w:val="nil"/>
              <w:left w:val="single" w:sz="8" w:space="0" w:color="auto"/>
              <w:bottom w:val="nil"/>
              <w:right w:val="single" w:sz="4" w:space="0" w:color="auto"/>
            </w:tcBorders>
            <w:shd w:val="clear" w:color="000000" w:fill="FFFFFF"/>
            <w:hideMark/>
          </w:tcPr>
          <w:p w:rsidR="00D02329" w:rsidRDefault="00D02329" w:rsidP="00CE7BA4">
            <w:r>
              <w:t>Предоставление жилых помещений детям-сиротам и детям, оставшимся без попечения родителей, лицам из их числа по договорам найма (Капитальные вложения в объекты государственной (муниципальной) собственности)</w:t>
            </w:r>
          </w:p>
        </w:tc>
        <w:tc>
          <w:tcPr>
            <w:tcW w:w="1276" w:type="dxa"/>
            <w:tcBorders>
              <w:top w:val="nil"/>
              <w:left w:val="nil"/>
              <w:bottom w:val="nil"/>
              <w:right w:val="single" w:sz="4" w:space="0" w:color="auto"/>
            </w:tcBorders>
            <w:shd w:val="clear" w:color="000000" w:fill="FFFFFF"/>
            <w:vAlign w:val="center"/>
            <w:hideMark/>
          </w:tcPr>
          <w:p w:rsidR="00D02329" w:rsidRDefault="00D02329" w:rsidP="00CE7BA4">
            <w:pPr>
              <w:jc w:val="center"/>
            </w:pPr>
            <w:r>
              <w:t>.055</w:t>
            </w:r>
          </w:p>
        </w:tc>
        <w:tc>
          <w:tcPr>
            <w:tcW w:w="882" w:type="dxa"/>
            <w:tcBorders>
              <w:top w:val="nil"/>
              <w:left w:val="nil"/>
              <w:bottom w:val="nil"/>
              <w:right w:val="single" w:sz="4" w:space="0" w:color="auto"/>
            </w:tcBorders>
            <w:shd w:val="clear" w:color="000000" w:fill="FFFFFF"/>
            <w:vAlign w:val="center"/>
            <w:hideMark/>
          </w:tcPr>
          <w:p w:rsidR="00D02329" w:rsidRDefault="00D02329" w:rsidP="00CE7BA4">
            <w:pPr>
              <w:jc w:val="center"/>
            </w:pPr>
            <w:r>
              <w:t>.10</w:t>
            </w:r>
          </w:p>
        </w:tc>
        <w:tc>
          <w:tcPr>
            <w:tcW w:w="819" w:type="dxa"/>
            <w:tcBorders>
              <w:top w:val="nil"/>
              <w:left w:val="nil"/>
              <w:bottom w:val="nil"/>
              <w:right w:val="single" w:sz="4" w:space="0" w:color="auto"/>
            </w:tcBorders>
            <w:shd w:val="clear" w:color="000000" w:fill="FFFFFF"/>
            <w:vAlign w:val="center"/>
            <w:hideMark/>
          </w:tcPr>
          <w:p w:rsidR="00D02329" w:rsidRDefault="00D02329" w:rsidP="00CE7BA4">
            <w:pPr>
              <w:jc w:val="center"/>
            </w:pPr>
            <w:r>
              <w:t>.04</w:t>
            </w:r>
          </w:p>
        </w:tc>
        <w:tc>
          <w:tcPr>
            <w:tcW w:w="1815" w:type="dxa"/>
            <w:tcBorders>
              <w:top w:val="nil"/>
              <w:left w:val="nil"/>
              <w:bottom w:val="nil"/>
              <w:right w:val="nil"/>
            </w:tcBorders>
            <w:shd w:val="clear" w:color="000000" w:fill="FFFFFF"/>
            <w:noWrap/>
            <w:vAlign w:val="center"/>
            <w:hideMark/>
          </w:tcPr>
          <w:p w:rsidR="00D02329" w:rsidRDefault="00D02329" w:rsidP="00CE7BA4">
            <w:pPr>
              <w:jc w:val="center"/>
            </w:pPr>
            <w:r>
              <w:t>30 9 00 R0820</w:t>
            </w:r>
          </w:p>
        </w:tc>
        <w:tc>
          <w:tcPr>
            <w:tcW w:w="1107" w:type="dxa"/>
            <w:tcBorders>
              <w:top w:val="nil"/>
              <w:left w:val="single" w:sz="4" w:space="0" w:color="auto"/>
              <w:bottom w:val="nil"/>
              <w:right w:val="single" w:sz="4" w:space="0" w:color="auto"/>
            </w:tcBorders>
            <w:shd w:val="clear" w:color="000000" w:fill="FFFFFF"/>
            <w:vAlign w:val="center"/>
            <w:hideMark/>
          </w:tcPr>
          <w:p w:rsidR="00D02329" w:rsidRDefault="00D02329" w:rsidP="00CE7BA4">
            <w:pPr>
              <w:jc w:val="center"/>
            </w:pPr>
            <w:r>
              <w:t>400</w:t>
            </w:r>
          </w:p>
        </w:tc>
        <w:tc>
          <w:tcPr>
            <w:tcW w:w="1728" w:type="dxa"/>
            <w:tcBorders>
              <w:top w:val="nil"/>
              <w:left w:val="nil"/>
              <w:bottom w:val="nil"/>
              <w:right w:val="single" w:sz="8" w:space="0" w:color="auto"/>
            </w:tcBorders>
            <w:shd w:val="clear" w:color="000000" w:fill="FFFFFF"/>
            <w:vAlign w:val="center"/>
            <w:hideMark/>
          </w:tcPr>
          <w:p w:rsidR="00D02329" w:rsidRDefault="00D02329" w:rsidP="00CE7BA4">
            <w:pPr>
              <w:jc w:val="center"/>
            </w:pPr>
            <w:r>
              <w:t>2 146 914,00</w:t>
            </w:r>
          </w:p>
        </w:tc>
        <w:tc>
          <w:tcPr>
            <w:tcW w:w="1985" w:type="dxa"/>
            <w:tcBorders>
              <w:top w:val="nil"/>
              <w:left w:val="nil"/>
              <w:bottom w:val="nil"/>
              <w:right w:val="single" w:sz="8" w:space="0" w:color="auto"/>
            </w:tcBorders>
            <w:shd w:val="clear" w:color="000000" w:fill="FFFFFF"/>
            <w:vAlign w:val="center"/>
            <w:hideMark/>
          </w:tcPr>
          <w:p w:rsidR="00D02329" w:rsidRDefault="00D02329" w:rsidP="00CE7BA4">
            <w:pPr>
              <w:jc w:val="center"/>
            </w:pPr>
            <w:r>
              <w:t>2 146 914,00</w:t>
            </w:r>
          </w:p>
        </w:tc>
      </w:tr>
      <w:tr w:rsidR="00D02329" w:rsidTr="00CE7BA4">
        <w:trPr>
          <w:trHeight w:val="636"/>
        </w:trPr>
        <w:tc>
          <w:tcPr>
            <w:tcW w:w="6113" w:type="dxa"/>
            <w:tcBorders>
              <w:top w:val="single" w:sz="8" w:space="0" w:color="auto"/>
              <w:left w:val="single" w:sz="8" w:space="0" w:color="auto"/>
              <w:bottom w:val="single" w:sz="8" w:space="0" w:color="auto"/>
              <w:right w:val="single" w:sz="4" w:space="0" w:color="auto"/>
            </w:tcBorders>
            <w:shd w:val="clear" w:color="000000" w:fill="F2DDDC"/>
            <w:vAlign w:val="center"/>
            <w:hideMark/>
          </w:tcPr>
          <w:p w:rsidR="00D02329" w:rsidRDefault="00D02329" w:rsidP="00CE7BA4">
            <w:pPr>
              <w:rPr>
                <w:b/>
                <w:bCs/>
              </w:rPr>
            </w:pPr>
            <w:r>
              <w:rPr>
                <w:b/>
                <w:bCs/>
              </w:rPr>
              <w:t>Совет Комсомольского муниципального района Ивановской области</w:t>
            </w:r>
          </w:p>
        </w:tc>
        <w:tc>
          <w:tcPr>
            <w:tcW w:w="1276" w:type="dxa"/>
            <w:tcBorders>
              <w:top w:val="single" w:sz="8" w:space="0" w:color="auto"/>
              <w:left w:val="nil"/>
              <w:bottom w:val="single" w:sz="8" w:space="0" w:color="auto"/>
              <w:right w:val="single" w:sz="4" w:space="0" w:color="auto"/>
            </w:tcBorders>
            <w:shd w:val="clear" w:color="000000" w:fill="F2DDDC"/>
            <w:vAlign w:val="center"/>
            <w:hideMark/>
          </w:tcPr>
          <w:p w:rsidR="00D02329" w:rsidRDefault="00D02329" w:rsidP="00CE7BA4">
            <w:pPr>
              <w:jc w:val="center"/>
              <w:rPr>
                <w:b/>
                <w:bCs/>
              </w:rPr>
            </w:pPr>
            <w:r>
              <w:rPr>
                <w:b/>
                <w:bCs/>
              </w:rPr>
              <w:t>.057</w:t>
            </w:r>
          </w:p>
        </w:tc>
        <w:tc>
          <w:tcPr>
            <w:tcW w:w="882" w:type="dxa"/>
            <w:tcBorders>
              <w:top w:val="single" w:sz="8" w:space="0" w:color="auto"/>
              <w:left w:val="nil"/>
              <w:bottom w:val="single" w:sz="8" w:space="0" w:color="auto"/>
              <w:right w:val="single" w:sz="4" w:space="0" w:color="auto"/>
            </w:tcBorders>
            <w:shd w:val="clear" w:color="000000" w:fill="F2DDDC"/>
            <w:vAlign w:val="center"/>
            <w:hideMark/>
          </w:tcPr>
          <w:p w:rsidR="00D02329" w:rsidRDefault="00D02329" w:rsidP="00CE7BA4">
            <w:pPr>
              <w:jc w:val="center"/>
              <w:rPr>
                <w:b/>
                <w:bCs/>
              </w:rPr>
            </w:pPr>
            <w:r>
              <w:rPr>
                <w:b/>
                <w:bCs/>
              </w:rPr>
              <w:t> </w:t>
            </w:r>
          </w:p>
        </w:tc>
        <w:tc>
          <w:tcPr>
            <w:tcW w:w="819" w:type="dxa"/>
            <w:tcBorders>
              <w:top w:val="single" w:sz="8" w:space="0" w:color="auto"/>
              <w:left w:val="nil"/>
              <w:bottom w:val="single" w:sz="8" w:space="0" w:color="auto"/>
              <w:right w:val="single" w:sz="4" w:space="0" w:color="auto"/>
            </w:tcBorders>
            <w:shd w:val="clear" w:color="000000" w:fill="F2DDDC"/>
            <w:vAlign w:val="center"/>
            <w:hideMark/>
          </w:tcPr>
          <w:p w:rsidR="00D02329" w:rsidRDefault="00D02329" w:rsidP="00CE7BA4">
            <w:pPr>
              <w:jc w:val="center"/>
              <w:rPr>
                <w:b/>
                <w:bCs/>
              </w:rPr>
            </w:pPr>
            <w:r>
              <w:rPr>
                <w:b/>
                <w:bCs/>
              </w:rPr>
              <w:t> </w:t>
            </w:r>
          </w:p>
        </w:tc>
        <w:tc>
          <w:tcPr>
            <w:tcW w:w="1815" w:type="dxa"/>
            <w:tcBorders>
              <w:top w:val="single" w:sz="8" w:space="0" w:color="auto"/>
              <w:left w:val="nil"/>
              <w:bottom w:val="single" w:sz="8" w:space="0" w:color="auto"/>
              <w:right w:val="single" w:sz="4" w:space="0" w:color="auto"/>
            </w:tcBorders>
            <w:shd w:val="clear" w:color="000000" w:fill="F2DDDC"/>
            <w:noWrap/>
            <w:vAlign w:val="center"/>
            <w:hideMark/>
          </w:tcPr>
          <w:p w:rsidR="00D02329" w:rsidRDefault="00D02329" w:rsidP="00CE7BA4">
            <w:pPr>
              <w:jc w:val="center"/>
              <w:rPr>
                <w:b/>
                <w:bCs/>
              </w:rPr>
            </w:pPr>
            <w:r>
              <w:rPr>
                <w:b/>
                <w:bCs/>
              </w:rPr>
              <w:t> </w:t>
            </w:r>
          </w:p>
        </w:tc>
        <w:tc>
          <w:tcPr>
            <w:tcW w:w="1107" w:type="dxa"/>
            <w:tcBorders>
              <w:top w:val="single" w:sz="8" w:space="0" w:color="auto"/>
              <w:left w:val="nil"/>
              <w:bottom w:val="single" w:sz="8" w:space="0" w:color="auto"/>
              <w:right w:val="single" w:sz="4" w:space="0" w:color="auto"/>
            </w:tcBorders>
            <w:shd w:val="clear" w:color="000000" w:fill="F2DDDC"/>
            <w:vAlign w:val="center"/>
            <w:hideMark/>
          </w:tcPr>
          <w:p w:rsidR="00D02329" w:rsidRDefault="00D02329" w:rsidP="00CE7BA4">
            <w:pPr>
              <w:jc w:val="center"/>
              <w:rPr>
                <w:b/>
                <w:bCs/>
              </w:rPr>
            </w:pPr>
            <w:r>
              <w:rPr>
                <w:b/>
                <w:bCs/>
              </w:rPr>
              <w:t> </w:t>
            </w:r>
          </w:p>
        </w:tc>
        <w:tc>
          <w:tcPr>
            <w:tcW w:w="1728" w:type="dxa"/>
            <w:tcBorders>
              <w:top w:val="single" w:sz="8" w:space="0" w:color="auto"/>
              <w:left w:val="nil"/>
              <w:bottom w:val="single" w:sz="8" w:space="0" w:color="auto"/>
              <w:right w:val="single" w:sz="4" w:space="0" w:color="auto"/>
            </w:tcBorders>
            <w:shd w:val="clear" w:color="000000" w:fill="F2DDDC"/>
            <w:vAlign w:val="center"/>
            <w:hideMark/>
          </w:tcPr>
          <w:p w:rsidR="00D02329" w:rsidRDefault="00D02329" w:rsidP="00CE7BA4">
            <w:pPr>
              <w:jc w:val="center"/>
              <w:rPr>
                <w:b/>
                <w:bCs/>
              </w:rPr>
            </w:pPr>
            <w:r>
              <w:rPr>
                <w:b/>
                <w:bCs/>
              </w:rPr>
              <w:t>774 344,25</w:t>
            </w:r>
          </w:p>
        </w:tc>
        <w:tc>
          <w:tcPr>
            <w:tcW w:w="1985" w:type="dxa"/>
            <w:tcBorders>
              <w:top w:val="single" w:sz="8" w:space="0" w:color="auto"/>
              <w:left w:val="nil"/>
              <w:bottom w:val="single" w:sz="8" w:space="0" w:color="auto"/>
              <w:right w:val="single" w:sz="8" w:space="0" w:color="auto"/>
            </w:tcBorders>
            <w:shd w:val="clear" w:color="000000" w:fill="F2DDDC"/>
            <w:vAlign w:val="center"/>
            <w:hideMark/>
          </w:tcPr>
          <w:p w:rsidR="00D02329" w:rsidRDefault="00D02329" w:rsidP="00CE7BA4">
            <w:pPr>
              <w:jc w:val="center"/>
              <w:rPr>
                <w:b/>
                <w:bCs/>
              </w:rPr>
            </w:pPr>
            <w:r>
              <w:rPr>
                <w:b/>
                <w:bCs/>
              </w:rPr>
              <w:t>774 344,25</w:t>
            </w:r>
          </w:p>
        </w:tc>
      </w:tr>
      <w:tr w:rsidR="00D02329" w:rsidTr="00CE7BA4">
        <w:trPr>
          <w:trHeight w:val="1884"/>
        </w:trPr>
        <w:tc>
          <w:tcPr>
            <w:tcW w:w="6113" w:type="dxa"/>
            <w:tcBorders>
              <w:top w:val="nil"/>
              <w:left w:val="single" w:sz="8" w:space="0" w:color="auto"/>
              <w:bottom w:val="nil"/>
              <w:right w:val="single" w:sz="4" w:space="0" w:color="auto"/>
            </w:tcBorders>
            <w:shd w:val="clear" w:color="000000" w:fill="FFFFFF"/>
            <w:vAlign w:val="center"/>
            <w:hideMark/>
          </w:tcPr>
          <w:p w:rsidR="00D02329" w:rsidRDefault="00D02329" w:rsidP="00CE7BA4">
            <w:r>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76" w:type="dxa"/>
            <w:tcBorders>
              <w:top w:val="nil"/>
              <w:left w:val="nil"/>
              <w:bottom w:val="nil"/>
              <w:right w:val="single" w:sz="4" w:space="0" w:color="auto"/>
            </w:tcBorders>
            <w:shd w:val="clear" w:color="000000" w:fill="FFFFFF"/>
            <w:vAlign w:val="center"/>
            <w:hideMark/>
          </w:tcPr>
          <w:p w:rsidR="00D02329" w:rsidRDefault="00D02329" w:rsidP="00CE7BA4">
            <w:pPr>
              <w:jc w:val="center"/>
            </w:pPr>
            <w:r>
              <w:t>.057</w:t>
            </w:r>
          </w:p>
        </w:tc>
        <w:tc>
          <w:tcPr>
            <w:tcW w:w="882" w:type="dxa"/>
            <w:tcBorders>
              <w:top w:val="nil"/>
              <w:left w:val="nil"/>
              <w:bottom w:val="nil"/>
              <w:right w:val="single" w:sz="4" w:space="0" w:color="auto"/>
            </w:tcBorders>
            <w:shd w:val="clear" w:color="000000" w:fill="FFFFFF"/>
            <w:vAlign w:val="center"/>
            <w:hideMark/>
          </w:tcPr>
          <w:p w:rsidR="00D02329" w:rsidRDefault="00D02329" w:rsidP="00CE7BA4">
            <w:pPr>
              <w:jc w:val="center"/>
            </w:pPr>
            <w:r>
              <w:t>.01</w:t>
            </w:r>
          </w:p>
        </w:tc>
        <w:tc>
          <w:tcPr>
            <w:tcW w:w="819" w:type="dxa"/>
            <w:tcBorders>
              <w:top w:val="nil"/>
              <w:left w:val="nil"/>
              <w:bottom w:val="nil"/>
              <w:right w:val="single" w:sz="4" w:space="0" w:color="auto"/>
            </w:tcBorders>
            <w:shd w:val="clear" w:color="000000" w:fill="FFFFFF"/>
            <w:vAlign w:val="center"/>
            <w:hideMark/>
          </w:tcPr>
          <w:p w:rsidR="00D02329" w:rsidRDefault="00D02329" w:rsidP="00CE7BA4">
            <w:pPr>
              <w:jc w:val="center"/>
            </w:pPr>
            <w:r>
              <w:t>.06</w:t>
            </w:r>
          </w:p>
        </w:tc>
        <w:tc>
          <w:tcPr>
            <w:tcW w:w="1815" w:type="dxa"/>
            <w:tcBorders>
              <w:top w:val="nil"/>
              <w:left w:val="nil"/>
              <w:bottom w:val="nil"/>
              <w:right w:val="single" w:sz="4" w:space="0" w:color="auto"/>
            </w:tcBorders>
            <w:shd w:val="clear" w:color="000000" w:fill="FFFFFF"/>
            <w:noWrap/>
            <w:vAlign w:val="center"/>
            <w:hideMark/>
          </w:tcPr>
          <w:p w:rsidR="00D02329" w:rsidRDefault="00D02329" w:rsidP="00CE7BA4">
            <w:pPr>
              <w:jc w:val="center"/>
            </w:pPr>
            <w:r>
              <w:t>31 9 00 00390</w:t>
            </w:r>
          </w:p>
        </w:tc>
        <w:tc>
          <w:tcPr>
            <w:tcW w:w="1107" w:type="dxa"/>
            <w:tcBorders>
              <w:top w:val="nil"/>
              <w:left w:val="nil"/>
              <w:bottom w:val="nil"/>
              <w:right w:val="single" w:sz="4" w:space="0" w:color="auto"/>
            </w:tcBorders>
            <w:shd w:val="clear" w:color="000000" w:fill="FFFFFF"/>
            <w:vAlign w:val="center"/>
            <w:hideMark/>
          </w:tcPr>
          <w:p w:rsidR="00D02329" w:rsidRDefault="00D02329" w:rsidP="00CE7BA4">
            <w:pPr>
              <w:jc w:val="center"/>
            </w:pPr>
            <w:r>
              <w:t>100</w:t>
            </w:r>
          </w:p>
        </w:tc>
        <w:tc>
          <w:tcPr>
            <w:tcW w:w="1728" w:type="dxa"/>
            <w:tcBorders>
              <w:top w:val="nil"/>
              <w:left w:val="nil"/>
              <w:bottom w:val="nil"/>
              <w:right w:val="single" w:sz="4" w:space="0" w:color="auto"/>
            </w:tcBorders>
            <w:shd w:val="clear" w:color="000000" w:fill="FFFFFF"/>
            <w:vAlign w:val="center"/>
            <w:hideMark/>
          </w:tcPr>
          <w:p w:rsidR="00D02329" w:rsidRDefault="00D02329" w:rsidP="00CE7BA4">
            <w:pPr>
              <w:jc w:val="center"/>
            </w:pPr>
            <w:r>
              <w:t>774 344,25</w:t>
            </w:r>
          </w:p>
        </w:tc>
        <w:tc>
          <w:tcPr>
            <w:tcW w:w="1985" w:type="dxa"/>
            <w:tcBorders>
              <w:top w:val="nil"/>
              <w:left w:val="nil"/>
              <w:bottom w:val="nil"/>
              <w:right w:val="single" w:sz="4" w:space="0" w:color="auto"/>
            </w:tcBorders>
            <w:shd w:val="clear" w:color="000000" w:fill="FFFFFF"/>
            <w:vAlign w:val="center"/>
            <w:hideMark/>
          </w:tcPr>
          <w:p w:rsidR="00D02329" w:rsidRDefault="00D02329" w:rsidP="00CE7BA4">
            <w:pPr>
              <w:jc w:val="center"/>
            </w:pPr>
            <w:r>
              <w:t>774 344,25</w:t>
            </w:r>
          </w:p>
        </w:tc>
      </w:tr>
      <w:tr w:rsidR="00D02329" w:rsidTr="00CE7BA4">
        <w:trPr>
          <w:trHeight w:val="324"/>
        </w:trPr>
        <w:tc>
          <w:tcPr>
            <w:tcW w:w="6113"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D02329" w:rsidRDefault="00D02329" w:rsidP="00CE7BA4">
            <w:pPr>
              <w:rPr>
                <w:b/>
                <w:bCs/>
              </w:rPr>
            </w:pPr>
            <w:r>
              <w:rPr>
                <w:b/>
                <w:bCs/>
              </w:rPr>
              <w:t>ИТОГО</w:t>
            </w:r>
          </w:p>
        </w:tc>
        <w:tc>
          <w:tcPr>
            <w:tcW w:w="1276" w:type="dxa"/>
            <w:tcBorders>
              <w:top w:val="single" w:sz="8" w:space="0" w:color="auto"/>
              <w:left w:val="nil"/>
              <w:bottom w:val="single" w:sz="8" w:space="0" w:color="auto"/>
              <w:right w:val="single" w:sz="4" w:space="0" w:color="auto"/>
            </w:tcBorders>
            <w:shd w:val="clear" w:color="000000" w:fill="FFFFFF"/>
            <w:noWrap/>
            <w:vAlign w:val="center"/>
            <w:hideMark/>
          </w:tcPr>
          <w:p w:rsidR="00D02329" w:rsidRDefault="00D02329" w:rsidP="00CE7BA4">
            <w:pPr>
              <w:jc w:val="center"/>
              <w:rPr>
                <w:b/>
                <w:bCs/>
              </w:rPr>
            </w:pPr>
            <w:r>
              <w:rPr>
                <w:b/>
                <w:bCs/>
              </w:rPr>
              <w:t> </w:t>
            </w:r>
          </w:p>
        </w:tc>
        <w:tc>
          <w:tcPr>
            <w:tcW w:w="882" w:type="dxa"/>
            <w:tcBorders>
              <w:top w:val="single" w:sz="8" w:space="0" w:color="auto"/>
              <w:left w:val="nil"/>
              <w:bottom w:val="single" w:sz="8" w:space="0" w:color="auto"/>
              <w:right w:val="single" w:sz="4" w:space="0" w:color="auto"/>
            </w:tcBorders>
            <w:shd w:val="clear" w:color="000000" w:fill="FFFFFF"/>
            <w:noWrap/>
            <w:vAlign w:val="center"/>
            <w:hideMark/>
          </w:tcPr>
          <w:p w:rsidR="00D02329" w:rsidRDefault="00D02329" w:rsidP="00CE7BA4">
            <w:pPr>
              <w:rPr>
                <w:b/>
                <w:bCs/>
              </w:rPr>
            </w:pPr>
            <w:r>
              <w:rPr>
                <w:b/>
                <w:bCs/>
              </w:rPr>
              <w:t> </w:t>
            </w:r>
          </w:p>
        </w:tc>
        <w:tc>
          <w:tcPr>
            <w:tcW w:w="819" w:type="dxa"/>
            <w:tcBorders>
              <w:top w:val="single" w:sz="8" w:space="0" w:color="auto"/>
              <w:left w:val="nil"/>
              <w:bottom w:val="single" w:sz="8" w:space="0" w:color="auto"/>
              <w:right w:val="single" w:sz="4" w:space="0" w:color="auto"/>
            </w:tcBorders>
            <w:shd w:val="clear" w:color="000000" w:fill="FFFFFF"/>
            <w:noWrap/>
            <w:vAlign w:val="center"/>
            <w:hideMark/>
          </w:tcPr>
          <w:p w:rsidR="00D02329" w:rsidRDefault="00D02329" w:rsidP="00CE7BA4">
            <w:pPr>
              <w:rPr>
                <w:b/>
                <w:bCs/>
              </w:rPr>
            </w:pPr>
            <w:r>
              <w:rPr>
                <w:b/>
                <w:bCs/>
              </w:rPr>
              <w:t> </w:t>
            </w:r>
          </w:p>
        </w:tc>
        <w:tc>
          <w:tcPr>
            <w:tcW w:w="1815" w:type="dxa"/>
            <w:tcBorders>
              <w:top w:val="single" w:sz="8" w:space="0" w:color="auto"/>
              <w:left w:val="nil"/>
              <w:bottom w:val="single" w:sz="8" w:space="0" w:color="auto"/>
              <w:right w:val="single" w:sz="4" w:space="0" w:color="auto"/>
            </w:tcBorders>
            <w:shd w:val="clear" w:color="000000" w:fill="FFFFFF"/>
            <w:noWrap/>
            <w:vAlign w:val="center"/>
            <w:hideMark/>
          </w:tcPr>
          <w:p w:rsidR="00D02329" w:rsidRDefault="00D02329" w:rsidP="00CE7BA4">
            <w:pPr>
              <w:jc w:val="center"/>
              <w:rPr>
                <w:b/>
                <w:bCs/>
              </w:rPr>
            </w:pPr>
            <w:r>
              <w:rPr>
                <w:b/>
                <w:bCs/>
              </w:rPr>
              <w:t> </w:t>
            </w:r>
          </w:p>
        </w:tc>
        <w:tc>
          <w:tcPr>
            <w:tcW w:w="1107" w:type="dxa"/>
            <w:tcBorders>
              <w:top w:val="single" w:sz="8" w:space="0" w:color="auto"/>
              <w:left w:val="nil"/>
              <w:bottom w:val="single" w:sz="8" w:space="0" w:color="auto"/>
              <w:right w:val="single" w:sz="4" w:space="0" w:color="auto"/>
            </w:tcBorders>
            <w:shd w:val="clear" w:color="000000" w:fill="FFFFFF"/>
            <w:noWrap/>
            <w:vAlign w:val="center"/>
            <w:hideMark/>
          </w:tcPr>
          <w:p w:rsidR="00D02329" w:rsidRDefault="00D02329" w:rsidP="00CE7BA4">
            <w:pPr>
              <w:jc w:val="center"/>
              <w:rPr>
                <w:b/>
                <w:bCs/>
              </w:rPr>
            </w:pPr>
            <w:r>
              <w:rPr>
                <w:b/>
                <w:bCs/>
              </w:rPr>
              <w:t> </w:t>
            </w:r>
          </w:p>
        </w:tc>
        <w:tc>
          <w:tcPr>
            <w:tcW w:w="1728" w:type="dxa"/>
            <w:tcBorders>
              <w:top w:val="single" w:sz="8" w:space="0" w:color="auto"/>
              <w:left w:val="nil"/>
              <w:bottom w:val="single" w:sz="8" w:space="0" w:color="auto"/>
              <w:right w:val="single" w:sz="8" w:space="0" w:color="auto"/>
            </w:tcBorders>
            <w:shd w:val="clear" w:color="000000" w:fill="FFFFFF"/>
            <w:noWrap/>
            <w:vAlign w:val="center"/>
            <w:hideMark/>
          </w:tcPr>
          <w:p w:rsidR="00D02329" w:rsidRDefault="00D02329" w:rsidP="00CE7BA4">
            <w:pPr>
              <w:jc w:val="center"/>
              <w:rPr>
                <w:b/>
                <w:bCs/>
              </w:rPr>
            </w:pPr>
            <w:r>
              <w:rPr>
                <w:b/>
                <w:bCs/>
              </w:rPr>
              <w:t>265 708 722,12</w:t>
            </w:r>
          </w:p>
        </w:tc>
        <w:tc>
          <w:tcPr>
            <w:tcW w:w="1985" w:type="dxa"/>
            <w:tcBorders>
              <w:top w:val="single" w:sz="8" w:space="0" w:color="auto"/>
              <w:left w:val="single" w:sz="4" w:space="0" w:color="auto"/>
              <w:bottom w:val="single" w:sz="8" w:space="0" w:color="auto"/>
              <w:right w:val="single" w:sz="8" w:space="0" w:color="auto"/>
            </w:tcBorders>
            <w:shd w:val="clear" w:color="000000" w:fill="FFFFFF"/>
            <w:noWrap/>
            <w:vAlign w:val="center"/>
            <w:hideMark/>
          </w:tcPr>
          <w:p w:rsidR="00D02329" w:rsidRDefault="00D02329" w:rsidP="00CE7BA4">
            <w:pPr>
              <w:jc w:val="center"/>
              <w:rPr>
                <w:b/>
                <w:bCs/>
              </w:rPr>
            </w:pPr>
            <w:r>
              <w:rPr>
                <w:b/>
                <w:bCs/>
              </w:rPr>
              <w:t>240 531 553,54</w:t>
            </w:r>
          </w:p>
        </w:tc>
      </w:tr>
    </w:tbl>
    <w:p w:rsidR="00D02329" w:rsidRPr="00095412" w:rsidRDefault="00D02329" w:rsidP="00D02329">
      <w:pPr>
        <w:pStyle w:val="a4"/>
        <w:jc w:val="both"/>
        <w:rPr>
          <w:sz w:val="18"/>
          <w:szCs w:val="18"/>
        </w:rPr>
      </w:pPr>
    </w:p>
    <w:tbl>
      <w:tblPr>
        <w:tblW w:w="15754" w:type="dxa"/>
        <w:tblInd w:w="88" w:type="dxa"/>
        <w:tblLayout w:type="fixed"/>
        <w:tblLook w:val="04A0"/>
      </w:tblPr>
      <w:tblGrid>
        <w:gridCol w:w="1500"/>
        <w:gridCol w:w="8726"/>
        <w:gridCol w:w="1843"/>
        <w:gridCol w:w="1842"/>
        <w:gridCol w:w="1843"/>
      </w:tblGrid>
      <w:tr w:rsidR="00D02329" w:rsidRPr="00095412" w:rsidTr="00CE7BA4">
        <w:trPr>
          <w:trHeight w:val="360"/>
        </w:trPr>
        <w:tc>
          <w:tcPr>
            <w:tcW w:w="1500" w:type="dxa"/>
            <w:tcBorders>
              <w:top w:val="nil"/>
              <w:left w:val="nil"/>
              <w:bottom w:val="nil"/>
              <w:right w:val="nil"/>
            </w:tcBorders>
            <w:shd w:val="clear" w:color="auto" w:fill="auto"/>
            <w:noWrap/>
            <w:vAlign w:val="bottom"/>
            <w:hideMark/>
          </w:tcPr>
          <w:p w:rsidR="00D02329" w:rsidRPr="00095412" w:rsidRDefault="00D02329" w:rsidP="00CE7BA4">
            <w:pPr>
              <w:rPr>
                <w:szCs w:val="28"/>
              </w:rPr>
            </w:pPr>
            <w:bookmarkStart w:id="18" w:name="RANGE!A1:E59"/>
            <w:bookmarkEnd w:id="18"/>
          </w:p>
        </w:tc>
        <w:tc>
          <w:tcPr>
            <w:tcW w:w="8726" w:type="dxa"/>
            <w:tcBorders>
              <w:top w:val="nil"/>
              <w:left w:val="nil"/>
              <w:bottom w:val="nil"/>
              <w:right w:val="nil"/>
            </w:tcBorders>
            <w:shd w:val="clear" w:color="auto" w:fill="auto"/>
            <w:noWrap/>
            <w:vAlign w:val="bottom"/>
            <w:hideMark/>
          </w:tcPr>
          <w:p w:rsidR="00D02329" w:rsidRPr="00095412" w:rsidRDefault="00D02329" w:rsidP="00CE7BA4">
            <w:pPr>
              <w:rPr>
                <w:szCs w:val="28"/>
              </w:rPr>
            </w:pPr>
          </w:p>
        </w:tc>
        <w:tc>
          <w:tcPr>
            <w:tcW w:w="1843" w:type="dxa"/>
            <w:tcBorders>
              <w:top w:val="nil"/>
              <w:left w:val="nil"/>
              <w:bottom w:val="nil"/>
              <w:right w:val="nil"/>
            </w:tcBorders>
            <w:shd w:val="clear" w:color="auto" w:fill="auto"/>
            <w:noWrap/>
            <w:vAlign w:val="bottom"/>
            <w:hideMark/>
          </w:tcPr>
          <w:p w:rsidR="00D02329" w:rsidRPr="00095412" w:rsidRDefault="00D02329" w:rsidP="00CE7BA4">
            <w:pPr>
              <w:rPr>
                <w:szCs w:val="28"/>
              </w:rPr>
            </w:pPr>
          </w:p>
        </w:tc>
        <w:tc>
          <w:tcPr>
            <w:tcW w:w="1842" w:type="dxa"/>
            <w:tcBorders>
              <w:top w:val="nil"/>
              <w:left w:val="nil"/>
              <w:bottom w:val="nil"/>
              <w:right w:val="nil"/>
            </w:tcBorders>
            <w:shd w:val="clear" w:color="auto" w:fill="auto"/>
            <w:noWrap/>
            <w:vAlign w:val="bottom"/>
            <w:hideMark/>
          </w:tcPr>
          <w:p w:rsidR="00D02329" w:rsidRPr="00095412" w:rsidRDefault="00D02329" w:rsidP="00CE7BA4">
            <w:pPr>
              <w:rPr>
                <w:szCs w:val="28"/>
              </w:rPr>
            </w:pPr>
          </w:p>
        </w:tc>
        <w:tc>
          <w:tcPr>
            <w:tcW w:w="1843" w:type="dxa"/>
            <w:tcBorders>
              <w:top w:val="nil"/>
              <w:left w:val="nil"/>
              <w:bottom w:val="nil"/>
              <w:right w:val="nil"/>
            </w:tcBorders>
            <w:shd w:val="clear" w:color="000000" w:fill="FFFFFF"/>
            <w:noWrap/>
            <w:vAlign w:val="center"/>
            <w:hideMark/>
          </w:tcPr>
          <w:p w:rsidR="00D02329" w:rsidRPr="00095412" w:rsidRDefault="00D02329" w:rsidP="00CE7BA4">
            <w:pPr>
              <w:jc w:val="right"/>
              <w:rPr>
                <w:szCs w:val="28"/>
              </w:rPr>
            </w:pPr>
            <w:r w:rsidRPr="00095412">
              <w:rPr>
                <w:szCs w:val="28"/>
              </w:rPr>
              <w:t>Приложение 11</w:t>
            </w:r>
          </w:p>
        </w:tc>
      </w:tr>
      <w:tr w:rsidR="00D02329" w:rsidRPr="00095412" w:rsidTr="00CE7BA4">
        <w:trPr>
          <w:trHeight w:val="312"/>
        </w:trPr>
        <w:tc>
          <w:tcPr>
            <w:tcW w:w="15754" w:type="dxa"/>
            <w:gridSpan w:val="5"/>
            <w:tcBorders>
              <w:top w:val="nil"/>
              <w:left w:val="nil"/>
              <w:bottom w:val="nil"/>
              <w:right w:val="nil"/>
            </w:tcBorders>
            <w:shd w:val="clear" w:color="000000" w:fill="FFFFFF"/>
            <w:vAlign w:val="center"/>
            <w:hideMark/>
          </w:tcPr>
          <w:p w:rsidR="00D02329" w:rsidRPr="00095412" w:rsidRDefault="00D02329" w:rsidP="00CE7BA4">
            <w:pPr>
              <w:jc w:val="right"/>
              <w:rPr>
                <w:szCs w:val="28"/>
              </w:rPr>
            </w:pPr>
            <w:r w:rsidRPr="00095412">
              <w:rPr>
                <w:szCs w:val="28"/>
              </w:rPr>
              <w:t>к Решению Совета Комсомольского муниципального района</w:t>
            </w:r>
          </w:p>
        </w:tc>
      </w:tr>
      <w:tr w:rsidR="00D02329" w:rsidRPr="00095412" w:rsidTr="00CE7BA4">
        <w:trPr>
          <w:trHeight w:val="312"/>
        </w:trPr>
        <w:tc>
          <w:tcPr>
            <w:tcW w:w="15754" w:type="dxa"/>
            <w:gridSpan w:val="5"/>
            <w:tcBorders>
              <w:top w:val="nil"/>
              <w:left w:val="nil"/>
              <w:bottom w:val="nil"/>
              <w:right w:val="nil"/>
            </w:tcBorders>
            <w:shd w:val="clear" w:color="000000" w:fill="FFFFFF"/>
            <w:vAlign w:val="center"/>
            <w:hideMark/>
          </w:tcPr>
          <w:p w:rsidR="00D02329" w:rsidRPr="00095412" w:rsidRDefault="00D02329" w:rsidP="00CE7BA4">
            <w:pPr>
              <w:jc w:val="right"/>
              <w:rPr>
                <w:szCs w:val="28"/>
              </w:rPr>
            </w:pPr>
            <w:r w:rsidRPr="00095412">
              <w:rPr>
                <w:szCs w:val="28"/>
              </w:rPr>
              <w:t>"О внесении изменений в решение Совета Комсомольского</w:t>
            </w:r>
          </w:p>
        </w:tc>
      </w:tr>
      <w:tr w:rsidR="00D02329" w:rsidRPr="00095412" w:rsidTr="00CE7BA4">
        <w:trPr>
          <w:trHeight w:val="312"/>
        </w:trPr>
        <w:tc>
          <w:tcPr>
            <w:tcW w:w="15754" w:type="dxa"/>
            <w:gridSpan w:val="5"/>
            <w:tcBorders>
              <w:top w:val="nil"/>
              <w:left w:val="nil"/>
              <w:bottom w:val="nil"/>
              <w:right w:val="nil"/>
            </w:tcBorders>
            <w:shd w:val="clear" w:color="000000" w:fill="FFFFFF"/>
            <w:vAlign w:val="center"/>
            <w:hideMark/>
          </w:tcPr>
          <w:p w:rsidR="00D02329" w:rsidRPr="00095412" w:rsidRDefault="00D02329" w:rsidP="00CE7BA4">
            <w:pPr>
              <w:jc w:val="right"/>
              <w:rPr>
                <w:szCs w:val="28"/>
              </w:rPr>
            </w:pPr>
            <w:r w:rsidRPr="00095412">
              <w:rPr>
                <w:szCs w:val="28"/>
              </w:rPr>
              <w:t xml:space="preserve">муниципального района "О бюджете Комсомольского </w:t>
            </w:r>
          </w:p>
        </w:tc>
      </w:tr>
      <w:tr w:rsidR="00D02329" w:rsidRPr="00095412" w:rsidTr="00CE7BA4">
        <w:trPr>
          <w:trHeight w:val="312"/>
        </w:trPr>
        <w:tc>
          <w:tcPr>
            <w:tcW w:w="15754" w:type="dxa"/>
            <w:gridSpan w:val="5"/>
            <w:tcBorders>
              <w:top w:val="nil"/>
              <w:left w:val="nil"/>
              <w:bottom w:val="nil"/>
              <w:right w:val="nil"/>
            </w:tcBorders>
            <w:shd w:val="clear" w:color="000000" w:fill="FFFFFF"/>
            <w:vAlign w:val="center"/>
            <w:hideMark/>
          </w:tcPr>
          <w:p w:rsidR="00D02329" w:rsidRPr="00095412" w:rsidRDefault="00D02329" w:rsidP="00CE7BA4">
            <w:pPr>
              <w:jc w:val="right"/>
              <w:rPr>
                <w:szCs w:val="28"/>
              </w:rPr>
            </w:pPr>
            <w:r w:rsidRPr="00095412">
              <w:rPr>
                <w:szCs w:val="28"/>
              </w:rPr>
              <w:t>муниципального района на 2020 год и на плановый период</w:t>
            </w:r>
          </w:p>
        </w:tc>
      </w:tr>
      <w:tr w:rsidR="00D02329" w:rsidRPr="00095412" w:rsidTr="00CE7BA4">
        <w:trPr>
          <w:trHeight w:val="100"/>
        </w:trPr>
        <w:tc>
          <w:tcPr>
            <w:tcW w:w="1500" w:type="dxa"/>
            <w:tcBorders>
              <w:top w:val="nil"/>
              <w:left w:val="nil"/>
              <w:bottom w:val="nil"/>
              <w:right w:val="nil"/>
            </w:tcBorders>
            <w:shd w:val="clear" w:color="000000" w:fill="FFFFFF"/>
            <w:vAlign w:val="center"/>
            <w:hideMark/>
          </w:tcPr>
          <w:p w:rsidR="00D02329" w:rsidRPr="00095412" w:rsidRDefault="00D02329" w:rsidP="00CE7BA4">
            <w:pPr>
              <w:jc w:val="right"/>
              <w:rPr>
                <w:szCs w:val="28"/>
              </w:rPr>
            </w:pPr>
            <w:r w:rsidRPr="00095412">
              <w:rPr>
                <w:szCs w:val="28"/>
              </w:rPr>
              <w:t> </w:t>
            </w:r>
          </w:p>
        </w:tc>
        <w:tc>
          <w:tcPr>
            <w:tcW w:w="8726" w:type="dxa"/>
            <w:tcBorders>
              <w:top w:val="nil"/>
              <w:left w:val="nil"/>
              <w:bottom w:val="nil"/>
              <w:right w:val="nil"/>
            </w:tcBorders>
            <w:shd w:val="clear" w:color="000000" w:fill="FFFFFF"/>
            <w:vAlign w:val="center"/>
            <w:hideMark/>
          </w:tcPr>
          <w:p w:rsidR="00D02329" w:rsidRPr="00095412" w:rsidRDefault="00D02329" w:rsidP="00CE7BA4">
            <w:pPr>
              <w:jc w:val="right"/>
              <w:rPr>
                <w:szCs w:val="28"/>
              </w:rPr>
            </w:pPr>
            <w:r w:rsidRPr="00095412">
              <w:rPr>
                <w:szCs w:val="28"/>
              </w:rPr>
              <w:t> </w:t>
            </w:r>
          </w:p>
        </w:tc>
        <w:tc>
          <w:tcPr>
            <w:tcW w:w="1843" w:type="dxa"/>
            <w:tcBorders>
              <w:top w:val="nil"/>
              <w:left w:val="nil"/>
              <w:bottom w:val="nil"/>
              <w:right w:val="nil"/>
            </w:tcBorders>
            <w:shd w:val="clear" w:color="000000" w:fill="FFFFFF"/>
            <w:vAlign w:val="center"/>
            <w:hideMark/>
          </w:tcPr>
          <w:p w:rsidR="00D02329" w:rsidRPr="00095412" w:rsidRDefault="00D02329" w:rsidP="00CE7BA4">
            <w:pPr>
              <w:jc w:val="right"/>
              <w:rPr>
                <w:szCs w:val="28"/>
              </w:rPr>
            </w:pPr>
            <w:r w:rsidRPr="00095412">
              <w:rPr>
                <w:szCs w:val="28"/>
              </w:rPr>
              <w:t> </w:t>
            </w:r>
          </w:p>
        </w:tc>
        <w:tc>
          <w:tcPr>
            <w:tcW w:w="3685" w:type="dxa"/>
            <w:gridSpan w:val="2"/>
            <w:tcBorders>
              <w:top w:val="nil"/>
              <w:left w:val="nil"/>
              <w:bottom w:val="nil"/>
              <w:right w:val="nil"/>
            </w:tcBorders>
            <w:shd w:val="clear" w:color="000000" w:fill="FFFFFF"/>
            <w:vAlign w:val="center"/>
            <w:hideMark/>
          </w:tcPr>
          <w:p w:rsidR="00D02329" w:rsidRPr="00095412" w:rsidRDefault="00D02329" w:rsidP="00CE7BA4">
            <w:pPr>
              <w:jc w:val="right"/>
              <w:rPr>
                <w:szCs w:val="28"/>
              </w:rPr>
            </w:pPr>
            <w:r w:rsidRPr="00095412">
              <w:rPr>
                <w:szCs w:val="28"/>
              </w:rPr>
              <w:t> 2021 и 2022 годов"</w:t>
            </w:r>
          </w:p>
        </w:tc>
      </w:tr>
      <w:tr w:rsidR="00D02329" w:rsidRPr="00095412" w:rsidTr="00CE7BA4">
        <w:trPr>
          <w:trHeight w:val="187"/>
        </w:trPr>
        <w:tc>
          <w:tcPr>
            <w:tcW w:w="1500" w:type="dxa"/>
            <w:tcBorders>
              <w:top w:val="nil"/>
              <w:left w:val="nil"/>
              <w:bottom w:val="nil"/>
              <w:right w:val="nil"/>
            </w:tcBorders>
            <w:shd w:val="clear" w:color="000000" w:fill="FFFFFF"/>
            <w:vAlign w:val="center"/>
            <w:hideMark/>
          </w:tcPr>
          <w:p w:rsidR="00D02329" w:rsidRPr="00095412" w:rsidRDefault="00D02329" w:rsidP="00CE7BA4">
            <w:pPr>
              <w:jc w:val="right"/>
              <w:rPr>
                <w:szCs w:val="28"/>
              </w:rPr>
            </w:pPr>
            <w:r w:rsidRPr="00095412">
              <w:rPr>
                <w:szCs w:val="28"/>
              </w:rPr>
              <w:lastRenderedPageBreak/>
              <w:t> </w:t>
            </w:r>
          </w:p>
        </w:tc>
        <w:tc>
          <w:tcPr>
            <w:tcW w:w="8726" w:type="dxa"/>
            <w:tcBorders>
              <w:top w:val="nil"/>
              <w:left w:val="nil"/>
              <w:bottom w:val="nil"/>
              <w:right w:val="nil"/>
            </w:tcBorders>
            <w:shd w:val="clear" w:color="000000" w:fill="FFFFFF"/>
            <w:vAlign w:val="center"/>
            <w:hideMark/>
          </w:tcPr>
          <w:p w:rsidR="00D02329" w:rsidRPr="00095412" w:rsidRDefault="00D02329" w:rsidP="00CE7BA4">
            <w:pPr>
              <w:jc w:val="right"/>
              <w:rPr>
                <w:szCs w:val="28"/>
              </w:rPr>
            </w:pPr>
            <w:r w:rsidRPr="00095412">
              <w:rPr>
                <w:szCs w:val="28"/>
              </w:rPr>
              <w:t> </w:t>
            </w:r>
          </w:p>
        </w:tc>
        <w:tc>
          <w:tcPr>
            <w:tcW w:w="1843" w:type="dxa"/>
            <w:tcBorders>
              <w:top w:val="nil"/>
              <w:left w:val="nil"/>
              <w:bottom w:val="nil"/>
              <w:right w:val="nil"/>
            </w:tcBorders>
            <w:shd w:val="clear" w:color="000000" w:fill="FFFFFF"/>
            <w:vAlign w:val="center"/>
            <w:hideMark/>
          </w:tcPr>
          <w:p w:rsidR="00D02329" w:rsidRPr="00095412" w:rsidRDefault="00D02329" w:rsidP="00CE7BA4">
            <w:pPr>
              <w:jc w:val="right"/>
              <w:rPr>
                <w:szCs w:val="28"/>
              </w:rPr>
            </w:pPr>
            <w:r w:rsidRPr="00095412">
              <w:rPr>
                <w:szCs w:val="28"/>
              </w:rPr>
              <w:t> </w:t>
            </w:r>
          </w:p>
        </w:tc>
        <w:tc>
          <w:tcPr>
            <w:tcW w:w="3685" w:type="dxa"/>
            <w:gridSpan w:val="2"/>
            <w:tcBorders>
              <w:top w:val="nil"/>
              <w:left w:val="nil"/>
              <w:bottom w:val="nil"/>
              <w:right w:val="nil"/>
            </w:tcBorders>
            <w:shd w:val="clear" w:color="000000" w:fill="FFFFFF"/>
            <w:vAlign w:val="center"/>
            <w:hideMark/>
          </w:tcPr>
          <w:p w:rsidR="00D02329" w:rsidRPr="00095412" w:rsidRDefault="00D02329" w:rsidP="00CE7BA4">
            <w:pPr>
              <w:jc w:val="right"/>
              <w:rPr>
                <w:szCs w:val="28"/>
              </w:rPr>
            </w:pPr>
            <w:r w:rsidRPr="00095412">
              <w:rPr>
                <w:szCs w:val="28"/>
              </w:rPr>
              <w:t> от  20.01.2020г. №507</w:t>
            </w:r>
          </w:p>
        </w:tc>
      </w:tr>
      <w:tr w:rsidR="00D02329" w:rsidRPr="00095412" w:rsidTr="00CE7BA4">
        <w:trPr>
          <w:trHeight w:val="100"/>
        </w:trPr>
        <w:tc>
          <w:tcPr>
            <w:tcW w:w="1500" w:type="dxa"/>
            <w:tcBorders>
              <w:top w:val="nil"/>
              <w:left w:val="nil"/>
              <w:bottom w:val="nil"/>
              <w:right w:val="nil"/>
            </w:tcBorders>
            <w:shd w:val="clear" w:color="auto" w:fill="auto"/>
            <w:noWrap/>
            <w:vAlign w:val="bottom"/>
            <w:hideMark/>
          </w:tcPr>
          <w:p w:rsidR="00D02329" w:rsidRPr="00095412" w:rsidRDefault="00D02329" w:rsidP="00CE7BA4">
            <w:pPr>
              <w:rPr>
                <w:szCs w:val="28"/>
              </w:rPr>
            </w:pPr>
          </w:p>
        </w:tc>
        <w:tc>
          <w:tcPr>
            <w:tcW w:w="8726" w:type="dxa"/>
            <w:tcBorders>
              <w:top w:val="nil"/>
              <w:left w:val="nil"/>
              <w:bottom w:val="nil"/>
              <w:right w:val="nil"/>
            </w:tcBorders>
            <w:shd w:val="clear" w:color="auto" w:fill="auto"/>
            <w:noWrap/>
            <w:vAlign w:val="bottom"/>
            <w:hideMark/>
          </w:tcPr>
          <w:p w:rsidR="00D02329" w:rsidRPr="00095412" w:rsidRDefault="00D02329" w:rsidP="00CE7BA4">
            <w:pPr>
              <w:rPr>
                <w:szCs w:val="28"/>
              </w:rPr>
            </w:pPr>
          </w:p>
        </w:tc>
        <w:tc>
          <w:tcPr>
            <w:tcW w:w="1843" w:type="dxa"/>
            <w:tcBorders>
              <w:top w:val="nil"/>
              <w:left w:val="nil"/>
              <w:bottom w:val="nil"/>
              <w:right w:val="nil"/>
            </w:tcBorders>
            <w:shd w:val="clear" w:color="auto" w:fill="auto"/>
            <w:noWrap/>
            <w:vAlign w:val="bottom"/>
            <w:hideMark/>
          </w:tcPr>
          <w:p w:rsidR="00D02329" w:rsidRPr="00095412" w:rsidRDefault="00D02329" w:rsidP="00CE7BA4">
            <w:pPr>
              <w:rPr>
                <w:szCs w:val="28"/>
              </w:rPr>
            </w:pPr>
          </w:p>
        </w:tc>
        <w:tc>
          <w:tcPr>
            <w:tcW w:w="1842" w:type="dxa"/>
            <w:tcBorders>
              <w:top w:val="nil"/>
              <w:left w:val="nil"/>
              <w:bottom w:val="nil"/>
              <w:right w:val="nil"/>
            </w:tcBorders>
            <w:shd w:val="clear" w:color="auto" w:fill="auto"/>
            <w:noWrap/>
            <w:vAlign w:val="bottom"/>
            <w:hideMark/>
          </w:tcPr>
          <w:p w:rsidR="00D02329" w:rsidRPr="00095412" w:rsidRDefault="00D02329" w:rsidP="00CE7BA4">
            <w:pPr>
              <w:rPr>
                <w:szCs w:val="28"/>
              </w:rPr>
            </w:pPr>
          </w:p>
        </w:tc>
        <w:tc>
          <w:tcPr>
            <w:tcW w:w="1843" w:type="dxa"/>
            <w:tcBorders>
              <w:top w:val="nil"/>
              <w:left w:val="nil"/>
              <w:bottom w:val="nil"/>
              <w:right w:val="nil"/>
            </w:tcBorders>
            <w:shd w:val="clear" w:color="auto" w:fill="auto"/>
            <w:noWrap/>
            <w:vAlign w:val="bottom"/>
            <w:hideMark/>
          </w:tcPr>
          <w:p w:rsidR="00D02329" w:rsidRPr="00095412" w:rsidRDefault="00D02329" w:rsidP="00CE7BA4">
            <w:pPr>
              <w:rPr>
                <w:szCs w:val="28"/>
              </w:rPr>
            </w:pPr>
          </w:p>
        </w:tc>
      </w:tr>
      <w:tr w:rsidR="00D02329" w:rsidRPr="00095412" w:rsidTr="00CE7BA4">
        <w:trPr>
          <w:trHeight w:val="100"/>
        </w:trPr>
        <w:tc>
          <w:tcPr>
            <w:tcW w:w="15754" w:type="dxa"/>
            <w:gridSpan w:val="5"/>
            <w:tcBorders>
              <w:top w:val="nil"/>
              <w:left w:val="nil"/>
              <w:bottom w:val="nil"/>
              <w:right w:val="nil"/>
            </w:tcBorders>
            <w:shd w:val="clear" w:color="000000" w:fill="FFFFFF"/>
            <w:vAlign w:val="center"/>
            <w:hideMark/>
          </w:tcPr>
          <w:p w:rsidR="00D02329" w:rsidRPr="00095412" w:rsidRDefault="00D02329" w:rsidP="00CE7BA4">
            <w:pPr>
              <w:jc w:val="right"/>
              <w:rPr>
                <w:szCs w:val="28"/>
              </w:rPr>
            </w:pPr>
            <w:r w:rsidRPr="00095412">
              <w:rPr>
                <w:szCs w:val="28"/>
              </w:rPr>
              <w:t xml:space="preserve">Приложение 11 </w:t>
            </w:r>
          </w:p>
        </w:tc>
      </w:tr>
      <w:tr w:rsidR="00D02329" w:rsidRPr="00095412" w:rsidTr="00CE7BA4">
        <w:trPr>
          <w:trHeight w:val="318"/>
        </w:trPr>
        <w:tc>
          <w:tcPr>
            <w:tcW w:w="15754" w:type="dxa"/>
            <w:gridSpan w:val="5"/>
            <w:tcBorders>
              <w:top w:val="nil"/>
              <w:left w:val="nil"/>
              <w:bottom w:val="nil"/>
              <w:right w:val="nil"/>
            </w:tcBorders>
            <w:shd w:val="clear" w:color="000000" w:fill="FFFFFF"/>
            <w:vAlign w:val="bottom"/>
            <w:hideMark/>
          </w:tcPr>
          <w:p w:rsidR="00D02329" w:rsidRPr="00095412" w:rsidRDefault="00D02329" w:rsidP="00CE7BA4">
            <w:pPr>
              <w:jc w:val="right"/>
              <w:rPr>
                <w:szCs w:val="28"/>
              </w:rPr>
            </w:pPr>
            <w:r w:rsidRPr="00095412">
              <w:rPr>
                <w:szCs w:val="28"/>
              </w:rPr>
              <w:t>к Решению Совета Комсомольского муниципального района                                                                                                                                                                                                                                                                                                                                                                                                                                   "О  бюджете Комсомольского муниципального района                                                                                                                                                                                                                                                                                                                                                                                                                                               на 2020 год и на плановый период 2021 и 2022 годов"</w:t>
            </w:r>
          </w:p>
        </w:tc>
      </w:tr>
      <w:tr w:rsidR="00D02329" w:rsidRPr="00095412" w:rsidTr="00CE7BA4">
        <w:trPr>
          <w:trHeight w:val="375"/>
        </w:trPr>
        <w:tc>
          <w:tcPr>
            <w:tcW w:w="15754" w:type="dxa"/>
            <w:gridSpan w:val="5"/>
            <w:tcBorders>
              <w:top w:val="nil"/>
              <w:left w:val="nil"/>
              <w:bottom w:val="nil"/>
              <w:right w:val="nil"/>
            </w:tcBorders>
            <w:shd w:val="clear" w:color="000000" w:fill="FFFFFF"/>
            <w:vAlign w:val="center"/>
            <w:hideMark/>
          </w:tcPr>
          <w:p w:rsidR="00D02329" w:rsidRPr="00095412" w:rsidRDefault="00D02329" w:rsidP="00CE7BA4">
            <w:pPr>
              <w:jc w:val="right"/>
              <w:rPr>
                <w:szCs w:val="28"/>
              </w:rPr>
            </w:pPr>
            <w:r w:rsidRPr="00095412">
              <w:rPr>
                <w:szCs w:val="28"/>
              </w:rPr>
              <w:t>от 13.12.2</w:t>
            </w:r>
            <w:r w:rsidRPr="00095412">
              <w:rPr>
                <w:szCs w:val="28"/>
                <w:u w:val="single"/>
              </w:rPr>
              <w:t>019г.</w:t>
            </w:r>
            <w:r w:rsidRPr="00095412">
              <w:rPr>
                <w:szCs w:val="28"/>
              </w:rPr>
              <w:t xml:space="preserve"> №487       </w:t>
            </w:r>
            <w:r w:rsidRPr="00095412">
              <w:rPr>
                <w:szCs w:val="28"/>
                <w:u w:val="single"/>
              </w:rPr>
              <w:t xml:space="preserve"> </w:t>
            </w:r>
          </w:p>
        </w:tc>
      </w:tr>
      <w:tr w:rsidR="00D02329" w:rsidRPr="00095412" w:rsidTr="00CE7BA4">
        <w:trPr>
          <w:trHeight w:val="100"/>
        </w:trPr>
        <w:tc>
          <w:tcPr>
            <w:tcW w:w="1500" w:type="dxa"/>
            <w:tcBorders>
              <w:top w:val="nil"/>
              <w:left w:val="nil"/>
              <w:bottom w:val="nil"/>
              <w:right w:val="nil"/>
            </w:tcBorders>
            <w:shd w:val="clear" w:color="auto" w:fill="auto"/>
            <w:noWrap/>
            <w:vAlign w:val="bottom"/>
            <w:hideMark/>
          </w:tcPr>
          <w:p w:rsidR="00D02329" w:rsidRPr="00095412" w:rsidRDefault="00D02329" w:rsidP="00CE7BA4">
            <w:pPr>
              <w:rPr>
                <w:rFonts w:ascii="Calibri" w:hAnsi="Calibri"/>
              </w:rPr>
            </w:pPr>
          </w:p>
        </w:tc>
        <w:tc>
          <w:tcPr>
            <w:tcW w:w="8726" w:type="dxa"/>
            <w:tcBorders>
              <w:top w:val="nil"/>
              <w:left w:val="nil"/>
              <w:bottom w:val="nil"/>
              <w:right w:val="nil"/>
            </w:tcBorders>
            <w:shd w:val="clear" w:color="auto" w:fill="auto"/>
            <w:noWrap/>
            <w:vAlign w:val="bottom"/>
            <w:hideMark/>
          </w:tcPr>
          <w:p w:rsidR="00D02329" w:rsidRPr="00095412" w:rsidRDefault="00D02329" w:rsidP="00CE7BA4">
            <w:pPr>
              <w:rPr>
                <w:rFonts w:ascii="Calibri" w:hAnsi="Calibri"/>
              </w:rPr>
            </w:pPr>
          </w:p>
        </w:tc>
        <w:tc>
          <w:tcPr>
            <w:tcW w:w="1843" w:type="dxa"/>
            <w:tcBorders>
              <w:top w:val="nil"/>
              <w:left w:val="nil"/>
              <w:bottom w:val="nil"/>
              <w:right w:val="nil"/>
            </w:tcBorders>
            <w:shd w:val="clear" w:color="auto" w:fill="auto"/>
            <w:noWrap/>
            <w:vAlign w:val="bottom"/>
            <w:hideMark/>
          </w:tcPr>
          <w:p w:rsidR="00D02329" w:rsidRPr="00095412" w:rsidRDefault="00D02329" w:rsidP="00CE7BA4">
            <w:pPr>
              <w:rPr>
                <w:rFonts w:ascii="Calibri" w:hAnsi="Calibri"/>
              </w:rPr>
            </w:pPr>
          </w:p>
        </w:tc>
        <w:tc>
          <w:tcPr>
            <w:tcW w:w="1842" w:type="dxa"/>
            <w:tcBorders>
              <w:top w:val="nil"/>
              <w:left w:val="nil"/>
              <w:bottom w:val="nil"/>
              <w:right w:val="nil"/>
            </w:tcBorders>
            <w:shd w:val="clear" w:color="auto" w:fill="auto"/>
            <w:noWrap/>
            <w:vAlign w:val="bottom"/>
            <w:hideMark/>
          </w:tcPr>
          <w:p w:rsidR="00D02329" w:rsidRPr="00095412" w:rsidRDefault="00D02329" w:rsidP="00CE7BA4">
            <w:pPr>
              <w:rPr>
                <w:rFonts w:ascii="Calibri" w:hAnsi="Calibri"/>
              </w:rPr>
            </w:pPr>
          </w:p>
        </w:tc>
        <w:tc>
          <w:tcPr>
            <w:tcW w:w="1843" w:type="dxa"/>
            <w:tcBorders>
              <w:top w:val="nil"/>
              <w:left w:val="nil"/>
              <w:bottom w:val="nil"/>
              <w:right w:val="nil"/>
            </w:tcBorders>
            <w:shd w:val="clear" w:color="auto" w:fill="auto"/>
            <w:noWrap/>
            <w:vAlign w:val="bottom"/>
            <w:hideMark/>
          </w:tcPr>
          <w:p w:rsidR="00D02329" w:rsidRPr="00095412" w:rsidRDefault="00D02329" w:rsidP="00CE7BA4">
            <w:pPr>
              <w:rPr>
                <w:rFonts w:ascii="Calibri" w:hAnsi="Calibri"/>
              </w:rPr>
            </w:pPr>
          </w:p>
        </w:tc>
      </w:tr>
      <w:tr w:rsidR="00D02329" w:rsidRPr="00095412" w:rsidTr="00CE7BA4">
        <w:trPr>
          <w:trHeight w:val="768"/>
        </w:trPr>
        <w:tc>
          <w:tcPr>
            <w:tcW w:w="15754" w:type="dxa"/>
            <w:gridSpan w:val="5"/>
            <w:tcBorders>
              <w:top w:val="nil"/>
              <w:left w:val="nil"/>
              <w:bottom w:val="nil"/>
              <w:right w:val="nil"/>
            </w:tcBorders>
            <w:shd w:val="clear" w:color="auto" w:fill="auto"/>
            <w:vAlign w:val="bottom"/>
            <w:hideMark/>
          </w:tcPr>
          <w:p w:rsidR="00D02329" w:rsidRPr="00095412" w:rsidRDefault="00D02329" w:rsidP="00CE7BA4">
            <w:pPr>
              <w:jc w:val="center"/>
              <w:rPr>
                <w:b/>
                <w:bCs/>
              </w:rPr>
            </w:pPr>
            <w:r w:rsidRPr="00095412">
              <w:rPr>
                <w:b/>
                <w:bCs/>
              </w:rPr>
              <w:t>Распределение бюджетных ассигнований  бюджета Комсомольского муниципального района по разделам и подразделам классификации расходов бюджетов на 2020 год и на плановый период 2021 и 2022 годов</w:t>
            </w:r>
          </w:p>
        </w:tc>
      </w:tr>
      <w:tr w:rsidR="00D02329" w:rsidRPr="00095412" w:rsidTr="00CE7BA4">
        <w:trPr>
          <w:trHeight w:val="100"/>
        </w:trPr>
        <w:tc>
          <w:tcPr>
            <w:tcW w:w="1500" w:type="dxa"/>
            <w:tcBorders>
              <w:top w:val="nil"/>
              <w:left w:val="nil"/>
              <w:bottom w:val="nil"/>
              <w:right w:val="nil"/>
            </w:tcBorders>
            <w:shd w:val="clear" w:color="auto" w:fill="auto"/>
            <w:noWrap/>
            <w:vAlign w:val="bottom"/>
            <w:hideMark/>
          </w:tcPr>
          <w:p w:rsidR="00D02329" w:rsidRPr="00095412" w:rsidRDefault="00D02329" w:rsidP="00CE7BA4">
            <w:pPr>
              <w:jc w:val="right"/>
            </w:pPr>
          </w:p>
        </w:tc>
        <w:tc>
          <w:tcPr>
            <w:tcW w:w="8726" w:type="dxa"/>
            <w:tcBorders>
              <w:top w:val="nil"/>
              <w:left w:val="nil"/>
              <w:bottom w:val="nil"/>
              <w:right w:val="nil"/>
            </w:tcBorders>
            <w:shd w:val="clear" w:color="auto" w:fill="auto"/>
            <w:noWrap/>
            <w:vAlign w:val="bottom"/>
            <w:hideMark/>
          </w:tcPr>
          <w:p w:rsidR="00D02329" w:rsidRPr="00095412" w:rsidRDefault="00D02329" w:rsidP="00CE7BA4"/>
        </w:tc>
        <w:tc>
          <w:tcPr>
            <w:tcW w:w="1843" w:type="dxa"/>
            <w:tcBorders>
              <w:top w:val="nil"/>
              <w:left w:val="nil"/>
              <w:bottom w:val="nil"/>
              <w:right w:val="nil"/>
            </w:tcBorders>
            <w:shd w:val="clear" w:color="auto" w:fill="auto"/>
            <w:noWrap/>
            <w:vAlign w:val="bottom"/>
            <w:hideMark/>
          </w:tcPr>
          <w:p w:rsidR="00D02329" w:rsidRPr="00095412" w:rsidRDefault="00D02329" w:rsidP="00CE7BA4"/>
        </w:tc>
        <w:tc>
          <w:tcPr>
            <w:tcW w:w="1842" w:type="dxa"/>
            <w:tcBorders>
              <w:top w:val="nil"/>
              <w:left w:val="nil"/>
              <w:bottom w:val="nil"/>
              <w:right w:val="nil"/>
            </w:tcBorders>
            <w:shd w:val="clear" w:color="auto" w:fill="auto"/>
            <w:noWrap/>
            <w:vAlign w:val="bottom"/>
            <w:hideMark/>
          </w:tcPr>
          <w:p w:rsidR="00D02329" w:rsidRPr="00095412" w:rsidRDefault="00D02329" w:rsidP="00CE7BA4"/>
        </w:tc>
        <w:tc>
          <w:tcPr>
            <w:tcW w:w="1843" w:type="dxa"/>
            <w:tcBorders>
              <w:top w:val="nil"/>
              <w:left w:val="nil"/>
              <w:bottom w:val="nil"/>
              <w:right w:val="nil"/>
            </w:tcBorders>
            <w:shd w:val="clear" w:color="auto" w:fill="auto"/>
            <w:noWrap/>
            <w:vAlign w:val="bottom"/>
            <w:hideMark/>
          </w:tcPr>
          <w:p w:rsidR="00D02329" w:rsidRPr="00095412" w:rsidRDefault="00D02329" w:rsidP="00CE7BA4"/>
        </w:tc>
      </w:tr>
      <w:tr w:rsidR="00D02329" w:rsidRPr="00095412" w:rsidTr="00CE7BA4">
        <w:trPr>
          <w:trHeight w:val="131"/>
        </w:trPr>
        <w:tc>
          <w:tcPr>
            <w:tcW w:w="150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02329" w:rsidRPr="00095412" w:rsidRDefault="00D02329" w:rsidP="00CE7BA4">
            <w:pPr>
              <w:jc w:val="center"/>
              <w:rPr>
                <w:b/>
                <w:bCs/>
              </w:rPr>
            </w:pPr>
            <w:r w:rsidRPr="00095412">
              <w:rPr>
                <w:b/>
                <w:bCs/>
              </w:rPr>
              <w:t>Раздел, подраздел</w:t>
            </w:r>
          </w:p>
        </w:tc>
        <w:tc>
          <w:tcPr>
            <w:tcW w:w="872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02329" w:rsidRPr="00095412" w:rsidRDefault="00D02329" w:rsidP="00CE7BA4">
            <w:pPr>
              <w:jc w:val="center"/>
              <w:rPr>
                <w:b/>
                <w:bCs/>
              </w:rPr>
            </w:pPr>
            <w:r w:rsidRPr="00095412">
              <w:rPr>
                <w:b/>
                <w:bCs/>
              </w:rPr>
              <w:t>Наименование</w:t>
            </w:r>
          </w:p>
        </w:tc>
        <w:tc>
          <w:tcPr>
            <w:tcW w:w="5528" w:type="dxa"/>
            <w:gridSpan w:val="3"/>
            <w:tcBorders>
              <w:top w:val="single" w:sz="8" w:space="0" w:color="auto"/>
              <w:left w:val="nil"/>
              <w:bottom w:val="single" w:sz="8" w:space="0" w:color="auto"/>
              <w:right w:val="single" w:sz="8" w:space="0" w:color="000000"/>
            </w:tcBorders>
            <w:shd w:val="clear" w:color="auto" w:fill="auto"/>
            <w:hideMark/>
          </w:tcPr>
          <w:p w:rsidR="00D02329" w:rsidRPr="00095412" w:rsidRDefault="00D02329" w:rsidP="00CE7BA4">
            <w:pPr>
              <w:jc w:val="center"/>
              <w:rPr>
                <w:b/>
                <w:bCs/>
              </w:rPr>
            </w:pPr>
            <w:r w:rsidRPr="00095412">
              <w:rPr>
                <w:b/>
                <w:bCs/>
              </w:rPr>
              <w:t>Сумма, руб.</w:t>
            </w:r>
          </w:p>
        </w:tc>
      </w:tr>
      <w:tr w:rsidR="00D02329" w:rsidRPr="00095412" w:rsidTr="00CE7BA4">
        <w:trPr>
          <w:trHeight w:val="165"/>
        </w:trPr>
        <w:tc>
          <w:tcPr>
            <w:tcW w:w="1500" w:type="dxa"/>
            <w:vMerge/>
            <w:tcBorders>
              <w:top w:val="single" w:sz="8" w:space="0" w:color="auto"/>
              <w:left w:val="single" w:sz="8" w:space="0" w:color="auto"/>
              <w:bottom w:val="single" w:sz="8" w:space="0" w:color="000000"/>
              <w:right w:val="single" w:sz="8" w:space="0" w:color="auto"/>
            </w:tcBorders>
            <w:vAlign w:val="center"/>
            <w:hideMark/>
          </w:tcPr>
          <w:p w:rsidR="00D02329" w:rsidRPr="00095412" w:rsidRDefault="00D02329" w:rsidP="00CE7BA4">
            <w:pPr>
              <w:rPr>
                <w:b/>
                <w:bCs/>
              </w:rPr>
            </w:pPr>
          </w:p>
        </w:tc>
        <w:tc>
          <w:tcPr>
            <w:tcW w:w="8726" w:type="dxa"/>
            <w:vMerge/>
            <w:tcBorders>
              <w:top w:val="single" w:sz="8" w:space="0" w:color="auto"/>
              <w:left w:val="single" w:sz="8" w:space="0" w:color="auto"/>
              <w:bottom w:val="single" w:sz="8" w:space="0" w:color="000000"/>
              <w:right w:val="single" w:sz="8" w:space="0" w:color="auto"/>
            </w:tcBorders>
            <w:vAlign w:val="center"/>
            <w:hideMark/>
          </w:tcPr>
          <w:p w:rsidR="00D02329" w:rsidRPr="00095412" w:rsidRDefault="00D02329" w:rsidP="00CE7BA4">
            <w:pPr>
              <w:rPr>
                <w:b/>
                <w:bCs/>
              </w:rPr>
            </w:pPr>
          </w:p>
        </w:tc>
        <w:tc>
          <w:tcPr>
            <w:tcW w:w="1843" w:type="dxa"/>
            <w:tcBorders>
              <w:top w:val="nil"/>
              <w:left w:val="nil"/>
              <w:bottom w:val="single" w:sz="8" w:space="0" w:color="auto"/>
              <w:right w:val="single" w:sz="8" w:space="0" w:color="auto"/>
            </w:tcBorders>
            <w:shd w:val="clear" w:color="auto" w:fill="auto"/>
            <w:noWrap/>
            <w:hideMark/>
          </w:tcPr>
          <w:p w:rsidR="00D02329" w:rsidRPr="00095412" w:rsidRDefault="00D02329" w:rsidP="00CE7BA4">
            <w:pPr>
              <w:jc w:val="center"/>
              <w:rPr>
                <w:b/>
                <w:bCs/>
              </w:rPr>
            </w:pPr>
            <w:r w:rsidRPr="00095412">
              <w:rPr>
                <w:b/>
                <w:bCs/>
              </w:rPr>
              <w:t>2020 год</w:t>
            </w:r>
          </w:p>
        </w:tc>
        <w:tc>
          <w:tcPr>
            <w:tcW w:w="1842" w:type="dxa"/>
            <w:tcBorders>
              <w:top w:val="nil"/>
              <w:left w:val="nil"/>
              <w:bottom w:val="single" w:sz="8" w:space="0" w:color="auto"/>
              <w:right w:val="single" w:sz="8" w:space="0" w:color="auto"/>
            </w:tcBorders>
            <w:shd w:val="clear" w:color="auto" w:fill="auto"/>
            <w:noWrap/>
            <w:hideMark/>
          </w:tcPr>
          <w:p w:rsidR="00D02329" w:rsidRPr="00095412" w:rsidRDefault="00D02329" w:rsidP="00CE7BA4">
            <w:pPr>
              <w:jc w:val="center"/>
              <w:rPr>
                <w:b/>
                <w:bCs/>
              </w:rPr>
            </w:pPr>
            <w:r w:rsidRPr="00095412">
              <w:rPr>
                <w:b/>
                <w:bCs/>
              </w:rPr>
              <w:t>2021 год</w:t>
            </w:r>
          </w:p>
        </w:tc>
        <w:tc>
          <w:tcPr>
            <w:tcW w:w="1843" w:type="dxa"/>
            <w:tcBorders>
              <w:top w:val="nil"/>
              <w:left w:val="nil"/>
              <w:bottom w:val="single" w:sz="8" w:space="0" w:color="auto"/>
              <w:right w:val="single" w:sz="8" w:space="0" w:color="auto"/>
            </w:tcBorders>
            <w:shd w:val="clear" w:color="auto" w:fill="auto"/>
            <w:noWrap/>
            <w:hideMark/>
          </w:tcPr>
          <w:p w:rsidR="00D02329" w:rsidRPr="00095412" w:rsidRDefault="00D02329" w:rsidP="00CE7BA4">
            <w:pPr>
              <w:jc w:val="center"/>
              <w:rPr>
                <w:b/>
                <w:bCs/>
              </w:rPr>
            </w:pPr>
            <w:r w:rsidRPr="00095412">
              <w:rPr>
                <w:b/>
                <w:bCs/>
              </w:rPr>
              <w:t>2022 год</w:t>
            </w:r>
          </w:p>
        </w:tc>
      </w:tr>
      <w:tr w:rsidR="00D02329" w:rsidRPr="00095412" w:rsidTr="00CE7BA4">
        <w:trPr>
          <w:trHeight w:val="141"/>
        </w:trPr>
        <w:tc>
          <w:tcPr>
            <w:tcW w:w="1500" w:type="dxa"/>
            <w:tcBorders>
              <w:top w:val="nil"/>
              <w:left w:val="single" w:sz="8" w:space="0" w:color="auto"/>
              <w:bottom w:val="nil"/>
              <w:right w:val="single" w:sz="8" w:space="0" w:color="auto"/>
            </w:tcBorders>
            <w:shd w:val="clear" w:color="auto" w:fill="auto"/>
            <w:noWrap/>
            <w:hideMark/>
          </w:tcPr>
          <w:p w:rsidR="00D02329" w:rsidRPr="00095412" w:rsidRDefault="00D02329" w:rsidP="00CE7BA4">
            <w:pPr>
              <w:jc w:val="center"/>
              <w:rPr>
                <w:b/>
                <w:bCs/>
              </w:rPr>
            </w:pPr>
            <w:r w:rsidRPr="00095412">
              <w:rPr>
                <w:b/>
                <w:bCs/>
              </w:rPr>
              <w:t>0100</w:t>
            </w:r>
          </w:p>
        </w:tc>
        <w:tc>
          <w:tcPr>
            <w:tcW w:w="8726" w:type="dxa"/>
            <w:tcBorders>
              <w:top w:val="nil"/>
              <w:left w:val="nil"/>
              <w:bottom w:val="nil"/>
              <w:right w:val="single" w:sz="8" w:space="0" w:color="auto"/>
            </w:tcBorders>
            <w:shd w:val="clear" w:color="auto" w:fill="auto"/>
            <w:hideMark/>
          </w:tcPr>
          <w:p w:rsidR="00D02329" w:rsidRPr="00095412" w:rsidRDefault="00D02329" w:rsidP="00CE7BA4">
            <w:pPr>
              <w:jc w:val="both"/>
              <w:rPr>
                <w:b/>
                <w:bCs/>
              </w:rPr>
            </w:pPr>
            <w:r w:rsidRPr="00095412">
              <w:rPr>
                <w:b/>
                <w:bCs/>
              </w:rPr>
              <w:t>ОБЩЕГОСУДАРСТВЕННЫЕ ВОПРОСЫ</w:t>
            </w:r>
          </w:p>
        </w:tc>
        <w:tc>
          <w:tcPr>
            <w:tcW w:w="1843" w:type="dxa"/>
            <w:tcBorders>
              <w:top w:val="nil"/>
              <w:left w:val="nil"/>
              <w:bottom w:val="single" w:sz="8" w:space="0" w:color="auto"/>
              <w:right w:val="single" w:sz="8" w:space="0" w:color="auto"/>
            </w:tcBorders>
            <w:shd w:val="clear" w:color="auto" w:fill="auto"/>
            <w:noWrap/>
            <w:hideMark/>
          </w:tcPr>
          <w:p w:rsidR="00D02329" w:rsidRPr="00095412" w:rsidRDefault="00D02329" w:rsidP="00CE7BA4">
            <w:pPr>
              <w:jc w:val="right"/>
              <w:rPr>
                <w:b/>
                <w:bCs/>
              </w:rPr>
            </w:pPr>
            <w:r w:rsidRPr="00095412">
              <w:rPr>
                <w:b/>
                <w:bCs/>
              </w:rPr>
              <w:t>47 602 327,93</w:t>
            </w:r>
          </w:p>
        </w:tc>
        <w:tc>
          <w:tcPr>
            <w:tcW w:w="1842" w:type="dxa"/>
            <w:tcBorders>
              <w:top w:val="nil"/>
              <w:left w:val="nil"/>
              <w:bottom w:val="nil"/>
              <w:right w:val="single" w:sz="8" w:space="0" w:color="auto"/>
            </w:tcBorders>
            <w:shd w:val="clear" w:color="auto" w:fill="auto"/>
            <w:noWrap/>
            <w:hideMark/>
          </w:tcPr>
          <w:p w:rsidR="00D02329" w:rsidRPr="00095412" w:rsidRDefault="00D02329" w:rsidP="00CE7BA4">
            <w:pPr>
              <w:jc w:val="right"/>
              <w:rPr>
                <w:b/>
                <w:bCs/>
              </w:rPr>
            </w:pPr>
            <w:r w:rsidRPr="00095412">
              <w:rPr>
                <w:b/>
                <w:bCs/>
              </w:rPr>
              <w:t>41 813 777,13</w:t>
            </w:r>
          </w:p>
        </w:tc>
        <w:tc>
          <w:tcPr>
            <w:tcW w:w="1843" w:type="dxa"/>
            <w:tcBorders>
              <w:top w:val="nil"/>
              <w:left w:val="nil"/>
              <w:bottom w:val="nil"/>
              <w:right w:val="single" w:sz="8" w:space="0" w:color="auto"/>
            </w:tcBorders>
            <w:shd w:val="clear" w:color="auto" w:fill="auto"/>
            <w:noWrap/>
            <w:hideMark/>
          </w:tcPr>
          <w:p w:rsidR="00D02329" w:rsidRPr="00095412" w:rsidRDefault="00D02329" w:rsidP="00CE7BA4">
            <w:pPr>
              <w:jc w:val="right"/>
              <w:rPr>
                <w:b/>
                <w:bCs/>
              </w:rPr>
            </w:pPr>
            <w:r w:rsidRPr="00095412">
              <w:rPr>
                <w:b/>
                <w:bCs/>
              </w:rPr>
              <w:t>39 262 241,26</w:t>
            </w:r>
          </w:p>
        </w:tc>
      </w:tr>
      <w:tr w:rsidR="00D02329" w:rsidRPr="00095412" w:rsidTr="00CE7BA4">
        <w:trPr>
          <w:trHeight w:val="120"/>
        </w:trPr>
        <w:tc>
          <w:tcPr>
            <w:tcW w:w="1500" w:type="dxa"/>
            <w:tcBorders>
              <w:top w:val="single" w:sz="8" w:space="0" w:color="auto"/>
              <w:left w:val="single" w:sz="8" w:space="0" w:color="auto"/>
              <w:bottom w:val="single" w:sz="4" w:space="0" w:color="auto"/>
              <w:right w:val="single" w:sz="4" w:space="0" w:color="auto"/>
            </w:tcBorders>
            <w:shd w:val="clear" w:color="auto" w:fill="auto"/>
            <w:noWrap/>
            <w:hideMark/>
          </w:tcPr>
          <w:p w:rsidR="00D02329" w:rsidRPr="00095412" w:rsidRDefault="00D02329" w:rsidP="00CE7BA4">
            <w:pPr>
              <w:jc w:val="center"/>
            </w:pPr>
            <w:r w:rsidRPr="00095412">
              <w:t>0102</w:t>
            </w:r>
          </w:p>
        </w:tc>
        <w:tc>
          <w:tcPr>
            <w:tcW w:w="8726" w:type="dxa"/>
            <w:tcBorders>
              <w:top w:val="single" w:sz="8" w:space="0" w:color="auto"/>
              <w:left w:val="nil"/>
              <w:bottom w:val="single" w:sz="4" w:space="0" w:color="auto"/>
              <w:right w:val="single" w:sz="4" w:space="0" w:color="auto"/>
            </w:tcBorders>
            <w:shd w:val="clear" w:color="auto" w:fill="auto"/>
            <w:hideMark/>
          </w:tcPr>
          <w:p w:rsidR="00D02329" w:rsidRPr="00095412" w:rsidRDefault="00D02329" w:rsidP="00CE7BA4">
            <w:pPr>
              <w:jc w:val="both"/>
            </w:pPr>
            <w:r w:rsidRPr="00095412">
              <w:t>Функционирование высшего должностного лица субъекта Российской Федерации и муниципального образования</w:t>
            </w:r>
          </w:p>
        </w:tc>
        <w:tc>
          <w:tcPr>
            <w:tcW w:w="1843" w:type="dxa"/>
            <w:tcBorders>
              <w:top w:val="nil"/>
              <w:left w:val="nil"/>
              <w:bottom w:val="nil"/>
              <w:right w:val="nil"/>
            </w:tcBorders>
            <w:shd w:val="clear" w:color="000000" w:fill="FFFFFF"/>
            <w:noWrap/>
            <w:hideMark/>
          </w:tcPr>
          <w:p w:rsidR="00D02329" w:rsidRPr="00095412" w:rsidRDefault="00D02329" w:rsidP="00CE7BA4">
            <w:pPr>
              <w:jc w:val="right"/>
            </w:pPr>
            <w:r w:rsidRPr="00095412">
              <w:t>1 650 289,69</w:t>
            </w:r>
          </w:p>
        </w:tc>
        <w:tc>
          <w:tcPr>
            <w:tcW w:w="1842" w:type="dxa"/>
            <w:tcBorders>
              <w:top w:val="single" w:sz="8" w:space="0" w:color="auto"/>
              <w:left w:val="single" w:sz="4" w:space="0" w:color="auto"/>
              <w:bottom w:val="single" w:sz="4" w:space="0" w:color="auto"/>
              <w:right w:val="single" w:sz="4" w:space="0" w:color="auto"/>
            </w:tcBorders>
            <w:shd w:val="clear" w:color="auto" w:fill="auto"/>
            <w:noWrap/>
            <w:hideMark/>
          </w:tcPr>
          <w:p w:rsidR="00D02329" w:rsidRPr="00095412" w:rsidRDefault="00D02329" w:rsidP="00CE7BA4">
            <w:pPr>
              <w:jc w:val="right"/>
            </w:pPr>
            <w:r w:rsidRPr="00095412">
              <w:t>1 650 289,69</w:t>
            </w:r>
          </w:p>
        </w:tc>
        <w:tc>
          <w:tcPr>
            <w:tcW w:w="1843" w:type="dxa"/>
            <w:tcBorders>
              <w:top w:val="single" w:sz="8" w:space="0" w:color="auto"/>
              <w:left w:val="nil"/>
              <w:bottom w:val="single" w:sz="4" w:space="0" w:color="auto"/>
              <w:right w:val="single" w:sz="8" w:space="0" w:color="auto"/>
            </w:tcBorders>
            <w:shd w:val="clear" w:color="auto" w:fill="auto"/>
            <w:noWrap/>
            <w:hideMark/>
          </w:tcPr>
          <w:p w:rsidR="00D02329" w:rsidRPr="00095412" w:rsidRDefault="00D02329" w:rsidP="00CE7BA4">
            <w:pPr>
              <w:jc w:val="right"/>
            </w:pPr>
            <w:r w:rsidRPr="00095412">
              <w:t>1 650 289,69</w:t>
            </w:r>
          </w:p>
        </w:tc>
      </w:tr>
      <w:tr w:rsidR="00D02329" w:rsidRPr="00095412" w:rsidTr="00CE7BA4">
        <w:trPr>
          <w:trHeight w:val="846"/>
        </w:trPr>
        <w:tc>
          <w:tcPr>
            <w:tcW w:w="1500" w:type="dxa"/>
            <w:tcBorders>
              <w:top w:val="nil"/>
              <w:left w:val="single" w:sz="8" w:space="0" w:color="auto"/>
              <w:bottom w:val="single" w:sz="4" w:space="0" w:color="auto"/>
              <w:right w:val="single" w:sz="4" w:space="0" w:color="auto"/>
            </w:tcBorders>
            <w:shd w:val="clear" w:color="auto" w:fill="auto"/>
            <w:noWrap/>
            <w:hideMark/>
          </w:tcPr>
          <w:p w:rsidR="00D02329" w:rsidRPr="00095412" w:rsidRDefault="00D02329" w:rsidP="00CE7BA4">
            <w:pPr>
              <w:jc w:val="center"/>
            </w:pPr>
            <w:r w:rsidRPr="00095412">
              <w:t>0104</w:t>
            </w:r>
          </w:p>
        </w:tc>
        <w:tc>
          <w:tcPr>
            <w:tcW w:w="8726" w:type="dxa"/>
            <w:tcBorders>
              <w:top w:val="nil"/>
              <w:left w:val="nil"/>
              <w:bottom w:val="single" w:sz="4" w:space="0" w:color="auto"/>
              <w:right w:val="single" w:sz="4" w:space="0" w:color="auto"/>
            </w:tcBorders>
            <w:shd w:val="clear" w:color="auto" w:fill="auto"/>
            <w:hideMark/>
          </w:tcPr>
          <w:p w:rsidR="00D02329" w:rsidRPr="00095412" w:rsidRDefault="00D02329" w:rsidP="00CE7BA4">
            <w:pPr>
              <w:jc w:val="both"/>
            </w:pPr>
            <w:r w:rsidRPr="00095412">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tcBorders>
              <w:top w:val="single" w:sz="4" w:space="0" w:color="auto"/>
              <w:left w:val="nil"/>
              <w:bottom w:val="single" w:sz="4" w:space="0" w:color="auto"/>
              <w:right w:val="single" w:sz="4" w:space="0" w:color="auto"/>
            </w:tcBorders>
            <w:shd w:val="clear" w:color="auto" w:fill="auto"/>
            <w:noWrap/>
            <w:hideMark/>
          </w:tcPr>
          <w:p w:rsidR="00D02329" w:rsidRPr="00095412" w:rsidRDefault="00D02329" w:rsidP="00CE7BA4">
            <w:pPr>
              <w:jc w:val="right"/>
            </w:pPr>
            <w:r w:rsidRPr="00095412">
              <w:t>12 615 234,40</w:t>
            </w:r>
          </w:p>
        </w:tc>
        <w:tc>
          <w:tcPr>
            <w:tcW w:w="1842" w:type="dxa"/>
            <w:tcBorders>
              <w:top w:val="nil"/>
              <w:left w:val="nil"/>
              <w:bottom w:val="single" w:sz="4" w:space="0" w:color="auto"/>
              <w:right w:val="single" w:sz="4" w:space="0" w:color="auto"/>
            </w:tcBorders>
            <w:shd w:val="clear" w:color="auto" w:fill="auto"/>
            <w:noWrap/>
            <w:hideMark/>
          </w:tcPr>
          <w:p w:rsidR="00D02329" w:rsidRPr="00095412" w:rsidRDefault="00D02329" w:rsidP="00CE7BA4">
            <w:pPr>
              <w:jc w:val="right"/>
            </w:pPr>
            <w:r w:rsidRPr="00095412">
              <w:t>12 258 019,23</w:t>
            </w:r>
          </w:p>
        </w:tc>
        <w:tc>
          <w:tcPr>
            <w:tcW w:w="1843" w:type="dxa"/>
            <w:tcBorders>
              <w:top w:val="nil"/>
              <w:left w:val="nil"/>
              <w:bottom w:val="single" w:sz="4" w:space="0" w:color="auto"/>
              <w:right w:val="single" w:sz="8" w:space="0" w:color="auto"/>
            </w:tcBorders>
            <w:shd w:val="clear" w:color="auto" w:fill="auto"/>
            <w:noWrap/>
            <w:hideMark/>
          </w:tcPr>
          <w:p w:rsidR="00D02329" w:rsidRPr="00095412" w:rsidRDefault="00D02329" w:rsidP="00CE7BA4">
            <w:pPr>
              <w:jc w:val="right"/>
            </w:pPr>
            <w:r w:rsidRPr="00095412">
              <w:t>11 807 896,00</w:t>
            </w:r>
          </w:p>
        </w:tc>
      </w:tr>
      <w:tr w:rsidR="00D02329" w:rsidRPr="00095412" w:rsidTr="00CE7BA4">
        <w:trPr>
          <w:trHeight w:val="90"/>
        </w:trPr>
        <w:tc>
          <w:tcPr>
            <w:tcW w:w="1500" w:type="dxa"/>
            <w:tcBorders>
              <w:top w:val="nil"/>
              <w:left w:val="single" w:sz="8" w:space="0" w:color="auto"/>
              <w:bottom w:val="single" w:sz="4" w:space="0" w:color="auto"/>
              <w:right w:val="single" w:sz="4" w:space="0" w:color="auto"/>
            </w:tcBorders>
            <w:shd w:val="clear" w:color="auto" w:fill="auto"/>
            <w:noWrap/>
            <w:hideMark/>
          </w:tcPr>
          <w:p w:rsidR="00D02329" w:rsidRPr="00095412" w:rsidRDefault="00D02329" w:rsidP="00CE7BA4">
            <w:pPr>
              <w:jc w:val="center"/>
            </w:pPr>
            <w:r w:rsidRPr="00095412">
              <w:t>0105</w:t>
            </w:r>
          </w:p>
        </w:tc>
        <w:tc>
          <w:tcPr>
            <w:tcW w:w="8726" w:type="dxa"/>
            <w:tcBorders>
              <w:top w:val="nil"/>
              <w:left w:val="nil"/>
              <w:bottom w:val="single" w:sz="4" w:space="0" w:color="auto"/>
              <w:right w:val="single" w:sz="4" w:space="0" w:color="auto"/>
            </w:tcBorders>
            <w:shd w:val="clear" w:color="auto" w:fill="auto"/>
            <w:hideMark/>
          </w:tcPr>
          <w:p w:rsidR="00D02329" w:rsidRPr="00095412" w:rsidRDefault="00D02329" w:rsidP="00CE7BA4">
            <w:pPr>
              <w:jc w:val="both"/>
            </w:pPr>
            <w:r w:rsidRPr="00095412">
              <w:t>Судебная система</w:t>
            </w:r>
          </w:p>
        </w:tc>
        <w:tc>
          <w:tcPr>
            <w:tcW w:w="1843" w:type="dxa"/>
            <w:tcBorders>
              <w:top w:val="nil"/>
              <w:left w:val="nil"/>
              <w:bottom w:val="single" w:sz="4" w:space="0" w:color="auto"/>
              <w:right w:val="single" w:sz="4" w:space="0" w:color="auto"/>
            </w:tcBorders>
            <w:shd w:val="clear" w:color="auto" w:fill="auto"/>
            <w:noWrap/>
            <w:hideMark/>
          </w:tcPr>
          <w:p w:rsidR="00D02329" w:rsidRPr="00095412" w:rsidRDefault="00D02329" w:rsidP="00CE7BA4">
            <w:pPr>
              <w:jc w:val="right"/>
            </w:pPr>
            <w:r w:rsidRPr="00095412">
              <w:t>48 781,00</w:t>
            </w:r>
          </w:p>
        </w:tc>
        <w:tc>
          <w:tcPr>
            <w:tcW w:w="1842" w:type="dxa"/>
            <w:tcBorders>
              <w:top w:val="nil"/>
              <w:left w:val="nil"/>
              <w:bottom w:val="single" w:sz="4" w:space="0" w:color="auto"/>
              <w:right w:val="single" w:sz="4" w:space="0" w:color="auto"/>
            </w:tcBorders>
            <w:shd w:val="clear" w:color="auto" w:fill="auto"/>
            <w:noWrap/>
            <w:hideMark/>
          </w:tcPr>
          <w:p w:rsidR="00D02329" w:rsidRPr="00095412" w:rsidRDefault="00D02329" w:rsidP="00CE7BA4">
            <w:pPr>
              <w:jc w:val="right"/>
            </w:pPr>
            <w:r w:rsidRPr="00095412">
              <w:t>52 172,00</w:t>
            </w:r>
          </w:p>
        </w:tc>
        <w:tc>
          <w:tcPr>
            <w:tcW w:w="1843" w:type="dxa"/>
            <w:tcBorders>
              <w:top w:val="nil"/>
              <w:left w:val="nil"/>
              <w:bottom w:val="single" w:sz="4" w:space="0" w:color="auto"/>
              <w:right w:val="single" w:sz="8" w:space="0" w:color="auto"/>
            </w:tcBorders>
            <w:shd w:val="clear" w:color="auto" w:fill="auto"/>
            <w:noWrap/>
            <w:hideMark/>
          </w:tcPr>
          <w:p w:rsidR="00D02329" w:rsidRPr="00095412" w:rsidRDefault="00D02329" w:rsidP="00CE7BA4">
            <w:pPr>
              <w:jc w:val="right"/>
            </w:pPr>
            <w:r w:rsidRPr="00095412">
              <w:t>85 613,00</w:t>
            </w:r>
          </w:p>
        </w:tc>
      </w:tr>
      <w:tr w:rsidR="00D02329" w:rsidRPr="00095412" w:rsidTr="00CE7BA4">
        <w:trPr>
          <w:trHeight w:val="594"/>
        </w:trPr>
        <w:tc>
          <w:tcPr>
            <w:tcW w:w="1500" w:type="dxa"/>
            <w:tcBorders>
              <w:top w:val="nil"/>
              <w:left w:val="single" w:sz="8" w:space="0" w:color="auto"/>
              <w:bottom w:val="single" w:sz="4" w:space="0" w:color="auto"/>
              <w:right w:val="single" w:sz="4" w:space="0" w:color="auto"/>
            </w:tcBorders>
            <w:shd w:val="clear" w:color="auto" w:fill="auto"/>
            <w:noWrap/>
            <w:hideMark/>
          </w:tcPr>
          <w:p w:rsidR="00D02329" w:rsidRPr="00095412" w:rsidRDefault="00D02329" w:rsidP="00CE7BA4">
            <w:pPr>
              <w:jc w:val="center"/>
            </w:pPr>
            <w:r w:rsidRPr="00095412">
              <w:t>0106</w:t>
            </w:r>
          </w:p>
        </w:tc>
        <w:tc>
          <w:tcPr>
            <w:tcW w:w="8726" w:type="dxa"/>
            <w:tcBorders>
              <w:top w:val="nil"/>
              <w:left w:val="nil"/>
              <w:bottom w:val="single" w:sz="4" w:space="0" w:color="auto"/>
              <w:right w:val="single" w:sz="4" w:space="0" w:color="auto"/>
            </w:tcBorders>
            <w:shd w:val="clear" w:color="auto" w:fill="auto"/>
            <w:hideMark/>
          </w:tcPr>
          <w:p w:rsidR="00D02329" w:rsidRPr="00095412" w:rsidRDefault="00D02329" w:rsidP="00CE7BA4">
            <w:pPr>
              <w:jc w:val="both"/>
            </w:pPr>
            <w:r w:rsidRPr="00095412">
              <w:t>Обеспечение деятельности финансовых, налоговых и таможенных органов и органов финансового (финансово-бюджетного) надзора</w:t>
            </w:r>
          </w:p>
        </w:tc>
        <w:tc>
          <w:tcPr>
            <w:tcW w:w="1843" w:type="dxa"/>
            <w:tcBorders>
              <w:top w:val="nil"/>
              <w:left w:val="nil"/>
              <w:bottom w:val="single" w:sz="4" w:space="0" w:color="auto"/>
              <w:right w:val="single" w:sz="4" w:space="0" w:color="auto"/>
            </w:tcBorders>
            <w:shd w:val="clear" w:color="auto" w:fill="auto"/>
            <w:noWrap/>
            <w:hideMark/>
          </w:tcPr>
          <w:p w:rsidR="00D02329" w:rsidRPr="00095412" w:rsidRDefault="00D02329" w:rsidP="00CE7BA4">
            <w:pPr>
              <w:jc w:val="right"/>
            </w:pPr>
            <w:r w:rsidRPr="00095412">
              <w:t>6 460 100,25</w:t>
            </w:r>
          </w:p>
        </w:tc>
        <w:tc>
          <w:tcPr>
            <w:tcW w:w="1842" w:type="dxa"/>
            <w:tcBorders>
              <w:top w:val="nil"/>
              <w:left w:val="nil"/>
              <w:bottom w:val="single" w:sz="4" w:space="0" w:color="auto"/>
              <w:right w:val="single" w:sz="4" w:space="0" w:color="auto"/>
            </w:tcBorders>
            <w:shd w:val="clear" w:color="auto" w:fill="auto"/>
            <w:noWrap/>
            <w:hideMark/>
          </w:tcPr>
          <w:p w:rsidR="00D02329" w:rsidRPr="00095412" w:rsidRDefault="00D02329" w:rsidP="00CE7BA4">
            <w:pPr>
              <w:jc w:val="right"/>
            </w:pPr>
            <w:r w:rsidRPr="00095412">
              <w:t>5 513 365,37</w:t>
            </w:r>
          </w:p>
        </w:tc>
        <w:tc>
          <w:tcPr>
            <w:tcW w:w="1843" w:type="dxa"/>
            <w:tcBorders>
              <w:top w:val="nil"/>
              <w:left w:val="nil"/>
              <w:bottom w:val="single" w:sz="4" w:space="0" w:color="auto"/>
              <w:right w:val="single" w:sz="8" w:space="0" w:color="auto"/>
            </w:tcBorders>
            <w:shd w:val="clear" w:color="auto" w:fill="auto"/>
            <w:noWrap/>
            <w:hideMark/>
          </w:tcPr>
          <w:p w:rsidR="00D02329" w:rsidRPr="00095412" w:rsidRDefault="00D02329" w:rsidP="00CE7BA4">
            <w:pPr>
              <w:jc w:val="right"/>
            </w:pPr>
            <w:r w:rsidRPr="00095412">
              <w:t>5 465 904,84</w:t>
            </w:r>
          </w:p>
        </w:tc>
      </w:tr>
      <w:tr w:rsidR="00D02329" w:rsidRPr="00095412" w:rsidTr="00CE7BA4">
        <w:trPr>
          <w:trHeight w:val="360"/>
        </w:trPr>
        <w:tc>
          <w:tcPr>
            <w:tcW w:w="1500" w:type="dxa"/>
            <w:tcBorders>
              <w:top w:val="nil"/>
              <w:left w:val="single" w:sz="8" w:space="0" w:color="auto"/>
              <w:bottom w:val="single" w:sz="4" w:space="0" w:color="auto"/>
              <w:right w:val="single" w:sz="4" w:space="0" w:color="auto"/>
            </w:tcBorders>
            <w:shd w:val="clear" w:color="auto" w:fill="auto"/>
            <w:noWrap/>
            <w:hideMark/>
          </w:tcPr>
          <w:p w:rsidR="00D02329" w:rsidRPr="00095412" w:rsidRDefault="00D02329" w:rsidP="00CE7BA4">
            <w:pPr>
              <w:jc w:val="center"/>
            </w:pPr>
            <w:r w:rsidRPr="00095412">
              <w:t>0111</w:t>
            </w:r>
          </w:p>
        </w:tc>
        <w:tc>
          <w:tcPr>
            <w:tcW w:w="8726" w:type="dxa"/>
            <w:tcBorders>
              <w:top w:val="nil"/>
              <w:left w:val="nil"/>
              <w:bottom w:val="single" w:sz="4" w:space="0" w:color="auto"/>
              <w:right w:val="single" w:sz="4" w:space="0" w:color="auto"/>
            </w:tcBorders>
            <w:shd w:val="clear" w:color="auto" w:fill="auto"/>
            <w:hideMark/>
          </w:tcPr>
          <w:p w:rsidR="00D02329" w:rsidRPr="00095412" w:rsidRDefault="00D02329" w:rsidP="00CE7BA4">
            <w:pPr>
              <w:jc w:val="both"/>
            </w:pPr>
            <w:r w:rsidRPr="00095412">
              <w:t>Резервные фонды</w:t>
            </w:r>
          </w:p>
        </w:tc>
        <w:tc>
          <w:tcPr>
            <w:tcW w:w="1843" w:type="dxa"/>
            <w:tcBorders>
              <w:top w:val="nil"/>
              <w:left w:val="nil"/>
              <w:bottom w:val="single" w:sz="4" w:space="0" w:color="auto"/>
              <w:right w:val="single" w:sz="4" w:space="0" w:color="auto"/>
            </w:tcBorders>
            <w:shd w:val="clear" w:color="auto" w:fill="auto"/>
            <w:noWrap/>
            <w:hideMark/>
          </w:tcPr>
          <w:p w:rsidR="00D02329" w:rsidRPr="00095412" w:rsidRDefault="00D02329" w:rsidP="00CE7BA4">
            <w:pPr>
              <w:jc w:val="right"/>
            </w:pPr>
            <w:r w:rsidRPr="00095412">
              <w:t>300 000,00</w:t>
            </w:r>
          </w:p>
        </w:tc>
        <w:tc>
          <w:tcPr>
            <w:tcW w:w="1842" w:type="dxa"/>
            <w:tcBorders>
              <w:top w:val="nil"/>
              <w:left w:val="nil"/>
              <w:bottom w:val="single" w:sz="4" w:space="0" w:color="auto"/>
              <w:right w:val="single" w:sz="4" w:space="0" w:color="auto"/>
            </w:tcBorders>
            <w:shd w:val="clear" w:color="auto" w:fill="auto"/>
            <w:noWrap/>
            <w:hideMark/>
          </w:tcPr>
          <w:p w:rsidR="00D02329" w:rsidRPr="00095412" w:rsidRDefault="00D02329" w:rsidP="00CE7BA4">
            <w:pPr>
              <w:jc w:val="right"/>
            </w:pPr>
            <w:r w:rsidRPr="00095412">
              <w:t>0,00</w:t>
            </w:r>
          </w:p>
        </w:tc>
        <w:tc>
          <w:tcPr>
            <w:tcW w:w="1843" w:type="dxa"/>
            <w:tcBorders>
              <w:top w:val="nil"/>
              <w:left w:val="nil"/>
              <w:bottom w:val="single" w:sz="4" w:space="0" w:color="auto"/>
              <w:right w:val="single" w:sz="8" w:space="0" w:color="auto"/>
            </w:tcBorders>
            <w:shd w:val="clear" w:color="auto" w:fill="auto"/>
            <w:noWrap/>
            <w:hideMark/>
          </w:tcPr>
          <w:p w:rsidR="00D02329" w:rsidRPr="00095412" w:rsidRDefault="00D02329" w:rsidP="00CE7BA4">
            <w:pPr>
              <w:jc w:val="right"/>
            </w:pPr>
            <w:r w:rsidRPr="00095412">
              <w:t>0,00</w:t>
            </w:r>
          </w:p>
        </w:tc>
      </w:tr>
      <w:tr w:rsidR="00D02329" w:rsidRPr="00095412" w:rsidTr="00CE7BA4">
        <w:trPr>
          <w:trHeight w:val="292"/>
        </w:trPr>
        <w:tc>
          <w:tcPr>
            <w:tcW w:w="1500" w:type="dxa"/>
            <w:tcBorders>
              <w:top w:val="nil"/>
              <w:left w:val="single" w:sz="8" w:space="0" w:color="auto"/>
              <w:bottom w:val="single" w:sz="4" w:space="0" w:color="auto"/>
              <w:right w:val="single" w:sz="4" w:space="0" w:color="auto"/>
            </w:tcBorders>
            <w:shd w:val="clear" w:color="auto" w:fill="auto"/>
            <w:noWrap/>
            <w:hideMark/>
          </w:tcPr>
          <w:p w:rsidR="00D02329" w:rsidRPr="00095412" w:rsidRDefault="00D02329" w:rsidP="00CE7BA4">
            <w:pPr>
              <w:jc w:val="center"/>
            </w:pPr>
            <w:r w:rsidRPr="00095412">
              <w:t>0113</w:t>
            </w:r>
          </w:p>
        </w:tc>
        <w:tc>
          <w:tcPr>
            <w:tcW w:w="8726" w:type="dxa"/>
            <w:tcBorders>
              <w:top w:val="nil"/>
              <w:left w:val="nil"/>
              <w:bottom w:val="single" w:sz="4" w:space="0" w:color="auto"/>
              <w:right w:val="single" w:sz="4" w:space="0" w:color="auto"/>
            </w:tcBorders>
            <w:shd w:val="clear" w:color="auto" w:fill="auto"/>
            <w:hideMark/>
          </w:tcPr>
          <w:p w:rsidR="00D02329" w:rsidRPr="00095412" w:rsidRDefault="00D02329" w:rsidP="00CE7BA4">
            <w:pPr>
              <w:jc w:val="both"/>
            </w:pPr>
            <w:r w:rsidRPr="00095412">
              <w:t>Другие общегосударственные вопросы</w:t>
            </w:r>
          </w:p>
        </w:tc>
        <w:tc>
          <w:tcPr>
            <w:tcW w:w="1843" w:type="dxa"/>
            <w:tcBorders>
              <w:top w:val="nil"/>
              <w:left w:val="nil"/>
              <w:bottom w:val="single" w:sz="4" w:space="0" w:color="auto"/>
              <w:right w:val="single" w:sz="4" w:space="0" w:color="auto"/>
            </w:tcBorders>
            <w:shd w:val="clear" w:color="auto" w:fill="auto"/>
            <w:noWrap/>
            <w:hideMark/>
          </w:tcPr>
          <w:p w:rsidR="00D02329" w:rsidRPr="00095412" w:rsidRDefault="00D02329" w:rsidP="00CE7BA4">
            <w:pPr>
              <w:jc w:val="right"/>
            </w:pPr>
            <w:r w:rsidRPr="00095412">
              <w:t>26 527 922,59</w:t>
            </w:r>
          </w:p>
        </w:tc>
        <w:tc>
          <w:tcPr>
            <w:tcW w:w="1842" w:type="dxa"/>
            <w:tcBorders>
              <w:top w:val="nil"/>
              <w:left w:val="nil"/>
              <w:bottom w:val="single" w:sz="4" w:space="0" w:color="auto"/>
              <w:right w:val="single" w:sz="4" w:space="0" w:color="auto"/>
            </w:tcBorders>
            <w:shd w:val="clear" w:color="auto" w:fill="auto"/>
            <w:noWrap/>
            <w:hideMark/>
          </w:tcPr>
          <w:p w:rsidR="00D02329" w:rsidRPr="00095412" w:rsidRDefault="00D02329" w:rsidP="00CE7BA4">
            <w:pPr>
              <w:jc w:val="right"/>
            </w:pPr>
            <w:r w:rsidRPr="00095412">
              <w:t>22 339 930,84</w:t>
            </w:r>
          </w:p>
        </w:tc>
        <w:tc>
          <w:tcPr>
            <w:tcW w:w="1843" w:type="dxa"/>
            <w:tcBorders>
              <w:top w:val="nil"/>
              <w:left w:val="nil"/>
              <w:bottom w:val="single" w:sz="4" w:space="0" w:color="auto"/>
              <w:right w:val="single" w:sz="8" w:space="0" w:color="auto"/>
            </w:tcBorders>
            <w:shd w:val="clear" w:color="auto" w:fill="auto"/>
            <w:noWrap/>
            <w:hideMark/>
          </w:tcPr>
          <w:p w:rsidR="00D02329" w:rsidRPr="00095412" w:rsidRDefault="00D02329" w:rsidP="00CE7BA4">
            <w:pPr>
              <w:jc w:val="right"/>
            </w:pPr>
            <w:r w:rsidRPr="00095412">
              <w:t>20 252 537,73</w:t>
            </w:r>
          </w:p>
        </w:tc>
      </w:tr>
      <w:tr w:rsidR="00D02329" w:rsidRPr="00095412" w:rsidTr="00CE7BA4">
        <w:trPr>
          <w:trHeight w:val="107"/>
        </w:trPr>
        <w:tc>
          <w:tcPr>
            <w:tcW w:w="1500" w:type="dxa"/>
            <w:tcBorders>
              <w:top w:val="nil"/>
              <w:left w:val="single" w:sz="8" w:space="0" w:color="auto"/>
              <w:bottom w:val="single" w:sz="4" w:space="0" w:color="auto"/>
              <w:right w:val="single" w:sz="4" w:space="0" w:color="auto"/>
            </w:tcBorders>
            <w:shd w:val="clear" w:color="auto" w:fill="auto"/>
            <w:noWrap/>
            <w:hideMark/>
          </w:tcPr>
          <w:p w:rsidR="00D02329" w:rsidRPr="00095412" w:rsidRDefault="00D02329" w:rsidP="00CE7BA4">
            <w:pPr>
              <w:jc w:val="center"/>
              <w:rPr>
                <w:b/>
                <w:bCs/>
              </w:rPr>
            </w:pPr>
            <w:r w:rsidRPr="00095412">
              <w:rPr>
                <w:b/>
                <w:bCs/>
              </w:rPr>
              <w:t>0300</w:t>
            </w:r>
          </w:p>
        </w:tc>
        <w:tc>
          <w:tcPr>
            <w:tcW w:w="8726" w:type="dxa"/>
            <w:tcBorders>
              <w:top w:val="nil"/>
              <w:left w:val="nil"/>
              <w:bottom w:val="single" w:sz="4" w:space="0" w:color="auto"/>
              <w:right w:val="single" w:sz="4" w:space="0" w:color="auto"/>
            </w:tcBorders>
            <w:shd w:val="clear" w:color="auto" w:fill="auto"/>
            <w:hideMark/>
          </w:tcPr>
          <w:p w:rsidR="00D02329" w:rsidRPr="00095412" w:rsidRDefault="00D02329" w:rsidP="00CE7BA4">
            <w:pPr>
              <w:jc w:val="both"/>
              <w:rPr>
                <w:b/>
                <w:bCs/>
              </w:rPr>
            </w:pPr>
            <w:r w:rsidRPr="00095412">
              <w:rPr>
                <w:b/>
                <w:bCs/>
              </w:rPr>
              <w:t>НАЦИОНАЛЬНАЯ БЕЗОПАСНОСТЬ И ПРАВООХРАНИТЕЛЬНАЯ ДЕЯТЕЛЬНОСТЬ</w:t>
            </w:r>
          </w:p>
        </w:tc>
        <w:tc>
          <w:tcPr>
            <w:tcW w:w="1843" w:type="dxa"/>
            <w:tcBorders>
              <w:top w:val="nil"/>
              <w:left w:val="nil"/>
              <w:bottom w:val="single" w:sz="4" w:space="0" w:color="auto"/>
              <w:right w:val="single" w:sz="4" w:space="0" w:color="auto"/>
            </w:tcBorders>
            <w:shd w:val="clear" w:color="auto" w:fill="auto"/>
            <w:noWrap/>
            <w:hideMark/>
          </w:tcPr>
          <w:p w:rsidR="00D02329" w:rsidRPr="00095412" w:rsidRDefault="00D02329" w:rsidP="00CE7BA4">
            <w:pPr>
              <w:jc w:val="right"/>
              <w:rPr>
                <w:b/>
                <w:bCs/>
              </w:rPr>
            </w:pPr>
            <w:r w:rsidRPr="00095412">
              <w:rPr>
                <w:b/>
                <w:bCs/>
              </w:rPr>
              <w:t>275 166,67</w:t>
            </w:r>
          </w:p>
        </w:tc>
        <w:tc>
          <w:tcPr>
            <w:tcW w:w="1842" w:type="dxa"/>
            <w:tcBorders>
              <w:top w:val="nil"/>
              <w:left w:val="nil"/>
              <w:bottom w:val="single" w:sz="4" w:space="0" w:color="auto"/>
              <w:right w:val="single" w:sz="4" w:space="0" w:color="auto"/>
            </w:tcBorders>
            <w:shd w:val="clear" w:color="auto" w:fill="auto"/>
            <w:noWrap/>
            <w:hideMark/>
          </w:tcPr>
          <w:p w:rsidR="00D02329" w:rsidRPr="00095412" w:rsidRDefault="00D02329" w:rsidP="00CE7BA4">
            <w:pPr>
              <w:jc w:val="right"/>
              <w:rPr>
                <w:b/>
                <w:bCs/>
              </w:rPr>
            </w:pPr>
            <w:r w:rsidRPr="00095412">
              <w:rPr>
                <w:b/>
                <w:bCs/>
              </w:rPr>
              <w:t>0,00</w:t>
            </w:r>
          </w:p>
        </w:tc>
        <w:tc>
          <w:tcPr>
            <w:tcW w:w="1843" w:type="dxa"/>
            <w:tcBorders>
              <w:top w:val="nil"/>
              <w:left w:val="nil"/>
              <w:bottom w:val="single" w:sz="4" w:space="0" w:color="auto"/>
              <w:right w:val="single" w:sz="4" w:space="0" w:color="auto"/>
            </w:tcBorders>
            <w:shd w:val="clear" w:color="auto" w:fill="auto"/>
            <w:noWrap/>
            <w:hideMark/>
          </w:tcPr>
          <w:p w:rsidR="00D02329" w:rsidRPr="00095412" w:rsidRDefault="00D02329" w:rsidP="00CE7BA4">
            <w:pPr>
              <w:jc w:val="right"/>
              <w:rPr>
                <w:b/>
                <w:bCs/>
              </w:rPr>
            </w:pPr>
            <w:r w:rsidRPr="00095412">
              <w:rPr>
                <w:b/>
                <w:bCs/>
              </w:rPr>
              <w:t>0,00</w:t>
            </w:r>
          </w:p>
        </w:tc>
      </w:tr>
      <w:tr w:rsidR="00D02329" w:rsidRPr="00095412" w:rsidTr="00CE7BA4">
        <w:trPr>
          <w:trHeight w:val="533"/>
        </w:trPr>
        <w:tc>
          <w:tcPr>
            <w:tcW w:w="1500" w:type="dxa"/>
            <w:tcBorders>
              <w:top w:val="nil"/>
              <w:left w:val="single" w:sz="8" w:space="0" w:color="auto"/>
              <w:bottom w:val="single" w:sz="4" w:space="0" w:color="auto"/>
              <w:right w:val="single" w:sz="4" w:space="0" w:color="auto"/>
            </w:tcBorders>
            <w:shd w:val="clear" w:color="auto" w:fill="auto"/>
            <w:noWrap/>
            <w:hideMark/>
          </w:tcPr>
          <w:p w:rsidR="00D02329" w:rsidRPr="00095412" w:rsidRDefault="00D02329" w:rsidP="00CE7BA4">
            <w:pPr>
              <w:jc w:val="center"/>
            </w:pPr>
            <w:r w:rsidRPr="00095412">
              <w:t>0309</w:t>
            </w:r>
          </w:p>
        </w:tc>
        <w:tc>
          <w:tcPr>
            <w:tcW w:w="8726" w:type="dxa"/>
            <w:tcBorders>
              <w:top w:val="nil"/>
              <w:left w:val="nil"/>
              <w:bottom w:val="single" w:sz="4" w:space="0" w:color="auto"/>
              <w:right w:val="single" w:sz="4" w:space="0" w:color="auto"/>
            </w:tcBorders>
            <w:shd w:val="clear" w:color="auto" w:fill="auto"/>
            <w:hideMark/>
          </w:tcPr>
          <w:p w:rsidR="00D02329" w:rsidRPr="00095412" w:rsidRDefault="00D02329" w:rsidP="00CE7BA4">
            <w:pPr>
              <w:jc w:val="both"/>
            </w:pPr>
            <w:r w:rsidRPr="00095412">
              <w:t>Защита населения и территории от чрезвычайных ситуаций природного и техногенного характера, гражданская оборона</w:t>
            </w:r>
          </w:p>
        </w:tc>
        <w:tc>
          <w:tcPr>
            <w:tcW w:w="1843" w:type="dxa"/>
            <w:tcBorders>
              <w:top w:val="nil"/>
              <w:left w:val="nil"/>
              <w:bottom w:val="single" w:sz="4" w:space="0" w:color="auto"/>
              <w:right w:val="single" w:sz="4" w:space="0" w:color="auto"/>
            </w:tcBorders>
            <w:shd w:val="clear" w:color="auto" w:fill="auto"/>
            <w:noWrap/>
            <w:hideMark/>
          </w:tcPr>
          <w:p w:rsidR="00D02329" w:rsidRPr="00095412" w:rsidRDefault="00D02329" w:rsidP="00CE7BA4">
            <w:pPr>
              <w:jc w:val="right"/>
            </w:pPr>
            <w:r w:rsidRPr="00095412">
              <w:t>250 166,67</w:t>
            </w:r>
          </w:p>
        </w:tc>
        <w:tc>
          <w:tcPr>
            <w:tcW w:w="1842" w:type="dxa"/>
            <w:tcBorders>
              <w:top w:val="nil"/>
              <w:left w:val="nil"/>
              <w:bottom w:val="single" w:sz="4" w:space="0" w:color="auto"/>
              <w:right w:val="single" w:sz="4" w:space="0" w:color="auto"/>
            </w:tcBorders>
            <w:shd w:val="clear" w:color="auto" w:fill="auto"/>
            <w:noWrap/>
            <w:hideMark/>
          </w:tcPr>
          <w:p w:rsidR="00D02329" w:rsidRPr="00095412" w:rsidRDefault="00D02329" w:rsidP="00CE7BA4">
            <w:pPr>
              <w:jc w:val="right"/>
            </w:pPr>
            <w:r w:rsidRPr="00095412">
              <w:t>0,00</w:t>
            </w:r>
          </w:p>
        </w:tc>
        <w:tc>
          <w:tcPr>
            <w:tcW w:w="1843" w:type="dxa"/>
            <w:tcBorders>
              <w:top w:val="nil"/>
              <w:left w:val="nil"/>
              <w:bottom w:val="single" w:sz="4" w:space="0" w:color="auto"/>
              <w:right w:val="single" w:sz="8" w:space="0" w:color="auto"/>
            </w:tcBorders>
            <w:shd w:val="clear" w:color="auto" w:fill="auto"/>
            <w:noWrap/>
            <w:hideMark/>
          </w:tcPr>
          <w:p w:rsidR="00D02329" w:rsidRPr="00095412" w:rsidRDefault="00D02329" w:rsidP="00CE7BA4">
            <w:pPr>
              <w:jc w:val="right"/>
            </w:pPr>
            <w:r w:rsidRPr="00095412">
              <w:t>0,00</w:t>
            </w:r>
          </w:p>
        </w:tc>
      </w:tr>
      <w:tr w:rsidR="00D02329" w:rsidRPr="00095412" w:rsidTr="00CE7BA4">
        <w:trPr>
          <w:trHeight w:val="399"/>
        </w:trPr>
        <w:tc>
          <w:tcPr>
            <w:tcW w:w="1500" w:type="dxa"/>
            <w:tcBorders>
              <w:top w:val="nil"/>
              <w:left w:val="single" w:sz="8" w:space="0" w:color="auto"/>
              <w:bottom w:val="single" w:sz="4" w:space="0" w:color="auto"/>
              <w:right w:val="single" w:sz="4" w:space="0" w:color="auto"/>
            </w:tcBorders>
            <w:shd w:val="clear" w:color="auto" w:fill="auto"/>
            <w:noWrap/>
            <w:hideMark/>
          </w:tcPr>
          <w:p w:rsidR="00D02329" w:rsidRPr="00095412" w:rsidRDefault="00D02329" w:rsidP="00CE7BA4">
            <w:pPr>
              <w:jc w:val="center"/>
            </w:pPr>
            <w:r w:rsidRPr="00095412">
              <w:t>0314</w:t>
            </w:r>
          </w:p>
        </w:tc>
        <w:tc>
          <w:tcPr>
            <w:tcW w:w="8726" w:type="dxa"/>
            <w:tcBorders>
              <w:top w:val="nil"/>
              <w:left w:val="nil"/>
              <w:bottom w:val="single" w:sz="4" w:space="0" w:color="auto"/>
              <w:right w:val="single" w:sz="4" w:space="0" w:color="auto"/>
            </w:tcBorders>
            <w:shd w:val="clear" w:color="auto" w:fill="auto"/>
            <w:hideMark/>
          </w:tcPr>
          <w:p w:rsidR="00D02329" w:rsidRPr="00095412" w:rsidRDefault="00D02329" w:rsidP="00CE7BA4">
            <w:pPr>
              <w:jc w:val="both"/>
            </w:pPr>
            <w:r w:rsidRPr="00095412">
              <w:t>Другие вопросы в области национальной безопасности и правоохранительной деятельности</w:t>
            </w:r>
          </w:p>
        </w:tc>
        <w:tc>
          <w:tcPr>
            <w:tcW w:w="1843" w:type="dxa"/>
            <w:tcBorders>
              <w:top w:val="nil"/>
              <w:left w:val="nil"/>
              <w:bottom w:val="single" w:sz="4" w:space="0" w:color="auto"/>
              <w:right w:val="single" w:sz="4" w:space="0" w:color="auto"/>
            </w:tcBorders>
            <w:shd w:val="clear" w:color="auto" w:fill="auto"/>
            <w:noWrap/>
            <w:hideMark/>
          </w:tcPr>
          <w:p w:rsidR="00D02329" w:rsidRPr="00095412" w:rsidRDefault="00D02329" w:rsidP="00CE7BA4">
            <w:pPr>
              <w:jc w:val="right"/>
            </w:pPr>
            <w:r w:rsidRPr="00095412">
              <w:t>25 000,00</w:t>
            </w:r>
          </w:p>
        </w:tc>
        <w:tc>
          <w:tcPr>
            <w:tcW w:w="1842" w:type="dxa"/>
            <w:tcBorders>
              <w:top w:val="nil"/>
              <w:left w:val="nil"/>
              <w:bottom w:val="single" w:sz="4" w:space="0" w:color="auto"/>
              <w:right w:val="single" w:sz="4" w:space="0" w:color="auto"/>
            </w:tcBorders>
            <w:shd w:val="clear" w:color="auto" w:fill="auto"/>
            <w:noWrap/>
            <w:hideMark/>
          </w:tcPr>
          <w:p w:rsidR="00D02329" w:rsidRPr="00095412" w:rsidRDefault="00D02329" w:rsidP="00CE7BA4">
            <w:pPr>
              <w:jc w:val="right"/>
            </w:pPr>
            <w:r w:rsidRPr="00095412">
              <w:t>0,00</w:t>
            </w:r>
          </w:p>
        </w:tc>
        <w:tc>
          <w:tcPr>
            <w:tcW w:w="1843" w:type="dxa"/>
            <w:tcBorders>
              <w:top w:val="nil"/>
              <w:left w:val="nil"/>
              <w:bottom w:val="single" w:sz="4" w:space="0" w:color="auto"/>
              <w:right w:val="single" w:sz="8" w:space="0" w:color="auto"/>
            </w:tcBorders>
            <w:shd w:val="clear" w:color="auto" w:fill="auto"/>
            <w:noWrap/>
            <w:hideMark/>
          </w:tcPr>
          <w:p w:rsidR="00D02329" w:rsidRPr="00095412" w:rsidRDefault="00D02329" w:rsidP="00CE7BA4">
            <w:pPr>
              <w:jc w:val="right"/>
            </w:pPr>
            <w:r w:rsidRPr="00095412">
              <w:t>0,00</w:t>
            </w:r>
          </w:p>
        </w:tc>
      </w:tr>
      <w:tr w:rsidR="00D02329" w:rsidRPr="00095412" w:rsidTr="00CE7BA4">
        <w:trPr>
          <w:trHeight w:val="90"/>
        </w:trPr>
        <w:tc>
          <w:tcPr>
            <w:tcW w:w="1500" w:type="dxa"/>
            <w:tcBorders>
              <w:top w:val="nil"/>
              <w:left w:val="single" w:sz="8" w:space="0" w:color="auto"/>
              <w:bottom w:val="single" w:sz="4" w:space="0" w:color="auto"/>
              <w:right w:val="single" w:sz="4" w:space="0" w:color="auto"/>
            </w:tcBorders>
            <w:shd w:val="clear" w:color="auto" w:fill="auto"/>
            <w:noWrap/>
            <w:hideMark/>
          </w:tcPr>
          <w:p w:rsidR="00D02329" w:rsidRPr="00095412" w:rsidRDefault="00D02329" w:rsidP="00CE7BA4">
            <w:pPr>
              <w:jc w:val="center"/>
              <w:rPr>
                <w:b/>
                <w:bCs/>
              </w:rPr>
            </w:pPr>
            <w:r w:rsidRPr="00095412">
              <w:rPr>
                <w:b/>
                <w:bCs/>
              </w:rPr>
              <w:t>0400</w:t>
            </w:r>
          </w:p>
        </w:tc>
        <w:tc>
          <w:tcPr>
            <w:tcW w:w="8726" w:type="dxa"/>
            <w:tcBorders>
              <w:top w:val="nil"/>
              <w:left w:val="nil"/>
              <w:bottom w:val="single" w:sz="4" w:space="0" w:color="auto"/>
              <w:right w:val="single" w:sz="4" w:space="0" w:color="auto"/>
            </w:tcBorders>
            <w:shd w:val="clear" w:color="auto" w:fill="auto"/>
            <w:hideMark/>
          </w:tcPr>
          <w:p w:rsidR="00D02329" w:rsidRPr="00095412" w:rsidRDefault="00D02329" w:rsidP="00CE7BA4">
            <w:pPr>
              <w:jc w:val="both"/>
              <w:rPr>
                <w:b/>
                <w:bCs/>
              </w:rPr>
            </w:pPr>
            <w:r w:rsidRPr="00095412">
              <w:rPr>
                <w:b/>
                <w:bCs/>
              </w:rPr>
              <w:t>НАЦИОНАЛЬНАЯ ЭКОНОМИКА</w:t>
            </w:r>
          </w:p>
        </w:tc>
        <w:tc>
          <w:tcPr>
            <w:tcW w:w="1843" w:type="dxa"/>
            <w:tcBorders>
              <w:top w:val="nil"/>
              <w:left w:val="nil"/>
              <w:bottom w:val="single" w:sz="4" w:space="0" w:color="auto"/>
              <w:right w:val="single" w:sz="4" w:space="0" w:color="auto"/>
            </w:tcBorders>
            <w:shd w:val="clear" w:color="auto" w:fill="auto"/>
            <w:noWrap/>
            <w:hideMark/>
          </w:tcPr>
          <w:p w:rsidR="00D02329" w:rsidRPr="00095412" w:rsidRDefault="00D02329" w:rsidP="00CE7BA4">
            <w:pPr>
              <w:jc w:val="right"/>
              <w:rPr>
                <w:b/>
                <w:bCs/>
              </w:rPr>
            </w:pPr>
            <w:r w:rsidRPr="00095412">
              <w:rPr>
                <w:b/>
                <w:bCs/>
              </w:rPr>
              <w:t>10 121 377,56</w:t>
            </w:r>
          </w:p>
        </w:tc>
        <w:tc>
          <w:tcPr>
            <w:tcW w:w="1842" w:type="dxa"/>
            <w:tcBorders>
              <w:top w:val="nil"/>
              <w:left w:val="nil"/>
              <w:bottom w:val="single" w:sz="4" w:space="0" w:color="auto"/>
              <w:right w:val="single" w:sz="4" w:space="0" w:color="auto"/>
            </w:tcBorders>
            <w:shd w:val="clear" w:color="auto" w:fill="auto"/>
            <w:noWrap/>
            <w:hideMark/>
          </w:tcPr>
          <w:p w:rsidR="00D02329" w:rsidRPr="00095412" w:rsidRDefault="00D02329" w:rsidP="00CE7BA4">
            <w:pPr>
              <w:jc w:val="right"/>
              <w:rPr>
                <w:b/>
                <w:bCs/>
              </w:rPr>
            </w:pPr>
            <w:r w:rsidRPr="00095412">
              <w:rPr>
                <w:b/>
                <w:bCs/>
              </w:rPr>
              <w:t>10 070 410,89</w:t>
            </w:r>
          </w:p>
        </w:tc>
        <w:tc>
          <w:tcPr>
            <w:tcW w:w="1843" w:type="dxa"/>
            <w:tcBorders>
              <w:top w:val="nil"/>
              <w:left w:val="nil"/>
              <w:bottom w:val="single" w:sz="4" w:space="0" w:color="auto"/>
              <w:right w:val="single" w:sz="4" w:space="0" w:color="auto"/>
            </w:tcBorders>
            <w:shd w:val="clear" w:color="auto" w:fill="auto"/>
            <w:noWrap/>
            <w:hideMark/>
          </w:tcPr>
          <w:p w:rsidR="00D02329" w:rsidRPr="00095412" w:rsidRDefault="00D02329" w:rsidP="00CE7BA4">
            <w:pPr>
              <w:jc w:val="right"/>
              <w:rPr>
                <w:b/>
                <w:bCs/>
              </w:rPr>
            </w:pPr>
            <w:r w:rsidRPr="00095412">
              <w:rPr>
                <w:b/>
                <w:bCs/>
              </w:rPr>
              <w:t>9 596 135,09</w:t>
            </w:r>
          </w:p>
        </w:tc>
      </w:tr>
      <w:tr w:rsidR="00D02329" w:rsidRPr="00095412" w:rsidTr="00CE7BA4">
        <w:trPr>
          <w:trHeight w:val="90"/>
        </w:trPr>
        <w:tc>
          <w:tcPr>
            <w:tcW w:w="1500" w:type="dxa"/>
            <w:tcBorders>
              <w:top w:val="nil"/>
              <w:left w:val="single" w:sz="8" w:space="0" w:color="auto"/>
              <w:bottom w:val="single" w:sz="4" w:space="0" w:color="auto"/>
              <w:right w:val="single" w:sz="4" w:space="0" w:color="auto"/>
            </w:tcBorders>
            <w:shd w:val="clear" w:color="auto" w:fill="auto"/>
            <w:noWrap/>
            <w:hideMark/>
          </w:tcPr>
          <w:p w:rsidR="00D02329" w:rsidRPr="00095412" w:rsidRDefault="00D02329" w:rsidP="00CE7BA4">
            <w:pPr>
              <w:jc w:val="center"/>
            </w:pPr>
            <w:r w:rsidRPr="00095412">
              <w:t>0405</w:t>
            </w:r>
          </w:p>
        </w:tc>
        <w:tc>
          <w:tcPr>
            <w:tcW w:w="8726" w:type="dxa"/>
            <w:tcBorders>
              <w:top w:val="nil"/>
              <w:left w:val="nil"/>
              <w:bottom w:val="single" w:sz="4" w:space="0" w:color="auto"/>
              <w:right w:val="single" w:sz="4" w:space="0" w:color="auto"/>
            </w:tcBorders>
            <w:shd w:val="clear" w:color="auto" w:fill="auto"/>
            <w:hideMark/>
          </w:tcPr>
          <w:p w:rsidR="00D02329" w:rsidRPr="00095412" w:rsidRDefault="00D02329" w:rsidP="00CE7BA4">
            <w:pPr>
              <w:jc w:val="both"/>
            </w:pPr>
            <w:r w:rsidRPr="00095412">
              <w:t>Сельское хозяйство и рыболовство</w:t>
            </w:r>
          </w:p>
        </w:tc>
        <w:tc>
          <w:tcPr>
            <w:tcW w:w="1843" w:type="dxa"/>
            <w:tcBorders>
              <w:top w:val="nil"/>
              <w:left w:val="nil"/>
              <w:bottom w:val="single" w:sz="4" w:space="0" w:color="auto"/>
              <w:right w:val="single" w:sz="4" w:space="0" w:color="auto"/>
            </w:tcBorders>
            <w:shd w:val="clear" w:color="auto" w:fill="auto"/>
            <w:noWrap/>
            <w:hideMark/>
          </w:tcPr>
          <w:p w:rsidR="00D02329" w:rsidRPr="00095412" w:rsidRDefault="00D02329" w:rsidP="00CE7BA4">
            <w:pPr>
              <w:jc w:val="right"/>
            </w:pPr>
            <w:r w:rsidRPr="00095412">
              <w:t>65 278,66</w:t>
            </w:r>
          </w:p>
        </w:tc>
        <w:tc>
          <w:tcPr>
            <w:tcW w:w="1842" w:type="dxa"/>
            <w:tcBorders>
              <w:top w:val="nil"/>
              <w:left w:val="nil"/>
              <w:bottom w:val="single" w:sz="4" w:space="0" w:color="auto"/>
              <w:right w:val="single" w:sz="4" w:space="0" w:color="auto"/>
            </w:tcBorders>
            <w:shd w:val="clear" w:color="auto" w:fill="auto"/>
            <w:noWrap/>
            <w:hideMark/>
          </w:tcPr>
          <w:p w:rsidR="00D02329" w:rsidRPr="00095412" w:rsidRDefault="00D02329" w:rsidP="00CE7BA4">
            <w:pPr>
              <w:jc w:val="right"/>
            </w:pPr>
            <w:r w:rsidRPr="00095412">
              <w:t>13 212,00</w:t>
            </w:r>
          </w:p>
        </w:tc>
        <w:tc>
          <w:tcPr>
            <w:tcW w:w="1843" w:type="dxa"/>
            <w:tcBorders>
              <w:top w:val="nil"/>
              <w:left w:val="nil"/>
              <w:bottom w:val="single" w:sz="4" w:space="0" w:color="auto"/>
              <w:right w:val="single" w:sz="8" w:space="0" w:color="auto"/>
            </w:tcBorders>
            <w:shd w:val="clear" w:color="auto" w:fill="auto"/>
            <w:noWrap/>
            <w:hideMark/>
          </w:tcPr>
          <w:p w:rsidR="00D02329" w:rsidRPr="00095412" w:rsidRDefault="00D02329" w:rsidP="00CE7BA4">
            <w:pPr>
              <w:jc w:val="right"/>
            </w:pPr>
            <w:r w:rsidRPr="00095412">
              <w:t>13 212,00</w:t>
            </w:r>
          </w:p>
        </w:tc>
      </w:tr>
      <w:tr w:rsidR="00D02329" w:rsidRPr="00095412" w:rsidTr="00CE7BA4">
        <w:trPr>
          <w:trHeight w:val="90"/>
        </w:trPr>
        <w:tc>
          <w:tcPr>
            <w:tcW w:w="1500" w:type="dxa"/>
            <w:tcBorders>
              <w:top w:val="nil"/>
              <w:left w:val="single" w:sz="8" w:space="0" w:color="auto"/>
              <w:bottom w:val="single" w:sz="4" w:space="0" w:color="auto"/>
              <w:right w:val="single" w:sz="4" w:space="0" w:color="auto"/>
            </w:tcBorders>
            <w:shd w:val="clear" w:color="auto" w:fill="auto"/>
            <w:noWrap/>
            <w:hideMark/>
          </w:tcPr>
          <w:p w:rsidR="00D02329" w:rsidRPr="00095412" w:rsidRDefault="00D02329" w:rsidP="00CE7BA4">
            <w:pPr>
              <w:jc w:val="center"/>
            </w:pPr>
            <w:r w:rsidRPr="00095412">
              <w:t>0408</w:t>
            </w:r>
          </w:p>
        </w:tc>
        <w:tc>
          <w:tcPr>
            <w:tcW w:w="8726" w:type="dxa"/>
            <w:tcBorders>
              <w:top w:val="nil"/>
              <w:left w:val="nil"/>
              <w:bottom w:val="single" w:sz="4" w:space="0" w:color="auto"/>
              <w:right w:val="single" w:sz="4" w:space="0" w:color="auto"/>
            </w:tcBorders>
            <w:shd w:val="clear" w:color="auto" w:fill="auto"/>
            <w:hideMark/>
          </w:tcPr>
          <w:p w:rsidR="00D02329" w:rsidRPr="00095412" w:rsidRDefault="00D02329" w:rsidP="00CE7BA4">
            <w:pPr>
              <w:jc w:val="both"/>
            </w:pPr>
            <w:r w:rsidRPr="00095412">
              <w:t>Транспорт</w:t>
            </w:r>
          </w:p>
        </w:tc>
        <w:tc>
          <w:tcPr>
            <w:tcW w:w="1843" w:type="dxa"/>
            <w:tcBorders>
              <w:top w:val="nil"/>
              <w:left w:val="nil"/>
              <w:bottom w:val="single" w:sz="4" w:space="0" w:color="auto"/>
              <w:right w:val="single" w:sz="4" w:space="0" w:color="auto"/>
            </w:tcBorders>
            <w:shd w:val="clear" w:color="auto" w:fill="auto"/>
            <w:noWrap/>
            <w:hideMark/>
          </w:tcPr>
          <w:p w:rsidR="00D02329" w:rsidRPr="00095412" w:rsidRDefault="00D02329" w:rsidP="00CE7BA4">
            <w:pPr>
              <w:jc w:val="right"/>
            </w:pPr>
            <w:r w:rsidRPr="00095412">
              <w:t>1 100 000,00</w:t>
            </w:r>
          </w:p>
        </w:tc>
        <w:tc>
          <w:tcPr>
            <w:tcW w:w="1842" w:type="dxa"/>
            <w:tcBorders>
              <w:top w:val="nil"/>
              <w:left w:val="nil"/>
              <w:bottom w:val="single" w:sz="4" w:space="0" w:color="auto"/>
              <w:right w:val="single" w:sz="4" w:space="0" w:color="auto"/>
            </w:tcBorders>
            <w:shd w:val="clear" w:color="auto" w:fill="auto"/>
            <w:noWrap/>
            <w:hideMark/>
          </w:tcPr>
          <w:p w:rsidR="00D02329" w:rsidRPr="00095412" w:rsidRDefault="00D02329" w:rsidP="00CE7BA4">
            <w:pPr>
              <w:jc w:val="right"/>
            </w:pPr>
            <w:r w:rsidRPr="00095412">
              <w:t>883 245,13</w:t>
            </w:r>
          </w:p>
        </w:tc>
        <w:tc>
          <w:tcPr>
            <w:tcW w:w="1843" w:type="dxa"/>
            <w:tcBorders>
              <w:top w:val="nil"/>
              <w:left w:val="nil"/>
              <w:bottom w:val="single" w:sz="4" w:space="0" w:color="auto"/>
              <w:right w:val="single" w:sz="8" w:space="0" w:color="auto"/>
            </w:tcBorders>
            <w:shd w:val="clear" w:color="auto" w:fill="auto"/>
            <w:noWrap/>
            <w:hideMark/>
          </w:tcPr>
          <w:p w:rsidR="00D02329" w:rsidRPr="00095412" w:rsidRDefault="00D02329" w:rsidP="00CE7BA4">
            <w:pPr>
              <w:jc w:val="right"/>
            </w:pPr>
            <w:r w:rsidRPr="00095412">
              <w:t>875 036,70</w:t>
            </w:r>
          </w:p>
        </w:tc>
      </w:tr>
      <w:tr w:rsidR="00D02329" w:rsidRPr="00095412" w:rsidTr="00CE7BA4">
        <w:trPr>
          <w:trHeight w:val="149"/>
        </w:trPr>
        <w:tc>
          <w:tcPr>
            <w:tcW w:w="1500" w:type="dxa"/>
            <w:tcBorders>
              <w:top w:val="nil"/>
              <w:left w:val="single" w:sz="8" w:space="0" w:color="auto"/>
              <w:bottom w:val="single" w:sz="4" w:space="0" w:color="auto"/>
              <w:right w:val="single" w:sz="4" w:space="0" w:color="auto"/>
            </w:tcBorders>
            <w:shd w:val="clear" w:color="auto" w:fill="auto"/>
            <w:noWrap/>
            <w:hideMark/>
          </w:tcPr>
          <w:p w:rsidR="00D02329" w:rsidRPr="00095412" w:rsidRDefault="00D02329" w:rsidP="00CE7BA4">
            <w:pPr>
              <w:jc w:val="center"/>
            </w:pPr>
            <w:r w:rsidRPr="00095412">
              <w:t>0409</w:t>
            </w:r>
          </w:p>
        </w:tc>
        <w:tc>
          <w:tcPr>
            <w:tcW w:w="8726" w:type="dxa"/>
            <w:tcBorders>
              <w:top w:val="nil"/>
              <w:left w:val="nil"/>
              <w:bottom w:val="single" w:sz="4" w:space="0" w:color="auto"/>
              <w:right w:val="single" w:sz="4" w:space="0" w:color="auto"/>
            </w:tcBorders>
            <w:shd w:val="clear" w:color="auto" w:fill="auto"/>
            <w:hideMark/>
          </w:tcPr>
          <w:p w:rsidR="00D02329" w:rsidRPr="00095412" w:rsidRDefault="00D02329" w:rsidP="00CE7BA4">
            <w:pPr>
              <w:jc w:val="both"/>
            </w:pPr>
            <w:r w:rsidRPr="00095412">
              <w:t>Дорожное хозяйство (дорожные фонды)</w:t>
            </w:r>
          </w:p>
        </w:tc>
        <w:tc>
          <w:tcPr>
            <w:tcW w:w="1843" w:type="dxa"/>
            <w:tcBorders>
              <w:top w:val="nil"/>
              <w:left w:val="nil"/>
              <w:bottom w:val="single" w:sz="4" w:space="0" w:color="auto"/>
              <w:right w:val="single" w:sz="4" w:space="0" w:color="auto"/>
            </w:tcBorders>
            <w:shd w:val="clear" w:color="auto" w:fill="auto"/>
            <w:noWrap/>
            <w:hideMark/>
          </w:tcPr>
          <w:p w:rsidR="00D02329" w:rsidRPr="00095412" w:rsidRDefault="00D02329" w:rsidP="00CE7BA4">
            <w:pPr>
              <w:jc w:val="right"/>
            </w:pPr>
            <w:r w:rsidRPr="00095412">
              <w:t>7 627 961,56</w:t>
            </w:r>
          </w:p>
        </w:tc>
        <w:tc>
          <w:tcPr>
            <w:tcW w:w="1842" w:type="dxa"/>
            <w:tcBorders>
              <w:top w:val="nil"/>
              <w:left w:val="nil"/>
              <w:bottom w:val="single" w:sz="4" w:space="0" w:color="auto"/>
              <w:right w:val="single" w:sz="4" w:space="0" w:color="auto"/>
            </w:tcBorders>
            <w:shd w:val="clear" w:color="auto" w:fill="auto"/>
            <w:noWrap/>
            <w:hideMark/>
          </w:tcPr>
          <w:p w:rsidR="00D02329" w:rsidRPr="00095412" w:rsidRDefault="00D02329" w:rsidP="00CE7BA4">
            <w:pPr>
              <w:jc w:val="right"/>
            </w:pPr>
            <w:r w:rsidRPr="00095412">
              <w:t>8 275 225,76</w:t>
            </w:r>
          </w:p>
        </w:tc>
        <w:tc>
          <w:tcPr>
            <w:tcW w:w="1843" w:type="dxa"/>
            <w:tcBorders>
              <w:top w:val="nil"/>
              <w:left w:val="nil"/>
              <w:bottom w:val="single" w:sz="4" w:space="0" w:color="auto"/>
              <w:right w:val="single" w:sz="8" w:space="0" w:color="auto"/>
            </w:tcBorders>
            <w:shd w:val="clear" w:color="auto" w:fill="auto"/>
            <w:noWrap/>
            <w:hideMark/>
          </w:tcPr>
          <w:p w:rsidR="00D02329" w:rsidRPr="00095412" w:rsidRDefault="00D02329" w:rsidP="00CE7BA4">
            <w:pPr>
              <w:jc w:val="right"/>
            </w:pPr>
            <w:r w:rsidRPr="00095412">
              <w:t>8 707 886,39</w:t>
            </w:r>
          </w:p>
        </w:tc>
      </w:tr>
      <w:tr w:rsidR="00D02329" w:rsidRPr="00095412" w:rsidTr="00CE7BA4">
        <w:trPr>
          <w:trHeight w:val="90"/>
        </w:trPr>
        <w:tc>
          <w:tcPr>
            <w:tcW w:w="1500" w:type="dxa"/>
            <w:tcBorders>
              <w:top w:val="nil"/>
              <w:left w:val="single" w:sz="8" w:space="0" w:color="auto"/>
              <w:bottom w:val="single" w:sz="4" w:space="0" w:color="auto"/>
              <w:right w:val="single" w:sz="4" w:space="0" w:color="auto"/>
            </w:tcBorders>
            <w:shd w:val="clear" w:color="auto" w:fill="auto"/>
            <w:noWrap/>
            <w:hideMark/>
          </w:tcPr>
          <w:p w:rsidR="00D02329" w:rsidRPr="00095412" w:rsidRDefault="00D02329" w:rsidP="00CE7BA4">
            <w:pPr>
              <w:jc w:val="center"/>
            </w:pPr>
            <w:r w:rsidRPr="00095412">
              <w:t>0412</w:t>
            </w:r>
          </w:p>
        </w:tc>
        <w:tc>
          <w:tcPr>
            <w:tcW w:w="8726" w:type="dxa"/>
            <w:tcBorders>
              <w:top w:val="nil"/>
              <w:left w:val="nil"/>
              <w:bottom w:val="single" w:sz="4" w:space="0" w:color="auto"/>
              <w:right w:val="single" w:sz="4" w:space="0" w:color="auto"/>
            </w:tcBorders>
            <w:shd w:val="clear" w:color="auto" w:fill="auto"/>
            <w:hideMark/>
          </w:tcPr>
          <w:p w:rsidR="00D02329" w:rsidRPr="00095412" w:rsidRDefault="00D02329" w:rsidP="00CE7BA4">
            <w:pPr>
              <w:jc w:val="both"/>
            </w:pPr>
            <w:r w:rsidRPr="00095412">
              <w:t>Другие вопросы в области национальной экономики</w:t>
            </w:r>
          </w:p>
        </w:tc>
        <w:tc>
          <w:tcPr>
            <w:tcW w:w="1843" w:type="dxa"/>
            <w:tcBorders>
              <w:top w:val="nil"/>
              <w:left w:val="nil"/>
              <w:bottom w:val="single" w:sz="4" w:space="0" w:color="auto"/>
              <w:right w:val="single" w:sz="4" w:space="0" w:color="auto"/>
            </w:tcBorders>
            <w:shd w:val="clear" w:color="auto" w:fill="auto"/>
            <w:noWrap/>
            <w:hideMark/>
          </w:tcPr>
          <w:p w:rsidR="00D02329" w:rsidRPr="00095412" w:rsidRDefault="00D02329" w:rsidP="00CE7BA4">
            <w:pPr>
              <w:jc w:val="right"/>
            </w:pPr>
            <w:r w:rsidRPr="00095412">
              <w:t>1 328 137,34</w:t>
            </w:r>
          </w:p>
        </w:tc>
        <w:tc>
          <w:tcPr>
            <w:tcW w:w="1842" w:type="dxa"/>
            <w:tcBorders>
              <w:top w:val="nil"/>
              <w:left w:val="nil"/>
              <w:bottom w:val="single" w:sz="4" w:space="0" w:color="auto"/>
              <w:right w:val="single" w:sz="4" w:space="0" w:color="auto"/>
            </w:tcBorders>
            <w:shd w:val="clear" w:color="auto" w:fill="auto"/>
            <w:noWrap/>
            <w:hideMark/>
          </w:tcPr>
          <w:p w:rsidR="00D02329" w:rsidRPr="00095412" w:rsidRDefault="00D02329" w:rsidP="00CE7BA4">
            <w:pPr>
              <w:jc w:val="right"/>
            </w:pPr>
            <w:r w:rsidRPr="00095412">
              <w:t>898 728,00</w:t>
            </w:r>
          </w:p>
        </w:tc>
        <w:tc>
          <w:tcPr>
            <w:tcW w:w="1843" w:type="dxa"/>
            <w:tcBorders>
              <w:top w:val="nil"/>
              <w:left w:val="nil"/>
              <w:bottom w:val="single" w:sz="4" w:space="0" w:color="auto"/>
              <w:right w:val="single" w:sz="8" w:space="0" w:color="auto"/>
            </w:tcBorders>
            <w:shd w:val="clear" w:color="auto" w:fill="auto"/>
            <w:noWrap/>
            <w:hideMark/>
          </w:tcPr>
          <w:p w:rsidR="00D02329" w:rsidRPr="00095412" w:rsidRDefault="00D02329" w:rsidP="00CE7BA4">
            <w:pPr>
              <w:jc w:val="right"/>
            </w:pPr>
            <w:r w:rsidRPr="00095412">
              <w:t>0,00</w:t>
            </w:r>
          </w:p>
        </w:tc>
      </w:tr>
      <w:tr w:rsidR="00D02329" w:rsidRPr="00095412" w:rsidTr="00CE7BA4">
        <w:trPr>
          <w:trHeight w:val="117"/>
        </w:trPr>
        <w:tc>
          <w:tcPr>
            <w:tcW w:w="1500" w:type="dxa"/>
            <w:tcBorders>
              <w:top w:val="nil"/>
              <w:left w:val="single" w:sz="8" w:space="0" w:color="auto"/>
              <w:bottom w:val="single" w:sz="4" w:space="0" w:color="auto"/>
              <w:right w:val="single" w:sz="4" w:space="0" w:color="auto"/>
            </w:tcBorders>
            <w:shd w:val="clear" w:color="auto" w:fill="auto"/>
            <w:noWrap/>
            <w:hideMark/>
          </w:tcPr>
          <w:p w:rsidR="00D02329" w:rsidRPr="00095412" w:rsidRDefault="00D02329" w:rsidP="00CE7BA4">
            <w:pPr>
              <w:jc w:val="center"/>
              <w:rPr>
                <w:b/>
                <w:bCs/>
              </w:rPr>
            </w:pPr>
            <w:r w:rsidRPr="00095412">
              <w:rPr>
                <w:b/>
                <w:bCs/>
              </w:rPr>
              <w:t>0500</w:t>
            </w:r>
          </w:p>
        </w:tc>
        <w:tc>
          <w:tcPr>
            <w:tcW w:w="8726" w:type="dxa"/>
            <w:tcBorders>
              <w:top w:val="nil"/>
              <w:left w:val="nil"/>
              <w:bottom w:val="single" w:sz="4" w:space="0" w:color="auto"/>
              <w:right w:val="single" w:sz="4" w:space="0" w:color="auto"/>
            </w:tcBorders>
            <w:shd w:val="clear" w:color="auto" w:fill="auto"/>
            <w:hideMark/>
          </w:tcPr>
          <w:p w:rsidR="00D02329" w:rsidRPr="00095412" w:rsidRDefault="00D02329" w:rsidP="00CE7BA4">
            <w:pPr>
              <w:jc w:val="both"/>
              <w:rPr>
                <w:b/>
                <w:bCs/>
              </w:rPr>
            </w:pPr>
            <w:r w:rsidRPr="00095412">
              <w:rPr>
                <w:b/>
                <w:bCs/>
              </w:rPr>
              <w:t>ЖИЛИЩНО-КОММУНАЛЬНОЕ ХОЗЯЙСТВО</w:t>
            </w:r>
          </w:p>
        </w:tc>
        <w:tc>
          <w:tcPr>
            <w:tcW w:w="1843" w:type="dxa"/>
            <w:tcBorders>
              <w:top w:val="nil"/>
              <w:left w:val="nil"/>
              <w:bottom w:val="single" w:sz="4" w:space="0" w:color="auto"/>
              <w:right w:val="single" w:sz="4" w:space="0" w:color="auto"/>
            </w:tcBorders>
            <w:shd w:val="clear" w:color="auto" w:fill="auto"/>
            <w:noWrap/>
            <w:hideMark/>
          </w:tcPr>
          <w:p w:rsidR="00D02329" w:rsidRPr="00095412" w:rsidRDefault="00D02329" w:rsidP="00CE7BA4">
            <w:pPr>
              <w:jc w:val="right"/>
              <w:rPr>
                <w:b/>
                <w:bCs/>
              </w:rPr>
            </w:pPr>
            <w:r w:rsidRPr="00095412">
              <w:rPr>
                <w:b/>
                <w:bCs/>
              </w:rPr>
              <w:t>8 911 145,69</w:t>
            </w:r>
          </w:p>
        </w:tc>
        <w:tc>
          <w:tcPr>
            <w:tcW w:w="1842" w:type="dxa"/>
            <w:tcBorders>
              <w:top w:val="nil"/>
              <w:left w:val="nil"/>
              <w:bottom w:val="single" w:sz="4" w:space="0" w:color="auto"/>
              <w:right w:val="single" w:sz="4" w:space="0" w:color="auto"/>
            </w:tcBorders>
            <w:shd w:val="clear" w:color="auto" w:fill="auto"/>
            <w:noWrap/>
            <w:hideMark/>
          </w:tcPr>
          <w:p w:rsidR="00D02329" w:rsidRPr="00095412" w:rsidRDefault="00D02329" w:rsidP="00CE7BA4">
            <w:pPr>
              <w:jc w:val="right"/>
              <w:rPr>
                <w:b/>
                <w:bCs/>
              </w:rPr>
            </w:pPr>
            <w:r w:rsidRPr="00095412">
              <w:rPr>
                <w:b/>
                <w:bCs/>
              </w:rPr>
              <w:t>5 309 579,21</w:t>
            </w:r>
          </w:p>
        </w:tc>
        <w:tc>
          <w:tcPr>
            <w:tcW w:w="1843" w:type="dxa"/>
            <w:tcBorders>
              <w:top w:val="nil"/>
              <w:left w:val="nil"/>
              <w:bottom w:val="single" w:sz="4" w:space="0" w:color="auto"/>
              <w:right w:val="single" w:sz="4" w:space="0" w:color="auto"/>
            </w:tcBorders>
            <w:shd w:val="clear" w:color="auto" w:fill="auto"/>
            <w:noWrap/>
            <w:hideMark/>
          </w:tcPr>
          <w:p w:rsidR="00D02329" w:rsidRPr="00095412" w:rsidRDefault="00D02329" w:rsidP="00CE7BA4">
            <w:pPr>
              <w:jc w:val="right"/>
              <w:rPr>
                <w:b/>
                <w:bCs/>
              </w:rPr>
            </w:pPr>
            <w:r w:rsidRPr="00095412">
              <w:rPr>
                <w:b/>
                <w:bCs/>
              </w:rPr>
              <w:t>5 259 244,03</w:t>
            </w:r>
          </w:p>
        </w:tc>
      </w:tr>
      <w:tr w:rsidR="00D02329" w:rsidRPr="00095412" w:rsidTr="00CE7BA4">
        <w:trPr>
          <w:trHeight w:val="93"/>
        </w:trPr>
        <w:tc>
          <w:tcPr>
            <w:tcW w:w="1500" w:type="dxa"/>
            <w:tcBorders>
              <w:top w:val="nil"/>
              <w:left w:val="single" w:sz="8" w:space="0" w:color="auto"/>
              <w:bottom w:val="single" w:sz="4" w:space="0" w:color="auto"/>
              <w:right w:val="single" w:sz="4" w:space="0" w:color="auto"/>
            </w:tcBorders>
            <w:shd w:val="clear" w:color="auto" w:fill="auto"/>
            <w:noWrap/>
            <w:hideMark/>
          </w:tcPr>
          <w:p w:rsidR="00D02329" w:rsidRPr="00095412" w:rsidRDefault="00D02329" w:rsidP="00CE7BA4">
            <w:pPr>
              <w:jc w:val="center"/>
            </w:pPr>
            <w:r w:rsidRPr="00095412">
              <w:t>0501</w:t>
            </w:r>
          </w:p>
        </w:tc>
        <w:tc>
          <w:tcPr>
            <w:tcW w:w="8726" w:type="dxa"/>
            <w:tcBorders>
              <w:top w:val="nil"/>
              <w:left w:val="nil"/>
              <w:bottom w:val="single" w:sz="4" w:space="0" w:color="auto"/>
              <w:right w:val="single" w:sz="4" w:space="0" w:color="auto"/>
            </w:tcBorders>
            <w:shd w:val="clear" w:color="auto" w:fill="auto"/>
            <w:hideMark/>
          </w:tcPr>
          <w:p w:rsidR="00D02329" w:rsidRPr="00095412" w:rsidRDefault="00D02329" w:rsidP="00CE7BA4">
            <w:pPr>
              <w:jc w:val="both"/>
            </w:pPr>
            <w:r w:rsidRPr="00095412">
              <w:t>Жилищное хозяйство</w:t>
            </w:r>
          </w:p>
        </w:tc>
        <w:tc>
          <w:tcPr>
            <w:tcW w:w="1843" w:type="dxa"/>
            <w:tcBorders>
              <w:top w:val="nil"/>
              <w:left w:val="nil"/>
              <w:bottom w:val="single" w:sz="4" w:space="0" w:color="auto"/>
              <w:right w:val="single" w:sz="4" w:space="0" w:color="auto"/>
            </w:tcBorders>
            <w:shd w:val="clear" w:color="auto" w:fill="auto"/>
            <w:noWrap/>
            <w:hideMark/>
          </w:tcPr>
          <w:p w:rsidR="00D02329" w:rsidRPr="00095412" w:rsidRDefault="00D02329" w:rsidP="00CE7BA4">
            <w:pPr>
              <w:jc w:val="right"/>
            </w:pPr>
            <w:r w:rsidRPr="00095412">
              <w:t>1 486 000,00</w:t>
            </w:r>
          </w:p>
        </w:tc>
        <w:tc>
          <w:tcPr>
            <w:tcW w:w="1842" w:type="dxa"/>
            <w:tcBorders>
              <w:top w:val="nil"/>
              <w:left w:val="nil"/>
              <w:bottom w:val="single" w:sz="4" w:space="0" w:color="auto"/>
              <w:right w:val="single" w:sz="4" w:space="0" w:color="auto"/>
            </w:tcBorders>
            <w:shd w:val="clear" w:color="auto" w:fill="auto"/>
            <w:noWrap/>
            <w:hideMark/>
          </w:tcPr>
          <w:p w:rsidR="00D02329" w:rsidRPr="00095412" w:rsidRDefault="00D02329" w:rsidP="00CE7BA4">
            <w:pPr>
              <w:jc w:val="right"/>
            </w:pPr>
            <w:r w:rsidRPr="00095412">
              <w:t>1 262 028,82</w:t>
            </w:r>
          </w:p>
        </w:tc>
        <w:tc>
          <w:tcPr>
            <w:tcW w:w="1843" w:type="dxa"/>
            <w:tcBorders>
              <w:top w:val="nil"/>
              <w:left w:val="nil"/>
              <w:bottom w:val="single" w:sz="4" w:space="0" w:color="auto"/>
              <w:right w:val="single" w:sz="8" w:space="0" w:color="auto"/>
            </w:tcBorders>
            <w:shd w:val="clear" w:color="auto" w:fill="auto"/>
            <w:noWrap/>
            <w:hideMark/>
          </w:tcPr>
          <w:p w:rsidR="00D02329" w:rsidRPr="00095412" w:rsidRDefault="00D02329" w:rsidP="00CE7BA4">
            <w:pPr>
              <w:jc w:val="right"/>
            </w:pPr>
            <w:r w:rsidRPr="00095412">
              <w:t>1 250 300,17</w:t>
            </w:r>
          </w:p>
        </w:tc>
      </w:tr>
      <w:tr w:rsidR="00D02329" w:rsidRPr="00095412" w:rsidTr="00CE7BA4">
        <w:trPr>
          <w:trHeight w:val="96"/>
        </w:trPr>
        <w:tc>
          <w:tcPr>
            <w:tcW w:w="1500" w:type="dxa"/>
            <w:tcBorders>
              <w:top w:val="nil"/>
              <w:left w:val="single" w:sz="8" w:space="0" w:color="auto"/>
              <w:bottom w:val="single" w:sz="4" w:space="0" w:color="auto"/>
              <w:right w:val="single" w:sz="4" w:space="0" w:color="auto"/>
            </w:tcBorders>
            <w:shd w:val="clear" w:color="auto" w:fill="auto"/>
            <w:noWrap/>
            <w:hideMark/>
          </w:tcPr>
          <w:p w:rsidR="00D02329" w:rsidRPr="00095412" w:rsidRDefault="00D02329" w:rsidP="00CE7BA4">
            <w:pPr>
              <w:jc w:val="center"/>
            </w:pPr>
            <w:r w:rsidRPr="00095412">
              <w:t>0502</w:t>
            </w:r>
          </w:p>
        </w:tc>
        <w:tc>
          <w:tcPr>
            <w:tcW w:w="8726" w:type="dxa"/>
            <w:tcBorders>
              <w:top w:val="nil"/>
              <w:left w:val="nil"/>
              <w:bottom w:val="single" w:sz="4" w:space="0" w:color="auto"/>
              <w:right w:val="single" w:sz="4" w:space="0" w:color="auto"/>
            </w:tcBorders>
            <w:shd w:val="clear" w:color="auto" w:fill="auto"/>
            <w:hideMark/>
          </w:tcPr>
          <w:p w:rsidR="00D02329" w:rsidRPr="00095412" w:rsidRDefault="00D02329" w:rsidP="00CE7BA4">
            <w:pPr>
              <w:jc w:val="both"/>
            </w:pPr>
            <w:r w:rsidRPr="00095412">
              <w:t>Коммунальное хозяйство</w:t>
            </w:r>
          </w:p>
        </w:tc>
        <w:tc>
          <w:tcPr>
            <w:tcW w:w="1843" w:type="dxa"/>
            <w:tcBorders>
              <w:top w:val="nil"/>
              <w:left w:val="nil"/>
              <w:bottom w:val="single" w:sz="4" w:space="0" w:color="auto"/>
              <w:right w:val="single" w:sz="4" w:space="0" w:color="auto"/>
            </w:tcBorders>
            <w:shd w:val="clear" w:color="auto" w:fill="auto"/>
            <w:noWrap/>
            <w:hideMark/>
          </w:tcPr>
          <w:p w:rsidR="00D02329" w:rsidRPr="00095412" w:rsidRDefault="00D02329" w:rsidP="00CE7BA4">
            <w:pPr>
              <w:jc w:val="right"/>
            </w:pPr>
            <w:r w:rsidRPr="00095412">
              <w:t>5 566 145,69</w:t>
            </w:r>
          </w:p>
        </w:tc>
        <w:tc>
          <w:tcPr>
            <w:tcW w:w="1842" w:type="dxa"/>
            <w:tcBorders>
              <w:top w:val="nil"/>
              <w:left w:val="nil"/>
              <w:bottom w:val="single" w:sz="4" w:space="0" w:color="auto"/>
              <w:right w:val="single" w:sz="4" w:space="0" w:color="auto"/>
            </w:tcBorders>
            <w:shd w:val="clear" w:color="auto" w:fill="auto"/>
            <w:noWrap/>
            <w:hideMark/>
          </w:tcPr>
          <w:p w:rsidR="00D02329" w:rsidRPr="00095412" w:rsidRDefault="00D02329" w:rsidP="00CE7BA4">
            <w:pPr>
              <w:jc w:val="right"/>
            </w:pPr>
            <w:r w:rsidRPr="00095412">
              <w:t>2 293 104,39</w:t>
            </w:r>
          </w:p>
        </w:tc>
        <w:tc>
          <w:tcPr>
            <w:tcW w:w="1843" w:type="dxa"/>
            <w:tcBorders>
              <w:top w:val="nil"/>
              <w:left w:val="nil"/>
              <w:bottom w:val="single" w:sz="4" w:space="0" w:color="auto"/>
              <w:right w:val="single" w:sz="8" w:space="0" w:color="auto"/>
            </w:tcBorders>
            <w:shd w:val="clear" w:color="auto" w:fill="auto"/>
            <w:noWrap/>
            <w:hideMark/>
          </w:tcPr>
          <w:p w:rsidR="00D02329" w:rsidRPr="00095412" w:rsidRDefault="00D02329" w:rsidP="00CE7BA4">
            <w:pPr>
              <w:jc w:val="right"/>
            </w:pPr>
            <w:r w:rsidRPr="00095412">
              <w:t>2 270 802,77</w:t>
            </w:r>
          </w:p>
        </w:tc>
      </w:tr>
      <w:tr w:rsidR="00D02329" w:rsidRPr="00095412" w:rsidTr="00CE7BA4">
        <w:trPr>
          <w:trHeight w:val="90"/>
        </w:trPr>
        <w:tc>
          <w:tcPr>
            <w:tcW w:w="1500" w:type="dxa"/>
            <w:tcBorders>
              <w:top w:val="nil"/>
              <w:left w:val="single" w:sz="8" w:space="0" w:color="auto"/>
              <w:bottom w:val="single" w:sz="4" w:space="0" w:color="auto"/>
              <w:right w:val="single" w:sz="4" w:space="0" w:color="auto"/>
            </w:tcBorders>
            <w:shd w:val="clear" w:color="auto" w:fill="auto"/>
            <w:noWrap/>
            <w:hideMark/>
          </w:tcPr>
          <w:p w:rsidR="00D02329" w:rsidRPr="00095412" w:rsidRDefault="00D02329" w:rsidP="00CE7BA4">
            <w:pPr>
              <w:jc w:val="center"/>
            </w:pPr>
            <w:r w:rsidRPr="00095412">
              <w:t>0503</w:t>
            </w:r>
          </w:p>
        </w:tc>
        <w:tc>
          <w:tcPr>
            <w:tcW w:w="8726" w:type="dxa"/>
            <w:tcBorders>
              <w:top w:val="nil"/>
              <w:left w:val="nil"/>
              <w:bottom w:val="single" w:sz="4" w:space="0" w:color="auto"/>
              <w:right w:val="single" w:sz="4" w:space="0" w:color="auto"/>
            </w:tcBorders>
            <w:shd w:val="clear" w:color="auto" w:fill="auto"/>
            <w:hideMark/>
          </w:tcPr>
          <w:p w:rsidR="00D02329" w:rsidRPr="00095412" w:rsidRDefault="00D02329" w:rsidP="00CE7BA4">
            <w:pPr>
              <w:jc w:val="both"/>
            </w:pPr>
            <w:r w:rsidRPr="00095412">
              <w:t>Благоустройство</w:t>
            </w:r>
          </w:p>
        </w:tc>
        <w:tc>
          <w:tcPr>
            <w:tcW w:w="1843" w:type="dxa"/>
            <w:tcBorders>
              <w:top w:val="nil"/>
              <w:left w:val="nil"/>
              <w:bottom w:val="single" w:sz="4" w:space="0" w:color="auto"/>
              <w:right w:val="single" w:sz="4" w:space="0" w:color="auto"/>
            </w:tcBorders>
            <w:shd w:val="clear" w:color="auto" w:fill="auto"/>
            <w:noWrap/>
            <w:hideMark/>
          </w:tcPr>
          <w:p w:rsidR="00D02329" w:rsidRPr="00095412" w:rsidRDefault="00D02329" w:rsidP="00CE7BA4">
            <w:pPr>
              <w:jc w:val="right"/>
            </w:pPr>
            <w:r w:rsidRPr="00095412">
              <w:t>1 859 000,00</w:t>
            </w:r>
          </w:p>
        </w:tc>
        <w:tc>
          <w:tcPr>
            <w:tcW w:w="1842" w:type="dxa"/>
            <w:tcBorders>
              <w:top w:val="nil"/>
              <w:left w:val="nil"/>
              <w:bottom w:val="single" w:sz="4" w:space="0" w:color="auto"/>
              <w:right w:val="single" w:sz="4" w:space="0" w:color="auto"/>
            </w:tcBorders>
            <w:shd w:val="clear" w:color="auto" w:fill="auto"/>
            <w:noWrap/>
            <w:hideMark/>
          </w:tcPr>
          <w:p w:rsidR="00D02329" w:rsidRPr="00095412" w:rsidRDefault="00D02329" w:rsidP="00CE7BA4">
            <w:pPr>
              <w:jc w:val="right"/>
            </w:pPr>
            <w:r w:rsidRPr="00095412">
              <w:t>1 754 446,00</w:t>
            </w:r>
          </w:p>
        </w:tc>
        <w:tc>
          <w:tcPr>
            <w:tcW w:w="1843" w:type="dxa"/>
            <w:tcBorders>
              <w:top w:val="nil"/>
              <w:left w:val="nil"/>
              <w:bottom w:val="single" w:sz="4" w:space="0" w:color="auto"/>
              <w:right w:val="single" w:sz="8" w:space="0" w:color="auto"/>
            </w:tcBorders>
            <w:shd w:val="clear" w:color="auto" w:fill="auto"/>
            <w:noWrap/>
            <w:hideMark/>
          </w:tcPr>
          <w:p w:rsidR="00D02329" w:rsidRPr="00095412" w:rsidRDefault="00D02329" w:rsidP="00CE7BA4">
            <w:pPr>
              <w:jc w:val="right"/>
            </w:pPr>
            <w:r w:rsidRPr="00095412">
              <w:t>1 738 141,09</w:t>
            </w:r>
          </w:p>
        </w:tc>
      </w:tr>
      <w:tr w:rsidR="00D02329" w:rsidRPr="00095412" w:rsidTr="00CE7BA4">
        <w:trPr>
          <w:trHeight w:val="90"/>
        </w:trPr>
        <w:tc>
          <w:tcPr>
            <w:tcW w:w="1500" w:type="dxa"/>
            <w:tcBorders>
              <w:top w:val="nil"/>
              <w:left w:val="single" w:sz="8" w:space="0" w:color="auto"/>
              <w:bottom w:val="single" w:sz="4" w:space="0" w:color="auto"/>
              <w:right w:val="single" w:sz="4" w:space="0" w:color="auto"/>
            </w:tcBorders>
            <w:shd w:val="clear" w:color="auto" w:fill="auto"/>
            <w:noWrap/>
            <w:hideMark/>
          </w:tcPr>
          <w:p w:rsidR="00D02329" w:rsidRPr="00095412" w:rsidRDefault="00D02329" w:rsidP="00CE7BA4">
            <w:pPr>
              <w:jc w:val="center"/>
            </w:pPr>
            <w:r w:rsidRPr="00095412">
              <w:lastRenderedPageBreak/>
              <w:t>0505</w:t>
            </w:r>
          </w:p>
        </w:tc>
        <w:tc>
          <w:tcPr>
            <w:tcW w:w="8726" w:type="dxa"/>
            <w:tcBorders>
              <w:top w:val="nil"/>
              <w:left w:val="nil"/>
              <w:bottom w:val="single" w:sz="4" w:space="0" w:color="auto"/>
              <w:right w:val="single" w:sz="4" w:space="0" w:color="auto"/>
            </w:tcBorders>
            <w:shd w:val="clear" w:color="auto" w:fill="auto"/>
            <w:hideMark/>
          </w:tcPr>
          <w:p w:rsidR="00D02329" w:rsidRPr="00095412" w:rsidRDefault="00D02329" w:rsidP="00CE7BA4">
            <w:pPr>
              <w:jc w:val="both"/>
            </w:pPr>
            <w:r w:rsidRPr="00095412">
              <w:t>Другие вопросы в области жилищно-коммунального хозяйства</w:t>
            </w:r>
          </w:p>
        </w:tc>
        <w:tc>
          <w:tcPr>
            <w:tcW w:w="1843" w:type="dxa"/>
            <w:tcBorders>
              <w:top w:val="nil"/>
              <w:left w:val="nil"/>
              <w:bottom w:val="single" w:sz="4" w:space="0" w:color="auto"/>
              <w:right w:val="single" w:sz="4" w:space="0" w:color="auto"/>
            </w:tcBorders>
            <w:shd w:val="clear" w:color="auto" w:fill="auto"/>
            <w:noWrap/>
            <w:hideMark/>
          </w:tcPr>
          <w:p w:rsidR="00D02329" w:rsidRPr="00095412" w:rsidRDefault="00D02329" w:rsidP="00CE7BA4">
            <w:pPr>
              <w:jc w:val="right"/>
            </w:pPr>
            <w:r w:rsidRPr="00095412">
              <w:t>0,00</w:t>
            </w:r>
          </w:p>
        </w:tc>
        <w:tc>
          <w:tcPr>
            <w:tcW w:w="1842" w:type="dxa"/>
            <w:tcBorders>
              <w:top w:val="nil"/>
              <w:left w:val="nil"/>
              <w:bottom w:val="single" w:sz="4" w:space="0" w:color="auto"/>
              <w:right w:val="single" w:sz="4" w:space="0" w:color="auto"/>
            </w:tcBorders>
            <w:shd w:val="clear" w:color="auto" w:fill="auto"/>
            <w:noWrap/>
            <w:hideMark/>
          </w:tcPr>
          <w:p w:rsidR="00D02329" w:rsidRPr="00095412" w:rsidRDefault="00D02329" w:rsidP="00CE7BA4">
            <w:pPr>
              <w:jc w:val="right"/>
            </w:pPr>
            <w:r w:rsidRPr="00095412">
              <w:t>0,00</w:t>
            </w:r>
          </w:p>
        </w:tc>
        <w:tc>
          <w:tcPr>
            <w:tcW w:w="1843" w:type="dxa"/>
            <w:tcBorders>
              <w:top w:val="nil"/>
              <w:left w:val="nil"/>
              <w:bottom w:val="single" w:sz="4" w:space="0" w:color="auto"/>
              <w:right w:val="single" w:sz="8" w:space="0" w:color="auto"/>
            </w:tcBorders>
            <w:shd w:val="clear" w:color="auto" w:fill="auto"/>
            <w:noWrap/>
            <w:hideMark/>
          </w:tcPr>
          <w:p w:rsidR="00D02329" w:rsidRPr="00095412" w:rsidRDefault="00D02329" w:rsidP="00CE7BA4">
            <w:pPr>
              <w:jc w:val="right"/>
            </w:pPr>
            <w:r w:rsidRPr="00095412">
              <w:t>0,00</w:t>
            </w:r>
          </w:p>
        </w:tc>
      </w:tr>
      <w:tr w:rsidR="00D02329" w:rsidRPr="00095412" w:rsidTr="00CE7BA4">
        <w:trPr>
          <w:trHeight w:val="231"/>
        </w:trPr>
        <w:tc>
          <w:tcPr>
            <w:tcW w:w="1500" w:type="dxa"/>
            <w:tcBorders>
              <w:top w:val="nil"/>
              <w:left w:val="single" w:sz="8" w:space="0" w:color="auto"/>
              <w:bottom w:val="single" w:sz="4" w:space="0" w:color="auto"/>
              <w:right w:val="single" w:sz="4" w:space="0" w:color="auto"/>
            </w:tcBorders>
            <w:shd w:val="clear" w:color="auto" w:fill="auto"/>
            <w:noWrap/>
            <w:hideMark/>
          </w:tcPr>
          <w:p w:rsidR="00D02329" w:rsidRPr="00095412" w:rsidRDefault="00D02329" w:rsidP="00CE7BA4">
            <w:pPr>
              <w:jc w:val="center"/>
              <w:rPr>
                <w:b/>
                <w:bCs/>
              </w:rPr>
            </w:pPr>
            <w:r w:rsidRPr="00095412">
              <w:rPr>
                <w:b/>
                <w:bCs/>
              </w:rPr>
              <w:t>0600</w:t>
            </w:r>
          </w:p>
        </w:tc>
        <w:tc>
          <w:tcPr>
            <w:tcW w:w="8726" w:type="dxa"/>
            <w:tcBorders>
              <w:top w:val="nil"/>
              <w:left w:val="nil"/>
              <w:bottom w:val="single" w:sz="4" w:space="0" w:color="auto"/>
              <w:right w:val="single" w:sz="4" w:space="0" w:color="auto"/>
            </w:tcBorders>
            <w:shd w:val="clear" w:color="auto" w:fill="auto"/>
            <w:hideMark/>
          </w:tcPr>
          <w:p w:rsidR="00D02329" w:rsidRPr="00095412" w:rsidRDefault="00D02329" w:rsidP="00CE7BA4">
            <w:pPr>
              <w:jc w:val="both"/>
              <w:rPr>
                <w:b/>
                <w:bCs/>
              </w:rPr>
            </w:pPr>
            <w:r w:rsidRPr="00095412">
              <w:rPr>
                <w:b/>
                <w:bCs/>
              </w:rPr>
              <w:t>ОХРАНА ОКРУЖАЮЩЕЙ СРЕДЫ</w:t>
            </w:r>
          </w:p>
        </w:tc>
        <w:tc>
          <w:tcPr>
            <w:tcW w:w="1843" w:type="dxa"/>
            <w:tcBorders>
              <w:top w:val="nil"/>
              <w:left w:val="nil"/>
              <w:bottom w:val="single" w:sz="4" w:space="0" w:color="auto"/>
              <w:right w:val="single" w:sz="4" w:space="0" w:color="auto"/>
            </w:tcBorders>
            <w:shd w:val="clear" w:color="auto" w:fill="auto"/>
            <w:noWrap/>
            <w:hideMark/>
          </w:tcPr>
          <w:p w:rsidR="00D02329" w:rsidRPr="00095412" w:rsidRDefault="00D02329" w:rsidP="00CE7BA4">
            <w:pPr>
              <w:jc w:val="right"/>
              <w:rPr>
                <w:b/>
                <w:bCs/>
              </w:rPr>
            </w:pPr>
            <w:r w:rsidRPr="00095412">
              <w:rPr>
                <w:b/>
                <w:bCs/>
              </w:rPr>
              <w:t>2 700 000,00</w:t>
            </w:r>
          </w:p>
        </w:tc>
        <w:tc>
          <w:tcPr>
            <w:tcW w:w="1842" w:type="dxa"/>
            <w:tcBorders>
              <w:top w:val="nil"/>
              <w:left w:val="nil"/>
              <w:bottom w:val="single" w:sz="4" w:space="0" w:color="auto"/>
              <w:right w:val="single" w:sz="4" w:space="0" w:color="auto"/>
            </w:tcBorders>
            <w:shd w:val="clear" w:color="auto" w:fill="auto"/>
            <w:noWrap/>
            <w:hideMark/>
          </w:tcPr>
          <w:p w:rsidR="00D02329" w:rsidRPr="00095412" w:rsidRDefault="00D02329" w:rsidP="00CE7BA4">
            <w:pPr>
              <w:jc w:val="right"/>
              <w:rPr>
                <w:b/>
                <w:bCs/>
              </w:rPr>
            </w:pPr>
            <w:r w:rsidRPr="00095412">
              <w:rPr>
                <w:b/>
                <w:bCs/>
              </w:rPr>
              <w:t>2 167 965,31</w:t>
            </w:r>
          </w:p>
        </w:tc>
        <w:tc>
          <w:tcPr>
            <w:tcW w:w="1843" w:type="dxa"/>
            <w:tcBorders>
              <w:top w:val="nil"/>
              <w:left w:val="nil"/>
              <w:bottom w:val="single" w:sz="4" w:space="0" w:color="auto"/>
              <w:right w:val="single" w:sz="4" w:space="0" w:color="auto"/>
            </w:tcBorders>
            <w:shd w:val="clear" w:color="auto" w:fill="auto"/>
            <w:noWrap/>
            <w:hideMark/>
          </w:tcPr>
          <w:p w:rsidR="00D02329" w:rsidRPr="00095412" w:rsidRDefault="00D02329" w:rsidP="00CE7BA4">
            <w:pPr>
              <w:jc w:val="right"/>
              <w:rPr>
                <w:b/>
                <w:bCs/>
              </w:rPr>
            </w:pPr>
            <w:r w:rsidRPr="00095412">
              <w:rPr>
                <w:b/>
                <w:bCs/>
              </w:rPr>
              <w:t>2 147 817,37</w:t>
            </w:r>
          </w:p>
        </w:tc>
      </w:tr>
      <w:tr w:rsidR="00D02329" w:rsidRPr="00095412" w:rsidTr="00CE7BA4">
        <w:trPr>
          <w:trHeight w:val="206"/>
        </w:trPr>
        <w:tc>
          <w:tcPr>
            <w:tcW w:w="1500" w:type="dxa"/>
            <w:tcBorders>
              <w:top w:val="nil"/>
              <w:left w:val="single" w:sz="8" w:space="0" w:color="auto"/>
              <w:bottom w:val="single" w:sz="4" w:space="0" w:color="auto"/>
              <w:right w:val="single" w:sz="4" w:space="0" w:color="auto"/>
            </w:tcBorders>
            <w:shd w:val="clear" w:color="auto" w:fill="auto"/>
            <w:noWrap/>
            <w:hideMark/>
          </w:tcPr>
          <w:p w:rsidR="00D02329" w:rsidRPr="00095412" w:rsidRDefault="00D02329" w:rsidP="00CE7BA4">
            <w:pPr>
              <w:jc w:val="center"/>
            </w:pPr>
            <w:r w:rsidRPr="00095412">
              <w:t>0603</w:t>
            </w:r>
          </w:p>
        </w:tc>
        <w:tc>
          <w:tcPr>
            <w:tcW w:w="8726" w:type="dxa"/>
            <w:tcBorders>
              <w:top w:val="nil"/>
              <w:left w:val="nil"/>
              <w:bottom w:val="single" w:sz="4" w:space="0" w:color="auto"/>
              <w:right w:val="single" w:sz="4" w:space="0" w:color="auto"/>
            </w:tcBorders>
            <w:shd w:val="clear" w:color="auto" w:fill="auto"/>
            <w:hideMark/>
          </w:tcPr>
          <w:p w:rsidR="00D02329" w:rsidRPr="00095412" w:rsidRDefault="00D02329" w:rsidP="00CE7BA4">
            <w:pPr>
              <w:jc w:val="both"/>
            </w:pPr>
            <w:r w:rsidRPr="00095412">
              <w:t>Охрана объектов растительного и животного мира и среды их обитания</w:t>
            </w:r>
          </w:p>
        </w:tc>
        <w:tc>
          <w:tcPr>
            <w:tcW w:w="1843" w:type="dxa"/>
            <w:tcBorders>
              <w:top w:val="nil"/>
              <w:left w:val="nil"/>
              <w:bottom w:val="single" w:sz="4" w:space="0" w:color="auto"/>
              <w:right w:val="single" w:sz="4" w:space="0" w:color="auto"/>
            </w:tcBorders>
            <w:shd w:val="clear" w:color="auto" w:fill="auto"/>
            <w:noWrap/>
            <w:hideMark/>
          </w:tcPr>
          <w:p w:rsidR="00D02329" w:rsidRPr="00095412" w:rsidRDefault="00D02329" w:rsidP="00CE7BA4">
            <w:pPr>
              <w:jc w:val="right"/>
            </w:pPr>
            <w:r w:rsidRPr="00095412">
              <w:t>2 700 000,00</w:t>
            </w:r>
          </w:p>
        </w:tc>
        <w:tc>
          <w:tcPr>
            <w:tcW w:w="1842" w:type="dxa"/>
            <w:tcBorders>
              <w:top w:val="nil"/>
              <w:left w:val="nil"/>
              <w:bottom w:val="single" w:sz="4" w:space="0" w:color="auto"/>
              <w:right w:val="single" w:sz="4" w:space="0" w:color="auto"/>
            </w:tcBorders>
            <w:shd w:val="clear" w:color="auto" w:fill="auto"/>
            <w:noWrap/>
            <w:hideMark/>
          </w:tcPr>
          <w:p w:rsidR="00D02329" w:rsidRPr="00095412" w:rsidRDefault="00D02329" w:rsidP="00CE7BA4">
            <w:pPr>
              <w:jc w:val="right"/>
            </w:pPr>
            <w:r w:rsidRPr="00095412">
              <w:t>2 167 965,31</w:t>
            </w:r>
          </w:p>
        </w:tc>
        <w:tc>
          <w:tcPr>
            <w:tcW w:w="1843" w:type="dxa"/>
            <w:tcBorders>
              <w:top w:val="nil"/>
              <w:left w:val="nil"/>
              <w:bottom w:val="single" w:sz="4" w:space="0" w:color="auto"/>
              <w:right w:val="single" w:sz="8" w:space="0" w:color="auto"/>
            </w:tcBorders>
            <w:shd w:val="clear" w:color="auto" w:fill="auto"/>
            <w:noWrap/>
            <w:hideMark/>
          </w:tcPr>
          <w:p w:rsidR="00D02329" w:rsidRPr="00095412" w:rsidRDefault="00D02329" w:rsidP="00CE7BA4">
            <w:pPr>
              <w:jc w:val="right"/>
            </w:pPr>
            <w:r w:rsidRPr="00095412">
              <w:t>2 147 817,37</w:t>
            </w:r>
          </w:p>
        </w:tc>
      </w:tr>
      <w:tr w:rsidR="00D02329" w:rsidRPr="00095412" w:rsidTr="00CE7BA4">
        <w:trPr>
          <w:trHeight w:val="90"/>
        </w:trPr>
        <w:tc>
          <w:tcPr>
            <w:tcW w:w="1500" w:type="dxa"/>
            <w:tcBorders>
              <w:top w:val="nil"/>
              <w:left w:val="single" w:sz="8" w:space="0" w:color="auto"/>
              <w:bottom w:val="single" w:sz="4" w:space="0" w:color="auto"/>
              <w:right w:val="single" w:sz="4" w:space="0" w:color="auto"/>
            </w:tcBorders>
            <w:shd w:val="clear" w:color="auto" w:fill="auto"/>
            <w:noWrap/>
            <w:hideMark/>
          </w:tcPr>
          <w:p w:rsidR="00D02329" w:rsidRPr="00095412" w:rsidRDefault="00D02329" w:rsidP="00CE7BA4">
            <w:pPr>
              <w:jc w:val="center"/>
              <w:rPr>
                <w:b/>
                <w:bCs/>
              </w:rPr>
            </w:pPr>
            <w:r w:rsidRPr="00095412">
              <w:rPr>
                <w:b/>
                <w:bCs/>
              </w:rPr>
              <w:t>0700</w:t>
            </w:r>
          </w:p>
        </w:tc>
        <w:tc>
          <w:tcPr>
            <w:tcW w:w="8726" w:type="dxa"/>
            <w:tcBorders>
              <w:top w:val="nil"/>
              <w:left w:val="nil"/>
              <w:bottom w:val="single" w:sz="4" w:space="0" w:color="auto"/>
              <w:right w:val="single" w:sz="4" w:space="0" w:color="auto"/>
            </w:tcBorders>
            <w:shd w:val="clear" w:color="auto" w:fill="auto"/>
            <w:hideMark/>
          </w:tcPr>
          <w:p w:rsidR="00D02329" w:rsidRPr="00095412" w:rsidRDefault="00D02329" w:rsidP="00CE7BA4">
            <w:pPr>
              <w:jc w:val="both"/>
              <w:rPr>
                <w:b/>
                <w:bCs/>
              </w:rPr>
            </w:pPr>
            <w:r w:rsidRPr="00095412">
              <w:rPr>
                <w:b/>
                <w:bCs/>
              </w:rPr>
              <w:t>ОБРАЗОВАНИЕ</w:t>
            </w:r>
          </w:p>
        </w:tc>
        <w:tc>
          <w:tcPr>
            <w:tcW w:w="1843" w:type="dxa"/>
            <w:tcBorders>
              <w:top w:val="nil"/>
              <w:left w:val="nil"/>
              <w:bottom w:val="single" w:sz="4" w:space="0" w:color="auto"/>
              <w:right w:val="single" w:sz="4" w:space="0" w:color="auto"/>
            </w:tcBorders>
            <w:shd w:val="clear" w:color="auto" w:fill="auto"/>
            <w:noWrap/>
            <w:hideMark/>
          </w:tcPr>
          <w:p w:rsidR="00D02329" w:rsidRPr="00095412" w:rsidRDefault="00D02329" w:rsidP="00CE7BA4">
            <w:pPr>
              <w:jc w:val="right"/>
              <w:rPr>
                <w:b/>
                <w:bCs/>
              </w:rPr>
            </w:pPr>
            <w:r w:rsidRPr="00095412">
              <w:rPr>
                <w:b/>
                <w:bCs/>
              </w:rPr>
              <w:t>192 887 164,54</w:t>
            </w:r>
          </w:p>
        </w:tc>
        <w:tc>
          <w:tcPr>
            <w:tcW w:w="1842" w:type="dxa"/>
            <w:tcBorders>
              <w:top w:val="nil"/>
              <w:left w:val="nil"/>
              <w:bottom w:val="single" w:sz="4" w:space="0" w:color="auto"/>
              <w:right w:val="single" w:sz="4" w:space="0" w:color="auto"/>
            </w:tcBorders>
            <w:shd w:val="clear" w:color="auto" w:fill="auto"/>
            <w:noWrap/>
            <w:hideMark/>
          </w:tcPr>
          <w:p w:rsidR="00D02329" w:rsidRPr="00095412" w:rsidRDefault="00D02329" w:rsidP="00CE7BA4">
            <w:pPr>
              <w:jc w:val="right"/>
              <w:rPr>
                <w:b/>
                <w:bCs/>
              </w:rPr>
            </w:pPr>
            <w:r w:rsidRPr="00095412">
              <w:rPr>
                <w:b/>
                <w:bCs/>
              </w:rPr>
              <w:t>172 853 240,00</w:t>
            </w:r>
          </w:p>
        </w:tc>
        <w:tc>
          <w:tcPr>
            <w:tcW w:w="1843" w:type="dxa"/>
            <w:tcBorders>
              <w:top w:val="nil"/>
              <w:left w:val="nil"/>
              <w:bottom w:val="single" w:sz="4" w:space="0" w:color="auto"/>
              <w:right w:val="single" w:sz="4" w:space="0" w:color="auto"/>
            </w:tcBorders>
            <w:shd w:val="clear" w:color="auto" w:fill="auto"/>
            <w:noWrap/>
            <w:hideMark/>
          </w:tcPr>
          <w:p w:rsidR="00D02329" w:rsidRPr="00095412" w:rsidRDefault="00D02329" w:rsidP="00CE7BA4">
            <w:pPr>
              <w:jc w:val="right"/>
              <w:rPr>
                <w:b/>
                <w:bCs/>
              </w:rPr>
            </w:pPr>
            <w:r w:rsidRPr="00095412">
              <w:rPr>
                <w:b/>
                <w:bCs/>
              </w:rPr>
              <w:t>171 707 548,44</w:t>
            </w:r>
          </w:p>
        </w:tc>
      </w:tr>
      <w:tr w:rsidR="00D02329" w:rsidRPr="00095412" w:rsidTr="00CE7BA4">
        <w:trPr>
          <w:trHeight w:val="90"/>
        </w:trPr>
        <w:tc>
          <w:tcPr>
            <w:tcW w:w="1500" w:type="dxa"/>
            <w:tcBorders>
              <w:top w:val="nil"/>
              <w:left w:val="single" w:sz="8" w:space="0" w:color="auto"/>
              <w:bottom w:val="single" w:sz="4" w:space="0" w:color="auto"/>
              <w:right w:val="single" w:sz="4" w:space="0" w:color="auto"/>
            </w:tcBorders>
            <w:shd w:val="clear" w:color="auto" w:fill="auto"/>
            <w:noWrap/>
            <w:hideMark/>
          </w:tcPr>
          <w:p w:rsidR="00D02329" w:rsidRPr="00095412" w:rsidRDefault="00D02329" w:rsidP="00CE7BA4">
            <w:pPr>
              <w:jc w:val="center"/>
            </w:pPr>
            <w:r w:rsidRPr="00095412">
              <w:t>0701</w:t>
            </w:r>
          </w:p>
        </w:tc>
        <w:tc>
          <w:tcPr>
            <w:tcW w:w="8726" w:type="dxa"/>
            <w:tcBorders>
              <w:top w:val="nil"/>
              <w:left w:val="nil"/>
              <w:bottom w:val="single" w:sz="4" w:space="0" w:color="auto"/>
              <w:right w:val="single" w:sz="4" w:space="0" w:color="auto"/>
            </w:tcBorders>
            <w:shd w:val="clear" w:color="auto" w:fill="auto"/>
            <w:hideMark/>
          </w:tcPr>
          <w:p w:rsidR="00D02329" w:rsidRPr="00095412" w:rsidRDefault="00D02329" w:rsidP="00CE7BA4">
            <w:pPr>
              <w:jc w:val="both"/>
            </w:pPr>
            <w:r w:rsidRPr="00095412">
              <w:t>Дошкольное образование</w:t>
            </w:r>
          </w:p>
        </w:tc>
        <w:tc>
          <w:tcPr>
            <w:tcW w:w="1843" w:type="dxa"/>
            <w:tcBorders>
              <w:top w:val="nil"/>
              <w:left w:val="nil"/>
              <w:bottom w:val="single" w:sz="4" w:space="0" w:color="auto"/>
              <w:right w:val="single" w:sz="4" w:space="0" w:color="auto"/>
            </w:tcBorders>
            <w:shd w:val="clear" w:color="auto" w:fill="auto"/>
            <w:noWrap/>
            <w:hideMark/>
          </w:tcPr>
          <w:p w:rsidR="00D02329" w:rsidRPr="00095412" w:rsidRDefault="00D02329" w:rsidP="00CE7BA4">
            <w:pPr>
              <w:jc w:val="right"/>
            </w:pPr>
            <w:r w:rsidRPr="00095412">
              <w:t>67 246 482,75</w:t>
            </w:r>
          </w:p>
        </w:tc>
        <w:tc>
          <w:tcPr>
            <w:tcW w:w="1842" w:type="dxa"/>
            <w:tcBorders>
              <w:top w:val="nil"/>
              <w:left w:val="nil"/>
              <w:bottom w:val="single" w:sz="4" w:space="0" w:color="auto"/>
              <w:right w:val="single" w:sz="4" w:space="0" w:color="auto"/>
            </w:tcBorders>
            <w:shd w:val="clear" w:color="auto" w:fill="auto"/>
            <w:noWrap/>
            <w:hideMark/>
          </w:tcPr>
          <w:p w:rsidR="00D02329" w:rsidRPr="00095412" w:rsidRDefault="00D02329" w:rsidP="00CE7BA4">
            <w:pPr>
              <w:jc w:val="right"/>
            </w:pPr>
            <w:r w:rsidRPr="00095412">
              <w:t>66 630 620,72</w:t>
            </w:r>
          </w:p>
        </w:tc>
        <w:tc>
          <w:tcPr>
            <w:tcW w:w="1843" w:type="dxa"/>
            <w:tcBorders>
              <w:top w:val="nil"/>
              <w:left w:val="nil"/>
              <w:bottom w:val="single" w:sz="4" w:space="0" w:color="auto"/>
              <w:right w:val="single" w:sz="8" w:space="0" w:color="auto"/>
            </w:tcBorders>
            <w:shd w:val="clear" w:color="auto" w:fill="auto"/>
            <w:noWrap/>
            <w:hideMark/>
          </w:tcPr>
          <w:p w:rsidR="00D02329" w:rsidRPr="00095412" w:rsidRDefault="00D02329" w:rsidP="00CE7BA4">
            <w:pPr>
              <w:jc w:val="right"/>
            </w:pPr>
            <w:r w:rsidRPr="00095412">
              <w:t>66 356 258,69</w:t>
            </w:r>
          </w:p>
        </w:tc>
      </w:tr>
      <w:tr w:rsidR="00D02329" w:rsidRPr="00095412" w:rsidTr="00CE7BA4">
        <w:trPr>
          <w:trHeight w:val="90"/>
        </w:trPr>
        <w:tc>
          <w:tcPr>
            <w:tcW w:w="1500" w:type="dxa"/>
            <w:tcBorders>
              <w:top w:val="nil"/>
              <w:left w:val="single" w:sz="8" w:space="0" w:color="auto"/>
              <w:bottom w:val="single" w:sz="4" w:space="0" w:color="auto"/>
              <w:right w:val="single" w:sz="4" w:space="0" w:color="auto"/>
            </w:tcBorders>
            <w:shd w:val="clear" w:color="auto" w:fill="auto"/>
            <w:noWrap/>
            <w:hideMark/>
          </w:tcPr>
          <w:p w:rsidR="00D02329" w:rsidRPr="00095412" w:rsidRDefault="00D02329" w:rsidP="00CE7BA4">
            <w:pPr>
              <w:jc w:val="center"/>
            </w:pPr>
            <w:r w:rsidRPr="00095412">
              <w:t>0702</w:t>
            </w:r>
          </w:p>
        </w:tc>
        <w:tc>
          <w:tcPr>
            <w:tcW w:w="8726" w:type="dxa"/>
            <w:tcBorders>
              <w:top w:val="nil"/>
              <w:left w:val="nil"/>
              <w:bottom w:val="single" w:sz="4" w:space="0" w:color="auto"/>
              <w:right w:val="single" w:sz="4" w:space="0" w:color="auto"/>
            </w:tcBorders>
            <w:shd w:val="clear" w:color="auto" w:fill="auto"/>
            <w:hideMark/>
          </w:tcPr>
          <w:p w:rsidR="00D02329" w:rsidRPr="00095412" w:rsidRDefault="00D02329" w:rsidP="00CE7BA4">
            <w:pPr>
              <w:jc w:val="both"/>
            </w:pPr>
            <w:r w:rsidRPr="00095412">
              <w:t>Общее образование</w:t>
            </w:r>
          </w:p>
        </w:tc>
        <w:tc>
          <w:tcPr>
            <w:tcW w:w="1843" w:type="dxa"/>
            <w:tcBorders>
              <w:top w:val="nil"/>
              <w:left w:val="nil"/>
              <w:bottom w:val="single" w:sz="4" w:space="0" w:color="auto"/>
              <w:right w:val="single" w:sz="4" w:space="0" w:color="auto"/>
            </w:tcBorders>
            <w:shd w:val="clear" w:color="auto" w:fill="auto"/>
            <w:noWrap/>
            <w:hideMark/>
          </w:tcPr>
          <w:p w:rsidR="00D02329" w:rsidRPr="00095412" w:rsidRDefault="00D02329" w:rsidP="00CE7BA4">
            <w:pPr>
              <w:jc w:val="right"/>
            </w:pPr>
            <w:r w:rsidRPr="00095412">
              <w:t>86 166 848,73</w:t>
            </w:r>
          </w:p>
        </w:tc>
        <w:tc>
          <w:tcPr>
            <w:tcW w:w="1842" w:type="dxa"/>
            <w:tcBorders>
              <w:top w:val="nil"/>
              <w:left w:val="nil"/>
              <w:bottom w:val="single" w:sz="4" w:space="0" w:color="auto"/>
              <w:right w:val="single" w:sz="4" w:space="0" w:color="auto"/>
            </w:tcBorders>
            <w:shd w:val="clear" w:color="auto" w:fill="auto"/>
            <w:noWrap/>
            <w:hideMark/>
          </w:tcPr>
          <w:p w:rsidR="00D02329" w:rsidRPr="00095412" w:rsidRDefault="00D02329" w:rsidP="00CE7BA4">
            <w:pPr>
              <w:jc w:val="right"/>
            </w:pPr>
            <w:r w:rsidRPr="00095412">
              <w:t>74 087 946,83</w:t>
            </w:r>
          </w:p>
        </w:tc>
        <w:tc>
          <w:tcPr>
            <w:tcW w:w="1843" w:type="dxa"/>
            <w:tcBorders>
              <w:top w:val="nil"/>
              <w:left w:val="nil"/>
              <w:bottom w:val="single" w:sz="4" w:space="0" w:color="auto"/>
              <w:right w:val="single" w:sz="8" w:space="0" w:color="auto"/>
            </w:tcBorders>
            <w:shd w:val="clear" w:color="auto" w:fill="auto"/>
            <w:noWrap/>
            <w:hideMark/>
          </w:tcPr>
          <w:p w:rsidR="00D02329" w:rsidRPr="00095412" w:rsidRDefault="00D02329" w:rsidP="00CE7BA4">
            <w:pPr>
              <w:jc w:val="right"/>
            </w:pPr>
            <w:r w:rsidRPr="00095412">
              <w:t>74 088 253,66</w:t>
            </w:r>
          </w:p>
        </w:tc>
      </w:tr>
      <w:tr w:rsidR="00D02329" w:rsidRPr="00095412" w:rsidTr="00CE7BA4">
        <w:trPr>
          <w:trHeight w:val="90"/>
        </w:trPr>
        <w:tc>
          <w:tcPr>
            <w:tcW w:w="1500" w:type="dxa"/>
            <w:tcBorders>
              <w:top w:val="nil"/>
              <w:left w:val="single" w:sz="8" w:space="0" w:color="auto"/>
              <w:bottom w:val="single" w:sz="4" w:space="0" w:color="auto"/>
              <w:right w:val="single" w:sz="4" w:space="0" w:color="auto"/>
            </w:tcBorders>
            <w:shd w:val="clear" w:color="auto" w:fill="auto"/>
            <w:noWrap/>
            <w:hideMark/>
          </w:tcPr>
          <w:p w:rsidR="00D02329" w:rsidRPr="00095412" w:rsidRDefault="00D02329" w:rsidP="00CE7BA4">
            <w:pPr>
              <w:jc w:val="center"/>
            </w:pPr>
            <w:r w:rsidRPr="00095412">
              <w:t>0703</w:t>
            </w:r>
          </w:p>
        </w:tc>
        <w:tc>
          <w:tcPr>
            <w:tcW w:w="8726" w:type="dxa"/>
            <w:tcBorders>
              <w:top w:val="nil"/>
              <w:left w:val="nil"/>
              <w:bottom w:val="single" w:sz="4" w:space="0" w:color="auto"/>
              <w:right w:val="single" w:sz="4" w:space="0" w:color="auto"/>
            </w:tcBorders>
            <w:shd w:val="clear" w:color="auto" w:fill="auto"/>
            <w:hideMark/>
          </w:tcPr>
          <w:p w:rsidR="00D02329" w:rsidRPr="00095412" w:rsidRDefault="00D02329" w:rsidP="00CE7BA4">
            <w:pPr>
              <w:jc w:val="both"/>
            </w:pPr>
            <w:r w:rsidRPr="00095412">
              <w:t>Дополнительное образование детей</w:t>
            </w:r>
          </w:p>
        </w:tc>
        <w:tc>
          <w:tcPr>
            <w:tcW w:w="1843" w:type="dxa"/>
            <w:tcBorders>
              <w:top w:val="nil"/>
              <w:left w:val="nil"/>
              <w:bottom w:val="single" w:sz="4" w:space="0" w:color="auto"/>
              <w:right w:val="single" w:sz="4" w:space="0" w:color="auto"/>
            </w:tcBorders>
            <w:shd w:val="clear" w:color="auto" w:fill="auto"/>
            <w:noWrap/>
            <w:hideMark/>
          </w:tcPr>
          <w:p w:rsidR="00D02329" w:rsidRPr="00095412" w:rsidRDefault="00D02329" w:rsidP="00CE7BA4">
            <w:pPr>
              <w:jc w:val="right"/>
            </w:pPr>
            <w:r w:rsidRPr="00095412">
              <w:t>23 217 240,98</w:t>
            </w:r>
          </w:p>
        </w:tc>
        <w:tc>
          <w:tcPr>
            <w:tcW w:w="1842" w:type="dxa"/>
            <w:tcBorders>
              <w:top w:val="nil"/>
              <w:left w:val="nil"/>
              <w:bottom w:val="single" w:sz="4" w:space="0" w:color="auto"/>
              <w:right w:val="single" w:sz="4" w:space="0" w:color="auto"/>
            </w:tcBorders>
            <w:shd w:val="clear" w:color="auto" w:fill="auto"/>
            <w:noWrap/>
            <w:hideMark/>
          </w:tcPr>
          <w:p w:rsidR="00D02329" w:rsidRPr="00095412" w:rsidRDefault="00D02329" w:rsidP="00CE7BA4">
            <w:pPr>
              <w:jc w:val="right"/>
            </w:pPr>
            <w:r w:rsidRPr="00095412">
              <w:t>18 863 861,23</w:t>
            </w:r>
          </w:p>
        </w:tc>
        <w:tc>
          <w:tcPr>
            <w:tcW w:w="1843" w:type="dxa"/>
            <w:tcBorders>
              <w:top w:val="nil"/>
              <w:left w:val="nil"/>
              <w:bottom w:val="single" w:sz="4" w:space="0" w:color="auto"/>
              <w:right w:val="single" w:sz="8" w:space="0" w:color="auto"/>
            </w:tcBorders>
            <w:shd w:val="clear" w:color="auto" w:fill="auto"/>
            <w:noWrap/>
            <w:hideMark/>
          </w:tcPr>
          <w:p w:rsidR="00D02329" w:rsidRPr="00095412" w:rsidRDefault="00D02329" w:rsidP="00CE7BA4">
            <w:pPr>
              <w:jc w:val="right"/>
            </w:pPr>
            <w:r w:rsidRPr="00095412">
              <w:t>18 737 107,46</w:t>
            </w:r>
          </w:p>
        </w:tc>
      </w:tr>
      <w:tr w:rsidR="00D02329" w:rsidRPr="00095412" w:rsidTr="00CE7BA4">
        <w:trPr>
          <w:trHeight w:val="90"/>
        </w:trPr>
        <w:tc>
          <w:tcPr>
            <w:tcW w:w="1500" w:type="dxa"/>
            <w:tcBorders>
              <w:top w:val="nil"/>
              <w:left w:val="single" w:sz="8" w:space="0" w:color="auto"/>
              <w:bottom w:val="single" w:sz="4" w:space="0" w:color="auto"/>
              <w:right w:val="single" w:sz="4" w:space="0" w:color="auto"/>
            </w:tcBorders>
            <w:shd w:val="clear" w:color="auto" w:fill="auto"/>
            <w:noWrap/>
            <w:hideMark/>
          </w:tcPr>
          <w:p w:rsidR="00D02329" w:rsidRPr="00095412" w:rsidRDefault="00D02329" w:rsidP="00CE7BA4">
            <w:pPr>
              <w:jc w:val="center"/>
            </w:pPr>
            <w:r w:rsidRPr="00095412">
              <w:t>0705</w:t>
            </w:r>
          </w:p>
        </w:tc>
        <w:tc>
          <w:tcPr>
            <w:tcW w:w="8726" w:type="dxa"/>
            <w:tcBorders>
              <w:top w:val="nil"/>
              <w:left w:val="nil"/>
              <w:bottom w:val="single" w:sz="4" w:space="0" w:color="auto"/>
              <w:right w:val="single" w:sz="4" w:space="0" w:color="auto"/>
            </w:tcBorders>
            <w:shd w:val="clear" w:color="auto" w:fill="auto"/>
            <w:hideMark/>
          </w:tcPr>
          <w:p w:rsidR="00D02329" w:rsidRPr="00095412" w:rsidRDefault="00D02329" w:rsidP="00CE7BA4">
            <w:pPr>
              <w:jc w:val="both"/>
            </w:pPr>
            <w:r w:rsidRPr="00095412">
              <w:t>Профессиональная подготовка, переподготовка и повышение квалификации</w:t>
            </w:r>
          </w:p>
        </w:tc>
        <w:tc>
          <w:tcPr>
            <w:tcW w:w="1843" w:type="dxa"/>
            <w:tcBorders>
              <w:top w:val="nil"/>
              <w:left w:val="nil"/>
              <w:bottom w:val="single" w:sz="4" w:space="0" w:color="auto"/>
              <w:right w:val="single" w:sz="4" w:space="0" w:color="auto"/>
            </w:tcBorders>
            <w:shd w:val="clear" w:color="auto" w:fill="auto"/>
            <w:noWrap/>
            <w:hideMark/>
          </w:tcPr>
          <w:p w:rsidR="00D02329" w:rsidRPr="00095412" w:rsidRDefault="00D02329" w:rsidP="00CE7BA4">
            <w:pPr>
              <w:jc w:val="right"/>
            </w:pPr>
            <w:r w:rsidRPr="00095412">
              <w:t>75 000,00</w:t>
            </w:r>
          </w:p>
        </w:tc>
        <w:tc>
          <w:tcPr>
            <w:tcW w:w="1842" w:type="dxa"/>
            <w:tcBorders>
              <w:top w:val="nil"/>
              <w:left w:val="nil"/>
              <w:bottom w:val="single" w:sz="4" w:space="0" w:color="auto"/>
              <w:right w:val="single" w:sz="4" w:space="0" w:color="auto"/>
            </w:tcBorders>
            <w:shd w:val="clear" w:color="auto" w:fill="auto"/>
            <w:noWrap/>
            <w:hideMark/>
          </w:tcPr>
          <w:p w:rsidR="00D02329" w:rsidRPr="00095412" w:rsidRDefault="00D02329" w:rsidP="00CE7BA4">
            <w:pPr>
              <w:jc w:val="right"/>
            </w:pPr>
            <w:r w:rsidRPr="00095412">
              <w:t>0,00</w:t>
            </w:r>
          </w:p>
        </w:tc>
        <w:tc>
          <w:tcPr>
            <w:tcW w:w="1843" w:type="dxa"/>
            <w:tcBorders>
              <w:top w:val="nil"/>
              <w:left w:val="nil"/>
              <w:bottom w:val="single" w:sz="4" w:space="0" w:color="auto"/>
              <w:right w:val="single" w:sz="8" w:space="0" w:color="auto"/>
            </w:tcBorders>
            <w:shd w:val="clear" w:color="auto" w:fill="auto"/>
            <w:noWrap/>
            <w:hideMark/>
          </w:tcPr>
          <w:p w:rsidR="00D02329" w:rsidRPr="00095412" w:rsidRDefault="00D02329" w:rsidP="00CE7BA4">
            <w:pPr>
              <w:jc w:val="right"/>
            </w:pPr>
            <w:r w:rsidRPr="00095412">
              <w:t>0,00</w:t>
            </w:r>
          </w:p>
        </w:tc>
      </w:tr>
      <w:tr w:rsidR="00D02329" w:rsidRPr="00095412" w:rsidTr="00CE7BA4">
        <w:trPr>
          <w:trHeight w:val="90"/>
        </w:trPr>
        <w:tc>
          <w:tcPr>
            <w:tcW w:w="1500" w:type="dxa"/>
            <w:tcBorders>
              <w:top w:val="nil"/>
              <w:left w:val="single" w:sz="8" w:space="0" w:color="auto"/>
              <w:bottom w:val="single" w:sz="4" w:space="0" w:color="auto"/>
              <w:right w:val="single" w:sz="4" w:space="0" w:color="auto"/>
            </w:tcBorders>
            <w:shd w:val="clear" w:color="auto" w:fill="auto"/>
            <w:noWrap/>
            <w:hideMark/>
          </w:tcPr>
          <w:p w:rsidR="00D02329" w:rsidRPr="00095412" w:rsidRDefault="00D02329" w:rsidP="00CE7BA4">
            <w:pPr>
              <w:jc w:val="center"/>
            </w:pPr>
            <w:r w:rsidRPr="00095412">
              <w:t>0707</w:t>
            </w:r>
          </w:p>
        </w:tc>
        <w:tc>
          <w:tcPr>
            <w:tcW w:w="8726" w:type="dxa"/>
            <w:tcBorders>
              <w:top w:val="nil"/>
              <w:left w:val="nil"/>
              <w:bottom w:val="single" w:sz="4" w:space="0" w:color="auto"/>
              <w:right w:val="single" w:sz="4" w:space="0" w:color="auto"/>
            </w:tcBorders>
            <w:shd w:val="clear" w:color="auto" w:fill="auto"/>
            <w:hideMark/>
          </w:tcPr>
          <w:p w:rsidR="00D02329" w:rsidRPr="00095412" w:rsidRDefault="00D02329" w:rsidP="00CE7BA4">
            <w:pPr>
              <w:jc w:val="both"/>
            </w:pPr>
            <w:r w:rsidRPr="00095412">
              <w:t>Молодежная политика</w:t>
            </w:r>
          </w:p>
        </w:tc>
        <w:tc>
          <w:tcPr>
            <w:tcW w:w="1843" w:type="dxa"/>
            <w:tcBorders>
              <w:top w:val="nil"/>
              <w:left w:val="nil"/>
              <w:bottom w:val="single" w:sz="4" w:space="0" w:color="auto"/>
              <w:right w:val="single" w:sz="4" w:space="0" w:color="auto"/>
            </w:tcBorders>
            <w:shd w:val="clear" w:color="auto" w:fill="auto"/>
            <w:noWrap/>
            <w:hideMark/>
          </w:tcPr>
          <w:p w:rsidR="00D02329" w:rsidRPr="00095412" w:rsidRDefault="00D02329" w:rsidP="00CE7BA4">
            <w:pPr>
              <w:jc w:val="right"/>
            </w:pPr>
            <w:r w:rsidRPr="00095412">
              <w:t>2 009 815,69</w:t>
            </w:r>
          </w:p>
        </w:tc>
        <w:tc>
          <w:tcPr>
            <w:tcW w:w="1842" w:type="dxa"/>
            <w:tcBorders>
              <w:top w:val="nil"/>
              <w:left w:val="nil"/>
              <w:bottom w:val="single" w:sz="4" w:space="0" w:color="auto"/>
              <w:right w:val="single" w:sz="4" w:space="0" w:color="auto"/>
            </w:tcBorders>
            <w:shd w:val="clear" w:color="auto" w:fill="auto"/>
            <w:noWrap/>
            <w:hideMark/>
          </w:tcPr>
          <w:p w:rsidR="00D02329" w:rsidRPr="00095412" w:rsidRDefault="00D02329" w:rsidP="00CE7BA4">
            <w:pPr>
              <w:jc w:val="right"/>
            </w:pPr>
            <w:r w:rsidRPr="00095412">
              <w:t>921 440,00</w:t>
            </w:r>
          </w:p>
        </w:tc>
        <w:tc>
          <w:tcPr>
            <w:tcW w:w="1843" w:type="dxa"/>
            <w:tcBorders>
              <w:top w:val="nil"/>
              <w:left w:val="nil"/>
              <w:bottom w:val="single" w:sz="4" w:space="0" w:color="auto"/>
              <w:right w:val="single" w:sz="8" w:space="0" w:color="auto"/>
            </w:tcBorders>
            <w:shd w:val="clear" w:color="auto" w:fill="auto"/>
            <w:noWrap/>
            <w:hideMark/>
          </w:tcPr>
          <w:p w:rsidR="00D02329" w:rsidRPr="00095412" w:rsidRDefault="00D02329" w:rsidP="00CE7BA4">
            <w:pPr>
              <w:jc w:val="right"/>
            </w:pPr>
            <w:r w:rsidRPr="00095412">
              <w:t>508 200,00</w:t>
            </w:r>
          </w:p>
        </w:tc>
      </w:tr>
      <w:tr w:rsidR="00D02329" w:rsidRPr="00095412" w:rsidTr="00CE7BA4">
        <w:trPr>
          <w:trHeight w:val="90"/>
        </w:trPr>
        <w:tc>
          <w:tcPr>
            <w:tcW w:w="1500" w:type="dxa"/>
            <w:tcBorders>
              <w:top w:val="nil"/>
              <w:left w:val="single" w:sz="8" w:space="0" w:color="auto"/>
              <w:bottom w:val="single" w:sz="4" w:space="0" w:color="auto"/>
              <w:right w:val="single" w:sz="4" w:space="0" w:color="auto"/>
            </w:tcBorders>
            <w:shd w:val="clear" w:color="auto" w:fill="auto"/>
            <w:noWrap/>
            <w:hideMark/>
          </w:tcPr>
          <w:p w:rsidR="00D02329" w:rsidRPr="00095412" w:rsidRDefault="00D02329" w:rsidP="00CE7BA4">
            <w:pPr>
              <w:jc w:val="center"/>
            </w:pPr>
            <w:r w:rsidRPr="00095412">
              <w:t>0709</w:t>
            </w:r>
          </w:p>
        </w:tc>
        <w:tc>
          <w:tcPr>
            <w:tcW w:w="8726" w:type="dxa"/>
            <w:tcBorders>
              <w:top w:val="nil"/>
              <w:left w:val="nil"/>
              <w:bottom w:val="single" w:sz="4" w:space="0" w:color="auto"/>
              <w:right w:val="single" w:sz="4" w:space="0" w:color="auto"/>
            </w:tcBorders>
            <w:shd w:val="clear" w:color="auto" w:fill="auto"/>
            <w:hideMark/>
          </w:tcPr>
          <w:p w:rsidR="00D02329" w:rsidRPr="00095412" w:rsidRDefault="00D02329" w:rsidP="00CE7BA4">
            <w:pPr>
              <w:jc w:val="both"/>
            </w:pPr>
            <w:r w:rsidRPr="00095412">
              <w:t>Другие вопросы в области образования</w:t>
            </w:r>
          </w:p>
        </w:tc>
        <w:tc>
          <w:tcPr>
            <w:tcW w:w="1843" w:type="dxa"/>
            <w:tcBorders>
              <w:top w:val="nil"/>
              <w:left w:val="nil"/>
              <w:bottom w:val="single" w:sz="4" w:space="0" w:color="auto"/>
              <w:right w:val="single" w:sz="4" w:space="0" w:color="auto"/>
            </w:tcBorders>
            <w:shd w:val="clear" w:color="auto" w:fill="auto"/>
            <w:noWrap/>
            <w:hideMark/>
          </w:tcPr>
          <w:p w:rsidR="00D02329" w:rsidRPr="00095412" w:rsidRDefault="00D02329" w:rsidP="00CE7BA4">
            <w:pPr>
              <w:jc w:val="right"/>
            </w:pPr>
            <w:r w:rsidRPr="00095412">
              <w:t>14 171 776,39</w:t>
            </w:r>
          </w:p>
        </w:tc>
        <w:tc>
          <w:tcPr>
            <w:tcW w:w="1842" w:type="dxa"/>
            <w:tcBorders>
              <w:top w:val="nil"/>
              <w:left w:val="nil"/>
              <w:bottom w:val="single" w:sz="4" w:space="0" w:color="auto"/>
              <w:right w:val="single" w:sz="4" w:space="0" w:color="auto"/>
            </w:tcBorders>
            <w:shd w:val="clear" w:color="auto" w:fill="auto"/>
            <w:noWrap/>
            <w:hideMark/>
          </w:tcPr>
          <w:p w:rsidR="00D02329" w:rsidRPr="00095412" w:rsidRDefault="00D02329" w:rsidP="00CE7BA4">
            <w:pPr>
              <w:jc w:val="right"/>
            </w:pPr>
            <w:r w:rsidRPr="00095412">
              <w:t>12 349 371,22</w:t>
            </w:r>
          </w:p>
        </w:tc>
        <w:tc>
          <w:tcPr>
            <w:tcW w:w="1843" w:type="dxa"/>
            <w:tcBorders>
              <w:top w:val="nil"/>
              <w:left w:val="nil"/>
              <w:bottom w:val="single" w:sz="4" w:space="0" w:color="auto"/>
              <w:right w:val="single" w:sz="8" w:space="0" w:color="auto"/>
            </w:tcBorders>
            <w:shd w:val="clear" w:color="auto" w:fill="auto"/>
            <w:noWrap/>
            <w:hideMark/>
          </w:tcPr>
          <w:p w:rsidR="00D02329" w:rsidRPr="00095412" w:rsidRDefault="00D02329" w:rsidP="00CE7BA4">
            <w:pPr>
              <w:jc w:val="right"/>
            </w:pPr>
            <w:r w:rsidRPr="00095412">
              <w:t>12 017 728,63</w:t>
            </w:r>
          </w:p>
        </w:tc>
      </w:tr>
      <w:tr w:rsidR="00D02329" w:rsidRPr="00095412" w:rsidTr="00CE7BA4">
        <w:trPr>
          <w:trHeight w:val="90"/>
        </w:trPr>
        <w:tc>
          <w:tcPr>
            <w:tcW w:w="1500" w:type="dxa"/>
            <w:tcBorders>
              <w:top w:val="nil"/>
              <w:left w:val="single" w:sz="8" w:space="0" w:color="auto"/>
              <w:bottom w:val="single" w:sz="4" w:space="0" w:color="auto"/>
              <w:right w:val="single" w:sz="4" w:space="0" w:color="auto"/>
            </w:tcBorders>
            <w:shd w:val="clear" w:color="auto" w:fill="auto"/>
            <w:noWrap/>
            <w:hideMark/>
          </w:tcPr>
          <w:p w:rsidR="00D02329" w:rsidRPr="00095412" w:rsidRDefault="00D02329" w:rsidP="00CE7BA4">
            <w:pPr>
              <w:jc w:val="center"/>
              <w:rPr>
                <w:b/>
                <w:bCs/>
              </w:rPr>
            </w:pPr>
            <w:r w:rsidRPr="00095412">
              <w:rPr>
                <w:b/>
                <w:bCs/>
              </w:rPr>
              <w:t>0800</w:t>
            </w:r>
          </w:p>
        </w:tc>
        <w:tc>
          <w:tcPr>
            <w:tcW w:w="8726" w:type="dxa"/>
            <w:tcBorders>
              <w:top w:val="nil"/>
              <w:left w:val="nil"/>
              <w:bottom w:val="single" w:sz="4" w:space="0" w:color="auto"/>
              <w:right w:val="single" w:sz="4" w:space="0" w:color="auto"/>
            </w:tcBorders>
            <w:shd w:val="clear" w:color="auto" w:fill="auto"/>
            <w:hideMark/>
          </w:tcPr>
          <w:p w:rsidR="00D02329" w:rsidRPr="00095412" w:rsidRDefault="00D02329" w:rsidP="00CE7BA4">
            <w:pPr>
              <w:jc w:val="both"/>
              <w:rPr>
                <w:b/>
                <w:bCs/>
              </w:rPr>
            </w:pPr>
            <w:r w:rsidRPr="00095412">
              <w:rPr>
                <w:b/>
                <w:bCs/>
              </w:rPr>
              <w:t>КУЛЬТУРА, КИНЕМАТОГРАФИЯ</w:t>
            </w:r>
          </w:p>
        </w:tc>
        <w:tc>
          <w:tcPr>
            <w:tcW w:w="1843" w:type="dxa"/>
            <w:tcBorders>
              <w:top w:val="nil"/>
              <w:left w:val="nil"/>
              <w:bottom w:val="single" w:sz="4" w:space="0" w:color="auto"/>
              <w:right w:val="single" w:sz="4" w:space="0" w:color="auto"/>
            </w:tcBorders>
            <w:shd w:val="clear" w:color="auto" w:fill="auto"/>
            <w:noWrap/>
            <w:hideMark/>
          </w:tcPr>
          <w:p w:rsidR="00D02329" w:rsidRPr="00095412" w:rsidRDefault="00D02329" w:rsidP="00CE7BA4">
            <w:pPr>
              <w:jc w:val="right"/>
              <w:rPr>
                <w:b/>
                <w:bCs/>
              </w:rPr>
            </w:pPr>
            <w:r w:rsidRPr="00095412">
              <w:rPr>
                <w:b/>
                <w:bCs/>
              </w:rPr>
              <w:t>28 525 083,68</w:t>
            </w:r>
          </w:p>
        </w:tc>
        <w:tc>
          <w:tcPr>
            <w:tcW w:w="1842" w:type="dxa"/>
            <w:tcBorders>
              <w:top w:val="nil"/>
              <w:left w:val="nil"/>
              <w:bottom w:val="single" w:sz="4" w:space="0" w:color="auto"/>
              <w:right w:val="single" w:sz="4" w:space="0" w:color="auto"/>
            </w:tcBorders>
            <w:shd w:val="clear" w:color="auto" w:fill="auto"/>
            <w:noWrap/>
            <w:hideMark/>
          </w:tcPr>
          <w:p w:rsidR="00D02329" w:rsidRPr="00095412" w:rsidRDefault="00D02329" w:rsidP="00CE7BA4">
            <w:pPr>
              <w:jc w:val="right"/>
              <w:rPr>
                <w:b/>
                <w:bCs/>
              </w:rPr>
            </w:pPr>
            <w:r w:rsidRPr="00095412">
              <w:rPr>
                <w:b/>
                <w:bCs/>
              </w:rPr>
              <w:t>29 531 865,23</w:t>
            </w:r>
          </w:p>
        </w:tc>
        <w:tc>
          <w:tcPr>
            <w:tcW w:w="1843" w:type="dxa"/>
            <w:tcBorders>
              <w:top w:val="nil"/>
              <w:left w:val="nil"/>
              <w:bottom w:val="single" w:sz="4" w:space="0" w:color="auto"/>
              <w:right w:val="single" w:sz="4" w:space="0" w:color="auto"/>
            </w:tcBorders>
            <w:shd w:val="clear" w:color="auto" w:fill="auto"/>
            <w:noWrap/>
            <w:hideMark/>
          </w:tcPr>
          <w:p w:rsidR="00D02329" w:rsidRPr="00095412" w:rsidRDefault="00D02329" w:rsidP="00CE7BA4">
            <w:pPr>
              <w:jc w:val="right"/>
              <w:rPr>
                <w:b/>
                <w:bCs/>
              </w:rPr>
            </w:pPr>
            <w:r w:rsidRPr="00095412">
              <w:rPr>
                <w:b/>
                <w:bCs/>
              </w:rPr>
              <w:t>7 881 265,00</w:t>
            </w:r>
          </w:p>
        </w:tc>
      </w:tr>
      <w:tr w:rsidR="00D02329" w:rsidRPr="00095412" w:rsidTr="00CE7BA4">
        <w:trPr>
          <w:trHeight w:val="90"/>
        </w:trPr>
        <w:tc>
          <w:tcPr>
            <w:tcW w:w="1500" w:type="dxa"/>
            <w:tcBorders>
              <w:top w:val="nil"/>
              <w:left w:val="single" w:sz="8" w:space="0" w:color="auto"/>
              <w:bottom w:val="single" w:sz="4" w:space="0" w:color="auto"/>
              <w:right w:val="single" w:sz="4" w:space="0" w:color="auto"/>
            </w:tcBorders>
            <w:shd w:val="clear" w:color="auto" w:fill="auto"/>
            <w:noWrap/>
            <w:hideMark/>
          </w:tcPr>
          <w:p w:rsidR="00D02329" w:rsidRPr="00095412" w:rsidRDefault="00D02329" w:rsidP="00CE7BA4">
            <w:pPr>
              <w:jc w:val="center"/>
            </w:pPr>
            <w:r w:rsidRPr="00095412">
              <w:t>0801</w:t>
            </w:r>
          </w:p>
        </w:tc>
        <w:tc>
          <w:tcPr>
            <w:tcW w:w="8726" w:type="dxa"/>
            <w:tcBorders>
              <w:top w:val="nil"/>
              <w:left w:val="nil"/>
              <w:bottom w:val="single" w:sz="4" w:space="0" w:color="auto"/>
              <w:right w:val="single" w:sz="4" w:space="0" w:color="auto"/>
            </w:tcBorders>
            <w:shd w:val="clear" w:color="auto" w:fill="auto"/>
            <w:hideMark/>
          </w:tcPr>
          <w:p w:rsidR="00D02329" w:rsidRPr="00095412" w:rsidRDefault="00D02329" w:rsidP="00CE7BA4">
            <w:pPr>
              <w:jc w:val="both"/>
            </w:pPr>
            <w:r w:rsidRPr="00095412">
              <w:t>Культура</w:t>
            </w:r>
          </w:p>
        </w:tc>
        <w:tc>
          <w:tcPr>
            <w:tcW w:w="1843" w:type="dxa"/>
            <w:tcBorders>
              <w:top w:val="nil"/>
              <w:left w:val="nil"/>
              <w:bottom w:val="single" w:sz="4" w:space="0" w:color="auto"/>
              <w:right w:val="single" w:sz="4" w:space="0" w:color="auto"/>
            </w:tcBorders>
            <w:shd w:val="clear" w:color="auto" w:fill="auto"/>
            <w:noWrap/>
            <w:hideMark/>
          </w:tcPr>
          <w:p w:rsidR="00D02329" w:rsidRPr="00095412" w:rsidRDefault="00D02329" w:rsidP="00CE7BA4">
            <w:pPr>
              <w:jc w:val="right"/>
            </w:pPr>
            <w:r w:rsidRPr="00095412">
              <w:t>23 768 637,68</w:t>
            </w:r>
          </w:p>
        </w:tc>
        <w:tc>
          <w:tcPr>
            <w:tcW w:w="1842" w:type="dxa"/>
            <w:tcBorders>
              <w:top w:val="nil"/>
              <w:left w:val="nil"/>
              <w:bottom w:val="single" w:sz="4" w:space="0" w:color="auto"/>
              <w:right w:val="single" w:sz="4" w:space="0" w:color="auto"/>
            </w:tcBorders>
            <w:shd w:val="clear" w:color="auto" w:fill="auto"/>
            <w:noWrap/>
            <w:hideMark/>
          </w:tcPr>
          <w:p w:rsidR="00D02329" w:rsidRPr="00095412" w:rsidRDefault="00D02329" w:rsidP="00CE7BA4">
            <w:pPr>
              <w:jc w:val="right"/>
            </w:pPr>
            <w:r w:rsidRPr="00095412">
              <w:t>24 984 699,23</w:t>
            </w:r>
          </w:p>
        </w:tc>
        <w:tc>
          <w:tcPr>
            <w:tcW w:w="1843" w:type="dxa"/>
            <w:tcBorders>
              <w:top w:val="nil"/>
              <w:left w:val="nil"/>
              <w:bottom w:val="single" w:sz="4" w:space="0" w:color="auto"/>
              <w:right w:val="single" w:sz="8" w:space="0" w:color="auto"/>
            </w:tcBorders>
            <w:shd w:val="clear" w:color="auto" w:fill="auto"/>
            <w:noWrap/>
            <w:hideMark/>
          </w:tcPr>
          <w:p w:rsidR="00D02329" w:rsidRPr="00095412" w:rsidRDefault="00D02329" w:rsidP="00CE7BA4">
            <w:pPr>
              <w:jc w:val="right"/>
            </w:pPr>
            <w:r w:rsidRPr="00095412">
              <w:t>5 488 300,00</w:t>
            </w:r>
          </w:p>
        </w:tc>
      </w:tr>
      <w:tr w:rsidR="00D02329" w:rsidRPr="00095412" w:rsidTr="00CE7BA4">
        <w:trPr>
          <w:trHeight w:val="90"/>
        </w:trPr>
        <w:tc>
          <w:tcPr>
            <w:tcW w:w="1500" w:type="dxa"/>
            <w:tcBorders>
              <w:top w:val="nil"/>
              <w:left w:val="single" w:sz="8" w:space="0" w:color="auto"/>
              <w:bottom w:val="single" w:sz="4" w:space="0" w:color="auto"/>
              <w:right w:val="single" w:sz="4" w:space="0" w:color="auto"/>
            </w:tcBorders>
            <w:shd w:val="clear" w:color="auto" w:fill="auto"/>
            <w:noWrap/>
            <w:hideMark/>
          </w:tcPr>
          <w:p w:rsidR="00D02329" w:rsidRPr="00095412" w:rsidRDefault="00D02329" w:rsidP="00CE7BA4">
            <w:pPr>
              <w:jc w:val="center"/>
            </w:pPr>
            <w:r w:rsidRPr="00095412">
              <w:t>0804</w:t>
            </w:r>
          </w:p>
        </w:tc>
        <w:tc>
          <w:tcPr>
            <w:tcW w:w="8726" w:type="dxa"/>
            <w:tcBorders>
              <w:top w:val="nil"/>
              <w:left w:val="nil"/>
              <w:bottom w:val="single" w:sz="4" w:space="0" w:color="auto"/>
              <w:right w:val="single" w:sz="4" w:space="0" w:color="auto"/>
            </w:tcBorders>
            <w:shd w:val="clear" w:color="auto" w:fill="auto"/>
            <w:hideMark/>
          </w:tcPr>
          <w:p w:rsidR="00D02329" w:rsidRPr="00095412" w:rsidRDefault="00D02329" w:rsidP="00CE7BA4">
            <w:pPr>
              <w:jc w:val="both"/>
            </w:pPr>
            <w:r w:rsidRPr="00095412">
              <w:t>Другие вопросы в области культуры, кинематографии</w:t>
            </w:r>
          </w:p>
        </w:tc>
        <w:tc>
          <w:tcPr>
            <w:tcW w:w="1843" w:type="dxa"/>
            <w:tcBorders>
              <w:top w:val="nil"/>
              <w:left w:val="nil"/>
              <w:bottom w:val="single" w:sz="4" w:space="0" w:color="auto"/>
              <w:right w:val="single" w:sz="4" w:space="0" w:color="auto"/>
            </w:tcBorders>
            <w:shd w:val="clear" w:color="auto" w:fill="auto"/>
            <w:noWrap/>
            <w:hideMark/>
          </w:tcPr>
          <w:p w:rsidR="00D02329" w:rsidRPr="00095412" w:rsidRDefault="00D02329" w:rsidP="00CE7BA4">
            <w:pPr>
              <w:jc w:val="right"/>
            </w:pPr>
            <w:r w:rsidRPr="00095412">
              <w:t>4 756 446,00</w:t>
            </w:r>
          </w:p>
        </w:tc>
        <w:tc>
          <w:tcPr>
            <w:tcW w:w="1842" w:type="dxa"/>
            <w:tcBorders>
              <w:top w:val="nil"/>
              <w:left w:val="nil"/>
              <w:bottom w:val="single" w:sz="4" w:space="0" w:color="auto"/>
              <w:right w:val="single" w:sz="4" w:space="0" w:color="auto"/>
            </w:tcBorders>
            <w:shd w:val="clear" w:color="auto" w:fill="auto"/>
            <w:noWrap/>
            <w:hideMark/>
          </w:tcPr>
          <w:p w:rsidR="00D02329" w:rsidRPr="00095412" w:rsidRDefault="00D02329" w:rsidP="00CE7BA4">
            <w:pPr>
              <w:jc w:val="right"/>
            </w:pPr>
            <w:r w:rsidRPr="00095412">
              <w:t>4 547 166,00</w:t>
            </w:r>
          </w:p>
        </w:tc>
        <w:tc>
          <w:tcPr>
            <w:tcW w:w="1843" w:type="dxa"/>
            <w:tcBorders>
              <w:top w:val="nil"/>
              <w:left w:val="nil"/>
              <w:bottom w:val="single" w:sz="4" w:space="0" w:color="auto"/>
              <w:right w:val="single" w:sz="8" w:space="0" w:color="auto"/>
            </w:tcBorders>
            <w:shd w:val="clear" w:color="auto" w:fill="auto"/>
            <w:noWrap/>
            <w:hideMark/>
          </w:tcPr>
          <w:p w:rsidR="00D02329" w:rsidRPr="00095412" w:rsidRDefault="00D02329" w:rsidP="00CE7BA4">
            <w:pPr>
              <w:jc w:val="right"/>
            </w:pPr>
            <w:r w:rsidRPr="00095412">
              <w:t>2 392 965,00</w:t>
            </w:r>
          </w:p>
        </w:tc>
      </w:tr>
      <w:tr w:rsidR="00D02329" w:rsidRPr="00095412" w:rsidTr="00CE7BA4">
        <w:trPr>
          <w:trHeight w:val="90"/>
        </w:trPr>
        <w:tc>
          <w:tcPr>
            <w:tcW w:w="1500" w:type="dxa"/>
            <w:tcBorders>
              <w:top w:val="nil"/>
              <w:left w:val="single" w:sz="8" w:space="0" w:color="auto"/>
              <w:bottom w:val="single" w:sz="4" w:space="0" w:color="auto"/>
              <w:right w:val="single" w:sz="4" w:space="0" w:color="auto"/>
            </w:tcBorders>
            <w:shd w:val="clear" w:color="auto" w:fill="auto"/>
            <w:noWrap/>
            <w:hideMark/>
          </w:tcPr>
          <w:p w:rsidR="00D02329" w:rsidRPr="00095412" w:rsidRDefault="00D02329" w:rsidP="00CE7BA4">
            <w:pPr>
              <w:jc w:val="center"/>
              <w:rPr>
                <w:b/>
                <w:bCs/>
              </w:rPr>
            </w:pPr>
            <w:r w:rsidRPr="00095412">
              <w:rPr>
                <w:b/>
                <w:bCs/>
              </w:rPr>
              <w:t>1000</w:t>
            </w:r>
          </w:p>
        </w:tc>
        <w:tc>
          <w:tcPr>
            <w:tcW w:w="8726" w:type="dxa"/>
            <w:tcBorders>
              <w:top w:val="nil"/>
              <w:left w:val="nil"/>
              <w:bottom w:val="single" w:sz="4" w:space="0" w:color="auto"/>
              <w:right w:val="single" w:sz="4" w:space="0" w:color="auto"/>
            </w:tcBorders>
            <w:shd w:val="clear" w:color="auto" w:fill="auto"/>
            <w:hideMark/>
          </w:tcPr>
          <w:p w:rsidR="00D02329" w:rsidRPr="00095412" w:rsidRDefault="00D02329" w:rsidP="00CE7BA4">
            <w:pPr>
              <w:jc w:val="both"/>
              <w:rPr>
                <w:b/>
                <w:bCs/>
              </w:rPr>
            </w:pPr>
            <w:r w:rsidRPr="00095412">
              <w:rPr>
                <w:b/>
                <w:bCs/>
              </w:rPr>
              <w:t>СОЦИАЛЬНАЯ ПОЛИТИКА</w:t>
            </w:r>
          </w:p>
        </w:tc>
        <w:tc>
          <w:tcPr>
            <w:tcW w:w="1843" w:type="dxa"/>
            <w:tcBorders>
              <w:top w:val="nil"/>
              <w:left w:val="nil"/>
              <w:bottom w:val="single" w:sz="4" w:space="0" w:color="auto"/>
              <w:right w:val="single" w:sz="4" w:space="0" w:color="auto"/>
            </w:tcBorders>
            <w:shd w:val="clear" w:color="auto" w:fill="auto"/>
            <w:noWrap/>
            <w:hideMark/>
          </w:tcPr>
          <w:p w:rsidR="00D02329" w:rsidRPr="00095412" w:rsidRDefault="00D02329" w:rsidP="00CE7BA4">
            <w:pPr>
              <w:jc w:val="right"/>
              <w:rPr>
                <w:b/>
                <w:bCs/>
              </w:rPr>
            </w:pPr>
            <w:r w:rsidRPr="00095412">
              <w:rPr>
                <w:b/>
                <w:bCs/>
              </w:rPr>
              <w:t>6 479 842,76</w:t>
            </w:r>
          </w:p>
        </w:tc>
        <w:tc>
          <w:tcPr>
            <w:tcW w:w="1842" w:type="dxa"/>
            <w:tcBorders>
              <w:top w:val="nil"/>
              <w:left w:val="nil"/>
              <w:bottom w:val="single" w:sz="4" w:space="0" w:color="auto"/>
              <w:right w:val="single" w:sz="4" w:space="0" w:color="auto"/>
            </w:tcBorders>
            <w:shd w:val="clear" w:color="auto" w:fill="auto"/>
            <w:noWrap/>
            <w:hideMark/>
          </w:tcPr>
          <w:p w:rsidR="00D02329" w:rsidRPr="00095412" w:rsidRDefault="00D02329" w:rsidP="00CE7BA4">
            <w:pPr>
              <w:jc w:val="right"/>
              <w:rPr>
                <w:b/>
                <w:bCs/>
              </w:rPr>
            </w:pPr>
            <w:r w:rsidRPr="00095412">
              <w:rPr>
                <w:b/>
                <w:bCs/>
              </w:rPr>
              <w:t>3 961 884,35</w:t>
            </w:r>
          </w:p>
        </w:tc>
        <w:tc>
          <w:tcPr>
            <w:tcW w:w="1843" w:type="dxa"/>
            <w:tcBorders>
              <w:top w:val="nil"/>
              <w:left w:val="nil"/>
              <w:bottom w:val="single" w:sz="4" w:space="0" w:color="auto"/>
              <w:right w:val="single" w:sz="4" w:space="0" w:color="auto"/>
            </w:tcBorders>
            <w:shd w:val="clear" w:color="auto" w:fill="auto"/>
            <w:noWrap/>
            <w:hideMark/>
          </w:tcPr>
          <w:p w:rsidR="00D02329" w:rsidRPr="00095412" w:rsidRDefault="00D02329" w:rsidP="00CE7BA4">
            <w:pPr>
              <w:jc w:val="right"/>
              <w:rPr>
                <w:b/>
                <w:bCs/>
              </w:rPr>
            </w:pPr>
            <w:r w:rsidRPr="00095412">
              <w:rPr>
                <w:b/>
                <w:bCs/>
              </w:rPr>
              <w:t>4 677 302,35</w:t>
            </w:r>
          </w:p>
        </w:tc>
      </w:tr>
      <w:tr w:rsidR="00D02329" w:rsidRPr="00095412" w:rsidTr="00CE7BA4">
        <w:trPr>
          <w:trHeight w:val="90"/>
        </w:trPr>
        <w:tc>
          <w:tcPr>
            <w:tcW w:w="1500" w:type="dxa"/>
            <w:tcBorders>
              <w:top w:val="nil"/>
              <w:left w:val="single" w:sz="8" w:space="0" w:color="auto"/>
              <w:bottom w:val="single" w:sz="4" w:space="0" w:color="auto"/>
              <w:right w:val="single" w:sz="4" w:space="0" w:color="auto"/>
            </w:tcBorders>
            <w:shd w:val="clear" w:color="auto" w:fill="auto"/>
            <w:noWrap/>
            <w:hideMark/>
          </w:tcPr>
          <w:p w:rsidR="00D02329" w:rsidRPr="00095412" w:rsidRDefault="00D02329" w:rsidP="00CE7BA4">
            <w:pPr>
              <w:jc w:val="center"/>
            </w:pPr>
            <w:r w:rsidRPr="00095412">
              <w:t>1001</w:t>
            </w:r>
          </w:p>
        </w:tc>
        <w:tc>
          <w:tcPr>
            <w:tcW w:w="8726" w:type="dxa"/>
            <w:tcBorders>
              <w:top w:val="nil"/>
              <w:left w:val="nil"/>
              <w:bottom w:val="single" w:sz="4" w:space="0" w:color="auto"/>
              <w:right w:val="single" w:sz="4" w:space="0" w:color="auto"/>
            </w:tcBorders>
            <w:shd w:val="clear" w:color="auto" w:fill="auto"/>
            <w:hideMark/>
          </w:tcPr>
          <w:p w:rsidR="00D02329" w:rsidRPr="00095412" w:rsidRDefault="00D02329" w:rsidP="00CE7BA4">
            <w:pPr>
              <w:jc w:val="both"/>
            </w:pPr>
            <w:r w:rsidRPr="00095412">
              <w:t>Пенсионное обеспечение</w:t>
            </w:r>
          </w:p>
        </w:tc>
        <w:tc>
          <w:tcPr>
            <w:tcW w:w="1843" w:type="dxa"/>
            <w:tcBorders>
              <w:top w:val="nil"/>
              <w:left w:val="nil"/>
              <w:bottom w:val="single" w:sz="4" w:space="0" w:color="auto"/>
              <w:right w:val="single" w:sz="4" w:space="0" w:color="auto"/>
            </w:tcBorders>
            <w:shd w:val="clear" w:color="auto" w:fill="auto"/>
            <w:noWrap/>
            <w:hideMark/>
          </w:tcPr>
          <w:p w:rsidR="00D02329" w:rsidRPr="00095412" w:rsidRDefault="00D02329" w:rsidP="00CE7BA4">
            <w:pPr>
              <w:jc w:val="right"/>
            </w:pPr>
            <w:r w:rsidRPr="00095412">
              <w:t>1 029 700,00</w:t>
            </w:r>
          </w:p>
        </w:tc>
        <w:tc>
          <w:tcPr>
            <w:tcW w:w="1842" w:type="dxa"/>
            <w:tcBorders>
              <w:top w:val="nil"/>
              <w:left w:val="nil"/>
              <w:bottom w:val="single" w:sz="4" w:space="0" w:color="auto"/>
              <w:right w:val="single" w:sz="4" w:space="0" w:color="auto"/>
            </w:tcBorders>
            <w:shd w:val="clear" w:color="auto" w:fill="auto"/>
            <w:noWrap/>
            <w:hideMark/>
          </w:tcPr>
          <w:p w:rsidR="00D02329" w:rsidRPr="00095412" w:rsidRDefault="00D02329" w:rsidP="00CE7BA4">
            <w:pPr>
              <w:jc w:val="right"/>
            </w:pPr>
            <w:r w:rsidRPr="00095412">
              <w:t>711 582,00</w:t>
            </w:r>
          </w:p>
        </w:tc>
        <w:tc>
          <w:tcPr>
            <w:tcW w:w="1843" w:type="dxa"/>
            <w:tcBorders>
              <w:top w:val="nil"/>
              <w:left w:val="nil"/>
              <w:bottom w:val="single" w:sz="4" w:space="0" w:color="auto"/>
              <w:right w:val="single" w:sz="8" w:space="0" w:color="auto"/>
            </w:tcBorders>
            <w:shd w:val="clear" w:color="auto" w:fill="auto"/>
            <w:noWrap/>
            <w:hideMark/>
          </w:tcPr>
          <w:p w:rsidR="00D02329" w:rsidRPr="00095412" w:rsidRDefault="00D02329" w:rsidP="00CE7BA4">
            <w:pPr>
              <w:jc w:val="right"/>
            </w:pPr>
            <w:r w:rsidRPr="00095412">
              <w:t>1 528 000,00</w:t>
            </w:r>
          </w:p>
        </w:tc>
      </w:tr>
      <w:tr w:rsidR="00D02329" w:rsidRPr="00095412" w:rsidTr="00CE7BA4">
        <w:trPr>
          <w:trHeight w:val="103"/>
        </w:trPr>
        <w:tc>
          <w:tcPr>
            <w:tcW w:w="1500" w:type="dxa"/>
            <w:tcBorders>
              <w:top w:val="nil"/>
              <w:left w:val="single" w:sz="8" w:space="0" w:color="auto"/>
              <w:bottom w:val="single" w:sz="4" w:space="0" w:color="auto"/>
              <w:right w:val="single" w:sz="4" w:space="0" w:color="auto"/>
            </w:tcBorders>
            <w:shd w:val="clear" w:color="auto" w:fill="auto"/>
            <w:noWrap/>
            <w:hideMark/>
          </w:tcPr>
          <w:p w:rsidR="00D02329" w:rsidRPr="00095412" w:rsidRDefault="00D02329" w:rsidP="00CE7BA4">
            <w:pPr>
              <w:jc w:val="center"/>
            </w:pPr>
            <w:r w:rsidRPr="00095412">
              <w:t>1003</w:t>
            </w:r>
          </w:p>
        </w:tc>
        <w:tc>
          <w:tcPr>
            <w:tcW w:w="8726" w:type="dxa"/>
            <w:tcBorders>
              <w:top w:val="nil"/>
              <w:left w:val="nil"/>
              <w:bottom w:val="single" w:sz="4" w:space="0" w:color="auto"/>
              <w:right w:val="single" w:sz="4" w:space="0" w:color="auto"/>
            </w:tcBorders>
            <w:shd w:val="clear" w:color="auto" w:fill="auto"/>
            <w:hideMark/>
          </w:tcPr>
          <w:p w:rsidR="00D02329" w:rsidRPr="00095412" w:rsidRDefault="00D02329" w:rsidP="00CE7BA4">
            <w:pPr>
              <w:jc w:val="both"/>
            </w:pPr>
            <w:r w:rsidRPr="00095412">
              <w:t>Социальное обеспечение населения</w:t>
            </w:r>
          </w:p>
        </w:tc>
        <w:tc>
          <w:tcPr>
            <w:tcW w:w="1843" w:type="dxa"/>
            <w:tcBorders>
              <w:top w:val="nil"/>
              <w:left w:val="nil"/>
              <w:bottom w:val="single" w:sz="4" w:space="0" w:color="auto"/>
              <w:right w:val="single" w:sz="4" w:space="0" w:color="auto"/>
            </w:tcBorders>
            <w:shd w:val="clear" w:color="auto" w:fill="auto"/>
            <w:noWrap/>
            <w:hideMark/>
          </w:tcPr>
          <w:p w:rsidR="00D02329" w:rsidRPr="00095412" w:rsidRDefault="00D02329" w:rsidP="00CE7BA4">
            <w:pPr>
              <w:jc w:val="right"/>
            </w:pPr>
            <w:r w:rsidRPr="00095412">
              <w:t>2 300 840,41</w:t>
            </w:r>
          </w:p>
        </w:tc>
        <w:tc>
          <w:tcPr>
            <w:tcW w:w="1842" w:type="dxa"/>
            <w:tcBorders>
              <w:top w:val="nil"/>
              <w:left w:val="nil"/>
              <w:bottom w:val="single" w:sz="4" w:space="0" w:color="auto"/>
              <w:right w:val="single" w:sz="4" w:space="0" w:color="auto"/>
            </w:tcBorders>
            <w:shd w:val="clear" w:color="auto" w:fill="auto"/>
            <w:noWrap/>
            <w:hideMark/>
          </w:tcPr>
          <w:p w:rsidR="00D02329" w:rsidRPr="00095412" w:rsidRDefault="00D02329" w:rsidP="00CE7BA4">
            <w:pPr>
              <w:jc w:val="right"/>
            </w:pPr>
            <w:r w:rsidRPr="00095412">
              <w:t>101 000,00</w:t>
            </w:r>
          </w:p>
        </w:tc>
        <w:tc>
          <w:tcPr>
            <w:tcW w:w="1843" w:type="dxa"/>
            <w:tcBorders>
              <w:top w:val="nil"/>
              <w:left w:val="nil"/>
              <w:bottom w:val="single" w:sz="4" w:space="0" w:color="auto"/>
              <w:right w:val="single" w:sz="8" w:space="0" w:color="auto"/>
            </w:tcBorders>
            <w:shd w:val="clear" w:color="auto" w:fill="auto"/>
            <w:noWrap/>
            <w:hideMark/>
          </w:tcPr>
          <w:p w:rsidR="00D02329" w:rsidRPr="00095412" w:rsidRDefault="00D02329" w:rsidP="00CE7BA4">
            <w:pPr>
              <w:jc w:val="right"/>
            </w:pPr>
            <w:r w:rsidRPr="00095412">
              <w:t>0,00</w:t>
            </w:r>
          </w:p>
        </w:tc>
      </w:tr>
      <w:tr w:rsidR="00D02329" w:rsidRPr="00095412" w:rsidTr="00CE7BA4">
        <w:trPr>
          <w:trHeight w:val="90"/>
        </w:trPr>
        <w:tc>
          <w:tcPr>
            <w:tcW w:w="1500" w:type="dxa"/>
            <w:tcBorders>
              <w:top w:val="nil"/>
              <w:left w:val="single" w:sz="8" w:space="0" w:color="auto"/>
              <w:bottom w:val="single" w:sz="4" w:space="0" w:color="auto"/>
              <w:right w:val="single" w:sz="4" w:space="0" w:color="auto"/>
            </w:tcBorders>
            <w:shd w:val="clear" w:color="auto" w:fill="auto"/>
            <w:noWrap/>
            <w:hideMark/>
          </w:tcPr>
          <w:p w:rsidR="00D02329" w:rsidRPr="00095412" w:rsidRDefault="00D02329" w:rsidP="00CE7BA4">
            <w:pPr>
              <w:jc w:val="center"/>
            </w:pPr>
            <w:r w:rsidRPr="00095412">
              <w:t>1004</w:t>
            </w:r>
          </w:p>
        </w:tc>
        <w:tc>
          <w:tcPr>
            <w:tcW w:w="8726" w:type="dxa"/>
            <w:tcBorders>
              <w:top w:val="nil"/>
              <w:left w:val="nil"/>
              <w:bottom w:val="single" w:sz="4" w:space="0" w:color="auto"/>
              <w:right w:val="single" w:sz="4" w:space="0" w:color="auto"/>
            </w:tcBorders>
            <w:shd w:val="clear" w:color="auto" w:fill="auto"/>
            <w:hideMark/>
          </w:tcPr>
          <w:p w:rsidR="00D02329" w:rsidRPr="00095412" w:rsidRDefault="00D02329" w:rsidP="00CE7BA4">
            <w:pPr>
              <w:jc w:val="both"/>
            </w:pPr>
            <w:r w:rsidRPr="00095412">
              <w:t>Охрана семьи и детства</w:t>
            </w:r>
          </w:p>
        </w:tc>
        <w:tc>
          <w:tcPr>
            <w:tcW w:w="1843" w:type="dxa"/>
            <w:tcBorders>
              <w:top w:val="nil"/>
              <w:left w:val="nil"/>
              <w:bottom w:val="single" w:sz="4" w:space="0" w:color="auto"/>
              <w:right w:val="single" w:sz="4" w:space="0" w:color="auto"/>
            </w:tcBorders>
            <w:shd w:val="clear" w:color="auto" w:fill="auto"/>
            <w:noWrap/>
            <w:hideMark/>
          </w:tcPr>
          <w:p w:rsidR="00D02329" w:rsidRPr="00095412" w:rsidRDefault="00D02329" w:rsidP="00CE7BA4">
            <w:pPr>
              <w:jc w:val="right"/>
            </w:pPr>
            <w:r w:rsidRPr="00095412">
              <w:t>3 028 202,35</w:t>
            </w:r>
          </w:p>
        </w:tc>
        <w:tc>
          <w:tcPr>
            <w:tcW w:w="1842" w:type="dxa"/>
            <w:tcBorders>
              <w:top w:val="nil"/>
              <w:left w:val="nil"/>
              <w:bottom w:val="single" w:sz="4" w:space="0" w:color="auto"/>
              <w:right w:val="single" w:sz="4" w:space="0" w:color="auto"/>
            </w:tcBorders>
            <w:shd w:val="clear" w:color="auto" w:fill="auto"/>
            <w:noWrap/>
            <w:hideMark/>
          </w:tcPr>
          <w:p w:rsidR="00D02329" w:rsidRPr="00095412" w:rsidRDefault="00D02329" w:rsidP="00CE7BA4">
            <w:pPr>
              <w:jc w:val="right"/>
            </w:pPr>
            <w:r w:rsidRPr="00095412">
              <w:t>3 028 202,35</w:t>
            </w:r>
          </w:p>
        </w:tc>
        <w:tc>
          <w:tcPr>
            <w:tcW w:w="1843" w:type="dxa"/>
            <w:tcBorders>
              <w:top w:val="nil"/>
              <w:left w:val="nil"/>
              <w:bottom w:val="single" w:sz="4" w:space="0" w:color="auto"/>
              <w:right w:val="single" w:sz="8" w:space="0" w:color="auto"/>
            </w:tcBorders>
            <w:shd w:val="clear" w:color="auto" w:fill="auto"/>
            <w:noWrap/>
            <w:hideMark/>
          </w:tcPr>
          <w:p w:rsidR="00D02329" w:rsidRPr="00095412" w:rsidRDefault="00D02329" w:rsidP="00CE7BA4">
            <w:pPr>
              <w:jc w:val="right"/>
            </w:pPr>
            <w:r w:rsidRPr="00095412">
              <w:t>3 028 202,35</w:t>
            </w:r>
          </w:p>
        </w:tc>
      </w:tr>
      <w:tr w:rsidR="00D02329" w:rsidRPr="00095412" w:rsidTr="00CE7BA4">
        <w:trPr>
          <w:trHeight w:val="90"/>
        </w:trPr>
        <w:tc>
          <w:tcPr>
            <w:tcW w:w="1500" w:type="dxa"/>
            <w:tcBorders>
              <w:top w:val="nil"/>
              <w:left w:val="single" w:sz="8" w:space="0" w:color="auto"/>
              <w:bottom w:val="single" w:sz="4" w:space="0" w:color="auto"/>
              <w:right w:val="single" w:sz="4" w:space="0" w:color="auto"/>
            </w:tcBorders>
            <w:shd w:val="clear" w:color="auto" w:fill="auto"/>
            <w:noWrap/>
            <w:hideMark/>
          </w:tcPr>
          <w:p w:rsidR="00D02329" w:rsidRPr="00095412" w:rsidRDefault="00D02329" w:rsidP="00CE7BA4">
            <w:pPr>
              <w:jc w:val="center"/>
            </w:pPr>
            <w:r w:rsidRPr="00095412">
              <w:t>1006</w:t>
            </w:r>
          </w:p>
        </w:tc>
        <w:tc>
          <w:tcPr>
            <w:tcW w:w="8726" w:type="dxa"/>
            <w:tcBorders>
              <w:top w:val="nil"/>
              <w:left w:val="nil"/>
              <w:bottom w:val="single" w:sz="4" w:space="0" w:color="auto"/>
              <w:right w:val="single" w:sz="4" w:space="0" w:color="auto"/>
            </w:tcBorders>
            <w:shd w:val="clear" w:color="auto" w:fill="auto"/>
            <w:hideMark/>
          </w:tcPr>
          <w:p w:rsidR="00D02329" w:rsidRPr="00095412" w:rsidRDefault="00D02329" w:rsidP="00CE7BA4">
            <w:pPr>
              <w:jc w:val="both"/>
            </w:pPr>
            <w:r w:rsidRPr="00095412">
              <w:t>Другие вопросы в области социальной политики</w:t>
            </w:r>
          </w:p>
        </w:tc>
        <w:tc>
          <w:tcPr>
            <w:tcW w:w="1843" w:type="dxa"/>
            <w:tcBorders>
              <w:top w:val="nil"/>
              <w:left w:val="nil"/>
              <w:bottom w:val="single" w:sz="4" w:space="0" w:color="auto"/>
              <w:right w:val="single" w:sz="4" w:space="0" w:color="auto"/>
            </w:tcBorders>
            <w:shd w:val="clear" w:color="auto" w:fill="auto"/>
            <w:noWrap/>
            <w:hideMark/>
          </w:tcPr>
          <w:p w:rsidR="00D02329" w:rsidRPr="00095412" w:rsidRDefault="00D02329" w:rsidP="00CE7BA4">
            <w:pPr>
              <w:jc w:val="right"/>
            </w:pPr>
            <w:r w:rsidRPr="00095412">
              <w:t>121 100,00</w:t>
            </w:r>
          </w:p>
        </w:tc>
        <w:tc>
          <w:tcPr>
            <w:tcW w:w="1842" w:type="dxa"/>
            <w:tcBorders>
              <w:top w:val="nil"/>
              <w:left w:val="nil"/>
              <w:bottom w:val="single" w:sz="4" w:space="0" w:color="auto"/>
              <w:right w:val="single" w:sz="4" w:space="0" w:color="auto"/>
            </w:tcBorders>
            <w:shd w:val="clear" w:color="auto" w:fill="auto"/>
            <w:noWrap/>
            <w:hideMark/>
          </w:tcPr>
          <w:p w:rsidR="00D02329" w:rsidRPr="00095412" w:rsidRDefault="00D02329" w:rsidP="00CE7BA4">
            <w:pPr>
              <w:jc w:val="right"/>
            </w:pPr>
            <w:r w:rsidRPr="00095412">
              <w:t>121 100,00</w:t>
            </w:r>
          </w:p>
        </w:tc>
        <w:tc>
          <w:tcPr>
            <w:tcW w:w="1843" w:type="dxa"/>
            <w:tcBorders>
              <w:top w:val="nil"/>
              <w:left w:val="nil"/>
              <w:bottom w:val="single" w:sz="4" w:space="0" w:color="auto"/>
              <w:right w:val="single" w:sz="8" w:space="0" w:color="auto"/>
            </w:tcBorders>
            <w:shd w:val="clear" w:color="auto" w:fill="auto"/>
            <w:noWrap/>
            <w:hideMark/>
          </w:tcPr>
          <w:p w:rsidR="00D02329" w:rsidRPr="00095412" w:rsidRDefault="00D02329" w:rsidP="00CE7BA4">
            <w:pPr>
              <w:jc w:val="right"/>
            </w:pPr>
            <w:r w:rsidRPr="00095412">
              <w:t>121 100,00</w:t>
            </w:r>
          </w:p>
        </w:tc>
      </w:tr>
      <w:tr w:rsidR="00D02329" w:rsidRPr="00095412" w:rsidTr="00CE7BA4">
        <w:trPr>
          <w:trHeight w:val="90"/>
        </w:trPr>
        <w:tc>
          <w:tcPr>
            <w:tcW w:w="1500" w:type="dxa"/>
            <w:tcBorders>
              <w:top w:val="nil"/>
              <w:left w:val="single" w:sz="8" w:space="0" w:color="auto"/>
              <w:bottom w:val="single" w:sz="4" w:space="0" w:color="auto"/>
              <w:right w:val="single" w:sz="4" w:space="0" w:color="auto"/>
            </w:tcBorders>
            <w:shd w:val="clear" w:color="auto" w:fill="auto"/>
            <w:noWrap/>
            <w:hideMark/>
          </w:tcPr>
          <w:p w:rsidR="00D02329" w:rsidRPr="00095412" w:rsidRDefault="00D02329" w:rsidP="00CE7BA4">
            <w:pPr>
              <w:jc w:val="center"/>
              <w:rPr>
                <w:b/>
                <w:bCs/>
              </w:rPr>
            </w:pPr>
            <w:r w:rsidRPr="00095412">
              <w:rPr>
                <w:b/>
                <w:bCs/>
              </w:rPr>
              <w:t>1100</w:t>
            </w:r>
          </w:p>
        </w:tc>
        <w:tc>
          <w:tcPr>
            <w:tcW w:w="8726" w:type="dxa"/>
            <w:tcBorders>
              <w:top w:val="nil"/>
              <w:left w:val="nil"/>
              <w:bottom w:val="single" w:sz="4" w:space="0" w:color="auto"/>
              <w:right w:val="single" w:sz="4" w:space="0" w:color="auto"/>
            </w:tcBorders>
            <w:shd w:val="clear" w:color="auto" w:fill="auto"/>
            <w:hideMark/>
          </w:tcPr>
          <w:p w:rsidR="00D02329" w:rsidRPr="00095412" w:rsidRDefault="00D02329" w:rsidP="00CE7BA4">
            <w:pPr>
              <w:jc w:val="both"/>
              <w:rPr>
                <w:b/>
                <w:bCs/>
              </w:rPr>
            </w:pPr>
            <w:r w:rsidRPr="00095412">
              <w:rPr>
                <w:b/>
                <w:bCs/>
              </w:rPr>
              <w:t>ФИЗИЧЕСКАЯ КУЛЬТУРА И СПОРТ</w:t>
            </w:r>
          </w:p>
        </w:tc>
        <w:tc>
          <w:tcPr>
            <w:tcW w:w="1843" w:type="dxa"/>
            <w:tcBorders>
              <w:top w:val="nil"/>
              <w:left w:val="nil"/>
              <w:bottom w:val="single" w:sz="4" w:space="0" w:color="auto"/>
              <w:right w:val="single" w:sz="4" w:space="0" w:color="auto"/>
            </w:tcBorders>
            <w:shd w:val="clear" w:color="auto" w:fill="auto"/>
            <w:noWrap/>
            <w:hideMark/>
          </w:tcPr>
          <w:p w:rsidR="00D02329" w:rsidRPr="00095412" w:rsidRDefault="00D02329" w:rsidP="00CE7BA4">
            <w:pPr>
              <w:jc w:val="right"/>
              <w:rPr>
                <w:b/>
                <w:bCs/>
              </w:rPr>
            </w:pPr>
            <w:r w:rsidRPr="00095412">
              <w:rPr>
                <w:b/>
                <w:bCs/>
              </w:rPr>
              <w:t>206 000,00</w:t>
            </w:r>
          </w:p>
        </w:tc>
        <w:tc>
          <w:tcPr>
            <w:tcW w:w="1842" w:type="dxa"/>
            <w:tcBorders>
              <w:top w:val="nil"/>
              <w:left w:val="nil"/>
              <w:bottom w:val="single" w:sz="4" w:space="0" w:color="auto"/>
              <w:right w:val="single" w:sz="4" w:space="0" w:color="auto"/>
            </w:tcBorders>
            <w:shd w:val="clear" w:color="auto" w:fill="auto"/>
            <w:noWrap/>
            <w:hideMark/>
          </w:tcPr>
          <w:p w:rsidR="00D02329" w:rsidRPr="00095412" w:rsidRDefault="00D02329" w:rsidP="00CE7BA4">
            <w:pPr>
              <w:jc w:val="right"/>
              <w:rPr>
                <w:b/>
                <w:bCs/>
              </w:rPr>
            </w:pPr>
            <w:r w:rsidRPr="00095412">
              <w:rPr>
                <w:b/>
                <w:bCs/>
              </w:rPr>
              <w:t>0,00</w:t>
            </w:r>
          </w:p>
        </w:tc>
        <w:tc>
          <w:tcPr>
            <w:tcW w:w="1843" w:type="dxa"/>
            <w:tcBorders>
              <w:top w:val="nil"/>
              <w:left w:val="nil"/>
              <w:bottom w:val="single" w:sz="4" w:space="0" w:color="auto"/>
              <w:right w:val="single" w:sz="4" w:space="0" w:color="auto"/>
            </w:tcBorders>
            <w:shd w:val="clear" w:color="auto" w:fill="auto"/>
            <w:noWrap/>
            <w:hideMark/>
          </w:tcPr>
          <w:p w:rsidR="00D02329" w:rsidRPr="00095412" w:rsidRDefault="00D02329" w:rsidP="00CE7BA4">
            <w:pPr>
              <w:jc w:val="right"/>
              <w:rPr>
                <w:b/>
                <w:bCs/>
              </w:rPr>
            </w:pPr>
            <w:r w:rsidRPr="00095412">
              <w:rPr>
                <w:b/>
                <w:bCs/>
              </w:rPr>
              <w:t>0,00</w:t>
            </w:r>
          </w:p>
        </w:tc>
      </w:tr>
      <w:tr w:rsidR="00D02329" w:rsidRPr="00095412" w:rsidTr="00CE7BA4">
        <w:trPr>
          <w:trHeight w:val="90"/>
        </w:trPr>
        <w:tc>
          <w:tcPr>
            <w:tcW w:w="1500" w:type="dxa"/>
            <w:tcBorders>
              <w:top w:val="nil"/>
              <w:left w:val="single" w:sz="8" w:space="0" w:color="auto"/>
              <w:bottom w:val="single" w:sz="4" w:space="0" w:color="auto"/>
              <w:right w:val="single" w:sz="4" w:space="0" w:color="auto"/>
            </w:tcBorders>
            <w:shd w:val="clear" w:color="auto" w:fill="auto"/>
            <w:noWrap/>
            <w:hideMark/>
          </w:tcPr>
          <w:p w:rsidR="00D02329" w:rsidRPr="00095412" w:rsidRDefault="00D02329" w:rsidP="00CE7BA4">
            <w:pPr>
              <w:jc w:val="center"/>
            </w:pPr>
            <w:r w:rsidRPr="00095412">
              <w:t>1101</w:t>
            </w:r>
          </w:p>
        </w:tc>
        <w:tc>
          <w:tcPr>
            <w:tcW w:w="8726" w:type="dxa"/>
            <w:tcBorders>
              <w:top w:val="nil"/>
              <w:left w:val="nil"/>
              <w:bottom w:val="single" w:sz="4" w:space="0" w:color="auto"/>
              <w:right w:val="single" w:sz="4" w:space="0" w:color="auto"/>
            </w:tcBorders>
            <w:shd w:val="clear" w:color="auto" w:fill="auto"/>
            <w:hideMark/>
          </w:tcPr>
          <w:p w:rsidR="00D02329" w:rsidRPr="00095412" w:rsidRDefault="00D02329" w:rsidP="00CE7BA4">
            <w:pPr>
              <w:jc w:val="both"/>
            </w:pPr>
            <w:r w:rsidRPr="00095412">
              <w:t>Физическая культура</w:t>
            </w:r>
          </w:p>
        </w:tc>
        <w:tc>
          <w:tcPr>
            <w:tcW w:w="1843" w:type="dxa"/>
            <w:tcBorders>
              <w:top w:val="nil"/>
              <w:left w:val="nil"/>
              <w:bottom w:val="single" w:sz="4" w:space="0" w:color="auto"/>
              <w:right w:val="single" w:sz="4" w:space="0" w:color="auto"/>
            </w:tcBorders>
            <w:shd w:val="clear" w:color="auto" w:fill="auto"/>
            <w:noWrap/>
            <w:hideMark/>
          </w:tcPr>
          <w:p w:rsidR="00D02329" w:rsidRPr="00095412" w:rsidRDefault="00D02329" w:rsidP="00CE7BA4">
            <w:pPr>
              <w:jc w:val="right"/>
            </w:pPr>
            <w:r w:rsidRPr="00095412">
              <w:t>206 000,00</w:t>
            </w:r>
          </w:p>
        </w:tc>
        <w:tc>
          <w:tcPr>
            <w:tcW w:w="1842" w:type="dxa"/>
            <w:tcBorders>
              <w:top w:val="nil"/>
              <w:left w:val="nil"/>
              <w:bottom w:val="single" w:sz="4" w:space="0" w:color="auto"/>
              <w:right w:val="single" w:sz="4" w:space="0" w:color="auto"/>
            </w:tcBorders>
            <w:shd w:val="clear" w:color="auto" w:fill="auto"/>
            <w:noWrap/>
            <w:hideMark/>
          </w:tcPr>
          <w:p w:rsidR="00D02329" w:rsidRPr="00095412" w:rsidRDefault="00D02329" w:rsidP="00CE7BA4">
            <w:pPr>
              <w:jc w:val="right"/>
            </w:pPr>
            <w:r w:rsidRPr="00095412">
              <w:t>0,00</w:t>
            </w:r>
          </w:p>
        </w:tc>
        <w:tc>
          <w:tcPr>
            <w:tcW w:w="1843" w:type="dxa"/>
            <w:tcBorders>
              <w:top w:val="nil"/>
              <w:left w:val="nil"/>
              <w:bottom w:val="single" w:sz="4" w:space="0" w:color="auto"/>
              <w:right w:val="single" w:sz="8" w:space="0" w:color="auto"/>
            </w:tcBorders>
            <w:shd w:val="clear" w:color="auto" w:fill="auto"/>
            <w:noWrap/>
            <w:hideMark/>
          </w:tcPr>
          <w:p w:rsidR="00D02329" w:rsidRPr="00095412" w:rsidRDefault="00D02329" w:rsidP="00CE7BA4">
            <w:pPr>
              <w:jc w:val="right"/>
            </w:pPr>
            <w:r w:rsidRPr="00095412">
              <w:t>0,00</w:t>
            </w:r>
          </w:p>
        </w:tc>
      </w:tr>
      <w:tr w:rsidR="00D02329" w:rsidRPr="00095412" w:rsidTr="00CE7BA4">
        <w:trPr>
          <w:trHeight w:val="90"/>
        </w:trPr>
        <w:tc>
          <w:tcPr>
            <w:tcW w:w="1500" w:type="dxa"/>
            <w:tcBorders>
              <w:top w:val="nil"/>
              <w:left w:val="single" w:sz="8" w:space="0" w:color="auto"/>
              <w:bottom w:val="nil"/>
              <w:right w:val="single" w:sz="4" w:space="0" w:color="auto"/>
            </w:tcBorders>
            <w:shd w:val="clear" w:color="auto" w:fill="auto"/>
            <w:noWrap/>
            <w:hideMark/>
          </w:tcPr>
          <w:p w:rsidR="00D02329" w:rsidRPr="00095412" w:rsidRDefault="00D02329" w:rsidP="00CE7BA4">
            <w:pPr>
              <w:jc w:val="center"/>
            </w:pPr>
            <w:r w:rsidRPr="00095412">
              <w:t>1105</w:t>
            </w:r>
          </w:p>
        </w:tc>
        <w:tc>
          <w:tcPr>
            <w:tcW w:w="8726" w:type="dxa"/>
            <w:tcBorders>
              <w:top w:val="nil"/>
              <w:left w:val="nil"/>
              <w:bottom w:val="nil"/>
              <w:right w:val="single" w:sz="4" w:space="0" w:color="auto"/>
            </w:tcBorders>
            <w:shd w:val="clear" w:color="auto" w:fill="auto"/>
            <w:hideMark/>
          </w:tcPr>
          <w:p w:rsidR="00D02329" w:rsidRPr="00095412" w:rsidRDefault="00D02329" w:rsidP="00CE7BA4">
            <w:pPr>
              <w:jc w:val="both"/>
            </w:pPr>
            <w:r w:rsidRPr="00095412">
              <w:t>Другие вопросы в области физической культуры и спорта</w:t>
            </w:r>
          </w:p>
        </w:tc>
        <w:tc>
          <w:tcPr>
            <w:tcW w:w="1843" w:type="dxa"/>
            <w:tcBorders>
              <w:top w:val="nil"/>
              <w:left w:val="nil"/>
              <w:bottom w:val="nil"/>
              <w:right w:val="single" w:sz="4" w:space="0" w:color="auto"/>
            </w:tcBorders>
            <w:shd w:val="clear" w:color="auto" w:fill="auto"/>
            <w:noWrap/>
            <w:hideMark/>
          </w:tcPr>
          <w:p w:rsidR="00D02329" w:rsidRPr="00095412" w:rsidRDefault="00D02329" w:rsidP="00CE7BA4">
            <w:pPr>
              <w:jc w:val="right"/>
            </w:pPr>
            <w:r w:rsidRPr="00095412">
              <w:t>0,00</w:t>
            </w:r>
          </w:p>
        </w:tc>
        <w:tc>
          <w:tcPr>
            <w:tcW w:w="1842" w:type="dxa"/>
            <w:tcBorders>
              <w:top w:val="nil"/>
              <w:left w:val="nil"/>
              <w:bottom w:val="nil"/>
              <w:right w:val="single" w:sz="4" w:space="0" w:color="auto"/>
            </w:tcBorders>
            <w:shd w:val="clear" w:color="auto" w:fill="auto"/>
            <w:noWrap/>
            <w:hideMark/>
          </w:tcPr>
          <w:p w:rsidR="00D02329" w:rsidRPr="00095412" w:rsidRDefault="00D02329" w:rsidP="00CE7BA4">
            <w:pPr>
              <w:jc w:val="right"/>
            </w:pPr>
            <w:r w:rsidRPr="00095412">
              <w:t>0,00</w:t>
            </w:r>
          </w:p>
        </w:tc>
        <w:tc>
          <w:tcPr>
            <w:tcW w:w="1843" w:type="dxa"/>
            <w:tcBorders>
              <w:top w:val="nil"/>
              <w:left w:val="nil"/>
              <w:bottom w:val="nil"/>
              <w:right w:val="single" w:sz="8" w:space="0" w:color="auto"/>
            </w:tcBorders>
            <w:shd w:val="clear" w:color="auto" w:fill="auto"/>
            <w:noWrap/>
            <w:hideMark/>
          </w:tcPr>
          <w:p w:rsidR="00D02329" w:rsidRPr="00095412" w:rsidRDefault="00D02329" w:rsidP="00CE7BA4">
            <w:pPr>
              <w:jc w:val="right"/>
            </w:pPr>
            <w:r w:rsidRPr="00095412">
              <w:t>0,00</w:t>
            </w:r>
          </w:p>
        </w:tc>
      </w:tr>
      <w:tr w:rsidR="00D02329" w:rsidRPr="00095412" w:rsidTr="00CE7BA4">
        <w:trPr>
          <w:trHeight w:val="279"/>
        </w:trPr>
        <w:tc>
          <w:tcPr>
            <w:tcW w:w="1500" w:type="dxa"/>
            <w:tcBorders>
              <w:top w:val="single" w:sz="4" w:space="0" w:color="auto"/>
              <w:left w:val="single" w:sz="8" w:space="0" w:color="auto"/>
              <w:bottom w:val="single" w:sz="4" w:space="0" w:color="auto"/>
              <w:right w:val="single" w:sz="4" w:space="0" w:color="auto"/>
            </w:tcBorders>
            <w:shd w:val="clear" w:color="auto" w:fill="auto"/>
            <w:noWrap/>
            <w:hideMark/>
          </w:tcPr>
          <w:p w:rsidR="00D02329" w:rsidRPr="00095412" w:rsidRDefault="00D02329" w:rsidP="00CE7BA4">
            <w:pPr>
              <w:jc w:val="center"/>
              <w:rPr>
                <w:b/>
                <w:bCs/>
              </w:rPr>
            </w:pPr>
            <w:r w:rsidRPr="00095412">
              <w:rPr>
                <w:b/>
                <w:bCs/>
              </w:rPr>
              <w:t>1300</w:t>
            </w:r>
          </w:p>
        </w:tc>
        <w:tc>
          <w:tcPr>
            <w:tcW w:w="8726" w:type="dxa"/>
            <w:tcBorders>
              <w:top w:val="single" w:sz="4" w:space="0" w:color="auto"/>
              <w:left w:val="nil"/>
              <w:bottom w:val="single" w:sz="4" w:space="0" w:color="auto"/>
              <w:right w:val="single" w:sz="4" w:space="0" w:color="auto"/>
            </w:tcBorders>
            <w:shd w:val="clear" w:color="auto" w:fill="auto"/>
            <w:hideMark/>
          </w:tcPr>
          <w:p w:rsidR="00D02329" w:rsidRPr="00095412" w:rsidRDefault="00D02329" w:rsidP="00CE7BA4">
            <w:pPr>
              <w:jc w:val="both"/>
              <w:rPr>
                <w:b/>
                <w:bCs/>
              </w:rPr>
            </w:pPr>
            <w:r w:rsidRPr="00095412">
              <w:rPr>
                <w:b/>
                <w:bCs/>
              </w:rPr>
              <w:t>ОБСЛУЖИВАНИЕ ГОСУДАРСТВЕННОГО И МУНИЦИПАЛЬНОГО ДОЛГА</w:t>
            </w:r>
          </w:p>
        </w:tc>
        <w:tc>
          <w:tcPr>
            <w:tcW w:w="1843" w:type="dxa"/>
            <w:tcBorders>
              <w:top w:val="single" w:sz="4" w:space="0" w:color="auto"/>
              <w:left w:val="nil"/>
              <w:bottom w:val="single" w:sz="4" w:space="0" w:color="auto"/>
              <w:right w:val="single" w:sz="4" w:space="0" w:color="auto"/>
            </w:tcBorders>
            <w:shd w:val="clear" w:color="auto" w:fill="auto"/>
            <w:noWrap/>
            <w:hideMark/>
          </w:tcPr>
          <w:p w:rsidR="00D02329" w:rsidRPr="00095412" w:rsidRDefault="00D02329" w:rsidP="00CE7BA4">
            <w:pPr>
              <w:jc w:val="right"/>
              <w:rPr>
                <w:b/>
                <w:bCs/>
              </w:rPr>
            </w:pPr>
            <w:r w:rsidRPr="00095412">
              <w:rPr>
                <w:b/>
                <w:bCs/>
              </w:rPr>
              <w:t>139 616,44</w:t>
            </w:r>
          </w:p>
        </w:tc>
        <w:tc>
          <w:tcPr>
            <w:tcW w:w="1842" w:type="dxa"/>
            <w:tcBorders>
              <w:top w:val="single" w:sz="4" w:space="0" w:color="auto"/>
              <w:left w:val="nil"/>
              <w:bottom w:val="single" w:sz="4" w:space="0" w:color="auto"/>
              <w:right w:val="single" w:sz="4" w:space="0" w:color="auto"/>
            </w:tcBorders>
            <w:shd w:val="clear" w:color="auto" w:fill="auto"/>
            <w:noWrap/>
            <w:hideMark/>
          </w:tcPr>
          <w:p w:rsidR="00D02329" w:rsidRPr="00095412" w:rsidRDefault="00D02329" w:rsidP="00CE7BA4">
            <w:pPr>
              <w:jc w:val="right"/>
              <w:rPr>
                <w:b/>
                <w:bCs/>
              </w:rPr>
            </w:pPr>
            <w:r w:rsidRPr="00095412">
              <w:rPr>
                <w:b/>
                <w:bCs/>
              </w:rPr>
              <w:t>0,00</w:t>
            </w:r>
          </w:p>
        </w:tc>
        <w:tc>
          <w:tcPr>
            <w:tcW w:w="1843" w:type="dxa"/>
            <w:tcBorders>
              <w:top w:val="single" w:sz="4" w:space="0" w:color="auto"/>
              <w:left w:val="nil"/>
              <w:bottom w:val="single" w:sz="4" w:space="0" w:color="auto"/>
              <w:right w:val="single" w:sz="4" w:space="0" w:color="auto"/>
            </w:tcBorders>
            <w:shd w:val="clear" w:color="auto" w:fill="auto"/>
            <w:noWrap/>
            <w:hideMark/>
          </w:tcPr>
          <w:p w:rsidR="00D02329" w:rsidRPr="00095412" w:rsidRDefault="00D02329" w:rsidP="00CE7BA4">
            <w:pPr>
              <w:jc w:val="right"/>
              <w:rPr>
                <w:b/>
                <w:bCs/>
              </w:rPr>
            </w:pPr>
            <w:r w:rsidRPr="00095412">
              <w:rPr>
                <w:b/>
                <w:bCs/>
              </w:rPr>
              <w:t>0,00</w:t>
            </w:r>
          </w:p>
        </w:tc>
      </w:tr>
      <w:tr w:rsidR="00D02329" w:rsidRPr="00095412" w:rsidTr="00CE7BA4">
        <w:trPr>
          <w:trHeight w:val="90"/>
        </w:trPr>
        <w:tc>
          <w:tcPr>
            <w:tcW w:w="1500" w:type="dxa"/>
            <w:tcBorders>
              <w:top w:val="nil"/>
              <w:left w:val="single" w:sz="8" w:space="0" w:color="auto"/>
              <w:bottom w:val="single" w:sz="4" w:space="0" w:color="auto"/>
              <w:right w:val="single" w:sz="4" w:space="0" w:color="auto"/>
            </w:tcBorders>
            <w:shd w:val="clear" w:color="auto" w:fill="auto"/>
            <w:noWrap/>
            <w:hideMark/>
          </w:tcPr>
          <w:p w:rsidR="00D02329" w:rsidRPr="00095412" w:rsidRDefault="00D02329" w:rsidP="00CE7BA4">
            <w:pPr>
              <w:jc w:val="center"/>
            </w:pPr>
            <w:r w:rsidRPr="00095412">
              <w:t>1301</w:t>
            </w:r>
          </w:p>
        </w:tc>
        <w:tc>
          <w:tcPr>
            <w:tcW w:w="8726" w:type="dxa"/>
            <w:tcBorders>
              <w:top w:val="nil"/>
              <w:left w:val="nil"/>
              <w:bottom w:val="single" w:sz="4" w:space="0" w:color="auto"/>
              <w:right w:val="single" w:sz="4" w:space="0" w:color="auto"/>
            </w:tcBorders>
            <w:shd w:val="clear" w:color="auto" w:fill="auto"/>
            <w:hideMark/>
          </w:tcPr>
          <w:p w:rsidR="00D02329" w:rsidRPr="00095412" w:rsidRDefault="00D02329" w:rsidP="00CE7BA4">
            <w:pPr>
              <w:jc w:val="both"/>
            </w:pPr>
            <w:r w:rsidRPr="00095412">
              <w:t>Обслуживание государственного внутреннего и муниципального долга</w:t>
            </w:r>
          </w:p>
        </w:tc>
        <w:tc>
          <w:tcPr>
            <w:tcW w:w="1843" w:type="dxa"/>
            <w:tcBorders>
              <w:top w:val="nil"/>
              <w:left w:val="nil"/>
              <w:bottom w:val="single" w:sz="4" w:space="0" w:color="auto"/>
              <w:right w:val="single" w:sz="4" w:space="0" w:color="auto"/>
            </w:tcBorders>
            <w:shd w:val="clear" w:color="auto" w:fill="auto"/>
            <w:noWrap/>
            <w:hideMark/>
          </w:tcPr>
          <w:p w:rsidR="00D02329" w:rsidRPr="00095412" w:rsidRDefault="00D02329" w:rsidP="00CE7BA4">
            <w:pPr>
              <w:jc w:val="right"/>
            </w:pPr>
            <w:r w:rsidRPr="00095412">
              <w:t>139 616,44</w:t>
            </w:r>
          </w:p>
        </w:tc>
        <w:tc>
          <w:tcPr>
            <w:tcW w:w="1842" w:type="dxa"/>
            <w:tcBorders>
              <w:top w:val="nil"/>
              <w:left w:val="nil"/>
              <w:bottom w:val="single" w:sz="4" w:space="0" w:color="auto"/>
              <w:right w:val="single" w:sz="4" w:space="0" w:color="auto"/>
            </w:tcBorders>
            <w:shd w:val="clear" w:color="auto" w:fill="auto"/>
            <w:noWrap/>
            <w:hideMark/>
          </w:tcPr>
          <w:p w:rsidR="00D02329" w:rsidRPr="00095412" w:rsidRDefault="00D02329" w:rsidP="00CE7BA4">
            <w:pPr>
              <w:jc w:val="right"/>
            </w:pPr>
            <w:r w:rsidRPr="00095412">
              <w:t>0,00</w:t>
            </w:r>
          </w:p>
        </w:tc>
        <w:tc>
          <w:tcPr>
            <w:tcW w:w="1843" w:type="dxa"/>
            <w:tcBorders>
              <w:top w:val="nil"/>
              <w:left w:val="nil"/>
              <w:bottom w:val="single" w:sz="4" w:space="0" w:color="auto"/>
              <w:right w:val="single" w:sz="8" w:space="0" w:color="auto"/>
            </w:tcBorders>
            <w:shd w:val="clear" w:color="auto" w:fill="auto"/>
            <w:noWrap/>
            <w:hideMark/>
          </w:tcPr>
          <w:p w:rsidR="00D02329" w:rsidRPr="00095412" w:rsidRDefault="00D02329" w:rsidP="00CE7BA4">
            <w:pPr>
              <w:jc w:val="right"/>
            </w:pPr>
            <w:r w:rsidRPr="00095412">
              <w:t>0,00</w:t>
            </w:r>
          </w:p>
        </w:tc>
      </w:tr>
      <w:tr w:rsidR="00D02329" w:rsidRPr="00095412" w:rsidTr="00CE7BA4">
        <w:trPr>
          <w:trHeight w:val="360"/>
        </w:trPr>
        <w:tc>
          <w:tcPr>
            <w:tcW w:w="10226" w:type="dxa"/>
            <w:gridSpan w:val="2"/>
            <w:tcBorders>
              <w:top w:val="single" w:sz="8" w:space="0" w:color="auto"/>
              <w:left w:val="single" w:sz="8" w:space="0" w:color="auto"/>
              <w:bottom w:val="single" w:sz="8" w:space="0" w:color="auto"/>
              <w:right w:val="single" w:sz="8" w:space="0" w:color="000000"/>
            </w:tcBorders>
            <w:shd w:val="clear" w:color="auto" w:fill="auto"/>
            <w:noWrap/>
            <w:hideMark/>
          </w:tcPr>
          <w:p w:rsidR="00D02329" w:rsidRPr="00095412" w:rsidRDefault="00D02329" w:rsidP="00CE7BA4">
            <w:pPr>
              <w:rPr>
                <w:b/>
                <w:bCs/>
              </w:rPr>
            </w:pPr>
            <w:r w:rsidRPr="00095412">
              <w:rPr>
                <w:b/>
                <w:bCs/>
              </w:rPr>
              <w:t>ВСЕГО:</w:t>
            </w:r>
          </w:p>
        </w:tc>
        <w:tc>
          <w:tcPr>
            <w:tcW w:w="1843" w:type="dxa"/>
            <w:tcBorders>
              <w:top w:val="single" w:sz="8" w:space="0" w:color="auto"/>
              <w:left w:val="nil"/>
              <w:bottom w:val="single" w:sz="8" w:space="0" w:color="auto"/>
              <w:right w:val="single" w:sz="8" w:space="0" w:color="auto"/>
            </w:tcBorders>
            <w:shd w:val="clear" w:color="auto" w:fill="auto"/>
            <w:noWrap/>
            <w:vAlign w:val="bottom"/>
            <w:hideMark/>
          </w:tcPr>
          <w:p w:rsidR="00D02329" w:rsidRPr="00095412" w:rsidRDefault="00D02329" w:rsidP="00CE7BA4">
            <w:pPr>
              <w:jc w:val="right"/>
              <w:rPr>
                <w:b/>
                <w:bCs/>
              </w:rPr>
            </w:pPr>
            <w:r w:rsidRPr="00095412">
              <w:rPr>
                <w:b/>
                <w:bCs/>
              </w:rPr>
              <w:t>297 847 725,27</w:t>
            </w:r>
          </w:p>
        </w:tc>
        <w:tc>
          <w:tcPr>
            <w:tcW w:w="1842" w:type="dxa"/>
            <w:tcBorders>
              <w:top w:val="single" w:sz="8" w:space="0" w:color="auto"/>
              <w:left w:val="nil"/>
              <w:bottom w:val="single" w:sz="8" w:space="0" w:color="auto"/>
              <w:right w:val="single" w:sz="8" w:space="0" w:color="auto"/>
            </w:tcBorders>
            <w:shd w:val="clear" w:color="auto" w:fill="auto"/>
            <w:noWrap/>
            <w:vAlign w:val="bottom"/>
            <w:hideMark/>
          </w:tcPr>
          <w:p w:rsidR="00D02329" w:rsidRPr="00095412" w:rsidRDefault="00D02329" w:rsidP="00CE7BA4">
            <w:pPr>
              <w:jc w:val="right"/>
              <w:rPr>
                <w:b/>
                <w:bCs/>
              </w:rPr>
            </w:pPr>
            <w:r w:rsidRPr="00095412">
              <w:rPr>
                <w:b/>
                <w:bCs/>
              </w:rPr>
              <w:t>265 708 722,12</w:t>
            </w:r>
          </w:p>
        </w:tc>
        <w:tc>
          <w:tcPr>
            <w:tcW w:w="1843" w:type="dxa"/>
            <w:tcBorders>
              <w:top w:val="single" w:sz="8" w:space="0" w:color="auto"/>
              <w:left w:val="nil"/>
              <w:bottom w:val="single" w:sz="8" w:space="0" w:color="auto"/>
              <w:right w:val="single" w:sz="8" w:space="0" w:color="auto"/>
            </w:tcBorders>
            <w:shd w:val="clear" w:color="auto" w:fill="auto"/>
            <w:noWrap/>
            <w:vAlign w:val="bottom"/>
            <w:hideMark/>
          </w:tcPr>
          <w:p w:rsidR="00D02329" w:rsidRPr="00095412" w:rsidRDefault="00D02329" w:rsidP="00CE7BA4">
            <w:pPr>
              <w:jc w:val="right"/>
              <w:rPr>
                <w:b/>
                <w:bCs/>
              </w:rPr>
            </w:pPr>
            <w:r w:rsidRPr="00095412">
              <w:rPr>
                <w:b/>
                <w:bCs/>
              </w:rPr>
              <w:t>240 531 553,54</w:t>
            </w:r>
          </w:p>
        </w:tc>
      </w:tr>
    </w:tbl>
    <w:p w:rsidR="00D02329" w:rsidRDefault="00D02329" w:rsidP="00D02329">
      <w:pPr>
        <w:pStyle w:val="a4"/>
        <w:jc w:val="both"/>
        <w:rPr>
          <w:sz w:val="20"/>
          <w:szCs w:val="18"/>
        </w:rPr>
      </w:pPr>
    </w:p>
    <w:p w:rsidR="00D02329" w:rsidRDefault="00D02329" w:rsidP="00D02329">
      <w:pPr>
        <w:pStyle w:val="a4"/>
        <w:jc w:val="both"/>
        <w:rPr>
          <w:sz w:val="20"/>
          <w:szCs w:val="18"/>
        </w:rPr>
      </w:pPr>
    </w:p>
    <w:p w:rsidR="00D02329" w:rsidRDefault="00D02329" w:rsidP="00D02329">
      <w:pPr>
        <w:pStyle w:val="a4"/>
        <w:jc w:val="both"/>
        <w:rPr>
          <w:sz w:val="20"/>
          <w:szCs w:val="18"/>
        </w:rPr>
      </w:pPr>
    </w:p>
    <w:p w:rsidR="00D02329" w:rsidRDefault="00D02329" w:rsidP="00D02329">
      <w:pPr>
        <w:pStyle w:val="a4"/>
        <w:jc w:val="both"/>
        <w:rPr>
          <w:sz w:val="20"/>
          <w:szCs w:val="18"/>
        </w:rPr>
      </w:pPr>
    </w:p>
    <w:p w:rsidR="00D02329" w:rsidRDefault="00D02329" w:rsidP="00D02329">
      <w:pPr>
        <w:pStyle w:val="a4"/>
        <w:jc w:val="both"/>
        <w:rPr>
          <w:sz w:val="20"/>
          <w:szCs w:val="18"/>
        </w:rPr>
      </w:pPr>
    </w:p>
    <w:p w:rsidR="00D02329" w:rsidRDefault="00D02329" w:rsidP="00D02329">
      <w:pPr>
        <w:pStyle w:val="a4"/>
        <w:jc w:val="both"/>
        <w:rPr>
          <w:sz w:val="20"/>
          <w:szCs w:val="18"/>
        </w:rPr>
      </w:pPr>
    </w:p>
    <w:p w:rsidR="00D02329" w:rsidRDefault="00D02329" w:rsidP="00D02329">
      <w:pPr>
        <w:pStyle w:val="a4"/>
        <w:jc w:val="both"/>
        <w:rPr>
          <w:sz w:val="20"/>
          <w:szCs w:val="18"/>
        </w:rPr>
      </w:pPr>
    </w:p>
    <w:p w:rsidR="00D02329" w:rsidRDefault="00D02329" w:rsidP="00D02329">
      <w:pPr>
        <w:pStyle w:val="a4"/>
        <w:jc w:val="both"/>
        <w:rPr>
          <w:sz w:val="20"/>
          <w:szCs w:val="18"/>
        </w:rPr>
      </w:pPr>
    </w:p>
    <w:p w:rsidR="00D02329" w:rsidRDefault="00D02329" w:rsidP="00D02329">
      <w:pPr>
        <w:pStyle w:val="a4"/>
        <w:jc w:val="both"/>
        <w:rPr>
          <w:sz w:val="20"/>
          <w:szCs w:val="18"/>
        </w:rPr>
      </w:pPr>
    </w:p>
    <w:p w:rsidR="00D02329" w:rsidRDefault="00D02329" w:rsidP="00D02329">
      <w:pPr>
        <w:pStyle w:val="a4"/>
        <w:jc w:val="both"/>
        <w:rPr>
          <w:sz w:val="20"/>
          <w:szCs w:val="18"/>
        </w:rPr>
      </w:pPr>
    </w:p>
    <w:p w:rsidR="00D02329" w:rsidRDefault="00D02329" w:rsidP="00D02329">
      <w:pPr>
        <w:pStyle w:val="a4"/>
        <w:jc w:val="both"/>
        <w:rPr>
          <w:sz w:val="20"/>
          <w:szCs w:val="18"/>
        </w:rPr>
      </w:pPr>
    </w:p>
    <w:p w:rsidR="00D02329" w:rsidRDefault="00D02329" w:rsidP="00D02329">
      <w:pPr>
        <w:pStyle w:val="a4"/>
        <w:jc w:val="both"/>
        <w:rPr>
          <w:sz w:val="20"/>
          <w:szCs w:val="18"/>
        </w:rPr>
      </w:pPr>
    </w:p>
    <w:p w:rsidR="00D02329" w:rsidRDefault="00D02329" w:rsidP="00D02329">
      <w:pPr>
        <w:pStyle w:val="a4"/>
        <w:jc w:val="both"/>
        <w:rPr>
          <w:sz w:val="20"/>
          <w:szCs w:val="18"/>
        </w:rPr>
      </w:pPr>
    </w:p>
    <w:p w:rsidR="00D02329" w:rsidRDefault="00D02329" w:rsidP="00D02329">
      <w:pPr>
        <w:pStyle w:val="a4"/>
        <w:jc w:val="both"/>
        <w:rPr>
          <w:sz w:val="20"/>
          <w:szCs w:val="18"/>
        </w:rPr>
      </w:pPr>
    </w:p>
    <w:p w:rsidR="00D02329" w:rsidRDefault="00D02329" w:rsidP="00D02329">
      <w:pPr>
        <w:pStyle w:val="a4"/>
        <w:jc w:val="both"/>
        <w:rPr>
          <w:sz w:val="20"/>
          <w:szCs w:val="18"/>
        </w:rPr>
      </w:pPr>
    </w:p>
    <w:p w:rsidR="00D02329" w:rsidRDefault="00D02329" w:rsidP="00D02329">
      <w:pPr>
        <w:pStyle w:val="a4"/>
        <w:jc w:val="both"/>
        <w:rPr>
          <w:sz w:val="20"/>
          <w:szCs w:val="18"/>
        </w:rPr>
      </w:pPr>
    </w:p>
    <w:p w:rsidR="00D02329" w:rsidRDefault="00D02329" w:rsidP="00D02329">
      <w:pPr>
        <w:pStyle w:val="a4"/>
        <w:jc w:val="both"/>
        <w:rPr>
          <w:sz w:val="20"/>
          <w:szCs w:val="18"/>
        </w:rPr>
      </w:pPr>
    </w:p>
    <w:p w:rsidR="00D02329" w:rsidRDefault="00D02329" w:rsidP="00D02329">
      <w:pPr>
        <w:pStyle w:val="a4"/>
        <w:jc w:val="both"/>
        <w:rPr>
          <w:sz w:val="20"/>
          <w:szCs w:val="18"/>
        </w:rPr>
      </w:pPr>
    </w:p>
    <w:p w:rsidR="00D02329" w:rsidRDefault="00D02329" w:rsidP="00D02329">
      <w:pPr>
        <w:pStyle w:val="a4"/>
        <w:jc w:val="both"/>
        <w:rPr>
          <w:sz w:val="20"/>
          <w:szCs w:val="18"/>
        </w:rPr>
      </w:pPr>
    </w:p>
    <w:p w:rsidR="00D02329" w:rsidRDefault="00D02329" w:rsidP="00D02329">
      <w:pPr>
        <w:pStyle w:val="a4"/>
        <w:jc w:val="both"/>
        <w:rPr>
          <w:sz w:val="20"/>
          <w:szCs w:val="18"/>
        </w:rPr>
      </w:pPr>
    </w:p>
    <w:p w:rsidR="00D02329" w:rsidRDefault="00D02329" w:rsidP="00D02329">
      <w:pPr>
        <w:pStyle w:val="a4"/>
        <w:jc w:val="both"/>
        <w:rPr>
          <w:sz w:val="20"/>
          <w:szCs w:val="18"/>
        </w:rPr>
      </w:pPr>
    </w:p>
    <w:p w:rsidR="00D02329" w:rsidRDefault="00D02329" w:rsidP="00D02329">
      <w:pPr>
        <w:pStyle w:val="a4"/>
        <w:jc w:val="both"/>
        <w:rPr>
          <w:sz w:val="20"/>
          <w:szCs w:val="18"/>
        </w:rPr>
      </w:pPr>
    </w:p>
    <w:p w:rsidR="00D02329" w:rsidRDefault="00D02329" w:rsidP="00D02329">
      <w:pPr>
        <w:pStyle w:val="a4"/>
        <w:jc w:val="both"/>
        <w:rPr>
          <w:sz w:val="20"/>
          <w:szCs w:val="18"/>
        </w:rPr>
      </w:pPr>
    </w:p>
    <w:p w:rsidR="00D02329" w:rsidRDefault="00D02329" w:rsidP="00D02329">
      <w:pPr>
        <w:pStyle w:val="a4"/>
        <w:jc w:val="both"/>
        <w:rPr>
          <w:sz w:val="20"/>
          <w:szCs w:val="18"/>
        </w:rPr>
      </w:pPr>
    </w:p>
    <w:p w:rsidR="00D02329" w:rsidRDefault="00D02329" w:rsidP="00D02329">
      <w:pPr>
        <w:pStyle w:val="a4"/>
        <w:jc w:val="both"/>
        <w:rPr>
          <w:sz w:val="20"/>
          <w:szCs w:val="18"/>
        </w:rPr>
      </w:pPr>
    </w:p>
    <w:p w:rsidR="00D02329" w:rsidRDefault="00D02329" w:rsidP="00D02329">
      <w:pPr>
        <w:pStyle w:val="a4"/>
        <w:jc w:val="both"/>
        <w:rPr>
          <w:sz w:val="20"/>
          <w:szCs w:val="18"/>
        </w:rPr>
      </w:pPr>
    </w:p>
    <w:p w:rsidR="00D02329" w:rsidRDefault="00D02329" w:rsidP="00D02329">
      <w:pPr>
        <w:pStyle w:val="a4"/>
        <w:jc w:val="both"/>
        <w:rPr>
          <w:sz w:val="20"/>
          <w:szCs w:val="18"/>
        </w:rPr>
      </w:pPr>
    </w:p>
    <w:p w:rsidR="00D02329" w:rsidRDefault="00D02329" w:rsidP="00D02329">
      <w:pPr>
        <w:pStyle w:val="a4"/>
        <w:jc w:val="both"/>
        <w:rPr>
          <w:sz w:val="20"/>
          <w:szCs w:val="18"/>
        </w:rPr>
      </w:pPr>
    </w:p>
    <w:p w:rsidR="00D02329" w:rsidRDefault="00D02329" w:rsidP="00D02329">
      <w:pPr>
        <w:pStyle w:val="a4"/>
        <w:jc w:val="both"/>
        <w:rPr>
          <w:sz w:val="20"/>
          <w:szCs w:val="18"/>
        </w:rPr>
      </w:pPr>
    </w:p>
    <w:p w:rsidR="00D02329" w:rsidRDefault="00D02329" w:rsidP="00D02329">
      <w:pPr>
        <w:pStyle w:val="a4"/>
        <w:jc w:val="both"/>
        <w:rPr>
          <w:sz w:val="20"/>
          <w:szCs w:val="18"/>
        </w:rPr>
      </w:pPr>
    </w:p>
    <w:p w:rsidR="00D02329" w:rsidRDefault="00D02329" w:rsidP="00D02329">
      <w:pPr>
        <w:pStyle w:val="a4"/>
        <w:jc w:val="both"/>
        <w:rPr>
          <w:sz w:val="20"/>
          <w:szCs w:val="18"/>
        </w:rPr>
      </w:pPr>
    </w:p>
    <w:p w:rsidR="00D02329" w:rsidRDefault="00D02329" w:rsidP="00D02329">
      <w:pPr>
        <w:pStyle w:val="a4"/>
        <w:jc w:val="both"/>
        <w:rPr>
          <w:sz w:val="20"/>
          <w:szCs w:val="18"/>
        </w:rPr>
      </w:pPr>
    </w:p>
    <w:tbl>
      <w:tblPr>
        <w:tblW w:w="16631" w:type="dxa"/>
        <w:tblInd w:w="88" w:type="dxa"/>
        <w:tblLayout w:type="fixed"/>
        <w:tblLook w:val="04A0"/>
      </w:tblPr>
      <w:tblGrid>
        <w:gridCol w:w="2287"/>
        <w:gridCol w:w="1418"/>
        <w:gridCol w:w="569"/>
        <w:gridCol w:w="848"/>
        <w:gridCol w:w="503"/>
        <w:gridCol w:w="915"/>
        <w:gridCol w:w="993"/>
        <w:gridCol w:w="1418"/>
        <w:gridCol w:w="150"/>
        <w:gridCol w:w="1267"/>
        <w:gridCol w:w="153"/>
        <w:gridCol w:w="1406"/>
        <w:gridCol w:w="370"/>
        <w:gridCol w:w="236"/>
        <w:gridCol w:w="528"/>
        <w:gridCol w:w="593"/>
        <w:gridCol w:w="811"/>
        <w:gridCol w:w="13"/>
        <w:gridCol w:w="593"/>
        <w:gridCol w:w="954"/>
        <w:gridCol w:w="13"/>
        <w:gridCol w:w="593"/>
      </w:tblGrid>
      <w:tr w:rsidR="00D02329" w:rsidRPr="00A86166" w:rsidTr="00CE7BA4">
        <w:trPr>
          <w:gridAfter w:val="2"/>
          <w:wAfter w:w="606" w:type="dxa"/>
          <w:trHeight w:val="360"/>
        </w:trPr>
        <w:tc>
          <w:tcPr>
            <w:tcW w:w="16025" w:type="dxa"/>
            <w:gridSpan w:val="20"/>
            <w:tcBorders>
              <w:top w:val="nil"/>
              <w:left w:val="nil"/>
              <w:bottom w:val="nil"/>
              <w:right w:val="nil"/>
            </w:tcBorders>
            <w:shd w:val="clear" w:color="000000" w:fill="FFFFFF"/>
            <w:vAlign w:val="center"/>
            <w:hideMark/>
          </w:tcPr>
          <w:p w:rsidR="00D02329" w:rsidRPr="00A86166" w:rsidRDefault="00D02329" w:rsidP="00CE7BA4">
            <w:pPr>
              <w:jc w:val="right"/>
            </w:pPr>
            <w:r w:rsidRPr="00A86166">
              <w:t>Приложение 12</w:t>
            </w:r>
          </w:p>
        </w:tc>
      </w:tr>
      <w:tr w:rsidR="00D02329" w:rsidRPr="00A86166" w:rsidTr="00CE7BA4">
        <w:trPr>
          <w:gridAfter w:val="2"/>
          <w:wAfter w:w="606" w:type="dxa"/>
          <w:trHeight w:val="100"/>
        </w:trPr>
        <w:tc>
          <w:tcPr>
            <w:tcW w:w="16025" w:type="dxa"/>
            <w:gridSpan w:val="20"/>
            <w:tcBorders>
              <w:top w:val="nil"/>
              <w:left w:val="nil"/>
              <w:bottom w:val="nil"/>
              <w:right w:val="nil"/>
            </w:tcBorders>
            <w:shd w:val="clear" w:color="000000" w:fill="FFFFFF"/>
            <w:vAlign w:val="bottom"/>
            <w:hideMark/>
          </w:tcPr>
          <w:p w:rsidR="00D02329" w:rsidRPr="00A86166" w:rsidRDefault="00D02329" w:rsidP="00CE7BA4">
            <w:pPr>
              <w:jc w:val="right"/>
            </w:pPr>
            <w:r w:rsidRPr="00A86166">
              <w:t xml:space="preserve">к Решению Совета Комсомольского  муниципального района                                                                                                                                                                                                                                                                                                                                                                                                                               </w:t>
            </w:r>
          </w:p>
        </w:tc>
      </w:tr>
      <w:tr w:rsidR="00D02329" w:rsidRPr="00A86166" w:rsidTr="00CE7BA4">
        <w:trPr>
          <w:gridAfter w:val="2"/>
          <w:wAfter w:w="606" w:type="dxa"/>
          <w:trHeight w:val="375"/>
        </w:trPr>
        <w:tc>
          <w:tcPr>
            <w:tcW w:w="16025" w:type="dxa"/>
            <w:gridSpan w:val="20"/>
            <w:tcBorders>
              <w:top w:val="nil"/>
              <w:left w:val="nil"/>
              <w:bottom w:val="nil"/>
              <w:right w:val="nil"/>
            </w:tcBorders>
            <w:shd w:val="clear" w:color="000000" w:fill="FFFFFF"/>
            <w:vAlign w:val="center"/>
            <w:hideMark/>
          </w:tcPr>
          <w:p w:rsidR="00D02329" w:rsidRPr="00A86166" w:rsidRDefault="00D02329" w:rsidP="00CE7BA4">
            <w:pPr>
              <w:jc w:val="right"/>
            </w:pPr>
            <w:r w:rsidRPr="00A86166">
              <w:t>от  20.01.</w:t>
            </w:r>
            <w:r w:rsidRPr="00A86166">
              <w:rPr>
                <w:u w:val="single"/>
              </w:rPr>
              <w:t>2020г.</w:t>
            </w:r>
            <w:r w:rsidRPr="00A86166">
              <w:t xml:space="preserve"> №507</w:t>
            </w:r>
          </w:p>
        </w:tc>
      </w:tr>
      <w:tr w:rsidR="00D02329" w:rsidRPr="00A86166" w:rsidTr="00CE7BA4">
        <w:trPr>
          <w:gridAfter w:val="2"/>
          <w:wAfter w:w="606" w:type="dxa"/>
          <w:trHeight w:val="420"/>
        </w:trPr>
        <w:tc>
          <w:tcPr>
            <w:tcW w:w="16025" w:type="dxa"/>
            <w:gridSpan w:val="20"/>
            <w:tcBorders>
              <w:top w:val="nil"/>
              <w:left w:val="nil"/>
              <w:bottom w:val="nil"/>
              <w:right w:val="nil"/>
            </w:tcBorders>
            <w:shd w:val="clear" w:color="000000" w:fill="FFFFFF"/>
            <w:vAlign w:val="center"/>
            <w:hideMark/>
          </w:tcPr>
          <w:p w:rsidR="00D02329" w:rsidRPr="00A86166" w:rsidRDefault="00D02329" w:rsidP="00CE7BA4">
            <w:pPr>
              <w:jc w:val="right"/>
            </w:pPr>
            <w:r w:rsidRPr="00A86166">
              <w:t>Приложение 12</w:t>
            </w:r>
          </w:p>
        </w:tc>
      </w:tr>
      <w:tr w:rsidR="00D02329" w:rsidRPr="00A86166" w:rsidTr="00CE7BA4">
        <w:trPr>
          <w:gridAfter w:val="2"/>
          <w:wAfter w:w="606" w:type="dxa"/>
          <w:trHeight w:val="885"/>
        </w:trPr>
        <w:tc>
          <w:tcPr>
            <w:tcW w:w="16025" w:type="dxa"/>
            <w:gridSpan w:val="20"/>
            <w:tcBorders>
              <w:top w:val="nil"/>
              <w:left w:val="nil"/>
              <w:bottom w:val="nil"/>
              <w:right w:val="nil"/>
            </w:tcBorders>
            <w:shd w:val="clear" w:color="000000" w:fill="FFFFFF"/>
            <w:vAlign w:val="bottom"/>
            <w:hideMark/>
          </w:tcPr>
          <w:p w:rsidR="00D02329" w:rsidRPr="00A86166" w:rsidRDefault="00D02329" w:rsidP="00CE7BA4">
            <w:pPr>
              <w:jc w:val="right"/>
            </w:pPr>
            <w:r w:rsidRPr="00A86166">
              <w:t>к Решению Совета Комсомольского  муниципального района                                                                                                                                                                                                                                                                                                                                                                                                                               "О  бюджете Комсомольского муниципального района                                                                                                                                                                                                                                                                                                                                                                                                                                              на 2020 год и на плановый период 2021 и 2022 годов"</w:t>
            </w:r>
          </w:p>
        </w:tc>
      </w:tr>
      <w:tr w:rsidR="00D02329" w:rsidRPr="00A86166" w:rsidTr="00CE7BA4">
        <w:trPr>
          <w:gridAfter w:val="2"/>
          <w:wAfter w:w="606" w:type="dxa"/>
          <w:trHeight w:val="360"/>
        </w:trPr>
        <w:tc>
          <w:tcPr>
            <w:tcW w:w="16025" w:type="dxa"/>
            <w:gridSpan w:val="20"/>
            <w:tcBorders>
              <w:top w:val="nil"/>
              <w:left w:val="nil"/>
              <w:bottom w:val="nil"/>
              <w:right w:val="nil"/>
            </w:tcBorders>
            <w:shd w:val="clear" w:color="000000" w:fill="FFFFFF"/>
            <w:vAlign w:val="center"/>
            <w:hideMark/>
          </w:tcPr>
          <w:p w:rsidR="00D02329" w:rsidRPr="00A86166" w:rsidRDefault="00D02329" w:rsidP="00CE7BA4">
            <w:pPr>
              <w:jc w:val="right"/>
            </w:pPr>
            <w:r w:rsidRPr="00A86166">
              <w:t>от 13.12.</w:t>
            </w:r>
            <w:r w:rsidRPr="00A86166">
              <w:rPr>
                <w:u w:val="single"/>
              </w:rPr>
              <w:t>2019г.</w:t>
            </w:r>
            <w:r w:rsidRPr="00A86166">
              <w:t xml:space="preserve"> №487</w:t>
            </w:r>
          </w:p>
        </w:tc>
      </w:tr>
      <w:tr w:rsidR="00D02329" w:rsidRPr="00A86166" w:rsidTr="00CE7BA4">
        <w:trPr>
          <w:trHeight w:val="100"/>
        </w:trPr>
        <w:tc>
          <w:tcPr>
            <w:tcW w:w="2287" w:type="dxa"/>
            <w:tcBorders>
              <w:top w:val="nil"/>
              <w:left w:val="nil"/>
              <w:bottom w:val="nil"/>
              <w:right w:val="nil"/>
            </w:tcBorders>
            <w:shd w:val="clear" w:color="auto" w:fill="auto"/>
            <w:noWrap/>
            <w:vAlign w:val="bottom"/>
            <w:hideMark/>
          </w:tcPr>
          <w:p w:rsidR="00D02329" w:rsidRPr="00A86166" w:rsidRDefault="00D02329" w:rsidP="00CE7BA4"/>
        </w:tc>
        <w:tc>
          <w:tcPr>
            <w:tcW w:w="1987" w:type="dxa"/>
            <w:gridSpan w:val="2"/>
            <w:tcBorders>
              <w:top w:val="nil"/>
              <w:left w:val="nil"/>
              <w:bottom w:val="nil"/>
              <w:right w:val="nil"/>
            </w:tcBorders>
            <w:shd w:val="clear" w:color="auto" w:fill="auto"/>
            <w:noWrap/>
            <w:vAlign w:val="bottom"/>
            <w:hideMark/>
          </w:tcPr>
          <w:p w:rsidR="00D02329" w:rsidRPr="00A86166" w:rsidRDefault="00D02329" w:rsidP="00CE7BA4"/>
        </w:tc>
        <w:tc>
          <w:tcPr>
            <w:tcW w:w="1351" w:type="dxa"/>
            <w:gridSpan w:val="2"/>
            <w:tcBorders>
              <w:top w:val="nil"/>
              <w:left w:val="nil"/>
              <w:bottom w:val="nil"/>
              <w:right w:val="nil"/>
            </w:tcBorders>
            <w:shd w:val="clear" w:color="auto" w:fill="auto"/>
            <w:noWrap/>
            <w:vAlign w:val="bottom"/>
            <w:hideMark/>
          </w:tcPr>
          <w:p w:rsidR="00D02329" w:rsidRPr="00A86166" w:rsidRDefault="00D02329" w:rsidP="00CE7BA4">
            <w:pPr>
              <w:jc w:val="right"/>
            </w:pPr>
          </w:p>
        </w:tc>
        <w:tc>
          <w:tcPr>
            <w:tcW w:w="1908" w:type="dxa"/>
            <w:gridSpan w:val="2"/>
            <w:tcBorders>
              <w:top w:val="nil"/>
              <w:left w:val="nil"/>
              <w:bottom w:val="nil"/>
              <w:right w:val="nil"/>
            </w:tcBorders>
            <w:shd w:val="clear" w:color="auto" w:fill="auto"/>
            <w:noWrap/>
            <w:vAlign w:val="bottom"/>
            <w:hideMark/>
          </w:tcPr>
          <w:p w:rsidR="00D02329" w:rsidRPr="00A86166" w:rsidRDefault="00D02329" w:rsidP="00CE7BA4">
            <w:pPr>
              <w:jc w:val="right"/>
            </w:pPr>
          </w:p>
        </w:tc>
        <w:tc>
          <w:tcPr>
            <w:tcW w:w="1568" w:type="dxa"/>
            <w:gridSpan w:val="2"/>
            <w:tcBorders>
              <w:top w:val="nil"/>
              <w:left w:val="nil"/>
              <w:bottom w:val="nil"/>
              <w:right w:val="nil"/>
            </w:tcBorders>
            <w:shd w:val="clear" w:color="auto" w:fill="auto"/>
            <w:noWrap/>
            <w:vAlign w:val="bottom"/>
            <w:hideMark/>
          </w:tcPr>
          <w:p w:rsidR="00D02329" w:rsidRPr="00A86166" w:rsidRDefault="00D02329" w:rsidP="00CE7BA4">
            <w:pPr>
              <w:jc w:val="right"/>
            </w:pPr>
          </w:p>
        </w:tc>
        <w:tc>
          <w:tcPr>
            <w:tcW w:w="1420" w:type="dxa"/>
            <w:gridSpan w:val="2"/>
            <w:tcBorders>
              <w:top w:val="nil"/>
              <w:left w:val="nil"/>
              <w:bottom w:val="nil"/>
              <w:right w:val="nil"/>
            </w:tcBorders>
            <w:shd w:val="clear" w:color="auto" w:fill="auto"/>
            <w:noWrap/>
            <w:vAlign w:val="bottom"/>
            <w:hideMark/>
          </w:tcPr>
          <w:p w:rsidR="00D02329" w:rsidRPr="00A86166" w:rsidRDefault="00D02329" w:rsidP="00CE7BA4">
            <w:pPr>
              <w:jc w:val="right"/>
            </w:pPr>
          </w:p>
        </w:tc>
        <w:tc>
          <w:tcPr>
            <w:tcW w:w="1776" w:type="dxa"/>
            <w:gridSpan w:val="2"/>
            <w:tcBorders>
              <w:top w:val="nil"/>
              <w:left w:val="nil"/>
              <w:bottom w:val="nil"/>
              <w:right w:val="nil"/>
            </w:tcBorders>
            <w:shd w:val="clear" w:color="auto" w:fill="auto"/>
            <w:noWrap/>
            <w:vAlign w:val="bottom"/>
            <w:hideMark/>
          </w:tcPr>
          <w:p w:rsidR="00D02329" w:rsidRPr="00A86166" w:rsidRDefault="00D02329" w:rsidP="00CE7BA4"/>
        </w:tc>
        <w:tc>
          <w:tcPr>
            <w:tcW w:w="236" w:type="dxa"/>
            <w:tcBorders>
              <w:top w:val="nil"/>
              <w:left w:val="nil"/>
              <w:bottom w:val="nil"/>
              <w:right w:val="nil"/>
            </w:tcBorders>
            <w:shd w:val="clear" w:color="auto" w:fill="auto"/>
            <w:noWrap/>
            <w:vAlign w:val="bottom"/>
            <w:hideMark/>
          </w:tcPr>
          <w:p w:rsidR="00D02329" w:rsidRPr="00A86166" w:rsidRDefault="00D02329" w:rsidP="00CE7BA4"/>
        </w:tc>
        <w:tc>
          <w:tcPr>
            <w:tcW w:w="1121" w:type="dxa"/>
            <w:gridSpan w:val="2"/>
            <w:tcBorders>
              <w:top w:val="nil"/>
              <w:left w:val="nil"/>
              <w:bottom w:val="nil"/>
              <w:right w:val="nil"/>
            </w:tcBorders>
            <w:shd w:val="clear" w:color="auto" w:fill="auto"/>
            <w:noWrap/>
            <w:vAlign w:val="bottom"/>
            <w:hideMark/>
          </w:tcPr>
          <w:p w:rsidR="00D02329" w:rsidRPr="00A86166" w:rsidRDefault="00D02329" w:rsidP="00CE7BA4"/>
        </w:tc>
        <w:tc>
          <w:tcPr>
            <w:tcW w:w="1417" w:type="dxa"/>
            <w:gridSpan w:val="3"/>
            <w:tcBorders>
              <w:top w:val="nil"/>
              <w:left w:val="nil"/>
              <w:bottom w:val="nil"/>
              <w:right w:val="nil"/>
            </w:tcBorders>
            <w:shd w:val="clear" w:color="auto" w:fill="auto"/>
            <w:noWrap/>
            <w:vAlign w:val="bottom"/>
            <w:hideMark/>
          </w:tcPr>
          <w:p w:rsidR="00D02329" w:rsidRPr="00A86166" w:rsidRDefault="00D02329" w:rsidP="00CE7BA4"/>
        </w:tc>
        <w:tc>
          <w:tcPr>
            <w:tcW w:w="1560" w:type="dxa"/>
            <w:gridSpan w:val="3"/>
            <w:tcBorders>
              <w:top w:val="nil"/>
              <w:left w:val="nil"/>
              <w:bottom w:val="nil"/>
              <w:right w:val="nil"/>
            </w:tcBorders>
            <w:shd w:val="clear" w:color="auto" w:fill="auto"/>
            <w:noWrap/>
            <w:vAlign w:val="bottom"/>
            <w:hideMark/>
          </w:tcPr>
          <w:p w:rsidR="00D02329" w:rsidRPr="00A86166" w:rsidRDefault="00D02329" w:rsidP="00CE7BA4"/>
        </w:tc>
      </w:tr>
      <w:tr w:rsidR="00D02329" w:rsidRPr="00A86166" w:rsidTr="00CE7BA4">
        <w:trPr>
          <w:gridAfter w:val="2"/>
          <w:wAfter w:w="606" w:type="dxa"/>
          <w:trHeight w:val="100"/>
        </w:trPr>
        <w:tc>
          <w:tcPr>
            <w:tcW w:w="16025" w:type="dxa"/>
            <w:gridSpan w:val="20"/>
            <w:tcBorders>
              <w:top w:val="nil"/>
              <w:left w:val="nil"/>
              <w:bottom w:val="nil"/>
              <w:right w:val="nil"/>
            </w:tcBorders>
            <w:shd w:val="clear" w:color="auto" w:fill="auto"/>
            <w:vAlign w:val="bottom"/>
            <w:hideMark/>
          </w:tcPr>
          <w:p w:rsidR="00D02329" w:rsidRDefault="00D02329" w:rsidP="00CE7BA4">
            <w:pPr>
              <w:jc w:val="center"/>
              <w:rPr>
                <w:b/>
                <w:bCs/>
              </w:rPr>
            </w:pPr>
          </w:p>
          <w:p w:rsidR="00D02329" w:rsidRDefault="00D02329" w:rsidP="00CE7BA4">
            <w:pPr>
              <w:jc w:val="center"/>
              <w:rPr>
                <w:b/>
                <w:bCs/>
              </w:rPr>
            </w:pPr>
          </w:p>
          <w:p w:rsidR="00D02329" w:rsidRPr="00A86166" w:rsidRDefault="00D02329" w:rsidP="00CE7BA4">
            <w:pPr>
              <w:jc w:val="center"/>
              <w:rPr>
                <w:b/>
                <w:bCs/>
              </w:rPr>
            </w:pPr>
            <w:r w:rsidRPr="00A86166">
              <w:rPr>
                <w:b/>
                <w:bCs/>
              </w:rPr>
              <w:t>Распределение  межбюджетных трансфертов, предоставляемых из бюджета Комсомольского муниципального района другим бюджетам бюджетной системы Российской Федерации</w:t>
            </w:r>
          </w:p>
        </w:tc>
      </w:tr>
      <w:tr w:rsidR="00D02329" w:rsidRPr="00A86166" w:rsidTr="00CE7BA4">
        <w:trPr>
          <w:trHeight w:val="100"/>
        </w:trPr>
        <w:tc>
          <w:tcPr>
            <w:tcW w:w="2287" w:type="dxa"/>
            <w:tcBorders>
              <w:top w:val="nil"/>
              <w:left w:val="nil"/>
              <w:bottom w:val="nil"/>
              <w:right w:val="nil"/>
            </w:tcBorders>
            <w:shd w:val="clear" w:color="auto" w:fill="auto"/>
            <w:noWrap/>
            <w:vAlign w:val="bottom"/>
            <w:hideMark/>
          </w:tcPr>
          <w:p w:rsidR="00D02329" w:rsidRPr="00A86166" w:rsidRDefault="00D02329" w:rsidP="00CE7BA4"/>
        </w:tc>
        <w:tc>
          <w:tcPr>
            <w:tcW w:w="1987" w:type="dxa"/>
            <w:gridSpan w:val="2"/>
            <w:tcBorders>
              <w:top w:val="nil"/>
              <w:left w:val="nil"/>
              <w:bottom w:val="nil"/>
              <w:right w:val="nil"/>
            </w:tcBorders>
            <w:shd w:val="clear" w:color="auto" w:fill="auto"/>
            <w:noWrap/>
            <w:vAlign w:val="bottom"/>
            <w:hideMark/>
          </w:tcPr>
          <w:p w:rsidR="00D02329" w:rsidRPr="00A86166" w:rsidRDefault="00D02329" w:rsidP="00CE7BA4"/>
        </w:tc>
        <w:tc>
          <w:tcPr>
            <w:tcW w:w="1351" w:type="dxa"/>
            <w:gridSpan w:val="2"/>
            <w:tcBorders>
              <w:top w:val="nil"/>
              <w:left w:val="nil"/>
              <w:bottom w:val="nil"/>
              <w:right w:val="nil"/>
            </w:tcBorders>
            <w:shd w:val="clear" w:color="auto" w:fill="auto"/>
            <w:noWrap/>
            <w:vAlign w:val="bottom"/>
            <w:hideMark/>
          </w:tcPr>
          <w:p w:rsidR="00D02329" w:rsidRPr="00A86166" w:rsidRDefault="00D02329" w:rsidP="00CE7BA4"/>
        </w:tc>
        <w:tc>
          <w:tcPr>
            <w:tcW w:w="1908" w:type="dxa"/>
            <w:gridSpan w:val="2"/>
            <w:tcBorders>
              <w:top w:val="nil"/>
              <w:left w:val="nil"/>
              <w:bottom w:val="nil"/>
              <w:right w:val="nil"/>
            </w:tcBorders>
            <w:shd w:val="clear" w:color="auto" w:fill="auto"/>
            <w:noWrap/>
            <w:vAlign w:val="bottom"/>
            <w:hideMark/>
          </w:tcPr>
          <w:p w:rsidR="00D02329" w:rsidRPr="00A86166" w:rsidRDefault="00D02329" w:rsidP="00CE7BA4"/>
        </w:tc>
        <w:tc>
          <w:tcPr>
            <w:tcW w:w="1568" w:type="dxa"/>
            <w:gridSpan w:val="2"/>
            <w:tcBorders>
              <w:top w:val="nil"/>
              <w:left w:val="nil"/>
              <w:bottom w:val="nil"/>
              <w:right w:val="nil"/>
            </w:tcBorders>
            <w:shd w:val="clear" w:color="auto" w:fill="auto"/>
            <w:noWrap/>
            <w:vAlign w:val="bottom"/>
            <w:hideMark/>
          </w:tcPr>
          <w:p w:rsidR="00D02329" w:rsidRPr="00A86166" w:rsidRDefault="00D02329" w:rsidP="00CE7BA4"/>
        </w:tc>
        <w:tc>
          <w:tcPr>
            <w:tcW w:w="1420" w:type="dxa"/>
            <w:gridSpan w:val="2"/>
            <w:tcBorders>
              <w:top w:val="nil"/>
              <w:left w:val="nil"/>
              <w:bottom w:val="nil"/>
              <w:right w:val="nil"/>
            </w:tcBorders>
            <w:shd w:val="clear" w:color="auto" w:fill="auto"/>
            <w:noWrap/>
            <w:vAlign w:val="bottom"/>
            <w:hideMark/>
          </w:tcPr>
          <w:p w:rsidR="00D02329" w:rsidRPr="00A86166" w:rsidRDefault="00D02329" w:rsidP="00CE7BA4"/>
        </w:tc>
        <w:tc>
          <w:tcPr>
            <w:tcW w:w="1776" w:type="dxa"/>
            <w:gridSpan w:val="2"/>
            <w:tcBorders>
              <w:top w:val="nil"/>
              <w:left w:val="nil"/>
              <w:bottom w:val="nil"/>
              <w:right w:val="nil"/>
            </w:tcBorders>
            <w:shd w:val="clear" w:color="auto" w:fill="auto"/>
            <w:noWrap/>
            <w:vAlign w:val="bottom"/>
            <w:hideMark/>
          </w:tcPr>
          <w:p w:rsidR="00D02329" w:rsidRPr="00A86166" w:rsidRDefault="00D02329" w:rsidP="00CE7BA4"/>
        </w:tc>
        <w:tc>
          <w:tcPr>
            <w:tcW w:w="236" w:type="dxa"/>
            <w:tcBorders>
              <w:top w:val="nil"/>
              <w:left w:val="nil"/>
              <w:bottom w:val="nil"/>
              <w:right w:val="nil"/>
            </w:tcBorders>
            <w:shd w:val="clear" w:color="auto" w:fill="auto"/>
            <w:noWrap/>
            <w:vAlign w:val="bottom"/>
            <w:hideMark/>
          </w:tcPr>
          <w:p w:rsidR="00D02329" w:rsidRPr="00A86166" w:rsidRDefault="00D02329" w:rsidP="00CE7BA4"/>
        </w:tc>
        <w:tc>
          <w:tcPr>
            <w:tcW w:w="1121" w:type="dxa"/>
            <w:gridSpan w:val="2"/>
            <w:tcBorders>
              <w:top w:val="nil"/>
              <w:left w:val="nil"/>
              <w:bottom w:val="nil"/>
              <w:right w:val="nil"/>
            </w:tcBorders>
            <w:shd w:val="clear" w:color="auto" w:fill="auto"/>
            <w:noWrap/>
            <w:vAlign w:val="bottom"/>
            <w:hideMark/>
          </w:tcPr>
          <w:p w:rsidR="00D02329" w:rsidRPr="00A86166" w:rsidRDefault="00D02329" w:rsidP="00CE7BA4"/>
        </w:tc>
        <w:tc>
          <w:tcPr>
            <w:tcW w:w="1417" w:type="dxa"/>
            <w:gridSpan w:val="3"/>
            <w:tcBorders>
              <w:top w:val="nil"/>
              <w:left w:val="nil"/>
              <w:bottom w:val="nil"/>
              <w:right w:val="nil"/>
            </w:tcBorders>
            <w:shd w:val="clear" w:color="auto" w:fill="auto"/>
            <w:noWrap/>
            <w:vAlign w:val="bottom"/>
            <w:hideMark/>
          </w:tcPr>
          <w:p w:rsidR="00D02329" w:rsidRPr="00A86166" w:rsidRDefault="00D02329" w:rsidP="00CE7BA4"/>
        </w:tc>
        <w:tc>
          <w:tcPr>
            <w:tcW w:w="1560" w:type="dxa"/>
            <w:gridSpan w:val="3"/>
            <w:tcBorders>
              <w:top w:val="nil"/>
              <w:left w:val="nil"/>
              <w:bottom w:val="nil"/>
              <w:right w:val="nil"/>
            </w:tcBorders>
            <w:shd w:val="clear" w:color="auto" w:fill="auto"/>
            <w:noWrap/>
            <w:vAlign w:val="bottom"/>
            <w:hideMark/>
          </w:tcPr>
          <w:p w:rsidR="00D02329" w:rsidRPr="00A86166" w:rsidRDefault="00D02329" w:rsidP="00CE7BA4"/>
        </w:tc>
      </w:tr>
      <w:tr w:rsidR="00D02329" w:rsidRPr="00A86166" w:rsidTr="00CE7BA4">
        <w:trPr>
          <w:trHeight w:val="100"/>
        </w:trPr>
        <w:tc>
          <w:tcPr>
            <w:tcW w:w="2287" w:type="dxa"/>
            <w:tcBorders>
              <w:top w:val="nil"/>
              <w:left w:val="nil"/>
              <w:bottom w:val="nil"/>
              <w:right w:val="nil"/>
            </w:tcBorders>
            <w:shd w:val="clear" w:color="auto" w:fill="auto"/>
            <w:noWrap/>
            <w:vAlign w:val="bottom"/>
            <w:hideMark/>
          </w:tcPr>
          <w:p w:rsidR="00D02329" w:rsidRPr="00A86166" w:rsidRDefault="00D02329" w:rsidP="00CE7BA4"/>
        </w:tc>
        <w:tc>
          <w:tcPr>
            <w:tcW w:w="1987" w:type="dxa"/>
            <w:gridSpan w:val="2"/>
            <w:tcBorders>
              <w:top w:val="nil"/>
              <w:left w:val="nil"/>
              <w:bottom w:val="nil"/>
              <w:right w:val="nil"/>
            </w:tcBorders>
            <w:shd w:val="clear" w:color="auto" w:fill="auto"/>
            <w:noWrap/>
            <w:vAlign w:val="bottom"/>
            <w:hideMark/>
          </w:tcPr>
          <w:p w:rsidR="00D02329" w:rsidRPr="00A86166" w:rsidRDefault="00D02329" w:rsidP="00CE7BA4"/>
        </w:tc>
        <w:tc>
          <w:tcPr>
            <w:tcW w:w="1351" w:type="dxa"/>
            <w:gridSpan w:val="2"/>
            <w:tcBorders>
              <w:top w:val="nil"/>
              <w:left w:val="nil"/>
              <w:bottom w:val="nil"/>
              <w:right w:val="nil"/>
            </w:tcBorders>
            <w:shd w:val="clear" w:color="auto" w:fill="auto"/>
            <w:noWrap/>
            <w:vAlign w:val="bottom"/>
            <w:hideMark/>
          </w:tcPr>
          <w:p w:rsidR="00D02329" w:rsidRPr="00A86166" w:rsidRDefault="00D02329" w:rsidP="00CE7BA4"/>
        </w:tc>
        <w:tc>
          <w:tcPr>
            <w:tcW w:w="1908" w:type="dxa"/>
            <w:gridSpan w:val="2"/>
            <w:tcBorders>
              <w:top w:val="nil"/>
              <w:left w:val="nil"/>
              <w:bottom w:val="nil"/>
              <w:right w:val="nil"/>
            </w:tcBorders>
            <w:shd w:val="clear" w:color="auto" w:fill="auto"/>
            <w:noWrap/>
            <w:vAlign w:val="bottom"/>
            <w:hideMark/>
          </w:tcPr>
          <w:p w:rsidR="00D02329" w:rsidRPr="00A86166" w:rsidRDefault="00D02329" w:rsidP="00CE7BA4"/>
        </w:tc>
        <w:tc>
          <w:tcPr>
            <w:tcW w:w="1568" w:type="dxa"/>
            <w:gridSpan w:val="2"/>
            <w:tcBorders>
              <w:top w:val="nil"/>
              <w:left w:val="nil"/>
              <w:bottom w:val="nil"/>
              <w:right w:val="nil"/>
            </w:tcBorders>
            <w:shd w:val="clear" w:color="auto" w:fill="auto"/>
            <w:noWrap/>
            <w:vAlign w:val="bottom"/>
            <w:hideMark/>
          </w:tcPr>
          <w:p w:rsidR="00D02329" w:rsidRPr="00A86166" w:rsidRDefault="00D02329" w:rsidP="00CE7BA4"/>
        </w:tc>
        <w:tc>
          <w:tcPr>
            <w:tcW w:w="1420" w:type="dxa"/>
            <w:gridSpan w:val="2"/>
            <w:tcBorders>
              <w:top w:val="nil"/>
              <w:left w:val="nil"/>
              <w:bottom w:val="nil"/>
              <w:right w:val="nil"/>
            </w:tcBorders>
            <w:shd w:val="clear" w:color="auto" w:fill="auto"/>
            <w:noWrap/>
            <w:vAlign w:val="bottom"/>
            <w:hideMark/>
          </w:tcPr>
          <w:p w:rsidR="00D02329" w:rsidRPr="00A86166" w:rsidRDefault="00D02329" w:rsidP="00CE7BA4"/>
        </w:tc>
        <w:tc>
          <w:tcPr>
            <w:tcW w:w="1776" w:type="dxa"/>
            <w:gridSpan w:val="2"/>
            <w:tcBorders>
              <w:top w:val="nil"/>
              <w:left w:val="nil"/>
              <w:bottom w:val="nil"/>
              <w:right w:val="nil"/>
            </w:tcBorders>
            <w:shd w:val="clear" w:color="auto" w:fill="auto"/>
            <w:noWrap/>
            <w:vAlign w:val="bottom"/>
            <w:hideMark/>
          </w:tcPr>
          <w:p w:rsidR="00D02329" w:rsidRPr="00A86166" w:rsidRDefault="00D02329" w:rsidP="00CE7BA4"/>
        </w:tc>
        <w:tc>
          <w:tcPr>
            <w:tcW w:w="236" w:type="dxa"/>
            <w:tcBorders>
              <w:top w:val="nil"/>
              <w:left w:val="nil"/>
              <w:bottom w:val="nil"/>
              <w:right w:val="nil"/>
            </w:tcBorders>
            <w:shd w:val="clear" w:color="auto" w:fill="auto"/>
            <w:noWrap/>
            <w:vAlign w:val="bottom"/>
            <w:hideMark/>
          </w:tcPr>
          <w:p w:rsidR="00D02329" w:rsidRPr="00A86166" w:rsidRDefault="00D02329" w:rsidP="00CE7BA4"/>
        </w:tc>
        <w:tc>
          <w:tcPr>
            <w:tcW w:w="1121" w:type="dxa"/>
            <w:gridSpan w:val="2"/>
            <w:tcBorders>
              <w:top w:val="nil"/>
              <w:left w:val="nil"/>
              <w:bottom w:val="nil"/>
              <w:right w:val="nil"/>
            </w:tcBorders>
            <w:shd w:val="clear" w:color="auto" w:fill="auto"/>
            <w:noWrap/>
            <w:vAlign w:val="bottom"/>
            <w:hideMark/>
          </w:tcPr>
          <w:p w:rsidR="00D02329" w:rsidRPr="00A86166" w:rsidRDefault="00D02329" w:rsidP="00CE7BA4"/>
        </w:tc>
        <w:tc>
          <w:tcPr>
            <w:tcW w:w="2977" w:type="dxa"/>
            <w:gridSpan w:val="6"/>
            <w:tcBorders>
              <w:top w:val="nil"/>
              <w:left w:val="nil"/>
              <w:bottom w:val="nil"/>
              <w:right w:val="nil"/>
            </w:tcBorders>
            <w:shd w:val="clear" w:color="auto" w:fill="auto"/>
            <w:noWrap/>
            <w:vAlign w:val="bottom"/>
            <w:hideMark/>
          </w:tcPr>
          <w:p w:rsidR="00D02329" w:rsidRPr="00A86166" w:rsidRDefault="00D02329" w:rsidP="00CE7BA4">
            <w:r w:rsidRPr="00A86166">
              <w:t>Таблица 1</w:t>
            </w:r>
          </w:p>
        </w:tc>
      </w:tr>
      <w:tr w:rsidR="00D02329" w:rsidRPr="00A86166" w:rsidTr="00CE7BA4">
        <w:trPr>
          <w:trHeight w:val="100"/>
        </w:trPr>
        <w:tc>
          <w:tcPr>
            <w:tcW w:w="2287" w:type="dxa"/>
            <w:tcBorders>
              <w:top w:val="nil"/>
              <w:left w:val="nil"/>
              <w:bottom w:val="nil"/>
              <w:right w:val="nil"/>
            </w:tcBorders>
            <w:shd w:val="clear" w:color="auto" w:fill="auto"/>
            <w:noWrap/>
            <w:vAlign w:val="bottom"/>
            <w:hideMark/>
          </w:tcPr>
          <w:p w:rsidR="00D02329" w:rsidRPr="00A86166" w:rsidRDefault="00D02329" w:rsidP="00CE7BA4"/>
        </w:tc>
        <w:tc>
          <w:tcPr>
            <w:tcW w:w="1987" w:type="dxa"/>
            <w:gridSpan w:val="2"/>
            <w:tcBorders>
              <w:top w:val="nil"/>
              <w:left w:val="nil"/>
              <w:bottom w:val="nil"/>
              <w:right w:val="nil"/>
            </w:tcBorders>
            <w:shd w:val="clear" w:color="auto" w:fill="auto"/>
            <w:noWrap/>
            <w:vAlign w:val="bottom"/>
            <w:hideMark/>
          </w:tcPr>
          <w:p w:rsidR="00D02329" w:rsidRPr="00A86166" w:rsidRDefault="00D02329" w:rsidP="00CE7BA4"/>
        </w:tc>
        <w:tc>
          <w:tcPr>
            <w:tcW w:w="1351" w:type="dxa"/>
            <w:gridSpan w:val="2"/>
            <w:tcBorders>
              <w:top w:val="nil"/>
              <w:left w:val="nil"/>
              <w:bottom w:val="nil"/>
              <w:right w:val="nil"/>
            </w:tcBorders>
            <w:shd w:val="clear" w:color="auto" w:fill="auto"/>
            <w:noWrap/>
            <w:vAlign w:val="bottom"/>
            <w:hideMark/>
          </w:tcPr>
          <w:p w:rsidR="00D02329" w:rsidRPr="00A86166" w:rsidRDefault="00D02329" w:rsidP="00CE7BA4"/>
        </w:tc>
        <w:tc>
          <w:tcPr>
            <w:tcW w:w="1908" w:type="dxa"/>
            <w:gridSpan w:val="2"/>
            <w:tcBorders>
              <w:top w:val="nil"/>
              <w:left w:val="nil"/>
              <w:bottom w:val="nil"/>
              <w:right w:val="nil"/>
            </w:tcBorders>
            <w:shd w:val="clear" w:color="auto" w:fill="auto"/>
            <w:noWrap/>
            <w:vAlign w:val="bottom"/>
            <w:hideMark/>
          </w:tcPr>
          <w:p w:rsidR="00D02329" w:rsidRPr="00A86166" w:rsidRDefault="00D02329" w:rsidP="00CE7BA4"/>
        </w:tc>
        <w:tc>
          <w:tcPr>
            <w:tcW w:w="1568" w:type="dxa"/>
            <w:gridSpan w:val="2"/>
            <w:tcBorders>
              <w:top w:val="nil"/>
              <w:left w:val="nil"/>
              <w:bottom w:val="nil"/>
              <w:right w:val="nil"/>
            </w:tcBorders>
            <w:shd w:val="clear" w:color="auto" w:fill="auto"/>
            <w:noWrap/>
            <w:vAlign w:val="bottom"/>
            <w:hideMark/>
          </w:tcPr>
          <w:p w:rsidR="00D02329" w:rsidRPr="00A86166" w:rsidRDefault="00D02329" w:rsidP="00CE7BA4"/>
        </w:tc>
        <w:tc>
          <w:tcPr>
            <w:tcW w:w="1420" w:type="dxa"/>
            <w:gridSpan w:val="2"/>
            <w:tcBorders>
              <w:top w:val="nil"/>
              <w:left w:val="nil"/>
              <w:bottom w:val="nil"/>
              <w:right w:val="nil"/>
            </w:tcBorders>
            <w:shd w:val="clear" w:color="auto" w:fill="auto"/>
            <w:noWrap/>
            <w:vAlign w:val="bottom"/>
            <w:hideMark/>
          </w:tcPr>
          <w:p w:rsidR="00D02329" w:rsidRPr="00A86166" w:rsidRDefault="00D02329" w:rsidP="00CE7BA4"/>
        </w:tc>
        <w:tc>
          <w:tcPr>
            <w:tcW w:w="1776" w:type="dxa"/>
            <w:gridSpan w:val="2"/>
            <w:tcBorders>
              <w:top w:val="nil"/>
              <w:left w:val="nil"/>
              <w:bottom w:val="nil"/>
              <w:right w:val="nil"/>
            </w:tcBorders>
            <w:shd w:val="clear" w:color="auto" w:fill="auto"/>
            <w:noWrap/>
            <w:vAlign w:val="bottom"/>
            <w:hideMark/>
          </w:tcPr>
          <w:p w:rsidR="00D02329" w:rsidRPr="00A86166" w:rsidRDefault="00D02329" w:rsidP="00CE7BA4"/>
        </w:tc>
        <w:tc>
          <w:tcPr>
            <w:tcW w:w="236" w:type="dxa"/>
            <w:tcBorders>
              <w:top w:val="nil"/>
              <w:left w:val="nil"/>
              <w:bottom w:val="nil"/>
              <w:right w:val="nil"/>
            </w:tcBorders>
            <w:shd w:val="clear" w:color="auto" w:fill="auto"/>
            <w:noWrap/>
            <w:vAlign w:val="bottom"/>
            <w:hideMark/>
          </w:tcPr>
          <w:p w:rsidR="00D02329" w:rsidRPr="00A86166" w:rsidRDefault="00D02329" w:rsidP="00CE7BA4"/>
        </w:tc>
        <w:tc>
          <w:tcPr>
            <w:tcW w:w="1121" w:type="dxa"/>
            <w:gridSpan w:val="2"/>
            <w:tcBorders>
              <w:top w:val="nil"/>
              <w:left w:val="nil"/>
              <w:bottom w:val="nil"/>
              <w:right w:val="nil"/>
            </w:tcBorders>
            <w:shd w:val="clear" w:color="auto" w:fill="auto"/>
            <w:noWrap/>
            <w:vAlign w:val="bottom"/>
            <w:hideMark/>
          </w:tcPr>
          <w:p w:rsidR="00D02329" w:rsidRPr="00A86166" w:rsidRDefault="00D02329" w:rsidP="00CE7BA4"/>
        </w:tc>
        <w:tc>
          <w:tcPr>
            <w:tcW w:w="1417" w:type="dxa"/>
            <w:gridSpan w:val="3"/>
            <w:tcBorders>
              <w:top w:val="nil"/>
              <w:left w:val="nil"/>
              <w:bottom w:val="nil"/>
              <w:right w:val="nil"/>
            </w:tcBorders>
            <w:shd w:val="clear" w:color="auto" w:fill="auto"/>
            <w:noWrap/>
            <w:vAlign w:val="bottom"/>
            <w:hideMark/>
          </w:tcPr>
          <w:p w:rsidR="00D02329" w:rsidRPr="00A86166" w:rsidRDefault="00D02329" w:rsidP="00CE7BA4"/>
        </w:tc>
        <w:tc>
          <w:tcPr>
            <w:tcW w:w="1560" w:type="dxa"/>
            <w:gridSpan w:val="3"/>
            <w:tcBorders>
              <w:top w:val="nil"/>
              <w:left w:val="nil"/>
              <w:bottom w:val="nil"/>
              <w:right w:val="nil"/>
            </w:tcBorders>
            <w:shd w:val="clear" w:color="auto" w:fill="auto"/>
            <w:noWrap/>
            <w:vAlign w:val="bottom"/>
            <w:hideMark/>
          </w:tcPr>
          <w:p w:rsidR="00D02329" w:rsidRPr="00A86166" w:rsidRDefault="00D02329" w:rsidP="00CE7BA4"/>
        </w:tc>
      </w:tr>
      <w:tr w:rsidR="00D02329" w:rsidRPr="00A86166" w:rsidTr="00CE7BA4">
        <w:trPr>
          <w:gridAfter w:val="2"/>
          <w:wAfter w:w="606" w:type="dxa"/>
          <w:trHeight w:val="100"/>
        </w:trPr>
        <w:tc>
          <w:tcPr>
            <w:tcW w:w="16025" w:type="dxa"/>
            <w:gridSpan w:val="20"/>
            <w:tcBorders>
              <w:top w:val="nil"/>
              <w:left w:val="nil"/>
              <w:bottom w:val="nil"/>
              <w:right w:val="nil"/>
            </w:tcBorders>
            <w:shd w:val="clear" w:color="auto" w:fill="auto"/>
            <w:vAlign w:val="bottom"/>
            <w:hideMark/>
          </w:tcPr>
          <w:p w:rsidR="00D02329" w:rsidRPr="00A86166" w:rsidRDefault="00D02329" w:rsidP="00CE7BA4">
            <w:pPr>
              <w:jc w:val="center"/>
              <w:rPr>
                <w:b/>
                <w:bCs/>
              </w:rPr>
            </w:pPr>
            <w:r w:rsidRPr="00A86166">
              <w:rPr>
                <w:b/>
                <w:bCs/>
              </w:rPr>
              <w:t xml:space="preserve">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tc>
      </w:tr>
      <w:tr w:rsidR="00D02329" w:rsidRPr="00A86166" w:rsidTr="00CE7BA4">
        <w:trPr>
          <w:trHeight w:val="372"/>
        </w:trPr>
        <w:tc>
          <w:tcPr>
            <w:tcW w:w="2287" w:type="dxa"/>
            <w:tcBorders>
              <w:top w:val="nil"/>
              <w:left w:val="nil"/>
              <w:bottom w:val="nil"/>
              <w:right w:val="nil"/>
            </w:tcBorders>
            <w:shd w:val="clear" w:color="auto" w:fill="auto"/>
            <w:noWrap/>
            <w:vAlign w:val="bottom"/>
            <w:hideMark/>
          </w:tcPr>
          <w:p w:rsidR="00D02329" w:rsidRPr="00A86166" w:rsidRDefault="00D02329" w:rsidP="00CE7BA4"/>
        </w:tc>
        <w:tc>
          <w:tcPr>
            <w:tcW w:w="1987" w:type="dxa"/>
            <w:gridSpan w:val="2"/>
            <w:tcBorders>
              <w:top w:val="nil"/>
              <w:left w:val="nil"/>
              <w:bottom w:val="nil"/>
              <w:right w:val="nil"/>
            </w:tcBorders>
            <w:shd w:val="clear" w:color="auto" w:fill="auto"/>
            <w:noWrap/>
            <w:vAlign w:val="bottom"/>
            <w:hideMark/>
          </w:tcPr>
          <w:p w:rsidR="00D02329" w:rsidRPr="00A86166" w:rsidRDefault="00D02329" w:rsidP="00CE7BA4"/>
        </w:tc>
        <w:tc>
          <w:tcPr>
            <w:tcW w:w="1351" w:type="dxa"/>
            <w:gridSpan w:val="2"/>
            <w:tcBorders>
              <w:top w:val="nil"/>
              <w:left w:val="nil"/>
              <w:bottom w:val="nil"/>
              <w:right w:val="nil"/>
            </w:tcBorders>
            <w:shd w:val="clear" w:color="auto" w:fill="auto"/>
            <w:noWrap/>
            <w:vAlign w:val="bottom"/>
            <w:hideMark/>
          </w:tcPr>
          <w:p w:rsidR="00D02329" w:rsidRPr="00A86166" w:rsidRDefault="00D02329" w:rsidP="00CE7BA4"/>
        </w:tc>
        <w:tc>
          <w:tcPr>
            <w:tcW w:w="1908" w:type="dxa"/>
            <w:gridSpan w:val="2"/>
            <w:tcBorders>
              <w:top w:val="nil"/>
              <w:left w:val="nil"/>
              <w:bottom w:val="nil"/>
              <w:right w:val="nil"/>
            </w:tcBorders>
            <w:shd w:val="clear" w:color="auto" w:fill="auto"/>
            <w:noWrap/>
            <w:vAlign w:val="bottom"/>
            <w:hideMark/>
          </w:tcPr>
          <w:p w:rsidR="00D02329" w:rsidRPr="00A86166" w:rsidRDefault="00D02329" w:rsidP="00CE7BA4"/>
        </w:tc>
        <w:tc>
          <w:tcPr>
            <w:tcW w:w="1568" w:type="dxa"/>
            <w:gridSpan w:val="2"/>
            <w:tcBorders>
              <w:top w:val="nil"/>
              <w:left w:val="nil"/>
              <w:bottom w:val="nil"/>
              <w:right w:val="nil"/>
            </w:tcBorders>
            <w:shd w:val="clear" w:color="auto" w:fill="auto"/>
            <w:noWrap/>
            <w:vAlign w:val="bottom"/>
            <w:hideMark/>
          </w:tcPr>
          <w:p w:rsidR="00D02329" w:rsidRPr="00A86166" w:rsidRDefault="00D02329" w:rsidP="00CE7BA4"/>
        </w:tc>
        <w:tc>
          <w:tcPr>
            <w:tcW w:w="1420" w:type="dxa"/>
            <w:gridSpan w:val="2"/>
            <w:tcBorders>
              <w:top w:val="nil"/>
              <w:left w:val="nil"/>
              <w:bottom w:val="nil"/>
              <w:right w:val="nil"/>
            </w:tcBorders>
            <w:shd w:val="clear" w:color="auto" w:fill="auto"/>
            <w:noWrap/>
            <w:vAlign w:val="bottom"/>
            <w:hideMark/>
          </w:tcPr>
          <w:p w:rsidR="00D02329" w:rsidRPr="00A86166" w:rsidRDefault="00D02329" w:rsidP="00CE7BA4"/>
        </w:tc>
        <w:tc>
          <w:tcPr>
            <w:tcW w:w="1776" w:type="dxa"/>
            <w:gridSpan w:val="2"/>
            <w:tcBorders>
              <w:top w:val="nil"/>
              <w:left w:val="nil"/>
              <w:bottom w:val="nil"/>
              <w:right w:val="nil"/>
            </w:tcBorders>
            <w:shd w:val="clear" w:color="auto" w:fill="auto"/>
            <w:noWrap/>
            <w:vAlign w:val="bottom"/>
            <w:hideMark/>
          </w:tcPr>
          <w:p w:rsidR="00D02329" w:rsidRPr="00A86166" w:rsidRDefault="00D02329" w:rsidP="00CE7BA4"/>
        </w:tc>
        <w:tc>
          <w:tcPr>
            <w:tcW w:w="236" w:type="dxa"/>
            <w:tcBorders>
              <w:top w:val="nil"/>
              <w:left w:val="nil"/>
              <w:bottom w:val="nil"/>
              <w:right w:val="nil"/>
            </w:tcBorders>
            <w:shd w:val="clear" w:color="auto" w:fill="auto"/>
            <w:noWrap/>
            <w:vAlign w:val="bottom"/>
            <w:hideMark/>
          </w:tcPr>
          <w:p w:rsidR="00D02329" w:rsidRPr="00A86166" w:rsidRDefault="00D02329" w:rsidP="00CE7BA4"/>
        </w:tc>
        <w:tc>
          <w:tcPr>
            <w:tcW w:w="1121" w:type="dxa"/>
            <w:gridSpan w:val="2"/>
            <w:tcBorders>
              <w:top w:val="nil"/>
              <w:left w:val="nil"/>
              <w:bottom w:val="nil"/>
              <w:right w:val="nil"/>
            </w:tcBorders>
            <w:shd w:val="clear" w:color="auto" w:fill="auto"/>
            <w:noWrap/>
            <w:vAlign w:val="bottom"/>
            <w:hideMark/>
          </w:tcPr>
          <w:p w:rsidR="00D02329" w:rsidRPr="00A86166" w:rsidRDefault="00D02329" w:rsidP="00CE7BA4"/>
        </w:tc>
        <w:tc>
          <w:tcPr>
            <w:tcW w:w="1417" w:type="dxa"/>
            <w:gridSpan w:val="3"/>
            <w:tcBorders>
              <w:top w:val="nil"/>
              <w:left w:val="nil"/>
              <w:bottom w:val="nil"/>
              <w:right w:val="nil"/>
            </w:tcBorders>
            <w:shd w:val="clear" w:color="auto" w:fill="auto"/>
            <w:noWrap/>
            <w:vAlign w:val="bottom"/>
            <w:hideMark/>
          </w:tcPr>
          <w:p w:rsidR="00D02329" w:rsidRPr="00A86166" w:rsidRDefault="00D02329" w:rsidP="00CE7BA4"/>
        </w:tc>
        <w:tc>
          <w:tcPr>
            <w:tcW w:w="1560" w:type="dxa"/>
            <w:gridSpan w:val="3"/>
            <w:tcBorders>
              <w:top w:val="nil"/>
              <w:left w:val="nil"/>
              <w:bottom w:val="nil"/>
              <w:right w:val="nil"/>
            </w:tcBorders>
            <w:shd w:val="clear" w:color="auto" w:fill="auto"/>
            <w:noWrap/>
            <w:vAlign w:val="bottom"/>
            <w:hideMark/>
          </w:tcPr>
          <w:p w:rsidR="00D02329" w:rsidRPr="00A86166" w:rsidRDefault="00D02329" w:rsidP="00CE7BA4"/>
        </w:tc>
      </w:tr>
      <w:tr w:rsidR="00D02329" w:rsidRPr="00A86166" w:rsidTr="00CE7BA4">
        <w:trPr>
          <w:gridAfter w:val="2"/>
          <w:wAfter w:w="606" w:type="dxa"/>
          <w:trHeight w:val="204"/>
        </w:trPr>
        <w:tc>
          <w:tcPr>
            <w:tcW w:w="2287"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02329" w:rsidRPr="00A86166" w:rsidRDefault="00D02329" w:rsidP="00CE7BA4">
            <w:pPr>
              <w:jc w:val="center"/>
              <w:rPr>
                <w:b/>
                <w:bCs/>
              </w:rPr>
            </w:pPr>
            <w:r w:rsidRPr="00A86166">
              <w:rPr>
                <w:b/>
                <w:bCs/>
              </w:rPr>
              <w:t xml:space="preserve">Наименование </w:t>
            </w:r>
            <w:r w:rsidRPr="00A86166">
              <w:rPr>
                <w:b/>
                <w:bCs/>
              </w:rPr>
              <w:lastRenderedPageBreak/>
              <w:t>поселения</w:t>
            </w:r>
          </w:p>
        </w:tc>
        <w:tc>
          <w:tcPr>
            <w:tcW w:w="13738" w:type="dxa"/>
            <w:gridSpan w:val="19"/>
            <w:tcBorders>
              <w:top w:val="single" w:sz="8" w:space="0" w:color="auto"/>
              <w:left w:val="single" w:sz="8" w:space="0" w:color="auto"/>
              <w:bottom w:val="single" w:sz="8" w:space="0" w:color="auto"/>
              <w:right w:val="nil"/>
            </w:tcBorders>
            <w:shd w:val="clear" w:color="auto" w:fill="auto"/>
            <w:noWrap/>
            <w:vAlign w:val="bottom"/>
            <w:hideMark/>
          </w:tcPr>
          <w:p w:rsidR="00D02329" w:rsidRPr="00A86166" w:rsidRDefault="00D02329" w:rsidP="00CE7BA4">
            <w:pPr>
              <w:jc w:val="center"/>
              <w:rPr>
                <w:b/>
                <w:bCs/>
              </w:rPr>
            </w:pPr>
            <w:r w:rsidRPr="00A86166">
              <w:rPr>
                <w:b/>
                <w:bCs/>
              </w:rPr>
              <w:lastRenderedPageBreak/>
              <w:t>Сумма, руб.</w:t>
            </w:r>
          </w:p>
        </w:tc>
      </w:tr>
      <w:tr w:rsidR="00D02329" w:rsidRPr="00A86166" w:rsidTr="00CE7BA4">
        <w:trPr>
          <w:gridAfter w:val="2"/>
          <w:wAfter w:w="606" w:type="dxa"/>
          <w:trHeight w:val="80"/>
        </w:trPr>
        <w:tc>
          <w:tcPr>
            <w:tcW w:w="2287" w:type="dxa"/>
            <w:vMerge/>
            <w:tcBorders>
              <w:top w:val="single" w:sz="8" w:space="0" w:color="auto"/>
              <w:left w:val="single" w:sz="8" w:space="0" w:color="auto"/>
              <w:bottom w:val="single" w:sz="8" w:space="0" w:color="auto"/>
              <w:right w:val="single" w:sz="8" w:space="0" w:color="auto"/>
            </w:tcBorders>
            <w:vAlign w:val="center"/>
            <w:hideMark/>
          </w:tcPr>
          <w:p w:rsidR="00D02329" w:rsidRPr="00A86166" w:rsidRDefault="00D02329" w:rsidP="00CE7BA4">
            <w:pPr>
              <w:rPr>
                <w:b/>
                <w:bCs/>
              </w:rPr>
            </w:pPr>
          </w:p>
        </w:tc>
        <w:tc>
          <w:tcPr>
            <w:tcW w:w="5246"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02329" w:rsidRPr="00A86166" w:rsidRDefault="00D02329" w:rsidP="00CE7BA4">
            <w:pPr>
              <w:jc w:val="center"/>
              <w:rPr>
                <w:b/>
                <w:bCs/>
              </w:rPr>
            </w:pPr>
            <w:r w:rsidRPr="00A86166">
              <w:rPr>
                <w:b/>
                <w:bCs/>
              </w:rPr>
              <w:t>2020 год</w:t>
            </w:r>
          </w:p>
        </w:tc>
        <w:tc>
          <w:tcPr>
            <w:tcW w:w="4394" w:type="dxa"/>
            <w:gridSpan w:val="5"/>
            <w:tcBorders>
              <w:top w:val="single" w:sz="8" w:space="0" w:color="auto"/>
              <w:left w:val="nil"/>
              <w:bottom w:val="single" w:sz="8" w:space="0" w:color="auto"/>
              <w:right w:val="single" w:sz="8" w:space="0" w:color="000000"/>
            </w:tcBorders>
            <w:shd w:val="clear" w:color="auto" w:fill="auto"/>
            <w:noWrap/>
            <w:vAlign w:val="bottom"/>
            <w:hideMark/>
          </w:tcPr>
          <w:p w:rsidR="00D02329" w:rsidRPr="00A86166" w:rsidRDefault="00D02329" w:rsidP="00CE7BA4">
            <w:pPr>
              <w:jc w:val="center"/>
              <w:rPr>
                <w:b/>
                <w:bCs/>
              </w:rPr>
            </w:pPr>
            <w:r w:rsidRPr="00A86166">
              <w:rPr>
                <w:b/>
                <w:bCs/>
              </w:rPr>
              <w:t>2021 год</w:t>
            </w:r>
          </w:p>
        </w:tc>
        <w:tc>
          <w:tcPr>
            <w:tcW w:w="4098" w:type="dxa"/>
            <w:gridSpan w:val="8"/>
            <w:tcBorders>
              <w:top w:val="single" w:sz="8" w:space="0" w:color="auto"/>
              <w:left w:val="nil"/>
              <w:bottom w:val="single" w:sz="8" w:space="0" w:color="auto"/>
              <w:right w:val="nil"/>
            </w:tcBorders>
            <w:shd w:val="clear" w:color="auto" w:fill="auto"/>
            <w:noWrap/>
            <w:vAlign w:val="bottom"/>
            <w:hideMark/>
          </w:tcPr>
          <w:p w:rsidR="00D02329" w:rsidRPr="00A86166" w:rsidRDefault="00D02329" w:rsidP="00CE7BA4">
            <w:pPr>
              <w:jc w:val="center"/>
              <w:rPr>
                <w:b/>
                <w:bCs/>
              </w:rPr>
            </w:pPr>
            <w:r w:rsidRPr="00A86166">
              <w:rPr>
                <w:b/>
                <w:bCs/>
              </w:rPr>
              <w:t>2022 год</w:t>
            </w:r>
          </w:p>
        </w:tc>
      </w:tr>
      <w:tr w:rsidR="00D02329" w:rsidRPr="00A86166" w:rsidTr="00CE7BA4">
        <w:trPr>
          <w:gridAfter w:val="1"/>
          <w:wAfter w:w="593" w:type="dxa"/>
          <w:trHeight w:val="720"/>
        </w:trPr>
        <w:tc>
          <w:tcPr>
            <w:tcW w:w="2287" w:type="dxa"/>
            <w:vMerge/>
            <w:tcBorders>
              <w:top w:val="single" w:sz="8" w:space="0" w:color="auto"/>
              <w:left w:val="single" w:sz="8" w:space="0" w:color="auto"/>
              <w:bottom w:val="single" w:sz="8" w:space="0" w:color="auto"/>
              <w:right w:val="single" w:sz="8" w:space="0" w:color="auto"/>
            </w:tcBorders>
            <w:vAlign w:val="center"/>
            <w:hideMark/>
          </w:tcPr>
          <w:p w:rsidR="00D02329" w:rsidRPr="00A86166" w:rsidRDefault="00D02329" w:rsidP="00CE7BA4">
            <w:pPr>
              <w:rPr>
                <w:b/>
                <w:bCs/>
              </w:rPr>
            </w:pPr>
          </w:p>
        </w:tc>
        <w:tc>
          <w:tcPr>
            <w:tcW w:w="1418" w:type="dxa"/>
            <w:tcBorders>
              <w:top w:val="nil"/>
              <w:left w:val="single" w:sz="8" w:space="0" w:color="auto"/>
              <w:bottom w:val="single" w:sz="8" w:space="0" w:color="auto"/>
              <w:right w:val="single" w:sz="8" w:space="0" w:color="auto"/>
            </w:tcBorders>
            <w:shd w:val="clear" w:color="auto" w:fill="auto"/>
            <w:vAlign w:val="center"/>
            <w:hideMark/>
          </w:tcPr>
          <w:p w:rsidR="00D02329" w:rsidRPr="00A86166" w:rsidRDefault="00D02329" w:rsidP="00CE7BA4">
            <w:pPr>
              <w:jc w:val="center"/>
              <w:rPr>
                <w:b/>
                <w:bCs/>
              </w:rPr>
            </w:pPr>
            <w:r w:rsidRPr="00A86166">
              <w:rPr>
                <w:b/>
                <w:bCs/>
              </w:rPr>
              <w:t>водоснабжение</w:t>
            </w:r>
          </w:p>
        </w:tc>
        <w:tc>
          <w:tcPr>
            <w:tcW w:w="1417" w:type="dxa"/>
            <w:gridSpan w:val="2"/>
            <w:tcBorders>
              <w:top w:val="nil"/>
              <w:left w:val="nil"/>
              <w:bottom w:val="single" w:sz="8" w:space="0" w:color="auto"/>
              <w:right w:val="single" w:sz="8" w:space="0" w:color="auto"/>
            </w:tcBorders>
            <w:shd w:val="clear" w:color="auto" w:fill="auto"/>
            <w:vAlign w:val="bottom"/>
            <w:hideMark/>
          </w:tcPr>
          <w:p w:rsidR="00D02329" w:rsidRPr="00A86166" w:rsidRDefault="00D02329" w:rsidP="00CE7BA4">
            <w:pPr>
              <w:jc w:val="center"/>
              <w:rPr>
                <w:b/>
                <w:bCs/>
              </w:rPr>
            </w:pPr>
            <w:r w:rsidRPr="00A86166">
              <w:rPr>
                <w:b/>
                <w:bCs/>
              </w:rPr>
              <w:t>строительство колодцев</w:t>
            </w:r>
          </w:p>
        </w:tc>
        <w:tc>
          <w:tcPr>
            <w:tcW w:w="1418" w:type="dxa"/>
            <w:gridSpan w:val="2"/>
            <w:tcBorders>
              <w:top w:val="nil"/>
              <w:left w:val="nil"/>
              <w:bottom w:val="single" w:sz="8" w:space="0" w:color="auto"/>
              <w:right w:val="single" w:sz="8" w:space="0" w:color="auto"/>
            </w:tcBorders>
            <w:shd w:val="clear" w:color="auto" w:fill="auto"/>
            <w:vAlign w:val="bottom"/>
            <w:hideMark/>
          </w:tcPr>
          <w:p w:rsidR="00D02329" w:rsidRPr="00A86166" w:rsidRDefault="00D02329" w:rsidP="00CE7BA4">
            <w:pPr>
              <w:jc w:val="center"/>
              <w:rPr>
                <w:b/>
                <w:bCs/>
              </w:rPr>
            </w:pPr>
            <w:r w:rsidRPr="00A86166">
              <w:rPr>
                <w:b/>
                <w:bCs/>
              </w:rPr>
              <w:t>газоснабжение</w:t>
            </w:r>
          </w:p>
        </w:tc>
        <w:tc>
          <w:tcPr>
            <w:tcW w:w="993" w:type="dxa"/>
            <w:tcBorders>
              <w:top w:val="nil"/>
              <w:left w:val="nil"/>
              <w:bottom w:val="single" w:sz="8" w:space="0" w:color="auto"/>
              <w:right w:val="single" w:sz="8" w:space="0" w:color="auto"/>
            </w:tcBorders>
            <w:shd w:val="clear" w:color="auto" w:fill="auto"/>
            <w:vAlign w:val="bottom"/>
            <w:hideMark/>
          </w:tcPr>
          <w:p w:rsidR="00D02329" w:rsidRPr="00A86166" w:rsidRDefault="00D02329" w:rsidP="00CE7BA4">
            <w:pPr>
              <w:jc w:val="center"/>
              <w:rPr>
                <w:b/>
                <w:bCs/>
              </w:rPr>
            </w:pPr>
            <w:r w:rsidRPr="00A86166">
              <w:rPr>
                <w:b/>
                <w:bCs/>
              </w:rPr>
              <w:t>теплоснабжение</w:t>
            </w:r>
          </w:p>
        </w:tc>
        <w:tc>
          <w:tcPr>
            <w:tcW w:w="1418" w:type="dxa"/>
            <w:tcBorders>
              <w:top w:val="nil"/>
              <w:left w:val="nil"/>
              <w:bottom w:val="single" w:sz="8" w:space="0" w:color="auto"/>
              <w:right w:val="single" w:sz="8" w:space="0" w:color="auto"/>
            </w:tcBorders>
            <w:shd w:val="clear" w:color="auto" w:fill="auto"/>
            <w:vAlign w:val="center"/>
            <w:hideMark/>
          </w:tcPr>
          <w:p w:rsidR="00D02329" w:rsidRPr="00A86166" w:rsidRDefault="00D02329" w:rsidP="00CE7BA4">
            <w:pPr>
              <w:jc w:val="center"/>
              <w:rPr>
                <w:b/>
                <w:bCs/>
              </w:rPr>
            </w:pPr>
            <w:r w:rsidRPr="00A86166">
              <w:rPr>
                <w:b/>
                <w:bCs/>
              </w:rPr>
              <w:t>водоснабжение</w:t>
            </w:r>
          </w:p>
        </w:tc>
        <w:tc>
          <w:tcPr>
            <w:tcW w:w="1417" w:type="dxa"/>
            <w:gridSpan w:val="2"/>
            <w:tcBorders>
              <w:top w:val="nil"/>
              <w:left w:val="nil"/>
              <w:bottom w:val="single" w:sz="8" w:space="0" w:color="auto"/>
              <w:right w:val="single" w:sz="8" w:space="0" w:color="auto"/>
            </w:tcBorders>
            <w:shd w:val="clear" w:color="auto" w:fill="auto"/>
            <w:vAlign w:val="bottom"/>
            <w:hideMark/>
          </w:tcPr>
          <w:p w:rsidR="00D02329" w:rsidRPr="00A86166" w:rsidRDefault="00D02329" w:rsidP="00CE7BA4">
            <w:pPr>
              <w:jc w:val="center"/>
              <w:rPr>
                <w:b/>
                <w:bCs/>
              </w:rPr>
            </w:pPr>
            <w:r w:rsidRPr="00A86166">
              <w:rPr>
                <w:b/>
                <w:bCs/>
              </w:rPr>
              <w:t>строительство колодцев</w:t>
            </w:r>
          </w:p>
        </w:tc>
        <w:tc>
          <w:tcPr>
            <w:tcW w:w="1559" w:type="dxa"/>
            <w:gridSpan w:val="2"/>
            <w:tcBorders>
              <w:top w:val="nil"/>
              <w:left w:val="nil"/>
              <w:bottom w:val="single" w:sz="8" w:space="0" w:color="auto"/>
              <w:right w:val="single" w:sz="8" w:space="0" w:color="auto"/>
            </w:tcBorders>
            <w:shd w:val="clear" w:color="auto" w:fill="auto"/>
            <w:vAlign w:val="bottom"/>
            <w:hideMark/>
          </w:tcPr>
          <w:p w:rsidR="00D02329" w:rsidRPr="00A86166" w:rsidRDefault="00D02329" w:rsidP="00CE7BA4">
            <w:pPr>
              <w:jc w:val="center"/>
              <w:rPr>
                <w:b/>
                <w:bCs/>
              </w:rPr>
            </w:pPr>
            <w:r w:rsidRPr="00A86166">
              <w:rPr>
                <w:b/>
                <w:bCs/>
              </w:rPr>
              <w:t>газоснабжение</w:t>
            </w:r>
          </w:p>
        </w:tc>
        <w:tc>
          <w:tcPr>
            <w:tcW w:w="1134" w:type="dxa"/>
            <w:gridSpan w:val="3"/>
            <w:tcBorders>
              <w:top w:val="nil"/>
              <w:left w:val="nil"/>
              <w:bottom w:val="single" w:sz="8" w:space="0" w:color="auto"/>
              <w:right w:val="single" w:sz="8" w:space="0" w:color="auto"/>
            </w:tcBorders>
            <w:shd w:val="clear" w:color="auto" w:fill="auto"/>
            <w:vAlign w:val="center"/>
            <w:hideMark/>
          </w:tcPr>
          <w:p w:rsidR="00D02329" w:rsidRPr="00A86166" w:rsidRDefault="00D02329" w:rsidP="00CE7BA4">
            <w:pPr>
              <w:jc w:val="center"/>
              <w:rPr>
                <w:b/>
                <w:bCs/>
              </w:rPr>
            </w:pPr>
            <w:r w:rsidRPr="00A86166">
              <w:rPr>
                <w:b/>
                <w:bCs/>
              </w:rPr>
              <w:t>водоснабжение</w:t>
            </w:r>
          </w:p>
        </w:tc>
        <w:tc>
          <w:tcPr>
            <w:tcW w:w="1417" w:type="dxa"/>
            <w:gridSpan w:val="3"/>
            <w:tcBorders>
              <w:top w:val="nil"/>
              <w:left w:val="single" w:sz="8" w:space="0" w:color="auto"/>
              <w:bottom w:val="single" w:sz="8" w:space="0" w:color="auto"/>
              <w:right w:val="single" w:sz="8" w:space="0" w:color="auto"/>
            </w:tcBorders>
            <w:shd w:val="clear" w:color="auto" w:fill="auto"/>
            <w:vAlign w:val="bottom"/>
            <w:hideMark/>
          </w:tcPr>
          <w:p w:rsidR="00D02329" w:rsidRPr="00A86166" w:rsidRDefault="00D02329" w:rsidP="00CE7BA4">
            <w:pPr>
              <w:jc w:val="center"/>
              <w:rPr>
                <w:b/>
                <w:bCs/>
              </w:rPr>
            </w:pPr>
            <w:r w:rsidRPr="00A86166">
              <w:rPr>
                <w:b/>
                <w:bCs/>
              </w:rPr>
              <w:t>строительство колодцев</w:t>
            </w:r>
          </w:p>
        </w:tc>
        <w:tc>
          <w:tcPr>
            <w:tcW w:w="1560" w:type="dxa"/>
            <w:gridSpan w:val="3"/>
            <w:tcBorders>
              <w:top w:val="nil"/>
              <w:left w:val="nil"/>
              <w:bottom w:val="single" w:sz="8" w:space="0" w:color="auto"/>
              <w:right w:val="single" w:sz="8" w:space="0" w:color="auto"/>
            </w:tcBorders>
            <w:shd w:val="clear" w:color="auto" w:fill="auto"/>
            <w:vAlign w:val="bottom"/>
            <w:hideMark/>
          </w:tcPr>
          <w:p w:rsidR="00D02329" w:rsidRPr="00A86166" w:rsidRDefault="00D02329" w:rsidP="00CE7BA4">
            <w:pPr>
              <w:jc w:val="center"/>
              <w:rPr>
                <w:b/>
                <w:bCs/>
              </w:rPr>
            </w:pPr>
            <w:r w:rsidRPr="00A86166">
              <w:rPr>
                <w:b/>
                <w:bCs/>
              </w:rPr>
              <w:t>газоснабжение</w:t>
            </w:r>
          </w:p>
        </w:tc>
      </w:tr>
      <w:tr w:rsidR="00D02329" w:rsidRPr="00A86166" w:rsidTr="00CE7BA4">
        <w:trPr>
          <w:gridAfter w:val="1"/>
          <w:wAfter w:w="593" w:type="dxa"/>
          <w:trHeight w:val="372"/>
        </w:trPr>
        <w:tc>
          <w:tcPr>
            <w:tcW w:w="2287" w:type="dxa"/>
            <w:tcBorders>
              <w:top w:val="nil"/>
              <w:left w:val="single" w:sz="8" w:space="0" w:color="auto"/>
              <w:bottom w:val="single" w:sz="4" w:space="0" w:color="auto"/>
              <w:right w:val="nil"/>
            </w:tcBorders>
            <w:shd w:val="clear" w:color="auto" w:fill="auto"/>
            <w:noWrap/>
            <w:vAlign w:val="center"/>
            <w:hideMark/>
          </w:tcPr>
          <w:p w:rsidR="00D02329" w:rsidRPr="00A86166" w:rsidRDefault="00D02329" w:rsidP="00CE7BA4">
            <w:r w:rsidRPr="00A86166">
              <w:t>Новоусадебское сельское поселение</w:t>
            </w:r>
          </w:p>
        </w:tc>
        <w:tc>
          <w:tcPr>
            <w:tcW w:w="1418" w:type="dxa"/>
            <w:tcBorders>
              <w:top w:val="nil"/>
              <w:left w:val="single" w:sz="8" w:space="0" w:color="auto"/>
              <w:bottom w:val="single" w:sz="4" w:space="0" w:color="auto"/>
              <w:right w:val="single" w:sz="4" w:space="0" w:color="auto"/>
            </w:tcBorders>
            <w:shd w:val="clear" w:color="auto" w:fill="auto"/>
            <w:noWrap/>
            <w:vAlign w:val="bottom"/>
            <w:hideMark/>
          </w:tcPr>
          <w:p w:rsidR="00D02329" w:rsidRPr="004011A3" w:rsidRDefault="00D02329" w:rsidP="00CE7BA4">
            <w:pPr>
              <w:jc w:val="right"/>
            </w:pPr>
            <w:r w:rsidRPr="004011A3">
              <w:t>45 000,00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D02329" w:rsidRPr="004011A3" w:rsidRDefault="00D02329" w:rsidP="00CE7BA4">
            <w:pPr>
              <w:jc w:val="right"/>
            </w:pPr>
            <w:r w:rsidRPr="004011A3">
              <w:t>100 000,00</w:t>
            </w:r>
          </w:p>
        </w:tc>
        <w:tc>
          <w:tcPr>
            <w:tcW w:w="1418" w:type="dxa"/>
            <w:gridSpan w:val="2"/>
            <w:tcBorders>
              <w:top w:val="nil"/>
              <w:left w:val="nil"/>
              <w:bottom w:val="single" w:sz="4" w:space="0" w:color="auto"/>
              <w:right w:val="single" w:sz="8" w:space="0" w:color="auto"/>
            </w:tcBorders>
            <w:shd w:val="clear" w:color="auto" w:fill="auto"/>
            <w:noWrap/>
            <w:vAlign w:val="bottom"/>
            <w:hideMark/>
          </w:tcPr>
          <w:p w:rsidR="00D02329" w:rsidRPr="004011A3" w:rsidRDefault="00D02329" w:rsidP="00CE7BA4">
            <w:pPr>
              <w:jc w:val="right"/>
            </w:pPr>
            <w:r w:rsidRPr="004011A3">
              <w:t>360 000,00</w:t>
            </w:r>
          </w:p>
        </w:tc>
        <w:tc>
          <w:tcPr>
            <w:tcW w:w="993" w:type="dxa"/>
            <w:tcBorders>
              <w:top w:val="nil"/>
              <w:left w:val="nil"/>
              <w:bottom w:val="single" w:sz="4" w:space="0" w:color="auto"/>
              <w:right w:val="single" w:sz="8" w:space="0" w:color="auto"/>
            </w:tcBorders>
            <w:shd w:val="clear" w:color="auto" w:fill="auto"/>
            <w:noWrap/>
            <w:vAlign w:val="bottom"/>
            <w:hideMark/>
          </w:tcPr>
          <w:p w:rsidR="00D02329" w:rsidRPr="004011A3" w:rsidRDefault="00D02329" w:rsidP="00CE7BA4">
            <w:r w:rsidRPr="004011A3">
              <w:t> </w:t>
            </w:r>
          </w:p>
        </w:tc>
        <w:tc>
          <w:tcPr>
            <w:tcW w:w="1418" w:type="dxa"/>
            <w:tcBorders>
              <w:top w:val="nil"/>
              <w:left w:val="nil"/>
              <w:bottom w:val="single" w:sz="4" w:space="0" w:color="auto"/>
              <w:right w:val="single" w:sz="8" w:space="0" w:color="auto"/>
            </w:tcBorders>
            <w:shd w:val="clear" w:color="auto" w:fill="auto"/>
            <w:noWrap/>
            <w:vAlign w:val="bottom"/>
            <w:hideMark/>
          </w:tcPr>
          <w:p w:rsidR="00D02329" w:rsidRPr="004011A3" w:rsidRDefault="00D02329" w:rsidP="00CE7BA4">
            <w:pPr>
              <w:jc w:val="right"/>
            </w:pPr>
            <w:r w:rsidRPr="004011A3">
              <w:t>36 132,76</w:t>
            </w:r>
          </w:p>
        </w:tc>
        <w:tc>
          <w:tcPr>
            <w:tcW w:w="1417" w:type="dxa"/>
            <w:gridSpan w:val="2"/>
            <w:tcBorders>
              <w:top w:val="nil"/>
              <w:left w:val="nil"/>
              <w:bottom w:val="single" w:sz="4" w:space="0" w:color="auto"/>
              <w:right w:val="single" w:sz="8" w:space="0" w:color="auto"/>
            </w:tcBorders>
            <w:shd w:val="clear" w:color="auto" w:fill="auto"/>
            <w:noWrap/>
            <w:vAlign w:val="bottom"/>
            <w:hideMark/>
          </w:tcPr>
          <w:p w:rsidR="00D02329" w:rsidRPr="004011A3" w:rsidRDefault="00D02329" w:rsidP="00CE7BA4">
            <w:pPr>
              <w:jc w:val="right"/>
            </w:pPr>
            <w:r w:rsidRPr="004011A3">
              <w:t>96 354,01</w:t>
            </w:r>
          </w:p>
        </w:tc>
        <w:tc>
          <w:tcPr>
            <w:tcW w:w="1559" w:type="dxa"/>
            <w:gridSpan w:val="2"/>
            <w:tcBorders>
              <w:top w:val="nil"/>
              <w:left w:val="nil"/>
              <w:bottom w:val="single" w:sz="4" w:space="0" w:color="auto"/>
              <w:right w:val="single" w:sz="8" w:space="0" w:color="auto"/>
            </w:tcBorders>
            <w:shd w:val="clear" w:color="auto" w:fill="auto"/>
            <w:noWrap/>
            <w:vAlign w:val="bottom"/>
            <w:hideMark/>
          </w:tcPr>
          <w:p w:rsidR="00D02329" w:rsidRPr="004011A3" w:rsidRDefault="00D02329" w:rsidP="00CE7BA4">
            <w:pPr>
              <w:jc w:val="right"/>
            </w:pPr>
            <w:r w:rsidRPr="004011A3">
              <w:t>1 124 130,16</w:t>
            </w:r>
          </w:p>
        </w:tc>
        <w:tc>
          <w:tcPr>
            <w:tcW w:w="1134" w:type="dxa"/>
            <w:gridSpan w:val="3"/>
            <w:tcBorders>
              <w:top w:val="nil"/>
              <w:left w:val="nil"/>
              <w:bottom w:val="single" w:sz="4" w:space="0" w:color="auto"/>
              <w:right w:val="single" w:sz="8" w:space="0" w:color="auto"/>
            </w:tcBorders>
            <w:shd w:val="clear" w:color="auto" w:fill="auto"/>
            <w:noWrap/>
            <w:vAlign w:val="bottom"/>
            <w:hideMark/>
          </w:tcPr>
          <w:p w:rsidR="00D02329" w:rsidRPr="004011A3" w:rsidRDefault="00D02329" w:rsidP="00CE7BA4">
            <w:pPr>
              <w:jc w:val="right"/>
            </w:pPr>
            <w:r w:rsidRPr="004011A3">
              <w:t>35 796,96</w:t>
            </w:r>
          </w:p>
        </w:tc>
        <w:tc>
          <w:tcPr>
            <w:tcW w:w="1417" w:type="dxa"/>
            <w:gridSpan w:val="3"/>
            <w:tcBorders>
              <w:top w:val="nil"/>
              <w:left w:val="nil"/>
              <w:bottom w:val="single" w:sz="4" w:space="0" w:color="auto"/>
              <w:right w:val="single" w:sz="8" w:space="0" w:color="auto"/>
            </w:tcBorders>
            <w:shd w:val="clear" w:color="auto" w:fill="auto"/>
            <w:noWrap/>
            <w:vAlign w:val="bottom"/>
            <w:hideMark/>
          </w:tcPr>
          <w:p w:rsidR="00D02329" w:rsidRPr="004011A3" w:rsidRDefault="00D02329" w:rsidP="00CE7BA4">
            <w:pPr>
              <w:jc w:val="right"/>
            </w:pPr>
            <w:r w:rsidRPr="004011A3">
              <w:t>95 458,55</w:t>
            </w:r>
          </w:p>
        </w:tc>
        <w:tc>
          <w:tcPr>
            <w:tcW w:w="1560" w:type="dxa"/>
            <w:gridSpan w:val="3"/>
            <w:tcBorders>
              <w:top w:val="nil"/>
              <w:left w:val="nil"/>
              <w:bottom w:val="single" w:sz="4" w:space="0" w:color="auto"/>
              <w:right w:val="single" w:sz="8" w:space="0" w:color="auto"/>
            </w:tcBorders>
            <w:shd w:val="clear" w:color="auto" w:fill="auto"/>
            <w:noWrap/>
            <w:vAlign w:val="bottom"/>
            <w:hideMark/>
          </w:tcPr>
          <w:p w:rsidR="00D02329" w:rsidRPr="004011A3" w:rsidRDefault="00D02329" w:rsidP="00CE7BA4">
            <w:pPr>
              <w:jc w:val="right"/>
            </w:pPr>
            <w:r w:rsidRPr="004011A3">
              <w:t>1 113 683,08</w:t>
            </w:r>
          </w:p>
        </w:tc>
      </w:tr>
      <w:tr w:rsidR="00D02329" w:rsidRPr="00A86166" w:rsidTr="00CE7BA4">
        <w:trPr>
          <w:gridAfter w:val="1"/>
          <w:wAfter w:w="593" w:type="dxa"/>
          <w:trHeight w:val="372"/>
        </w:trPr>
        <w:tc>
          <w:tcPr>
            <w:tcW w:w="2287" w:type="dxa"/>
            <w:tcBorders>
              <w:top w:val="nil"/>
              <w:left w:val="single" w:sz="8" w:space="0" w:color="auto"/>
              <w:bottom w:val="single" w:sz="4" w:space="0" w:color="auto"/>
              <w:right w:val="nil"/>
            </w:tcBorders>
            <w:shd w:val="clear" w:color="auto" w:fill="auto"/>
            <w:noWrap/>
            <w:vAlign w:val="center"/>
            <w:hideMark/>
          </w:tcPr>
          <w:p w:rsidR="00D02329" w:rsidRPr="00A86166" w:rsidRDefault="00D02329" w:rsidP="00CE7BA4">
            <w:r w:rsidRPr="00A86166">
              <w:t>Марковское сельское поселение</w:t>
            </w:r>
          </w:p>
        </w:tc>
        <w:tc>
          <w:tcPr>
            <w:tcW w:w="1418" w:type="dxa"/>
            <w:tcBorders>
              <w:top w:val="nil"/>
              <w:left w:val="single" w:sz="8" w:space="0" w:color="auto"/>
              <w:bottom w:val="single" w:sz="4" w:space="0" w:color="auto"/>
              <w:right w:val="single" w:sz="4" w:space="0" w:color="auto"/>
            </w:tcBorders>
            <w:shd w:val="clear" w:color="auto" w:fill="auto"/>
            <w:noWrap/>
            <w:vAlign w:val="bottom"/>
            <w:hideMark/>
          </w:tcPr>
          <w:p w:rsidR="00D02329" w:rsidRPr="004011A3" w:rsidRDefault="00D02329" w:rsidP="00CE7BA4">
            <w:pPr>
              <w:jc w:val="right"/>
            </w:pPr>
            <w:r w:rsidRPr="004011A3">
              <w:t>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D02329" w:rsidRPr="004011A3" w:rsidRDefault="00D02329" w:rsidP="00CE7BA4">
            <w:pPr>
              <w:jc w:val="right"/>
            </w:pPr>
            <w:r w:rsidRPr="004011A3">
              <w:t>100 000,00</w:t>
            </w:r>
          </w:p>
        </w:tc>
        <w:tc>
          <w:tcPr>
            <w:tcW w:w="1418" w:type="dxa"/>
            <w:gridSpan w:val="2"/>
            <w:tcBorders>
              <w:top w:val="nil"/>
              <w:left w:val="nil"/>
              <w:bottom w:val="single" w:sz="4" w:space="0" w:color="auto"/>
              <w:right w:val="single" w:sz="8" w:space="0" w:color="auto"/>
            </w:tcBorders>
            <w:shd w:val="clear" w:color="auto" w:fill="auto"/>
            <w:noWrap/>
            <w:vAlign w:val="bottom"/>
            <w:hideMark/>
          </w:tcPr>
          <w:p w:rsidR="00D02329" w:rsidRPr="004011A3" w:rsidRDefault="00D02329" w:rsidP="00CE7BA4">
            <w:r w:rsidRPr="004011A3">
              <w:t> </w:t>
            </w:r>
          </w:p>
        </w:tc>
        <w:tc>
          <w:tcPr>
            <w:tcW w:w="993" w:type="dxa"/>
            <w:tcBorders>
              <w:top w:val="nil"/>
              <w:left w:val="nil"/>
              <w:bottom w:val="single" w:sz="4" w:space="0" w:color="auto"/>
              <w:right w:val="single" w:sz="8" w:space="0" w:color="auto"/>
            </w:tcBorders>
            <w:shd w:val="clear" w:color="auto" w:fill="auto"/>
            <w:noWrap/>
            <w:vAlign w:val="bottom"/>
            <w:hideMark/>
          </w:tcPr>
          <w:p w:rsidR="00D02329" w:rsidRPr="004011A3" w:rsidRDefault="00D02329" w:rsidP="00CE7BA4">
            <w:r w:rsidRPr="004011A3">
              <w:t> </w:t>
            </w:r>
          </w:p>
        </w:tc>
        <w:tc>
          <w:tcPr>
            <w:tcW w:w="1418" w:type="dxa"/>
            <w:tcBorders>
              <w:top w:val="nil"/>
              <w:left w:val="nil"/>
              <w:bottom w:val="single" w:sz="4" w:space="0" w:color="auto"/>
              <w:right w:val="single" w:sz="8" w:space="0" w:color="auto"/>
            </w:tcBorders>
            <w:shd w:val="clear" w:color="auto" w:fill="auto"/>
            <w:noWrap/>
            <w:vAlign w:val="bottom"/>
            <w:hideMark/>
          </w:tcPr>
          <w:p w:rsidR="00D02329" w:rsidRPr="004011A3" w:rsidRDefault="00D02329" w:rsidP="00CE7BA4">
            <w:pPr>
              <w:jc w:val="right"/>
            </w:pPr>
            <w:r w:rsidRPr="004011A3">
              <w:t>104 383,52</w:t>
            </w:r>
          </w:p>
        </w:tc>
        <w:tc>
          <w:tcPr>
            <w:tcW w:w="1417" w:type="dxa"/>
            <w:gridSpan w:val="2"/>
            <w:tcBorders>
              <w:top w:val="nil"/>
              <w:left w:val="nil"/>
              <w:bottom w:val="single" w:sz="4" w:space="0" w:color="auto"/>
              <w:right w:val="single" w:sz="8" w:space="0" w:color="auto"/>
            </w:tcBorders>
            <w:shd w:val="clear" w:color="auto" w:fill="auto"/>
            <w:noWrap/>
            <w:vAlign w:val="bottom"/>
            <w:hideMark/>
          </w:tcPr>
          <w:p w:rsidR="00D02329" w:rsidRPr="004011A3" w:rsidRDefault="00D02329" w:rsidP="00CE7BA4">
            <w:pPr>
              <w:jc w:val="right"/>
            </w:pPr>
            <w:r w:rsidRPr="004011A3">
              <w:t>80 295,01</w:t>
            </w:r>
          </w:p>
        </w:tc>
        <w:tc>
          <w:tcPr>
            <w:tcW w:w="1559" w:type="dxa"/>
            <w:gridSpan w:val="2"/>
            <w:tcBorders>
              <w:top w:val="nil"/>
              <w:left w:val="nil"/>
              <w:bottom w:val="single" w:sz="4" w:space="0" w:color="auto"/>
              <w:right w:val="single" w:sz="8" w:space="0" w:color="auto"/>
            </w:tcBorders>
            <w:shd w:val="clear" w:color="auto" w:fill="auto"/>
            <w:noWrap/>
            <w:vAlign w:val="bottom"/>
            <w:hideMark/>
          </w:tcPr>
          <w:p w:rsidR="00D02329" w:rsidRPr="004011A3" w:rsidRDefault="00D02329" w:rsidP="00CE7BA4">
            <w:r w:rsidRPr="004011A3">
              <w:t> </w:t>
            </w:r>
          </w:p>
        </w:tc>
        <w:tc>
          <w:tcPr>
            <w:tcW w:w="1134" w:type="dxa"/>
            <w:gridSpan w:val="3"/>
            <w:tcBorders>
              <w:top w:val="nil"/>
              <w:left w:val="nil"/>
              <w:bottom w:val="single" w:sz="4" w:space="0" w:color="auto"/>
              <w:right w:val="single" w:sz="8" w:space="0" w:color="auto"/>
            </w:tcBorders>
            <w:shd w:val="clear" w:color="auto" w:fill="auto"/>
            <w:noWrap/>
            <w:vAlign w:val="bottom"/>
            <w:hideMark/>
          </w:tcPr>
          <w:p w:rsidR="00D02329" w:rsidRPr="004011A3" w:rsidRDefault="00D02329" w:rsidP="00CE7BA4">
            <w:pPr>
              <w:jc w:val="right"/>
            </w:pPr>
            <w:r w:rsidRPr="004011A3">
              <w:t>103 413,43</w:t>
            </w:r>
          </w:p>
        </w:tc>
        <w:tc>
          <w:tcPr>
            <w:tcW w:w="1417" w:type="dxa"/>
            <w:gridSpan w:val="3"/>
            <w:tcBorders>
              <w:top w:val="nil"/>
              <w:left w:val="nil"/>
              <w:bottom w:val="single" w:sz="4" w:space="0" w:color="auto"/>
              <w:right w:val="single" w:sz="8" w:space="0" w:color="auto"/>
            </w:tcBorders>
            <w:shd w:val="clear" w:color="auto" w:fill="auto"/>
            <w:noWrap/>
            <w:vAlign w:val="bottom"/>
            <w:hideMark/>
          </w:tcPr>
          <w:p w:rsidR="00D02329" w:rsidRPr="004011A3" w:rsidRDefault="00D02329" w:rsidP="00CE7BA4">
            <w:pPr>
              <w:jc w:val="right"/>
            </w:pPr>
            <w:r w:rsidRPr="004011A3">
              <w:t>79 548,79</w:t>
            </w:r>
          </w:p>
        </w:tc>
        <w:tc>
          <w:tcPr>
            <w:tcW w:w="1560" w:type="dxa"/>
            <w:gridSpan w:val="3"/>
            <w:tcBorders>
              <w:top w:val="nil"/>
              <w:left w:val="nil"/>
              <w:bottom w:val="single" w:sz="4" w:space="0" w:color="auto"/>
              <w:right w:val="single" w:sz="8" w:space="0" w:color="auto"/>
            </w:tcBorders>
            <w:shd w:val="clear" w:color="auto" w:fill="auto"/>
            <w:noWrap/>
            <w:vAlign w:val="bottom"/>
            <w:hideMark/>
          </w:tcPr>
          <w:p w:rsidR="00D02329" w:rsidRPr="004011A3" w:rsidRDefault="00D02329" w:rsidP="00CE7BA4">
            <w:r w:rsidRPr="004011A3">
              <w:t> </w:t>
            </w:r>
          </w:p>
        </w:tc>
      </w:tr>
      <w:tr w:rsidR="00D02329" w:rsidRPr="00A86166" w:rsidTr="00CE7BA4">
        <w:trPr>
          <w:gridAfter w:val="1"/>
          <w:wAfter w:w="593" w:type="dxa"/>
          <w:trHeight w:val="360"/>
        </w:trPr>
        <w:tc>
          <w:tcPr>
            <w:tcW w:w="2287" w:type="dxa"/>
            <w:tcBorders>
              <w:top w:val="nil"/>
              <w:left w:val="single" w:sz="8" w:space="0" w:color="auto"/>
              <w:bottom w:val="single" w:sz="4" w:space="0" w:color="auto"/>
              <w:right w:val="nil"/>
            </w:tcBorders>
            <w:shd w:val="clear" w:color="auto" w:fill="auto"/>
            <w:noWrap/>
            <w:vAlign w:val="center"/>
            <w:hideMark/>
          </w:tcPr>
          <w:p w:rsidR="00D02329" w:rsidRPr="00A86166" w:rsidRDefault="00D02329" w:rsidP="00CE7BA4">
            <w:r w:rsidRPr="00A86166">
              <w:t>Писцовское сельское поселение</w:t>
            </w:r>
          </w:p>
        </w:tc>
        <w:tc>
          <w:tcPr>
            <w:tcW w:w="1418" w:type="dxa"/>
            <w:tcBorders>
              <w:top w:val="nil"/>
              <w:left w:val="single" w:sz="8" w:space="0" w:color="auto"/>
              <w:bottom w:val="single" w:sz="4" w:space="0" w:color="auto"/>
              <w:right w:val="single" w:sz="4" w:space="0" w:color="auto"/>
            </w:tcBorders>
            <w:shd w:val="clear" w:color="auto" w:fill="auto"/>
            <w:noWrap/>
            <w:vAlign w:val="bottom"/>
            <w:hideMark/>
          </w:tcPr>
          <w:p w:rsidR="00D02329" w:rsidRPr="004011A3" w:rsidRDefault="00D02329" w:rsidP="00CE7BA4">
            <w:pPr>
              <w:jc w:val="right"/>
            </w:pPr>
            <w:r w:rsidRPr="004011A3">
              <w:t>395 000,00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D02329" w:rsidRPr="004011A3" w:rsidRDefault="00D02329" w:rsidP="00CE7BA4">
            <w:pPr>
              <w:jc w:val="right"/>
            </w:pPr>
            <w:r w:rsidRPr="004011A3">
              <w:t>126 000,00</w:t>
            </w:r>
          </w:p>
        </w:tc>
        <w:tc>
          <w:tcPr>
            <w:tcW w:w="1418" w:type="dxa"/>
            <w:gridSpan w:val="2"/>
            <w:tcBorders>
              <w:top w:val="nil"/>
              <w:left w:val="nil"/>
              <w:bottom w:val="single" w:sz="4" w:space="0" w:color="auto"/>
              <w:right w:val="single" w:sz="8" w:space="0" w:color="auto"/>
            </w:tcBorders>
            <w:shd w:val="clear" w:color="auto" w:fill="auto"/>
            <w:noWrap/>
            <w:vAlign w:val="bottom"/>
            <w:hideMark/>
          </w:tcPr>
          <w:p w:rsidR="00D02329" w:rsidRPr="004011A3" w:rsidRDefault="00D02329" w:rsidP="00CE7BA4">
            <w:r w:rsidRPr="004011A3">
              <w:t> </w:t>
            </w:r>
          </w:p>
        </w:tc>
        <w:tc>
          <w:tcPr>
            <w:tcW w:w="993" w:type="dxa"/>
            <w:tcBorders>
              <w:top w:val="nil"/>
              <w:left w:val="nil"/>
              <w:bottom w:val="single" w:sz="4" w:space="0" w:color="auto"/>
              <w:right w:val="single" w:sz="8" w:space="0" w:color="auto"/>
            </w:tcBorders>
            <w:shd w:val="clear" w:color="auto" w:fill="auto"/>
            <w:noWrap/>
            <w:vAlign w:val="bottom"/>
            <w:hideMark/>
          </w:tcPr>
          <w:p w:rsidR="00D02329" w:rsidRPr="004011A3" w:rsidRDefault="00D02329" w:rsidP="00CE7BA4">
            <w:r w:rsidRPr="004011A3">
              <w:t> </w:t>
            </w:r>
          </w:p>
        </w:tc>
        <w:tc>
          <w:tcPr>
            <w:tcW w:w="1418" w:type="dxa"/>
            <w:tcBorders>
              <w:top w:val="nil"/>
              <w:left w:val="nil"/>
              <w:bottom w:val="single" w:sz="4" w:space="0" w:color="auto"/>
              <w:right w:val="single" w:sz="8" w:space="0" w:color="auto"/>
            </w:tcBorders>
            <w:shd w:val="clear" w:color="auto" w:fill="auto"/>
            <w:noWrap/>
            <w:vAlign w:val="bottom"/>
            <w:hideMark/>
          </w:tcPr>
          <w:p w:rsidR="00D02329" w:rsidRPr="004011A3" w:rsidRDefault="00D02329" w:rsidP="00CE7BA4">
            <w:pPr>
              <w:jc w:val="right"/>
            </w:pPr>
            <w:r w:rsidRPr="004011A3">
              <w:t>317 165,30</w:t>
            </w:r>
          </w:p>
        </w:tc>
        <w:tc>
          <w:tcPr>
            <w:tcW w:w="1417" w:type="dxa"/>
            <w:gridSpan w:val="2"/>
            <w:tcBorders>
              <w:top w:val="nil"/>
              <w:left w:val="nil"/>
              <w:bottom w:val="single" w:sz="4" w:space="0" w:color="auto"/>
              <w:right w:val="single" w:sz="8" w:space="0" w:color="auto"/>
            </w:tcBorders>
            <w:shd w:val="clear" w:color="auto" w:fill="auto"/>
            <w:noWrap/>
            <w:vAlign w:val="bottom"/>
            <w:hideMark/>
          </w:tcPr>
          <w:p w:rsidR="00D02329" w:rsidRPr="004011A3" w:rsidRDefault="00D02329" w:rsidP="00CE7BA4">
            <w:pPr>
              <w:jc w:val="right"/>
            </w:pPr>
            <w:r w:rsidRPr="004011A3">
              <w:t>80 295,02</w:t>
            </w:r>
          </w:p>
        </w:tc>
        <w:tc>
          <w:tcPr>
            <w:tcW w:w="1559" w:type="dxa"/>
            <w:gridSpan w:val="2"/>
            <w:tcBorders>
              <w:top w:val="nil"/>
              <w:left w:val="nil"/>
              <w:bottom w:val="single" w:sz="4" w:space="0" w:color="auto"/>
              <w:right w:val="single" w:sz="8" w:space="0" w:color="auto"/>
            </w:tcBorders>
            <w:shd w:val="clear" w:color="auto" w:fill="auto"/>
            <w:noWrap/>
            <w:vAlign w:val="bottom"/>
            <w:hideMark/>
          </w:tcPr>
          <w:p w:rsidR="00D02329" w:rsidRPr="004011A3" w:rsidRDefault="00D02329" w:rsidP="00CE7BA4">
            <w:r w:rsidRPr="004011A3">
              <w:t> </w:t>
            </w:r>
          </w:p>
        </w:tc>
        <w:tc>
          <w:tcPr>
            <w:tcW w:w="1134" w:type="dxa"/>
            <w:gridSpan w:val="3"/>
            <w:tcBorders>
              <w:top w:val="nil"/>
              <w:left w:val="nil"/>
              <w:bottom w:val="single" w:sz="4" w:space="0" w:color="auto"/>
              <w:right w:val="single" w:sz="8" w:space="0" w:color="auto"/>
            </w:tcBorders>
            <w:shd w:val="clear" w:color="auto" w:fill="auto"/>
            <w:noWrap/>
            <w:vAlign w:val="bottom"/>
            <w:hideMark/>
          </w:tcPr>
          <w:p w:rsidR="00D02329" w:rsidRPr="004011A3" w:rsidRDefault="00D02329" w:rsidP="00CE7BA4">
            <w:pPr>
              <w:jc w:val="right"/>
            </w:pPr>
            <w:r w:rsidRPr="004011A3">
              <w:t>314 217,73</w:t>
            </w:r>
          </w:p>
        </w:tc>
        <w:tc>
          <w:tcPr>
            <w:tcW w:w="1417" w:type="dxa"/>
            <w:gridSpan w:val="3"/>
            <w:tcBorders>
              <w:top w:val="nil"/>
              <w:left w:val="nil"/>
              <w:bottom w:val="single" w:sz="4" w:space="0" w:color="auto"/>
              <w:right w:val="single" w:sz="8" w:space="0" w:color="auto"/>
            </w:tcBorders>
            <w:shd w:val="clear" w:color="auto" w:fill="auto"/>
            <w:noWrap/>
            <w:vAlign w:val="bottom"/>
            <w:hideMark/>
          </w:tcPr>
          <w:p w:rsidR="00D02329" w:rsidRPr="004011A3" w:rsidRDefault="00D02329" w:rsidP="00CE7BA4">
            <w:pPr>
              <w:jc w:val="right"/>
            </w:pPr>
            <w:r w:rsidRPr="004011A3">
              <w:t>79 548,79</w:t>
            </w:r>
          </w:p>
        </w:tc>
        <w:tc>
          <w:tcPr>
            <w:tcW w:w="1560" w:type="dxa"/>
            <w:gridSpan w:val="3"/>
            <w:tcBorders>
              <w:top w:val="nil"/>
              <w:left w:val="nil"/>
              <w:bottom w:val="single" w:sz="4" w:space="0" w:color="auto"/>
              <w:right w:val="single" w:sz="8" w:space="0" w:color="auto"/>
            </w:tcBorders>
            <w:shd w:val="clear" w:color="auto" w:fill="auto"/>
            <w:noWrap/>
            <w:vAlign w:val="bottom"/>
            <w:hideMark/>
          </w:tcPr>
          <w:p w:rsidR="00D02329" w:rsidRPr="004011A3" w:rsidRDefault="00D02329" w:rsidP="00CE7BA4">
            <w:r w:rsidRPr="004011A3">
              <w:t> </w:t>
            </w:r>
          </w:p>
        </w:tc>
      </w:tr>
      <w:tr w:rsidR="00D02329" w:rsidRPr="00A86166" w:rsidTr="00CE7BA4">
        <w:trPr>
          <w:gridAfter w:val="1"/>
          <w:wAfter w:w="593" w:type="dxa"/>
          <w:trHeight w:val="360"/>
        </w:trPr>
        <w:tc>
          <w:tcPr>
            <w:tcW w:w="2287" w:type="dxa"/>
            <w:tcBorders>
              <w:top w:val="nil"/>
              <w:left w:val="single" w:sz="8" w:space="0" w:color="auto"/>
              <w:bottom w:val="single" w:sz="4" w:space="0" w:color="auto"/>
              <w:right w:val="nil"/>
            </w:tcBorders>
            <w:shd w:val="clear" w:color="auto" w:fill="auto"/>
            <w:noWrap/>
            <w:vAlign w:val="center"/>
            <w:hideMark/>
          </w:tcPr>
          <w:p w:rsidR="00D02329" w:rsidRPr="00A86166" w:rsidRDefault="00D02329" w:rsidP="00CE7BA4">
            <w:r w:rsidRPr="00A86166">
              <w:t>Октябрьское сельское поселение</w:t>
            </w:r>
          </w:p>
        </w:tc>
        <w:tc>
          <w:tcPr>
            <w:tcW w:w="1418" w:type="dxa"/>
            <w:tcBorders>
              <w:top w:val="nil"/>
              <w:left w:val="single" w:sz="8" w:space="0" w:color="auto"/>
              <w:bottom w:val="single" w:sz="4" w:space="0" w:color="auto"/>
              <w:right w:val="single" w:sz="4" w:space="0" w:color="auto"/>
            </w:tcBorders>
            <w:shd w:val="clear" w:color="auto" w:fill="auto"/>
            <w:noWrap/>
            <w:vAlign w:val="bottom"/>
            <w:hideMark/>
          </w:tcPr>
          <w:p w:rsidR="00D02329" w:rsidRPr="004011A3" w:rsidRDefault="00D02329" w:rsidP="00CE7BA4">
            <w:pPr>
              <w:jc w:val="right"/>
            </w:pPr>
            <w:r w:rsidRPr="004011A3">
              <w:t>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D02329" w:rsidRPr="004011A3" w:rsidRDefault="00D02329" w:rsidP="00CE7BA4">
            <w:pPr>
              <w:jc w:val="right"/>
            </w:pPr>
            <w:r w:rsidRPr="004011A3">
              <w:t>100 000,00</w:t>
            </w:r>
          </w:p>
        </w:tc>
        <w:tc>
          <w:tcPr>
            <w:tcW w:w="1418" w:type="dxa"/>
            <w:gridSpan w:val="2"/>
            <w:tcBorders>
              <w:top w:val="nil"/>
              <w:left w:val="nil"/>
              <w:bottom w:val="single" w:sz="4" w:space="0" w:color="auto"/>
              <w:right w:val="single" w:sz="8" w:space="0" w:color="auto"/>
            </w:tcBorders>
            <w:shd w:val="clear" w:color="auto" w:fill="auto"/>
            <w:noWrap/>
            <w:vAlign w:val="bottom"/>
            <w:hideMark/>
          </w:tcPr>
          <w:p w:rsidR="00D02329" w:rsidRPr="004011A3" w:rsidRDefault="00D02329" w:rsidP="00CE7BA4">
            <w:r w:rsidRPr="004011A3">
              <w:t> </w:t>
            </w:r>
          </w:p>
        </w:tc>
        <w:tc>
          <w:tcPr>
            <w:tcW w:w="993" w:type="dxa"/>
            <w:tcBorders>
              <w:top w:val="nil"/>
              <w:left w:val="nil"/>
              <w:bottom w:val="single" w:sz="4" w:space="0" w:color="auto"/>
              <w:right w:val="single" w:sz="8" w:space="0" w:color="auto"/>
            </w:tcBorders>
            <w:shd w:val="clear" w:color="auto" w:fill="auto"/>
            <w:noWrap/>
            <w:vAlign w:val="bottom"/>
            <w:hideMark/>
          </w:tcPr>
          <w:p w:rsidR="00D02329" w:rsidRPr="004011A3" w:rsidRDefault="00D02329" w:rsidP="00CE7BA4">
            <w:r w:rsidRPr="004011A3">
              <w:t> </w:t>
            </w:r>
          </w:p>
        </w:tc>
        <w:tc>
          <w:tcPr>
            <w:tcW w:w="1418" w:type="dxa"/>
            <w:tcBorders>
              <w:top w:val="nil"/>
              <w:left w:val="nil"/>
              <w:bottom w:val="single" w:sz="4" w:space="0" w:color="auto"/>
              <w:right w:val="single" w:sz="8" w:space="0" w:color="auto"/>
            </w:tcBorders>
            <w:shd w:val="clear" w:color="auto" w:fill="auto"/>
            <w:noWrap/>
            <w:vAlign w:val="bottom"/>
            <w:hideMark/>
          </w:tcPr>
          <w:p w:rsidR="00D02329" w:rsidRPr="004011A3" w:rsidRDefault="00D02329" w:rsidP="00CE7BA4">
            <w:pPr>
              <w:jc w:val="right"/>
            </w:pPr>
            <w:r w:rsidRPr="004011A3">
              <w:t>64 236,00</w:t>
            </w:r>
          </w:p>
        </w:tc>
        <w:tc>
          <w:tcPr>
            <w:tcW w:w="1417" w:type="dxa"/>
            <w:gridSpan w:val="2"/>
            <w:tcBorders>
              <w:top w:val="nil"/>
              <w:left w:val="nil"/>
              <w:bottom w:val="single" w:sz="4" w:space="0" w:color="auto"/>
              <w:right w:val="single" w:sz="8" w:space="0" w:color="auto"/>
            </w:tcBorders>
            <w:shd w:val="clear" w:color="auto" w:fill="auto"/>
            <w:noWrap/>
            <w:vAlign w:val="bottom"/>
            <w:hideMark/>
          </w:tcPr>
          <w:p w:rsidR="00D02329" w:rsidRPr="004011A3" w:rsidRDefault="00D02329" w:rsidP="00CE7BA4">
            <w:pPr>
              <w:jc w:val="right"/>
            </w:pPr>
            <w:r w:rsidRPr="004011A3">
              <w:t>80 295,01</w:t>
            </w:r>
          </w:p>
        </w:tc>
        <w:tc>
          <w:tcPr>
            <w:tcW w:w="1559" w:type="dxa"/>
            <w:gridSpan w:val="2"/>
            <w:tcBorders>
              <w:top w:val="nil"/>
              <w:left w:val="nil"/>
              <w:bottom w:val="single" w:sz="4" w:space="0" w:color="auto"/>
              <w:right w:val="single" w:sz="8" w:space="0" w:color="auto"/>
            </w:tcBorders>
            <w:shd w:val="clear" w:color="auto" w:fill="auto"/>
            <w:noWrap/>
            <w:vAlign w:val="bottom"/>
            <w:hideMark/>
          </w:tcPr>
          <w:p w:rsidR="00D02329" w:rsidRPr="004011A3" w:rsidRDefault="00D02329" w:rsidP="00CE7BA4">
            <w:r w:rsidRPr="004011A3">
              <w:t> </w:t>
            </w:r>
          </w:p>
        </w:tc>
        <w:tc>
          <w:tcPr>
            <w:tcW w:w="1134" w:type="dxa"/>
            <w:gridSpan w:val="3"/>
            <w:tcBorders>
              <w:top w:val="nil"/>
              <w:left w:val="nil"/>
              <w:bottom w:val="single" w:sz="4" w:space="0" w:color="auto"/>
              <w:right w:val="single" w:sz="8" w:space="0" w:color="auto"/>
            </w:tcBorders>
            <w:shd w:val="clear" w:color="auto" w:fill="auto"/>
            <w:noWrap/>
            <w:vAlign w:val="bottom"/>
            <w:hideMark/>
          </w:tcPr>
          <w:p w:rsidR="00D02329" w:rsidRPr="004011A3" w:rsidRDefault="00D02329" w:rsidP="00CE7BA4">
            <w:pPr>
              <w:jc w:val="right"/>
            </w:pPr>
            <w:r w:rsidRPr="004011A3">
              <w:t>63 639,03</w:t>
            </w:r>
          </w:p>
        </w:tc>
        <w:tc>
          <w:tcPr>
            <w:tcW w:w="1417" w:type="dxa"/>
            <w:gridSpan w:val="3"/>
            <w:tcBorders>
              <w:top w:val="nil"/>
              <w:left w:val="nil"/>
              <w:bottom w:val="single" w:sz="4" w:space="0" w:color="auto"/>
              <w:right w:val="single" w:sz="8" w:space="0" w:color="auto"/>
            </w:tcBorders>
            <w:shd w:val="clear" w:color="auto" w:fill="auto"/>
            <w:noWrap/>
            <w:vAlign w:val="bottom"/>
            <w:hideMark/>
          </w:tcPr>
          <w:p w:rsidR="00D02329" w:rsidRPr="004011A3" w:rsidRDefault="00D02329" w:rsidP="00CE7BA4">
            <w:pPr>
              <w:jc w:val="right"/>
            </w:pPr>
            <w:r w:rsidRPr="004011A3">
              <w:t>79 548,79</w:t>
            </w:r>
          </w:p>
        </w:tc>
        <w:tc>
          <w:tcPr>
            <w:tcW w:w="1560" w:type="dxa"/>
            <w:gridSpan w:val="3"/>
            <w:tcBorders>
              <w:top w:val="nil"/>
              <w:left w:val="nil"/>
              <w:bottom w:val="single" w:sz="4" w:space="0" w:color="auto"/>
              <w:right w:val="single" w:sz="8" w:space="0" w:color="auto"/>
            </w:tcBorders>
            <w:shd w:val="clear" w:color="auto" w:fill="auto"/>
            <w:noWrap/>
            <w:vAlign w:val="bottom"/>
            <w:hideMark/>
          </w:tcPr>
          <w:p w:rsidR="00D02329" w:rsidRPr="004011A3" w:rsidRDefault="00D02329" w:rsidP="00CE7BA4">
            <w:r w:rsidRPr="004011A3">
              <w:t> </w:t>
            </w:r>
          </w:p>
        </w:tc>
      </w:tr>
      <w:tr w:rsidR="00D02329" w:rsidRPr="00A86166" w:rsidTr="00CE7BA4">
        <w:trPr>
          <w:gridAfter w:val="1"/>
          <w:wAfter w:w="593" w:type="dxa"/>
          <w:trHeight w:val="372"/>
        </w:trPr>
        <w:tc>
          <w:tcPr>
            <w:tcW w:w="2287" w:type="dxa"/>
            <w:tcBorders>
              <w:top w:val="nil"/>
              <w:left w:val="single" w:sz="8" w:space="0" w:color="auto"/>
              <w:bottom w:val="nil"/>
              <w:right w:val="nil"/>
            </w:tcBorders>
            <w:shd w:val="clear" w:color="auto" w:fill="auto"/>
            <w:noWrap/>
            <w:vAlign w:val="center"/>
            <w:hideMark/>
          </w:tcPr>
          <w:p w:rsidR="00D02329" w:rsidRPr="00A86166" w:rsidRDefault="00D02329" w:rsidP="00CE7BA4">
            <w:r w:rsidRPr="00A86166">
              <w:t>Подозерское сельское поселение</w:t>
            </w:r>
          </w:p>
        </w:tc>
        <w:tc>
          <w:tcPr>
            <w:tcW w:w="1418" w:type="dxa"/>
            <w:tcBorders>
              <w:top w:val="nil"/>
              <w:left w:val="single" w:sz="8" w:space="0" w:color="auto"/>
              <w:bottom w:val="nil"/>
              <w:right w:val="single" w:sz="4" w:space="0" w:color="auto"/>
            </w:tcBorders>
            <w:shd w:val="clear" w:color="auto" w:fill="auto"/>
            <w:noWrap/>
            <w:vAlign w:val="bottom"/>
            <w:hideMark/>
          </w:tcPr>
          <w:p w:rsidR="00D02329" w:rsidRPr="004011A3" w:rsidRDefault="00D02329" w:rsidP="00CE7BA4">
            <w:pPr>
              <w:jc w:val="right"/>
            </w:pPr>
            <w:r w:rsidRPr="004011A3">
              <w:t>35 000,00</w:t>
            </w:r>
          </w:p>
        </w:tc>
        <w:tc>
          <w:tcPr>
            <w:tcW w:w="1417" w:type="dxa"/>
            <w:gridSpan w:val="2"/>
            <w:tcBorders>
              <w:top w:val="nil"/>
              <w:left w:val="nil"/>
              <w:bottom w:val="nil"/>
              <w:right w:val="single" w:sz="4" w:space="0" w:color="auto"/>
            </w:tcBorders>
            <w:shd w:val="clear" w:color="auto" w:fill="auto"/>
            <w:noWrap/>
            <w:vAlign w:val="bottom"/>
            <w:hideMark/>
          </w:tcPr>
          <w:p w:rsidR="00D02329" w:rsidRPr="004011A3" w:rsidRDefault="00D02329" w:rsidP="00CE7BA4">
            <w:pPr>
              <w:jc w:val="right"/>
            </w:pPr>
            <w:r w:rsidRPr="004011A3">
              <w:t>228 000,00</w:t>
            </w:r>
          </w:p>
        </w:tc>
        <w:tc>
          <w:tcPr>
            <w:tcW w:w="1418" w:type="dxa"/>
            <w:gridSpan w:val="2"/>
            <w:tcBorders>
              <w:top w:val="nil"/>
              <w:left w:val="nil"/>
              <w:bottom w:val="nil"/>
              <w:right w:val="single" w:sz="8" w:space="0" w:color="auto"/>
            </w:tcBorders>
            <w:shd w:val="clear" w:color="auto" w:fill="auto"/>
            <w:noWrap/>
            <w:vAlign w:val="bottom"/>
            <w:hideMark/>
          </w:tcPr>
          <w:p w:rsidR="00D02329" w:rsidRPr="004011A3" w:rsidRDefault="00D02329" w:rsidP="00CE7BA4">
            <w:r w:rsidRPr="004011A3">
              <w:t> </w:t>
            </w:r>
          </w:p>
        </w:tc>
        <w:tc>
          <w:tcPr>
            <w:tcW w:w="993" w:type="dxa"/>
            <w:tcBorders>
              <w:top w:val="nil"/>
              <w:left w:val="nil"/>
              <w:bottom w:val="nil"/>
              <w:right w:val="single" w:sz="8" w:space="0" w:color="auto"/>
            </w:tcBorders>
            <w:shd w:val="clear" w:color="auto" w:fill="auto"/>
            <w:noWrap/>
            <w:vAlign w:val="bottom"/>
            <w:hideMark/>
          </w:tcPr>
          <w:p w:rsidR="00D02329" w:rsidRPr="004011A3" w:rsidRDefault="00D02329" w:rsidP="00CE7BA4">
            <w:r w:rsidRPr="004011A3">
              <w:t> </w:t>
            </w:r>
          </w:p>
        </w:tc>
        <w:tc>
          <w:tcPr>
            <w:tcW w:w="1418" w:type="dxa"/>
            <w:tcBorders>
              <w:top w:val="nil"/>
              <w:left w:val="nil"/>
              <w:bottom w:val="nil"/>
              <w:right w:val="single" w:sz="8" w:space="0" w:color="auto"/>
            </w:tcBorders>
            <w:shd w:val="clear" w:color="auto" w:fill="auto"/>
            <w:noWrap/>
            <w:vAlign w:val="bottom"/>
            <w:hideMark/>
          </w:tcPr>
          <w:p w:rsidR="00D02329" w:rsidRPr="004011A3" w:rsidRDefault="00D02329" w:rsidP="00CE7BA4">
            <w:pPr>
              <w:jc w:val="right"/>
            </w:pPr>
            <w:r w:rsidRPr="004011A3">
              <w:t>28 103,25</w:t>
            </w:r>
          </w:p>
        </w:tc>
        <w:tc>
          <w:tcPr>
            <w:tcW w:w="1417" w:type="dxa"/>
            <w:gridSpan w:val="2"/>
            <w:tcBorders>
              <w:top w:val="nil"/>
              <w:left w:val="nil"/>
              <w:bottom w:val="nil"/>
              <w:right w:val="single" w:sz="8" w:space="0" w:color="auto"/>
            </w:tcBorders>
            <w:shd w:val="clear" w:color="auto" w:fill="auto"/>
            <w:noWrap/>
            <w:vAlign w:val="bottom"/>
            <w:hideMark/>
          </w:tcPr>
          <w:p w:rsidR="00D02329" w:rsidRPr="004011A3" w:rsidRDefault="00D02329" w:rsidP="00CE7BA4">
            <w:pPr>
              <w:jc w:val="right"/>
            </w:pPr>
            <w:r w:rsidRPr="004011A3">
              <w:t>96 354,01</w:t>
            </w:r>
          </w:p>
        </w:tc>
        <w:tc>
          <w:tcPr>
            <w:tcW w:w="1559" w:type="dxa"/>
            <w:gridSpan w:val="2"/>
            <w:tcBorders>
              <w:top w:val="nil"/>
              <w:left w:val="nil"/>
              <w:bottom w:val="nil"/>
              <w:right w:val="single" w:sz="8" w:space="0" w:color="auto"/>
            </w:tcBorders>
            <w:shd w:val="clear" w:color="auto" w:fill="auto"/>
            <w:noWrap/>
            <w:vAlign w:val="bottom"/>
            <w:hideMark/>
          </w:tcPr>
          <w:p w:rsidR="00D02329" w:rsidRPr="004011A3" w:rsidRDefault="00D02329" w:rsidP="00CE7BA4">
            <w:r w:rsidRPr="004011A3">
              <w:t> </w:t>
            </w:r>
          </w:p>
        </w:tc>
        <w:tc>
          <w:tcPr>
            <w:tcW w:w="1134" w:type="dxa"/>
            <w:gridSpan w:val="3"/>
            <w:tcBorders>
              <w:top w:val="nil"/>
              <w:left w:val="nil"/>
              <w:bottom w:val="nil"/>
              <w:right w:val="single" w:sz="8" w:space="0" w:color="auto"/>
            </w:tcBorders>
            <w:shd w:val="clear" w:color="auto" w:fill="auto"/>
            <w:noWrap/>
            <w:vAlign w:val="bottom"/>
            <w:hideMark/>
          </w:tcPr>
          <w:p w:rsidR="00D02329" w:rsidRPr="004011A3" w:rsidRDefault="00D02329" w:rsidP="00CE7BA4">
            <w:pPr>
              <w:jc w:val="right"/>
            </w:pPr>
            <w:r w:rsidRPr="004011A3">
              <w:t>27 842,07</w:t>
            </w:r>
          </w:p>
        </w:tc>
        <w:tc>
          <w:tcPr>
            <w:tcW w:w="1417" w:type="dxa"/>
            <w:gridSpan w:val="3"/>
            <w:tcBorders>
              <w:top w:val="nil"/>
              <w:left w:val="nil"/>
              <w:bottom w:val="nil"/>
              <w:right w:val="single" w:sz="8" w:space="0" w:color="auto"/>
            </w:tcBorders>
            <w:shd w:val="clear" w:color="auto" w:fill="auto"/>
            <w:noWrap/>
            <w:vAlign w:val="bottom"/>
            <w:hideMark/>
          </w:tcPr>
          <w:p w:rsidR="00D02329" w:rsidRPr="004011A3" w:rsidRDefault="00D02329" w:rsidP="00CE7BA4">
            <w:pPr>
              <w:jc w:val="right"/>
            </w:pPr>
            <w:r w:rsidRPr="004011A3">
              <w:t>95 458,55</w:t>
            </w:r>
          </w:p>
        </w:tc>
        <w:tc>
          <w:tcPr>
            <w:tcW w:w="1560" w:type="dxa"/>
            <w:gridSpan w:val="3"/>
            <w:tcBorders>
              <w:top w:val="nil"/>
              <w:left w:val="nil"/>
              <w:bottom w:val="nil"/>
              <w:right w:val="single" w:sz="8" w:space="0" w:color="auto"/>
            </w:tcBorders>
            <w:shd w:val="clear" w:color="auto" w:fill="auto"/>
            <w:noWrap/>
            <w:vAlign w:val="bottom"/>
            <w:hideMark/>
          </w:tcPr>
          <w:p w:rsidR="00D02329" w:rsidRPr="004011A3" w:rsidRDefault="00D02329" w:rsidP="00CE7BA4">
            <w:r w:rsidRPr="004011A3">
              <w:t> </w:t>
            </w:r>
          </w:p>
        </w:tc>
      </w:tr>
      <w:tr w:rsidR="00D02329" w:rsidRPr="00A86166" w:rsidTr="00CE7BA4">
        <w:trPr>
          <w:gridAfter w:val="1"/>
          <w:wAfter w:w="593" w:type="dxa"/>
          <w:trHeight w:val="372"/>
        </w:trPr>
        <w:tc>
          <w:tcPr>
            <w:tcW w:w="2287" w:type="dxa"/>
            <w:tcBorders>
              <w:top w:val="single" w:sz="8" w:space="0" w:color="auto"/>
              <w:left w:val="single" w:sz="8" w:space="0" w:color="auto"/>
              <w:bottom w:val="single" w:sz="8" w:space="0" w:color="auto"/>
              <w:right w:val="nil"/>
            </w:tcBorders>
            <w:shd w:val="clear" w:color="auto" w:fill="auto"/>
            <w:noWrap/>
            <w:vAlign w:val="center"/>
            <w:hideMark/>
          </w:tcPr>
          <w:p w:rsidR="00D02329" w:rsidRPr="00A86166" w:rsidRDefault="00D02329" w:rsidP="00CE7BA4">
            <w:pPr>
              <w:rPr>
                <w:b/>
                <w:bCs/>
              </w:rPr>
            </w:pPr>
            <w:r w:rsidRPr="00A86166">
              <w:rPr>
                <w:b/>
                <w:bCs/>
              </w:rPr>
              <w:t>ВСЕГО</w:t>
            </w:r>
          </w:p>
        </w:tc>
        <w:tc>
          <w:tcPr>
            <w:tcW w:w="141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02329" w:rsidRPr="004011A3" w:rsidRDefault="00D02329" w:rsidP="00CE7BA4">
            <w:pPr>
              <w:jc w:val="center"/>
              <w:rPr>
                <w:b/>
                <w:bCs/>
              </w:rPr>
            </w:pPr>
            <w:r w:rsidRPr="004011A3">
              <w:rPr>
                <w:b/>
                <w:bCs/>
              </w:rPr>
              <w:t>475 000,00</w:t>
            </w:r>
          </w:p>
        </w:tc>
        <w:tc>
          <w:tcPr>
            <w:tcW w:w="1417" w:type="dxa"/>
            <w:gridSpan w:val="2"/>
            <w:tcBorders>
              <w:top w:val="single" w:sz="8" w:space="0" w:color="auto"/>
              <w:left w:val="nil"/>
              <w:bottom w:val="single" w:sz="8" w:space="0" w:color="auto"/>
              <w:right w:val="single" w:sz="4" w:space="0" w:color="auto"/>
            </w:tcBorders>
            <w:shd w:val="clear" w:color="auto" w:fill="auto"/>
            <w:noWrap/>
            <w:vAlign w:val="bottom"/>
            <w:hideMark/>
          </w:tcPr>
          <w:p w:rsidR="00D02329" w:rsidRPr="004011A3" w:rsidRDefault="00D02329" w:rsidP="00CE7BA4">
            <w:pPr>
              <w:jc w:val="right"/>
              <w:rPr>
                <w:b/>
                <w:bCs/>
              </w:rPr>
            </w:pPr>
            <w:r w:rsidRPr="004011A3">
              <w:rPr>
                <w:b/>
                <w:bCs/>
              </w:rPr>
              <w:t>654 000,00</w:t>
            </w:r>
          </w:p>
        </w:tc>
        <w:tc>
          <w:tcPr>
            <w:tcW w:w="1418" w:type="dxa"/>
            <w:gridSpan w:val="2"/>
            <w:tcBorders>
              <w:top w:val="single" w:sz="8" w:space="0" w:color="auto"/>
              <w:left w:val="nil"/>
              <w:bottom w:val="single" w:sz="8" w:space="0" w:color="auto"/>
              <w:right w:val="single" w:sz="8" w:space="0" w:color="auto"/>
            </w:tcBorders>
            <w:shd w:val="clear" w:color="auto" w:fill="auto"/>
            <w:noWrap/>
            <w:vAlign w:val="bottom"/>
            <w:hideMark/>
          </w:tcPr>
          <w:p w:rsidR="00D02329" w:rsidRPr="004011A3" w:rsidRDefault="00D02329" w:rsidP="00CE7BA4">
            <w:pPr>
              <w:jc w:val="right"/>
              <w:rPr>
                <w:b/>
                <w:bCs/>
              </w:rPr>
            </w:pPr>
            <w:r w:rsidRPr="004011A3">
              <w:rPr>
                <w:b/>
                <w:bCs/>
              </w:rPr>
              <w:t>360 000,00</w:t>
            </w:r>
          </w:p>
        </w:tc>
        <w:tc>
          <w:tcPr>
            <w:tcW w:w="993"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D02329" w:rsidRPr="004011A3" w:rsidRDefault="00D02329" w:rsidP="00CE7BA4">
            <w:pPr>
              <w:jc w:val="right"/>
              <w:rPr>
                <w:b/>
                <w:bCs/>
              </w:rPr>
            </w:pPr>
            <w:r w:rsidRPr="004011A3">
              <w:rPr>
                <w:b/>
                <w:bCs/>
              </w:rPr>
              <w:t>0,00</w:t>
            </w:r>
          </w:p>
        </w:tc>
        <w:tc>
          <w:tcPr>
            <w:tcW w:w="1418" w:type="dxa"/>
            <w:tcBorders>
              <w:top w:val="single" w:sz="8" w:space="0" w:color="auto"/>
              <w:left w:val="nil"/>
              <w:bottom w:val="single" w:sz="8" w:space="0" w:color="auto"/>
              <w:right w:val="single" w:sz="8" w:space="0" w:color="auto"/>
            </w:tcBorders>
            <w:shd w:val="clear" w:color="auto" w:fill="auto"/>
            <w:noWrap/>
            <w:vAlign w:val="bottom"/>
            <w:hideMark/>
          </w:tcPr>
          <w:p w:rsidR="00D02329" w:rsidRPr="004011A3" w:rsidRDefault="00D02329" w:rsidP="00CE7BA4">
            <w:pPr>
              <w:jc w:val="right"/>
              <w:rPr>
                <w:b/>
                <w:bCs/>
              </w:rPr>
            </w:pPr>
            <w:r w:rsidRPr="004011A3">
              <w:rPr>
                <w:b/>
                <w:bCs/>
              </w:rPr>
              <w:t>550 020,83</w:t>
            </w:r>
          </w:p>
        </w:tc>
        <w:tc>
          <w:tcPr>
            <w:tcW w:w="1417" w:type="dxa"/>
            <w:gridSpan w:val="2"/>
            <w:tcBorders>
              <w:top w:val="single" w:sz="8" w:space="0" w:color="auto"/>
              <w:left w:val="nil"/>
              <w:bottom w:val="single" w:sz="8" w:space="0" w:color="auto"/>
              <w:right w:val="single" w:sz="8" w:space="0" w:color="auto"/>
            </w:tcBorders>
            <w:shd w:val="clear" w:color="auto" w:fill="auto"/>
            <w:noWrap/>
            <w:vAlign w:val="bottom"/>
            <w:hideMark/>
          </w:tcPr>
          <w:p w:rsidR="00D02329" w:rsidRPr="004011A3" w:rsidRDefault="00D02329" w:rsidP="00CE7BA4">
            <w:pPr>
              <w:jc w:val="right"/>
              <w:rPr>
                <w:b/>
                <w:bCs/>
              </w:rPr>
            </w:pPr>
            <w:r w:rsidRPr="004011A3">
              <w:rPr>
                <w:b/>
                <w:bCs/>
              </w:rPr>
              <w:t>433 593,06</w:t>
            </w:r>
          </w:p>
        </w:tc>
        <w:tc>
          <w:tcPr>
            <w:tcW w:w="1559" w:type="dxa"/>
            <w:gridSpan w:val="2"/>
            <w:tcBorders>
              <w:top w:val="single" w:sz="8" w:space="0" w:color="auto"/>
              <w:left w:val="nil"/>
              <w:bottom w:val="single" w:sz="8" w:space="0" w:color="auto"/>
              <w:right w:val="single" w:sz="8" w:space="0" w:color="auto"/>
            </w:tcBorders>
            <w:shd w:val="clear" w:color="auto" w:fill="auto"/>
            <w:noWrap/>
            <w:vAlign w:val="bottom"/>
            <w:hideMark/>
          </w:tcPr>
          <w:p w:rsidR="00D02329" w:rsidRPr="004011A3" w:rsidRDefault="00D02329" w:rsidP="00CE7BA4">
            <w:pPr>
              <w:jc w:val="right"/>
              <w:rPr>
                <w:b/>
                <w:bCs/>
              </w:rPr>
            </w:pPr>
            <w:r w:rsidRPr="004011A3">
              <w:rPr>
                <w:b/>
                <w:bCs/>
              </w:rPr>
              <w:t>1 124 130,16</w:t>
            </w:r>
          </w:p>
        </w:tc>
        <w:tc>
          <w:tcPr>
            <w:tcW w:w="1134" w:type="dxa"/>
            <w:gridSpan w:val="3"/>
            <w:tcBorders>
              <w:top w:val="single" w:sz="8" w:space="0" w:color="auto"/>
              <w:left w:val="nil"/>
              <w:bottom w:val="single" w:sz="8" w:space="0" w:color="auto"/>
              <w:right w:val="single" w:sz="8" w:space="0" w:color="auto"/>
            </w:tcBorders>
            <w:shd w:val="clear" w:color="auto" w:fill="auto"/>
            <w:noWrap/>
            <w:vAlign w:val="bottom"/>
            <w:hideMark/>
          </w:tcPr>
          <w:p w:rsidR="00D02329" w:rsidRPr="004011A3" w:rsidRDefault="00D02329" w:rsidP="00CE7BA4">
            <w:pPr>
              <w:jc w:val="right"/>
              <w:rPr>
                <w:b/>
                <w:bCs/>
              </w:rPr>
            </w:pPr>
            <w:r w:rsidRPr="004011A3">
              <w:rPr>
                <w:b/>
                <w:bCs/>
              </w:rPr>
              <w:t>544 909,22</w:t>
            </w:r>
          </w:p>
        </w:tc>
        <w:tc>
          <w:tcPr>
            <w:tcW w:w="1417" w:type="dxa"/>
            <w:gridSpan w:val="3"/>
            <w:tcBorders>
              <w:top w:val="single" w:sz="8" w:space="0" w:color="auto"/>
              <w:left w:val="nil"/>
              <w:bottom w:val="single" w:sz="8" w:space="0" w:color="auto"/>
              <w:right w:val="single" w:sz="8" w:space="0" w:color="auto"/>
            </w:tcBorders>
            <w:shd w:val="clear" w:color="auto" w:fill="auto"/>
            <w:noWrap/>
            <w:vAlign w:val="bottom"/>
            <w:hideMark/>
          </w:tcPr>
          <w:p w:rsidR="00D02329" w:rsidRPr="004011A3" w:rsidRDefault="00D02329" w:rsidP="00CE7BA4">
            <w:pPr>
              <w:jc w:val="right"/>
              <w:rPr>
                <w:b/>
                <w:bCs/>
              </w:rPr>
            </w:pPr>
            <w:r w:rsidRPr="004011A3">
              <w:rPr>
                <w:b/>
                <w:bCs/>
              </w:rPr>
              <w:t>429 563,47</w:t>
            </w:r>
          </w:p>
        </w:tc>
        <w:tc>
          <w:tcPr>
            <w:tcW w:w="1560" w:type="dxa"/>
            <w:gridSpan w:val="3"/>
            <w:tcBorders>
              <w:top w:val="single" w:sz="8" w:space="0" w:color="auto"/>
              <w:left w:val="nil"/>
              <w:bottom w:val="single" w:sz="8" w:space="0" w:color="auto"/>
              <w:right w:val="single" w:sz="8" w:space="0" w:color="auto"/>
            </w:tcBorders>
            <w:shd w:val="clear" w:color="auto" w:fill="auto"/>
            <w:noWrap/>
            <w:vAlign w:val="bottom"/>
            <w:hideMark/>
          </w:tcPr>
          <w:p w:rsidR="00D02329" w:rsidRPr="004011A3" w:rsidRDefault="00D02329" w:rsidP="00CE7BA4">
            <w:pPr>
              <w:jc w:val="right"/>
              <w:rPr>
                <w:b/>
                <w:bCs/>
              </w:rPr>
            </w:pPr>
            <w:r w:rsidRPr="004011A3">
              <w:rPr>
                <w:b/>
                <w:bCs/>
              </w:rPr>
              <w:t>1 113 683,08</w:t>
            </w:r>
          </w:p>
        </w:tc>
      </w:tr>
      <w:tr w:rsidR="00D02329" w:rsidRPr="00A86166" w:rsidTr="00CE7BA4">
        <w:trPr>
          <w:gridAfter w:val="1"/>
          <w:wAfter w:w="593" w:type="dxa"/>
          <w:trHeight w:val="360"/>
        </w:trPr>
        <w:tc>
          <w:tcPr>
            <w:tcW w:w="2287" w:type="dxa"/>
            <w:tcBorders>
              <w:top w:val="nil"/>
              <w:left w:val="nil"/>
              <w:bottom w:val="nil"/>
              <w:right w:val="nil"/>
            </w:tcBorders>
            <w:shd w:val="clear" w:color="auto" w:fill="auto"/>
            <w:noWrap/>
            <w:vAlign w:val="bottom"/>
            <w:hideMark/>
          </w:tcPr>
          <w:p w:rsidR="00D02329" w:rsidRPr="00A86166" w:rsidRDefault="00D02329" w:rsidP="00CE7BA4"/>
        </w:tc>
        <w:tc>
          <w:tcPr>
            <w:tcW w:w="1418" w:type="dxa"/>
            <w:tcBorders>
              <w:top w:val="nil"/>
              <w:left w:val="nil"/>
              <w:bottom w:val="nil"/>
              <w:right w:val="nil"/>
            </w:tcBorders>
            <w:shd w:val="clear" w:color="auto" w:fill="auto"/>
            <w:noWrap/>
            <w:vAlign w:val="bottom"/>
            <w:hideMark/>
          </w:tcPr>
          <w:p w:rsidR="00D02329" w:rsidRPr="00A86166" w:rsidRDefault="00D02329" w:rsidP="00CE7BA4"/>
        </w:tc>
        <w:tc>
          <w:tcPr>
            <w:tcW w:w="1417" w:type="dxa"/>
            <w:gridSpan w:val="2"/>
            <w:tcBorders>
              <w:top w:val="nil"/>
              <w:left w:val="nil"/>
              <w:bottom w:val="nil"/>
              <w:right w:val="nil"/>
            </w:tcBorders>
            <w:shd w:val="clear" w:color="auto" w:fill="auto"/>
            <w:noWrap/>
            <w:vAlign w:val="bottom"/>
            <w:hideMark/>
          </w:tcPr>
          <w:p w:rsidR="00D02329" w:rsidRPr="00A86166" w:rsidRDefault="00D02329" w:rsidP="00CE7BA4"/>
        </w:tc>
        <w:tc>
          <w:tcPr>
            <w:tcW w:w="1418" w:type="dxa"/>
            <w:gridSpan w:val="2"/>
            <w:tcBorders>
              <w:top w:val="nil"/>
              <w:left w:val="nil"/>
              <w:bottom w:val="nil"/>
              <w:right w:val="nil"/>
            </w:tcBorders>
            <w:shd w:val="clear" w:color="auto" w:fill="auto"/>
            <w:noWrap/>
            <w:vAlign w:val="bottom"/>
            <w:hideMark/>
          </w:tcPr>
          <w:p w:rsidR="00D02329" w:rsidRPr="00A86166" w:rsidRDefault="00D02329" w:rsidP="00CE7BA4"/>
        </w:tc>
        <w:tc>
          <w:tcPr>
            <w:tcW w:w="993" w:type="dxa"/>
            <w:tcBorders>
              <w:top w:val="nil"/>
              <w:left w:val="nil"/>
              <w:bottom w:val="nil"/>
              <w:right w:val="nil"/>
            </w:tcBorders>
            <w:shd w:val="clear" w:color="auto" w:fill="auto"/>
            <w:noWrap/>
            <w:vAlign w:val="bottom"/>
            <w:hideMark/>
          </w:tcPr>
          <w:p w:rsidR="00D02329" w:rsidRPr="00A86166" w:rsidRDefault="00D02329" w:rsidP="00CE7BA4"/>
        </w:tc>
        <w:tc>
          <w:tcPr>
            <w:tcW w:w="1418" w:type="dxa"/>
            <w:tcBorders>
              <w:top w:val="nil"/>
              <w:left w:val="nil"/>
              <w:bottom w:val="nil"/>
              <w:right w:val="nil"/>
            </w:tcBorders>
            <w:shd w:val="clear" w:color="auto" w:fill="auto"/>
            <w:noWrap/>
            <w:vAlign w:val="bottom"/>
            <w:hideMark/>
          </w:tcPr>
          <w:p w:rsidR="00D02329" w:rsidRPr="00A86166" w:rsidRDefault="00D02329" w:rsidP="00CE7BA4"/>
        </w:tc>
        <w:tc>
          <w:tcPr>
            <w:tcW w:w="1417" w:type="dxa"/>
            <w:gridSpan w:val="2"/>
            <w:tcBorders>
              <w:top w:val="nil"/>
              <w:left w:val="nil"/>
              <w:bottom w:val="nil"/>
              <w:right w:val="nil"/>
            </w:tcBorders>
            <w:shd w:val="clear" w:color="auto" w:fill="auto"/>
            <w:noWrap/>
            <w:vAlign w:val="bottom"/>
            <w:hideMark/>
          </w:tcPr>
          <w:p w:rsidR="00D02329" w:rsidRPr="00A86166" w:rsidRDefault="00D02329" w:rsidP="00CE7BA4"/>
        </w:tc>
        <w:tc>
          <w:tcPr>
            <w:tcW w:w="1559" w:type="dxa"/>
            <w:gridSpan w:val="2"/>
            <w:tcBorders>
              <w:top w:val="nil"/>
              <w:left w:val="nil"/>
              <w:bottom w:val="nil"/>
              <w:right w:val="nil"/>
            </w:tcBorders>
            <w:shd w:val="clear" w:color="auto" w:fill="auto"/>
            <w:noWrap/>
            <w:vAlign w:val="bottom"/>
            <w:hideMark/>
          </w:tcPr>
          <w:p w:rsidR="00D02329" w:rsidRPr="00A86166" w:rsidRDefault="00D02329" w:rsidP="00CE7BA4"/>
        </w:tc>
        <w:tc>
          <w:tcPr>
            <w:tcW w:w="1134" w:type="dxa"/>
            <w:gridSpan w:val="3"/>
            <w:tcBorders>
              <w:top w:val="nil"/>
              <w:left w:val="nil"/>
              <w:bottom w:val="nil"/>
              <w:right w:val="nil"/>
            </w:tcBorders>
            <w:shd w:val="clear" w:color="auto" w:fill="auto"/>
            <w:noWrap/>
            <w:vAlign w:val="bottom"/>
            <w:hideMark/>
          </w:tcPr>
          <w:p w:rsidR="00D02329" w:rsidRPr="00A86166" w:rsidRDefault="00D02329" w:rsidP="00CE7BA4"/>
        </w:tc>
        <w:tc>
          <w:tcPr>
            <w:tcW w:w="1417" w:type="dxa"/>
            <w:gridSpan w:val="3"/>
            <w:tcBorders>
              <w:top w:val="nil"/>
              <w:left w:val="nil"/>
              <w:bottom w:val="nil"/>
              <w:right w:val="nil"/>
            </w:tcBorders>
            <w:shd w:val="clear" w:color="auto" w:fill="auto"/>
            <w:noWrap/>
            <w:vAlign w:val="bottom"/>
            <w:hideMark/>
          </w:tcPr>
          <w:p w:rsidR="00D02329" w:rsidRPr="00A86166" w:rsidRDefault="00D02329" w:rsidP="00CE7BA4"/>
        </w:tc>
        <w:tc>
          <w:tcPr>
            <w:tcW w:w="1560" w:type="dxa"/>
            <w:gridSpan w:val="3"/>
            <w:tcBorders>
              <w:top w:val="nil"/>
              <w:left w:val="nil"/>
              <w:bottom w:val="nil"/>
              <w:right w:val="nil"/>
            </w:tcBorders>
            <w:shd w:val="clear" w:color="auto" w:fill="auto"/>
            <w:noWrap/>
            <w:vAlign w:val="bottom"/>
            <w:hideMark/>
          </w:tcPr>
          <w:p w:rsidR="00D02329" w:rsidRPr="00A86166" w:rsidRDefault="00D02329" w:rsidP="00CE7BA4"/>
        </w:tc>
      </w:tr>
      <w:tr w:rsidR="00D02329" w:rsidRPr="00A86166" w:rsidTr="00CE7BA4">
        <w:trPr>
          <w:gridAfter w:val="1"/>
          <w:wAfter w:w="593" w:type="dxa"/>
          <w:trHeight w:val="360"/>
        </w:trPr>
        <w:tc>
          <w:tcPr>
            <w:tcW w:w="2287" w:type="dxa"/>
            <w:tcBorders>
              <w:top w:val="nil"/>
              <w:left w:val="nil"/>
              <w:bottom w:val="nil"/>
              <w:right w:val="nil"/>
            </w:tcBorders>
            <w:shd w:val="clear" w:color="auto" w:fill="auto"/>
            <w:noWrap/>
            <w:vAlign w:val="bottom"/>
            <w:hideMark/>
          </w:tcPr>
          <w:p w:rsidR="00D02329" w:rsidRPr="00A86166" w:rsidRDefault="00D02329" w:rsidP="00CE7BA4"/>
        </w:tc>
        <w:tc>
          <w:tcPr>
            <w:tcW w:w="1418" w:type="dxa"/>
            <w:tcBorders>
              <w:top w:val="nil"/>
              <w:left w:val="nil"/>
              <w:bottom w:val="nil"/>
              <w:right w:val="nil"/>
            </w:tcBorders>
            <w:shd w:val="clear" w:color="auto" w:fill="auto"/>
            <w:noWrap/>
            <w:vAlign w:val="bottom"/>
            <w:hideMark/>
          </w:tcPr>
          <w:p w:rsidR="00D02329" w:rsidRPr="00A86166" w:rsidRDefault="00D02329" w:rsidP="00CE7BA4"/>
        </w:tc>
        <w:tc>
          <w:tcPr>
            <w:tcW w:w="1417" w:type="dxa"/>
            <w:gridSpan w:val="2"/>
            <w:tcBorders>
              <w:top w:val="nil"/>
              <w:left w:val="nil"/>
              <w:bottom w:val="nil"/>
              <w:right w:val="nil"/>
            </w:tcBorders>
            <w:shd w:val="clear" w:color="auto" w:fill="auto"/>
            <w:noWrap/>
            <w:vAlign w:val="bottom"/>
            <w:hideMark/>
          </w:tcPr>
          <w:p w:rsidR="00D02329" w:rsidRPr="00A86166" w:rsidRDefault="00D02329" w:rsidP="00CE7BA4"/>
        </w:tc>
        <w:tc>
          <w:tcPr>
            <w:tcW w:w="1418" w:type="dxa"/>
            <w:gridSpan w:val="2"/>
            <w:tcBorders>
              <w:top w:val="nil"/>
              <w:left w:val="nil"/>
              <w:bottom w:val="nil"/>
              <w:right w:val="nil"/>
            </w:tcBorders>
            <w:shd w:val="clear" w:color="auto" w:fill="auto"/>
            <w:noWrap/>
            <w:vAlign w:val="bottom"/>
            <w:hideMark/>
          </w:tcPr>
          <w:p w:rsidR="00D02329" w:rsidRPr="00A86166" w:rsidRDefault="00D02329" w:rsidP="00CE7BA4"/>
        </w:tc>
        <w:tc>
          <w:tcPr>
            <w:tcW w:w="993" w:type="dxa"/>
            <w:tcBorders>
              <w:top w:val="nil"/>
              <w:left w:val="nil"/>
              <w:bottom w:val="nil"/>
              <w:right w:val="nil"/>
            </w:tcBorders>
            <w:shd w:val="clear" w:color="auto" w:fill="auto"/>
            <w:noWrap/>
            <w:vAlign w:val="bottom"/>
            <w:hideMark/>
          </w:tcPr>
          <w:p w:rsidR="00D02329" w:rsidRPr="00A86166" w:rsidRDefault="00D02329" w:rsidP="00CE7BA4"/>
        </w:tc>
        <w:tc>
          <w:tcPr>
            <w:tcW w:w="1418" w:type="dxa"/>
            <w:tcBorders>
              <w:top w:val="nil"/>
              <w:left w:val="nil"/>
              <w:bottom w:val="nil"/>
              <w:right w:val="nil"/>
            </w:tcBorders>
            <w:shd w:val="clear" w:color="auto" w:fill="auto"/>
            <w:noWrap/>
            <w:vAlign w:val="bottom"/>
            <w:hideMark/>
          </w:tcPr>
          <w:p w:rsidR="00D02329" w:rsidRPr="00A86166" w:rsidRDefault="00D02329" w:rsidP="00CE7BA4"/>
        </w:tc>
        <w:tc>
          <w:tcPr>
            <w:tcW w:w="1417" w:type="dxa"/>
            <w:gridSpan w:val="2"/>
            <w:tcBorders>
              <w:top w:val="nil"/>
              <w:left w:val="nil"/>
              <w:bottom w:val="nil"/>
              <w:right w:val="nil"/>
            </w:tcBorders>
            <w:shd w:val="clear" w:color="auto" w:fill="auto"/>
            <w:noWrap/>
            <w:vAlign w:val="bottom"/>
            <w:hideMark/>
          </w:tcPr>
          <w:p w:rsidR="00D02329" w:rsidRPr="00A86166" w:rsidRDefault="00D02329" w:rsidP="00CE7BA4"/>
        </w:tc>
        <w:tc>
          <w:tcPr>
            <w:tcW w:w="1559" w:type="dxa"/>
            <w:gridSpan w:val="2"/>
            <w:tcBorders>
              <w:top w:val="nil"/>
              <w:left w:val="nil"/>
              <w:bottom w:val="nil"/>
              <w:right w:val="nil"/>
            </w:tcBorders>
            <w:shd w:val="clear" w:color="auto" w:fill="auto"/>
            <w:noWrap/>
            <w:vAlign w:val="bottom"/>
            <w:hideMark/>
          </w:tcPr>
          <w:p w:rsidR="00D02329" w:rsidRPr="00A86166" w:rsidRDefault="00D02329" w:rsidP="00CE7BA4"/>
        </w:tc>
        <w:tc>
          <w:tcPr>
            <w:tcW w:w="1134" w:type="dxa"/>
            <w:gridSpan w:val="3"/>
            <w:tcBorders>
              <w:top w:val="nil"/>
              <w:left w:val="nil"/>
              <w:bottom w:val="nil"/>
              <w:right w:val="nil"/>
            </w:tcBorders>
            <w:shd w:val="clear" w:color="auto" w:fill="auto"/>
            <w:noWrap/>
            <w:vAlign w:val="bottom"/>
            <w:hideMark/>
          </w:tcPr>
          <w:p w:rsidR="00D02329" w:rsidRPr="00A86166" w:rsidRDefault="00D02329" w:rsidP="00CE7BA4"/>
        </w:tc>
        <w:tc>
          <w:tcPr>
            <w:tcW w:w="1417" w:type="dxa"/>
            <w:gridSpan w:val="3"/>
            <w:tcBorders>
              <w:top w:val="nil"/>
              <w:left w:val="nil"/>
              <w:bottom w:val="nil"/>
              <w:right w:val="nil"/>
            </w:tcBorders>
            <w:shd w:val="clear" w:color="auto" w:fill="auto"/>
            <w:noWrap/>
            <w:vAlign w:val="bottom"/>
            <w:hideMark/>
          </w:tcPr>
          <w:p w:rsidR="00D02329" w:rsidRPr="00A86166" w:rsidRDefault="00D02329" w:rsidP="00CE7BA4"/>
        </w:tc>
        <w:tc>
          <w:tcPr>
            <w:tcW w:w="1560" w:type="dxa"/>
            <w:gridSpan w:val="3"/>
            <w:tcBorders>
              <w:top w:val="nil"/>
              <w:left w:val="nil"/>
              <w:bottom w:val="nil"/>
              <w:right w:val="nil"/>
            </w:tcBorders>
            <w:shd w:val="clear" w:color="auto" w:fill="auto"/>
            <w:noWrap/>
            <w:vAlign w:val="bottom"/>
            <w:hideMark/>
          </w:tcPr>
          <w:p w:rsidR="00D02329" w:rsidRPr="00A86166" w:rsidRDefault="00D02329" w:rsidP="00CE7BA4"/>
        </w:tc>
      </w:tr>
      <w:tr w:rsidR="00D02329" w:rsidRPr="00A86166" w:rsidTr="00CE7BA4">
        <w:trPr>
          <w:gridAfter w:val="2"/>
          <w:wAfter w:w="606" w:type="dxa"/>
          <w:trHeight w:val="360"/>
        </w:trPr>
        <w:tc>
          <w:tcPr>
            <w:tcW w:w="2287" w:type="dxa"/>
            <w:tcBorders>
              <w:top w:val="nil"/>
              <w:left w:val="nil"/>
              <w:bottom w:val="nil"/>
              <w:right w:val="nil"/>
            </w:tcBorders>
            <w:shd w:val="clear" w:color="auto" w:fill="auto"/>
            <w:noWrap/>
            <w:vAlign w:val="bottom"/>
            <w:hideMark/>
          </w:tcPr>
          <w:p w:rsidR="00D02329" w:rsidRPr="00A86166" w:rsidRDefault="00D02329" w:rsidP="00CE7BA4"/>
        </w:tc>
        <w:tc>
          <w:tcPr>
            <w:tcW w:w="1418" w:type="dxa"/>
            <w:tcBorders>
              <w:top w:val="nil"/>
              <w:left w:val="nil"/>
              <w:bottom w:val="nil"/>
              <w:right w:val="nil"/>
            </w:tcBorders>
            <w:shd w:val="clear" w:color="auto" w:fill="auto"/>
            <w:noWrap/>
            <w:vAlign w:val="bottom"/>
            <w:hideMark/>
          </w:tcPr>
          <w:p w:rsidR="00D02329" w:rsidRPr="00A86166" w:rsidRDefault="00D02329" w:rsidP="00CE7BA4"/>
        </w:tc>
        <w:tc>
          <w:tcPr>
            <w:tcW w:w="1417" w:type="dxa"/>
            <w:gridSpan w:val="2"/>
            <w:tcBorders>
              <w:top w:val="nil"/>
              <w:left w:val="nil"/>
              <w:bottom w:val="nil"/>
              <w:right w:val="nil"/>
            </w:tcBorders>
            <w:shd w:val="clear" w:color="auto" w:fill="auto"/>
            <w:noWrap/>
            <w:vAlign w:val="bottom"/>
            <w:hideMark/>
          </w:tcPr>
          <w:p w:rsidR="00D02329" w:rsidRPr="00A86166" w:rsidRDefault="00D02329" w:rsidP="00CE7BA4"/>
        </w:tc>
        <w:tc>
          <w:tcPr>
            <w:tcW w:w="1418" w:type="dxa"/>
            <w:gridSpan w:val="2"/>
            <w:tcBorders>
              <w:top w:val="nil"/>
              <w:left w:val="nil"/>
              <w:bottom w:val="nil"/>
              <w:right w:val="nil"/>
            </w:tcBorders>
            <w:shd w:val="clear" w:color="auto" w:fill="auto"/>
            <w:noWrap/>
            <w:vAlign w:val="bottom"/>
            <w:hideMark/>
          </w:tcPr>
          <w:p w:rsidR="00D02329" w:rsidRPr="00A86166" w:rsidRDefault="00D02329" w:rsidP="00CE7BA4"/>
        </w:tc>
        <w:tc>
          <w:tcPr>
            <w:tcW w:w="993" w:type="dxa"/>
            <w:tcBorders>
              <w:top w:val="nil"/>
              <w:left w:val="nil"/>
              <w:bottom w:val="nil"/>
              <w:right w:val="nil"/>
            </w:tcBorders>
            <w:shd w:val="clear" w:color="auto" w:fill="auto"/>
            <w:noWrap/>
            <w:vAlign w:val="bottom"/>
            <w:hideMark/>
          </w:tcPr>
          <w:p w:rsidR="00D02329" w:rsidRPr="00A86166" w:rsidRDefault="00D02329" w:rsidP="00CE7BA4"/>
        </w:tc>
        <w:tc>
          <w:tcPr>
            <w:tcW w:w="6932" w:type="dxa"/>
            <w:gridSpan w:val="10"/>
            <w:tcBorders>
              <w:top w:val="nil"/>
              <w:left w:val="nil"/>
              <w:bottom w:val="nil"/>
              <w:right w:val="nil"/>
            </w:tcBorders>
            <w:shd w:val="clear" w:color="auto" w:fill="auto"/>
            <w:noWrap/>
            <w:vAlign w:val="bottom"/>
            <w:hideMark/>
          </w:tcPr>
          <w:p w:rsidR="00D02329" w:rsidRPr="00A86166" w:rsidRDefault="00D02329" w:rsidP="00CE7BA4">
            <w:pPr>
              <w:jc w:val="right"/>
            </w:pPr>
            <w:r w:rsidRPr="00A86166">
              <w:t>Таблица 2</w:t>
            </w:r>
          </w:p>
        </w:tc>
        <w:tc>
          <w:tcPr>
            <w:tcW w:w="1560" w:type="dxa"/>
            <w:gridSpan w:val="3"/>
            <w:tcBorders>
              <w:top w:val="nil"/>
              <w:left w:val="nil"/>
              <w:bottom w:val="nil"/>
              <w:right w:val="nil"/>
            </w:tcBorders>
            <w:shd w:val="clear" w:color="auto" w:fill="auto"/>
            <w:noWrap/>
            <w:vAlign w:val="bottom"/>
            <w:hideMark/>
          </w:tcPr>
          <w:p w:rsidR="00D02329" w:rsidRPr="00A86166" w:rsidRDefault="00D02329" w:rsidP="00CE7BA4"/>
        </w:tc>
      </w:tr>
      <w:tr w:rsidR="00D02329" w:rsidRPr="00A86166" w:rsidTr="00CE7BA4">
        <w:trPr>
          <w:gridAfter w:val="1"/>
          <w:wAfter w:w="593" w:type="dxa"/>
          <w:trHeight w:val="100"/>
        </w:trPr>
        <w:tc>
          <w:tcPr>
            <w:tcW w:w="2287" w:type="dxa"/>
            <w:tcBorders>
              <w:top w:val="nil"/>
              <w:left w:val="nil"/>
              <w:bottom w:val="nil"/>
              <w:right w:val="nil"/>
            </w:tcBorders>
            <w:shd w:val="clear" w:color="auto" w:fill="auto"/>
            <w:noWrap/>
            <w:vAlign w:val="bottom"/>
            <w:hideMark/>
          </w:tcPr>
          <w:p w:rsidR="00D02329" w:rsidRPr="00A86166" w:rsidRDefault="00D02329" w:rsidP="00CE7BA4"/>
        </w:tc>
        <w:tc>
          <w:tcPr>
            <w:tcW w:w="1418" w:type="dxa"/>
            <w:tcBorders>
              <w:top w:val="nil"/>
              <w:left w:val="nil"/>
              <w:bottom w:val="nil"/>
              <w:right w:val="nil"/>
            </w:tcBorders>
            <w:shd w:val="clear" w:color="auto" w:fill="auto"/>
            <w:noWrap/>
            <w:vAlign w:val="bottom"/>
            <w:hideMark/>
          </w:tcPr>
          <w:p w:rsidR="00D02329" w:rsidRPr="00A86166" w:rsidRDefault="00D02329" w:rsidP="00CE7BA4"/>
        </w:tc>
        <w:tc>
          <w:tcPr>
            <w:tcW w:w="1417" w:type="dxa"/>
            <w:gridSpan w:val="2"/>
            <w:tcBorders>
              <w:top w:val="nil"/>
              <w:left w:val="nil"/>
              <w:bottom w:val="nil"/>
              <w:right w:val="nil"/>
            </w:tcBorders>
            <w:shd w:val="clear" w:color="auto" w:fill="auto"/>
            <w:noWrap/>
            <w:vAlign w:val="bottom"/>
            <w:hideMark/>
          </w:tcPr>
          <w:p w:rsidR="00D02329" w:rsidRPr="00A86166" w:rsidRDefault="00D02329" w:rsidP="00CE7BA4"/>
        </w:tc>
        <w:tc>
          <w:tcPr>
            <w:tcW w:w="1418" w:type="dxa"/>
            <w:gridSpan w:val="2"/>
            <w:tcBorders>
              <w:top w:val="nil"/>
              <w:left w:val="nil"/>
              <w:bottom w:val="nil"/>
              <w:right w:val="nil"/>
            </w:tcBorders>
            <w:shd w:val="clear" w:color="auto" w:fill="auto"/>
            <w:noWrap/>
            <w:vAlign w:val="bottom"/>
            <w:hideMark/>
          </w:tcPr>
          <w:p w:rsidR="00D02329" w:rsidRPr="00A86166" w:rsidRDefault="00D02329" w:rsidP="00CE7BA4"/>
        </w:tc>
        <w:tc>
          <w:tcPr>
            <w:tcW w:w="993" w:type="dxa"/>
            <w:tcBorders>
              <w:top w:val="nil"/>
              <w:left w:val="nil"/>
              <w:bottom w:val="nil"/>
              <w:right w:val="nil"/>
            </w:tcBorders>
            <w:shd w:val="clear" w:color="auto" w:fill="auto"/>
            <w:noWrap/>
            <w:vAlign w:val="bottom"/>
            <w:hideMark/>
          </w:tcPr>
          <w:p w:rsidR="00D02329" w:rsidRPr="00A86166" w:rsidRDefault="00D02329" w:rsidP="00CE7BA4"/>
        </w:tc>
        <w:tc>
          <w:tcPr>
            <w:tcW w:w="1418" w:type="dxa"/>
            <w:tcBorders>
              <w:top w:val="nil"/>
              <w:left w:val="nil"/>
              <w:bottom w:val="nil"/>
              <w:right w:val="nil"/>
            </w:tcBorders>
            <w:shd w:val="clear" w:color="auto" w:fill="auto"/>
            <w:noWrap/>
            <w:vAlign w:val="bottom"/>
            <w:hideMark/>
          </w:tcPr>
          <w:p w:rsidR="00D02329" w:rsidRPr="00A86166" w:rsidRDefault="00D02329" w:rsidP="00CE7BA4"/>
        </w:tc>
        <w:tc>
          <w:tcPr>
            <w:tcW w:w="1417" w:type="dxa"/>
            <w:gridSpan w:val="2"/>
            <w:tcBorders>
              <w:top w:val="nil"/>
              <w:left w:val="nil"/>
              <w:bottom w:val="nil"/>
              <w:right w:val="nil"/>
            </w:tcBorders>
            <w:shd w:val="clear" w:color="auto" w:fill="auto"/>
            <w:noWrap/>
            <w:vAlign w:val="bottom"/>
            <w:hideMark/>
          </w:tcPr>
          <w:p w:rsidR="00D02329" w:rsidRPr="00A86166" w:rsidRDefault="00D02329" w:rsidP="00CE7BA4"/>
        </w:tc>
        <w:tc>
          <w:tcPr>
            <w:tcW w:w="1559" w:type="dxa"/>
            <w:gridSpan w:val="2"/>
            <w:tcBorders>
              <w:top w:val="nil"/>
              <w:left w:val="nil"/>
              <w:bottom w:val="nil"/>
              <w:right w:val="nil"/>
            </w:tcBorders>
            <w:shd w:val="clear" w:color="auto" w:fill="auto"/>
            <w:noWrap/>
            <w:vAlign w:val="bottom"/>
            <w:hideMark/>
          </w:tcPr>
          <w:p w:rsidR="00D02329" w:rsidRPr="00A86166" w:rsidRDefault="00D02329" w:rsidP="00CE7BA4"/>
        </w:tc>
        <w:tc>
          <w:tcPr>
            <w:tcW w:w="1134" w:type="dxa"/>
            <w:gridSpan w:val="3"/>
            <w:tcBorders>
              <w:top w:val="nil"/>
              <w:left w:val="nil"/>
              <w:bottom w:val="nil"/>
              <w:right w:val="nil"/>
            </w:tcBorders>
            <w:shd w:val="clear" w:color="auto" w:fill="auto"/>
            <w:noWrap/>
            <w:vAlign w:val="bottom"/>
            <w:hideMark/>
          </w:tcPr>
          <w:p w:rsidR="00D02329" w:rsidRPr="00A86166" w:rsidRDefault="00D02329" w:rsidP="00CE7BA4"/>
        </w:tc>
        <w:tc>
          <w:tcPr>
            <w:tcW w:w="1417" w:type="dxa"/>
            <w:gridSpan w:val="3"/>
            <w:tcBorders>
              <w:top w:val="nil"/>
              <w:left w:val="nil"/>
              <w:bottom w:val="nil"/>
              <w:right w:val="nil"/>
            </w:tcBorders>
            <w:shd w:val="clear" w:color="auto" w:fill="auto"/>
            <w:noWrap/>
            <w:vAlign w:val="bottom"/>
            <w:hideMark/>
          </w:tcPr>
          <w:p w:rsidR="00D02329" w:rsidRPr="00A86166" w:rsidRDefault="00D02329" w:rsidP="00CE7BA4"/>
        </w:tc>
        <w:tc>
          <w:tcPr>
            <w:tcW w:w="1560" w:type="dxa"/>
            <w:gridSpan w:val="3"/>
            <w:tcBorders>
              <w:top w:val="nil"/>
              <w:left w:val="nil"/>
              <w:bottom w:val="nil"/>
              <w:right w:val="nil"/>
            </w:tcBorders>
            <w:shd w:val="clear" w:color="auto" w:fill="auto"/>
            <w:noWrap/>
            <w:vAlign w:val="bottom"/>
            <w:hideMark/>
          </w:tcPr>
          <w:p w:rsidR="00D02329" w:rsidRPr="00A86166" w:rsidRDefault="00D02329" w:rsidP="00CE7BA4"/>
        </w:tc>
      </w:tr>
      <w:tr w:rsidR="00D02329" w:rsidRPr="00A86166" w:rsidTr="00CE7BA4">
        <w:trPr>
          <w:gridAfter w:val="2"/>
          <w:wAfter w:w="606" w:type="dxa"/>
          <w:trHeight w:val="360"/>
        </w:trPr>
        <w:tc>
          <w:tcPr>
            <w:tcW w:w="14465" w:type="dxa"/>
            <w:gridSpan w:val="17"/>
            <w:tcBorders>
              <w:top w:val="nil"/>
              <w:left w:val="nil"/>
              <w:bottom w:val="nil"/>
              <w:right w:val="nil"/>
            </w:tcBorders>
            <w:shd w:val="clear" w:color="auto" w:fill="auto"/>
            <w:vAlign w:val="bottom"/>
            <w:hideMark/>
          </w:tcPr>
          <w:p w:rsidR="00D02329" w:rsidRPr="00A86166" w:rsidRDefault="00D02329" w:rsidP="00CE7BA4">
            <w:pPr>
              <w:jc w:val="center"/>
            </w:pPr>
            <w:r w:rsidRPr="00A86166">
              <w:rPr>
                <w:b/>
                <w:bCs/>
              </w:rPr>
              <w:t>Дорожная деятельность в отношении автомобильных дорог местного значения вне границ населенных пунктов в границах муниципального района, а так же в границах населенных пунктов сельских поселений района, обеспечение безопасности дорожного движения на них, включая создание и обеспечение функционирования парковок, осуществление муниципального контроля за сохранностью автомобильных дорог, а так 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w:t>
            </w:r>
          </w:p>
        </w:tc>
        <w:tc>
          <w:tcPr>
            <w:tcW w:w="1560" w:type="dxa"/>
            <w:gridSpan w:val="3"/>
            <w:tcBorders>
              <w:top w:val="nil"/>
              <w:left w:val="nil"/>
              <w:bottom w:val="nil"/>
              <w:right w:val="nil"/>
            </w:tcBorders>
            <w:shd w:val="clear" w:color="auto" w:fill="auto"/>
            <w:noWrap/>
            <w:vAlign w:val="bottom"/>
            <w:hideMark/>
          </w:tcPr>
          <w:p w:rsidR="00D02329" w:rsidRPr="00A86166" w:rsidRDefault="00D02329" w:rsidP="00CE7BA4"/>
        </w:tc>
      </w:tr>
    </w:tbl>
    <w:p w:rsidR="00D02329" w:rsidRDefault="00D02329" w:rsidP="00D02329">
      <w:pPr>
        <w:pStyle w:val="a4"/>
        <w:jc w:val="both"/>
        <w:rPr>
          <w:sz w:val="20"/>
          <w:szCs w:val="18"/>
        </w:rPr>
      </w:pPr>
    </w:p>
    <w:tbl>
      <w:tblPr>
        <w:tblW w:w="11461" w:type="dxa"/>
        <w:tblInd w:w="88" w:type="dxa"/>
        <w:tblLook w:val="04A0"/>
      </w:tblPr>
      <w:tblGrid>
        <w:gridCol w:w="5680"/>
        <w:gridCol w:w="1927"/>
        <w:gridCol w:w="1927"/>
        <w:gridCol w:w="1927"/>
      </w:tblGrid>
      <w:tr w:rsidR="00D02329" w:rsidRPr="004011A3" w:rsidTr="00CE7BA4">
        <w:trPr>
          <w:trHeight w:val="372"/>
        </w:trPr>
        <w:tc>
          <w:tcPr>
            <w:tcW w:w="5680"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D02329" w:rsidRPr="004011A3" w:rsidRDefault="00D02329" w:rsidP="00CE7BA4">
            <w:pPr>
              <w:jc w:val="center"/>
              <w:rPr>
                <w:b/>
                <w:bCs/>
                <w:sz w:val="28"/>
                <w:szCs w:val="28"/>
              </w:rPr>
            </w:pPr>
            <w:r w:rsidRPr="004011A3">
              <w:rPr>
                <w:b/>
                <w:bCs/>
                <w:sz w:val="28"/>
                <w:szCs w:val="28"/>
              </w:rPr>
              <w:t>Наименование поселения</w:t>
            </w:r>
          </w:p>
        </w:tc>
        <w:tc>
          <w:tcPr>
            <w:tcW w:w="5781" w:type="dxa"/>
            <w:gridSpan w:val="3"/>
            <w:tcBorders>
              <w:top w:val="single" w:sz="8" w:space="0" w:color="auto"/>
              <w:left w:val="nil"/>
              <w:bottom w:val="single" w:sz="8" w:space="0" w:color="auto"/>
              <w:right w:val="single" w:sz="8" w:space="0" w:color="000000"/>
            </w:tcBorders>
            <w:shd w:val="clear" w:color="auto" w:fill="auto"/>
            <w:noWrap/>
            <w:vAlign w:val="bottom"/>
            <w:hideMark/>
          </w:tcPr>
          <w:p w:rsidR="00D02329" w:rsidRPr="004011A3" w:rsidRDefault="00D02329" w:rsidP="00CE7BA4">
            <w:pPr>
              <w:jc w:val="center"/>
              <w:rPr>
                <w:b/>
                <w:bCs/>
                <w:sz w:val="28"/>
                <w:szCs w:val="28"/>
              </w:rPr>
            </w:pPr>
            <w:r w:rsidRPr="004011A3">
              <w:rPr>
                <w:b/>
                <w:bCs/>
                <w:sz w:val="28"/>
                <w:szCs w:val="28"/>
              </w:rPr>
              <w:t>Сумма, руб.</w:t>
            </w:r>
          </w:p>
        </w:tc>
      </w:tr>
      <w:tr w:rsidR="00D02329" w:rsidRPr="004011A3" w:rsidTr="00CE7BA4">
        <w:trPr>
          <w:trHeight w:val="372"/>
        </w:trPr>
        <w:tc>
          <w:tcPr>
            <w:tcW w:w="5680" w:type="dxa"/>
            <w:vMerge/>
            <w:tcBorders>
              <w:top w:val="single" w:sz="8" w:space="0" w:color="auto"/>
              <w:left w:val="single" w:sz="8" w:space="0" w:color="auto"/>
              <w:bottom w:val="nil"/>
              <w:right w:val="single" w:sz="8" w:space="0" w:color="auto"/>
            </w:tcBorders>
            <w:vAlign w:val="center"/>
            <w:hideMark/>
          </w:tcPr>
          <w:p w:rsidR="00D02329" w:rsidRPr="004011A3" w:rsidRDefault="00D02329" w:rsidP="00CE7BA4">
            <w:pPr>
              <w:rPr>
                <w:b/>
                <w:bCs/>
                <w:sz w:val="28"/>
                <w:szCs w:val="28"/>
              </w:rPr>
            </w:pPr>
          </w:p>
        </w:tc>
        <w:tc>
          <w:tcPr>
            <w:tcW w:w="1927" w:type="dxa"/>
            <w:tcBorders>
              <w:top w:val="nil"/>
              <w:left w:val="nil"/>
              <w:bottom w:val="single" w:sz="8" w:space="0" w:color="auto"/>
              <w:right w:val="single" w:sz="8" w:space="0" w:color="auto"/>
            </w:tcBorders>
            <w:shd w:val="clear" w:color="auto" w:fill="auto"/>
            <w:noWrap/>
            <w:vAlign w:val="bottom"/>
            <w:hideMark/>
          </w:tcPr>
          <w:p w:rsidR="00D02329" w:rsidRPr="004011A3" w:rsidRDefault="00D02329" w:rsidP="00CE7BA4">
            <w:pPr>
              <w:jc w:val="center"/>
              <w:rPr>
                <w:b/>
                <w:bCs/>
                <w:sz w:val="28"/>
                <w:szCs w:val="28"/>
              </w:rPr>
            </w:pPr>
            <w:r w:rsidRPr="004011A3">
              <w:rPr>
                <w:b/>
                <w:bCs/>
                <w:sz w:val="28"/>
                <w:szCs w:val="28"/>
              </w:rPr>
              <w:t>2020 год</w:t>
            </w:r>
          </w:p>
        </w:tc>
        <w:tc>
          <w:tcPr>
            <w:tcW w:w="1927" w:type="dxa"/>
            <w:tcBorders>
              <w:top w:val="nil"/>
              <w:left w:val="nil"/>
              <w:bottom w:val="single" w:sz="8" w:space="0" w:color="auto"/>
              <w:right w:val="single" w:sz="8" w:space="0" w:color="auto"/>
            </w:tcBorders>
            <w:shd w:val="clear" w:color="auto" w:fill="auto"/>
            <w:noWrap/>
            <w:vAlign w:val="bottom"/>
            <w:hideMark/>
          </w:tcPr>
          <w:p w:rsidR="00D02329" w:rsidRPr="004011A3" w:rsidRDefault="00D02329" w:rsidP="00CE7BA4">
            <w:pPr>
              <w:jc w:val="center"/>
              <w:rPr>
                <w:b/>
                <w:bCs/>
                <w:sz w:val="28"/>
                <w:szCs w:val="28"/>
              </w:rPr>
            </w:pPr>
            <w:r w:rsidRPr="004011A3">
              <w:rPr>
                <w:b/>
                <w:bCs/>
                <w:sz w:val="28"/>
                <w:szCs w:val="28"/>
              </w:rPr>
              <w:t>2021 год</w:t>
            </w:r>
          </w:p>
        </w:tc>
        <w:tc>
          <w:tcPr>
            <w:tcW w:w="1927" w:type="dxa"/>
            <w:tcBorders>
              <w:top w:val="nil"/>
              <w:left w:val="nil"/>
              <w:bottom w:val="single" w:sz="8" w:space="0" w:color="auto"/>
              <w:right w:val="single" w:sz="8" w:space="0" w:color="auto"/>
            </w:tcBorders>
            <w:shd w:val="clear" w:color="auto" w:fill="auto"/>
            <w:noWrap/>
            <w:vAlign w:val="bottom"/>
            <w:hideMark/>
          </w:tcPr>
          <w:p w:rsidR="00D02329" w:rsidRPr="004011A3" w:rsidRDefault="00D02329" w:rsidP="00CE7BA4">
            <w:pPr>
              <w:jc w:val="center"/>
              <w:rPr>
                <w:b/>
                <w:bCs/>
                <w:sz w:val="28"/>
                <w:szCs w:val="28"/>
              </w:rPr>
            </w:pPr>
            <w:r w:rsidRPr="004011A3">
              <w:rPr>
                <w:b/>
                <w:bCs/>
                <w:sz w:val="28"/>
                <w:szCs w:val="28"/>
              </w:rPr>
              <w:t>2022 год</w:t>
            </w:r>
          </w:p>
        </w:tc>
      </w:tr>
      <w:tr w:rsidR="00D02329" w:rsidRPr="004011A3" w:rsidTr="00CE7BA4">
        <w:trPr>
          <w:trHeight w:val="360"/>
        </w:trPr>
        <w:tc>
          <w:tcPr>
            <w:tcW w:w="56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D02329" w:rsidRPr="004011A3" w:rsidRDefault="00D02329" w:rsidP="00CE7BA4">
            <w:pPr>
              <w:rPr>
                <w:sz w:val="28"/>
                <w:szCs w:val="28"/>
              </w:rPr>
            </w:pPr>
            <w:r w:rsidRPr="004011A3">
              <w:rPr>
                <w:sz w:val="28"/>
                <w:szCs w:val="28"/>
              </w:rPr>
              <w:t>Новоусадебское сельское поселение</w:t>
            </w:r>
          </w:p>
        </w:tc>
        <w:tc>
          <w:tcPr>
            <w:tcW w:w="1927" w:type="dxa"/>
            <w:tcBorders>
              <w:top w:val="nil"/>
              <w:left w:val="nil"/>
              <w:bottom w:val="single" w:sz="4" w:space="0" w:color="auto"/>
              <w:right w:val="single" w:sz="4" w:space="0" w:color="auto"/>
            </w:tcBorders>
            <w:shd w:val="clear" w:color="auto" w:fill="auto"/>
            <w:noWrap/>
            <w:vAlign w:val="bottom"/>
            <w:hideMark/>
          </w:tcPr>
          <w:p w:rsidR="00D02329" w:rsidRPr="004011A3" w:rsidRDefault="00D02329" w:rsidP="00CE7BA4">
            <w:pPr>
              <w:jc w:val="right"/>
              <w:rPr>
                <w:sz w:val="28"/>
                <w:szCs w:val="28"/>
              </w:rPr>
            </w:pPr>
            <w:r w:rsidRPr="004011A3">
              <w:rPr>
                <w:sz w:val="28"/>
                <w:szCs w:val="28"/>
              </w:rPr>
              <w:t>1 387 825,50</w:t>
            </w:r>
          </w:p>
        </w:tc>
        <w:tc>
          <w:tcPr>
            <w:tcW w:w="1927" w:type="dxa"/>
            <w:tcBorders>
              <w:top w:val="nil"/>
              <w:left w:val="nil"/>
              <w:bottom w:val="single" w:sz="4" w:space="0" w:color="auto"/>
              <w:right w:val="single" w:sz="4" w:space="0" w:color="auto"/>
            </w:tcBorders>
            <w:shd w:val="clear" w:color="auto" w:fill="auto"/>
            <w:noWrap/>
            <w:vAlign w:val="bottom"/>
            <w:hideMark/>
          </w:tcPr>
          <w:p w:rsidR="00D02329" w:rsidRPr="004011A3" w:rsidRDefault="00D02329" w:rsidP="00CE7BA4">
            <w:pPr>
              <w:jc w:val="right"/>
              <w:rPr>
                <w:sz w:val="28"/>
                <w:szCs w:val="28"/>
              </w:rPr>
            </w:pPr>
            <w:r w:rsidRPr="004011A3">
              <w:rPr>
                <w:sz w:val="28"/>
                <w:szCs w:val="28"/>
              </w:rPr>
              <w:t>2 495 175,99</w:t>
            </w:r>
          </w:p>
        </w:tc>
        <w:tc>
          <w:tcPr>
            <w:tcW w:w="1927" w:type="dxa"/>
            <w:tcBorders>
              <w:top w:val="nil"/>
              <w:left w:val="nil"/>
              <w:bottom w:val="single" w:sz="4" w:space="0" w:color="auto"/>
              <w:right w:val="single" w:sz="4" w:space="0" w:color="auto"/>
            </w:tcBorders>
            <w:shd w:val="clear" w:color="auto" w:fill="auto"/>
            <w:noWrap/>
            <w:vAlign w:val="bottom"/>
            <w:hideMark/>
          </w:tcPr>
          <w:p w:rsidR="00D02329" w:rsidRPr="004011A3" w:rsidRDefault="00D02329" w:rsidP="00CE7BA4">
            <w:pPr>
              <w:jc w:val="right"/>
              <w:rPr>
                <w:sz w:val="28"/>
                <w:szCs w:val="28"/>
              </w:rPr>
            </w:pPr>
            <w:r w:rsidRPr="004011A3">
              <w:rPr>
                <w:sz w:val="28"/>
                <w:szCs w:val="28"/>
              </w:rPr>
              <w:t>2 495 175,99</w:t>
            </w:r>
          </w:p>
        </w:tc>
      </w:tr>
      <w:tr w:rsidR="00D02329" w:rsidRPr="004011A3" w:rsidTr="00CE7BA4">
        <w:trPr>
          <w:trHeight w:val="360"/>
        </w:trPr>
        <w:tc>
          <w:tcPr>
            <w:tcW w:w="56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D02329" w:rsidRPr="004011A3" w:rsidRDefault="00D02329" w:rsidP="00CE7BA4">
            <w:pPr>
              <w:rPr>
                <w:sz w:val="28"/>
                <w:szCs w:val="28"/>
              </w:rPr>
            </w:pPr>
          </w:p>
        </w:tc>
        <w:tc>
          <w:tcPr>
            <w:tcW w:w="1927" w:type="dxa"/>
            <w:tcBorders>
              <w:top w:val="nil"/>
              <w:left w:val="nil"/>
              <w:bottom w:val="single" w:sz="4" w:space="0" w:color="auto"/>
              <w:right w:val="single" w:sz="4" w:space="0" w:color="auto"/>
            </w:tcBorders>
            <w:shd w:val="clear" w:color="auto" w:fill="auto"/>
            <w:noWrap/>
            <w:vAlign w:val="bottom"/>
            <w:hideMark/>
          </w:tcPr>
          <w:p w:rsidR="00D02329" w:rsidRPr="004011A3" w:rsidRDefault="00D02329" w:rsidP="00CE7BA4">
            <w:pPr>
              <w:jc w:val="right"/>
              <w:rPr>
                <w:sz w:val="28"/>
                <w:szCs w:val="28"/>
              </w:rPr>
            </w:pPr>
          </w:p>
        </w:tc>
        <w:tc>
          <w:tcPr>
            <w:tcW w:w="1927" w:type="dxa"/>
            <w:tcBorders>
              <w:top w:val="nil"/>
              <w:left w:val="nil"/>
              <w:bottom w:val="single" w:sz="4" w:space="0" w:color="auto"/>
              <w:right w:val="single" w:sz="4" w:space="0" w:color="auto"/>
            </w:tcBorders>
            <w:shd w:val="clear" w:color="auto" w:fill="auto"/>
            <w:noWrap/>
            <w:vAlign w:val="bottom"/>
            <w:hideMark/>
          </w:tcPr>
          <w:p w:rsidR="00D02329" w:rsidRPr="004011A3" w:rsidRDefault="00D02329" w:rsidP="00CE7BA4">
            <w:pPr>
              <w:jc w:val="right"/>
              <w:rPr>
                <w:sz w:val="28"/>
                <w:szCs w:val="28"/>
              </w:rPr>
            </w:pPr>
          </w:p>
        </w:tc>
        <w:tc>
          <w:tcPr>
            <w:tcW w:w="1927" w:type="dxa"/>
            <w:tcBorders>
              <w:top w:val="nil"/>
              <w:left w:val="nil"/>
              <w:bottom w:val="single" w:sz="4" w:space="0" w:color="auto"/>
              <w:right w:val="single" w:sz="4" w:space="0" w:color="auto"/>
            </w:tcBorders>
            <w:shd w:val="clear" w:color="auto" w:fill="auto"/>
            <w:noWrap/>
            <w:vAlign w:val="bottom"/>
            <w:hideMark/>
          </w:tcPr>
          <w:p w:rsidR="00D02329" w:rsidRPr="004011A3" w:rsidRDefault="00D02329" w:rsidP="00CE7BA4">
            <w:pPr>
              <w:jc w:val="right"/>
              <w:rPr>
                <w:sz w:val="28"/>
                <w:szCs w:val="28"/>
              </w:rPr>
            </w:pPr>
          </w:p>
        </w:tc>
      </w:tr>
      <w:tr w:rsidR="00D02329" w:rsidRPr="004011A3" w:rsidTr="00CE7BA4">
        <w:trPr>
          <w:trHeight w:val="360"/>
        </w:trPr>
        <w:tc>
          <w:tcPr>
            <w:tcW w:w="5680" w:type="dxa"/>
            <w:tcBorders>
              <w:top w:val="nil"/>
              <w:left w:val="single" w:sz="8" w:space="0" w:color="auto"/>
              <w:bottom w:val="single" w:sz="4" w:space="0" w:color="auto"/>
              <w:right w:val="single" w:sz="4" w:space="0" w:color="auto"/>
            </w:tcBorders>
            <w:shd w:val="clear" w:color="auto" w:fill="auto"/>
            <w:noWrap/>
            <w:vAlign w:val="center"/>
            <w:hideMark/>
          </w:tcPr>
          <w:p w:rsidR="00D02329" w:rsidRPr="004011A3" w:rsidRDefault="00D02329" w:rsidP="00CE7BA4">
            <w:pPr>
              <w:rPr>
                <w:sz w:val="28"/>
                <w:szCs w:val="28"/>
              </w:rPr>
            </w:pPr>
            <w:r w:rsidRPr="004011A3">
              <w:rPr>
                <w:sz w:val="28"/>
                <w:szCs w:val="28"/>
              </w:rPr>
              <w:t>Марковское сельское поселение</w:t>
            </w:r>
          </w:p>
        </w:tc>
        <w:tc>
          <w:tcPr>
            <w:tcW w:w="1927" w:type="dxa"/>
            <w:tcBorders>
              <w:top w:val="nil"/>
              <w:left w:val="nil"/>
              <w:bottom w:val="single" w:sz="4" w:space="0" w:color="auto"/>
              <w:right w:val="single" w:sz="4" w:space="0" w:color="auto"/>
            </w:tcBorders>
            <w:shd w:val="clear" w:color="auto" w:fill="auto"/>
            <w:noWrap/>
            <w:vAlign w:val="bottom"/>
            <w:hideMark/>
          </w:tcPr>
          <w:p w:rsidR="00D02329" w:rsidRPr="004011A3" w:rsidRDefault="00D02329" w:rsidP="00CE7BA4">
            <w:pPr>
              <w:jc w:val="right"/>
              <w:rPr>
                <w:sz w:val="28"/>
                <w:szCs w:val="28"/>
              </w:rPr>
            </w:pPr>
            <w:r w:rsidRPr="004011A3">
              <w:rPr>
                <w:sz w:val="28"/>
                <w:szCs w:val="28"/>
              </w:rPr>
              <w:t>1 219 558,32</w:t>
            </w:r>
          </w:p>
        </w:tc>
        <w:tc>
          <w:tcPr>
            <w:tcW w:w="1927" w:type="dxa"/>
            <w:tcBorders>
              <w:top w:val="nil"/>
              <w:left w:val="nil"/>
              <w:bottom w:val="single" w:sz="4" w:space="0" w:color="auto"/>
              <w:right w:val="single" w:sz="4" w:space="0" w:color="auto"/>
            </w:tcBorders>
            <w:shd w:val="clear" w:color="auto" w:fill="auto"/>
            <w:noWrap/>
            <w:vAlign w:val="bottom"/>
            <w:hideMark/>
          </w:tcPr>
          <w:p w:rsidR="00D02329" w:rsidRPr="004011A3" w:rsidRDefault="00D02329" w:rsidP="00CE7BA4">
            <w:pPr>
              <w:jc w:val="right"/>
              <w:rPr>
                <w:sz w:val="28"/>
                <w:szCs w:val="28"/>
              </w:rPr>
            </w:pPr>
            <w:r w:rsidRPr="004011A3">
              <w:rPr>
                <w:sz w:val="28"/>
                <w:szCs w:val="28"/>
              </w:rPr>
              <w:t>1 219 558,32</w:t>
            </w:r>
          </w:p>
        </w:tc>
        <w:tc>
          <w:tcPr>
            <w:tcW w:w="1927" w:type="dxa"/>
            <w:tcBorders>
              <w:top w:val="nil"/>
              <w:left w:val="nil"/>
              <w:bottom w:val="single" w:sz="4" w:space="0" w:color="auto"/>
              <w:right w:val="single" w:sz="4" w:space="0" w:color="auto"/>
            </w:tcBorders>
            <w:shd w:val="clear" w:color="auto" w:fill="auto"/>
            <w:noWrap/>
            <w:vAlign w:val="bottom"/>
            <w:hideMark/>
          </w:tcPr>
          <w:p w:rsidR="00D02329" w:rsidRPr="004011A3" w:rsidRDefault="00D02329" w:rsidP="00CE7BA4">
            <w:pPr>
              <w:jc w:val="right"/>
              <w:rPr>
                <w:sz w:val="28"/>
                <w:szCs w:val="28"/>
              </w:rPr>
            </w:pPr>
            <w:r w:rsidRPr="004011A3">
              <w:rPr>
                <w:sz w:val="28"/>
                <w:szCs w:val="28"/>
              </w:rPr>
              <w:t>1 219 558,32</w:t>
            </w:r>
          </w:p>
        </w:tc>
      </w:tr>
      <w:tr w:rsidR="00D02329" w:rsidRPr="004011A3" w:rsidTr="00CE7BA4">
        <w:trPr>
          <w:trHeight w:val="360"/>
        </w:trPr>
        <w:tc>
          <w:tcPr>
            <w:tcW w:w="5680" w:type="dxa"/>
            <w:tcBorders>
              <w:top w:val="nil"/>
              <w:left w:val="single" w:sz="8" w:space="0" w:color="auto"/>
              <w:bottom w:val="single" w:sz="4" w:space="0" w:color="auto"/>
              <w:right w:val="single" w:sz="4" w:space="0" w:color="auto"/>
            </w:tcBorders>
            <w:shd w:val="clear" w:color="auto" w:fill="auto"/>
            <w:noWrap/>
            <w:vAlign w:val="center"/>
            <w:hideMark/>
          </w:tcPr>
          <w:p w:rsidR="00D02329" w:rsidRPr="004011A3" w:rsidRDefault="00D02329" w:rsidP="00CE7BA4">
            <w:pPr>
              <w:rPr>
                <w:sz w:val="28"/>
                <w:szCs w:val="28"/>
              </w:rPr>
            </w:pPr>
            <w:r w:rsidRPr="004011A3">
              <w:rPr>
                <w:sz w:val="28"/>
                <w:szCs w:val="28"/>
              </w:rPr>
              <w:t>Писцовское сельское поселение</w:t>
            </w:r>
          </w:p>
        </w:tc>
        <w:tc>
          <w:tcPr>
            <w:tcW w:w="1927" w:type="dxa"/>
            <w:tcBorders>
              <w:top w:val="nil"/>
              <w:left w:val="nil"/>
              <w:bottom w:val="single" w:sz="4" w:space="0" w:color="auto"/>
              <w:right w:val="single" w:sz="4" w:space="0" w:color="auto"/>
            </w:tcBorders>
            <w:shd w:val="clear" w:color="auto" w:fill="auto"/>
            <w:noWrap/>
            <w:vAlign w:val="bottom"/>
            <w:hideMark/>
          </w:tcPr>
          <w:p w:rsidR="00D02329" w:rsidRPr="004011A3" w:rsidRDefault="00D02329" w:rsidP="00CE7BA4">
            <w:pPr>
              <w:jc w:val="right"/>
              <w:rPr>
                <w:sz w:val="28"/>
                <w:szCs w:val="28"/>
              </w:rPr>
            </w:pPr>
            <w:r w:rsidRPr="004011A3">
              <w:rPr>
                <w:sz w:val="28"/>
                <w:szCs w:val="28"/>
              </w:rPr>
              <w:t>2 495 175,99</w:t>
            </w:r>
          </w:p>
        </w:tc>
        <w:tc>
          <w:tcPr>
            <w:tcW w:w="1927" w:type="dxa"/>
            <w:tcBorders>
              <w:top w:val="nil"/>
              <w:left w:val="nil"/>
              <w:bottom w:val="single" w:sz="4" w:space="0" w:color="auto"/>
              <w:right w:val="single" w:sz="4" w:space="0" w:color="auto"/>
            </w:tcBorders>
            <w:shd w:val="clear" w:color="auto" w:fill="auto"/>
            <w:noWrap/>
            <w:vAlign w:val="bottom"/>
            <w:hideMark/>
          </w:tcPr>
          <w:p w:rsidR="00D02329" w:rsidRPr="004011A3" w:rsidRDefault="00D02329" w:rsidP="00CE7BA4">
            <w:pPr>
              <w:jc w:val="right"/>
              <w:rPr>
                <w:sz w:val="28"/>
                <w:szCs w:val="28"/>
              </w:rPr>
            </w:pPr>
            <w:r w:rsidRPr="004011A3">
              <w:rPr>
                <w:sz w:val="28"/>
                <w:szCs w:val="28"/>
              </w:rPr>
              <w:t>1 387 825,50</w:t>
            </w:r>
          </w:p>
        </w:tc>
        <w:tc>
          <w:tcPr>
            <w:tcW w:w="1927" w:type="dxa"/>
            <w:tcBorders>
              <w:top w:val="nil"/>
              <w:left w:val="nil"/>
              <w:bottom w:val="single" w:sz="4" w:space="0" w:color="auto"/>
              <w:right w:val="single" w:sz="4" w:space="0" w:color="auto"/>
            </w:tcBorders>
            <w:shd w:val="clear" w:color="auto" w:fill="auto"/>
            <w:noWrap/>
            <w:vAlign w:val="bottom"/>
            <w:hideMark/>
          </w:tcPr>
          <w:p w:rsidR="00D02329" w:rsidRPr="004011A3" w:rsidRDefault="00D02329" w:rsidP="00CE7BA4">
            <w:pPr>
              <w:jc w:val="right"/>
              <w:rPr>
                <w:sz w:val="28"/>
                <w:szCs w:val="28"/>
              </w:rPr>
            </w:pPr>
            <w:r w:rsidRPr="004011A3">
              <w:rPr>
                <w:sz w:val="28"/>
                <w:szCs w:val="28"/>
              </w:rPr>
              <w:t>1 387 825,49</w:t>
            </w:r>
          </w:p>
        </w:tc>
      </w:tr>
      <w:tr w:rsidR="00D02329" w:rsidRPr="004011A3" w:rsidTr="00CE7BA4">
        <w:trPr>
          <w:trHeight w:val="360"/>
        </w:trPr>
        <w:tc>
          <w:tcPr>
            <w:tcW w:w="5680" w:type="dxa"/>
            <w:tcBorders>
              <w:top w:val="nil"/>
              <w:left w:val="single" w:sz="8" w:space="0" w:color="auto"/>
              <w:bottom w:val="single" w:sz="4" w:space="0" w:color="auto"/>
              <w:right w:val="single" w:sz="4" w:space="0" w:color="auto"/>
            </w:tcBorders>
            <w:shd w:val="clear" w:color="auto" w:fill="auto"/>
            <w:noWrap/>
            <w:vAlign w:val="center"/>
            <w:hideMark/>
          </w:tcPr>
          <w:p w:rsidR="00D02329" w:rsidRPr="004011A3" w:rsidRDefault="00D02329" w:rsidP="00CE7BA4">
            <w:pPr>
              <w:rPr>
                <w:sz w:val="28"/>
                <w:szCs w:val="28"/>
              </w:rPr>
            </w:pPr>
            <w:r w:rsidRPr="004011A3">
              <w:rPr>
                <w:sz w:val="28"/>
                <w:szCs w:val="28"/>
              </w:rPr>
              <w:t>Октябрьское сельское поселение</w:t>
            </w:r>
          </w:p>
        </w:tc>
        <w:tc>
          <w:tcPr>
            <w:tcW w:w="1927" w:type="dxa"/>
            <w:tcBorders>
              <w:top w:val="nil"/>
              <w:left w:val="nil"/>
              <w:bottom w:val="single" w:sz="4" w:space="0" w:color="auto"/>
              <w:right w:val="single" w:sz="4" w:space="0" w:color="auto"/>
            </w:tcBorders>
            <w:shd w:val="clear" w:color="auto" w:fill="auto"/>
            <w:noWrap/>
            <w:vAlign w:val="bottom"/>
            <w:hideMark/>
          </w:tcPr>
          <w:p w:rsidR="00D02329" w:rsidRPr="004011A3" w:rsidRDefault="00D02329" w:rsidP="00CE7BA4">
            <w:pPr>
              <w:jc w:val="right"/>
              <w:rPr>
                <w:sz w:val="28"/>
                <w:szCs w:val="28"/>
              </w:rPr>
            </w:pPr>
            <w:r w:rsidRPr="004011A3">
              <w:rPr>
                <w:sz w:val="28"/>
                <w:szCs w:val="28"/>
              </w:rPr>
              <w:t>445 240,18</w:t>
            </w:r>
          </w:p>
        </w:tc>
        <w:tc>
          <w:tcPr>
            <w:tcW w:w="1927" w:type="dxa"/>
            <w:tcBorders>
              <w:top w:val="nil"/>
              <w:left w:val="nil"/>
              <w:bottom w:val="single" w:sz="4" w:space="0" w:color="auto"/>
              <w:right w:val="single" w:sz="4" w:space="0" w:color="auto"/>
            </w:tcBorders>
            <w:shd w:val="clear" w:color="auto" w:fill="auto"/>
            <w:noWrap/>
            <w:vAlign w:val="bottom"/>
            <w:hideMark/>
          </w:tcPr>
          <w:p w:rsidR="00D02329" w:rsidRPr="004011A3" w:rsidRDefault="00D02329" w:rsidP="00CE7BA4">
            <w:pPr>
              <w:jc w:val="right"/>
              <w:rPr>
                <w:sz w:val="28"/>
                <w:szCs w:val="28"/>
              </w:rPr>
            </w:pPr>
            <w:r w:rsidRPr="004011A3">
              <w:rPr>
                <w:sz w:val="28"/>
                <w:szCs w:val="28"/>
              </w:rPr>
              <w:t>445 240,18</w:t>
            </w:r>
          </w:p>
        </w:tc>
        <w:tc>
          <w:tcPr>
            <w:tcW w:w="1927" w:type="dxa"/>
            <w:tcBorders>
              <w:top w:val="nil"/>
              <w:left w:val="nil"/>
              <w:bottom w:val="single" w:sz="4" w:space="0" w:color="auto"/>
              <w:right w:val="single" w:sz="4" w:space="0" w:color="auto"/>
            </w:tcBorders>
            <w:shd w:val="clear" w:color="auto" w:fill="auto"/>
            <w:noWrap/>
            <w:vAlign w:val="bottom"/>
            <w:hideMark/>
          </w:tcPr>
          <w:p w:rsidR="00D02329" w:rsidRPr="004011A3" w:rsidRDefault="00D02329" w:rsidP="00CE7BA4">
            <w:pPr>
              <w:jc w:val="right"/>
              <w:rPr>
                <w:sz w:val="28"/>
                <w:szCs w:val="28"/>
              </w:rPr>
            </w:pPr>
            <w:r w:rsidRPr="004011A3">
              <w:rPr>
                <w:sz w:val="28"/>
                <w:szCs w:val="28"/>
              </w:rPr>
              <w:t>445 240,18</w:t>
            </w:r>
          </w:p>
        </w:tc>
      </w:tr>
      <w:tr w:rsidR="00D02329" w:rsidRPr="004011A3" w:rsidTr="00CE7BA4">
        <w:trPr>
          <w:trHeight w:val="372"/>
        </w:trPr>
        <w:tc>
          <w:tcPr>
            <w:tcW w:w="5680" w:type="dxa"/>
            <w:tcBorders>
              <w:top w:val="nil"/>
              <w:left w:val="single" w:sz="8" w:space="0" w:color="auto"/>
              <w:bottom w:val="nil"/>
              <w:right w:val="single" w:sz="4" w:space="0" w:color="auto"/>
            </w:tcBorders>
            <w:shd w:val="clear" w:color="auto" w:fill="auto"/>
            <w:noWrap/>
            <w:vAlign w:val="center"/>
            <w:hideMark/>
          </w:tcPr>
          <w:p w:rsidR="00D02329" w:rsidRPr="004011A3" w:rsidRDefault="00D02329" w:rsidP="00CE7BA4">
            <w:pPr>
              <w:rPr>
                <w:sz w:val="28"/>
                <w:szCs w:val="28"/>
              </w:rPr>
            </w:pPr>
            <w:r w:rsidRPr="004011A3">
              <w:rPr>
                <w:sz w:val="28"/>
                <w:szCs w:val="28"/>
              </w:rPr>
              <w:t>Подозерское сельское поселение</w:t>
            </w:r>
          </w:p>
        </w:tc>
        <w:tc>
          <w:tcPr>
            <w:tcW w:w="1927" w:type="dxa"/>
            <w:tcBorders>
              <w:top w:val="nil"/>
              <w:left w:val="nil"/>
              <w:bottom w:val="nil"/>
              <w:right w:val="single" w:sz="4" w:space="0" w:color="auto"/>
            </w:tcBorders>
            <w:shd w:val="clear" w:color="auto" w:fill="auto"/>
            <w:noWrap/>
            <w:vAlign w:val="bottom"/>
            <w:hideMark/>
          </w:tcPr>
          <w:p w:rsidR="00D02329" w:rsidRPr="004011A3" w:rsidRDefault="00D02329" w:rsidP="00CE7BA4">
            <w:pPr>
              <w:jc w:val="right"/>
              <w:rPr>
                <w:sz w:val="28"/>
                <w:szCs w:val="28"/>
              </w:rPr>
            </w:pPr>
            <w:r w:rsidRPr="004011A3">
              <w:rPr>
                <w:sz w:val="28"/>
                <w:szCs w:val="28"/>
              </w:rPr>
              <w:t>1 226 657,72</w:t>
            </w:r>
          </w:p>
        </w:tc>
        <w:tc>
          <w:tcPr>
            <w:tcW w:w="1927" w:type="dxa"/>
            <w:tcBorders>
              <w:top w:val="nil"/>
              <w:left w:val="nil"/>
              <w:bottom w:val="nil"/>
              <w:right w:val="single" w:sz="4" w:space="0" w:color="auto"/>
            </w:tcBorders>
            <w:shd w:val="clear" w:color="auto" w:fill="auto"/>
            <w:noWrap/>
            <w:vAlign w:val="bottom"/>
            <w:hideMark/>
          </w:tcPr>
          <w:p w:rsidR="00D02329" w:rsidRPr="004011A3" w:rsidRDefault="00D02329" w:rsidP="00CE7BA4">
            <w:pPr>
              <w:jc w:val="right"/>
              <w:rPr>
                <w:sz w:val="28"/>
                <w:szCs w:val="28"/>
              </w:rPr>
            </w:pPr>
            <w:r w:rsidRPr="004011A3">
              <w:rPr>
                <w:sz w:val="28"/>
                <w:szCs w:val="28"/>
              </w:rPr>
              <w:t>1 226 657,72</w:t>
            </w:r>
          </w:p>
        </w:tc>
        <w:tc>
          <w:tcPr>
            <w:tcW w:w="1927" w:type="dxa"/>
            <w:tcBorders>
              <w:top w:val="nil"/>
              <w:left w:val="nil"/>
              <w:bottom w:val="nil"/>
              <w:right w:val="single" w:sz="4" w:space="0" w:color="auto"/>
            </w:tcBorders>
            <w:shd w:val="clear" w:color="auto" w:fill="auto"/>
            <w:noWrap/>
            <w:vAlign w:val="bottom"/>
            <w:hideMark/>
          </w:tcPr>
          <w:p w:rsidR="00D02329" w:rsidRPr="004011A3" w:rsidRDefault="00D02329" w:rsidP="00CE7BA4">
            <w:pPr>
              <w:jc w:val="right"/>
              <w:rPr>
                <w:sz w:val="28"/>
                <w:szCs w:val="28"/>
              </w:rPr>
            </w:pPr>
            <w:r w:rsidRPr="004011A3">
              <w:rPr>
                <w:sz w:val="28"/>
                <w:szCs w:val="28"/>
              </w:rPr>
              <w:t>1 226 657,72</w:t>
            </w:r>
          </w:p>
        </w:tc>
      </w:tr>
      <w:tr w:rsidR="00D02329" w:rsidRPr="004011A3" w:rsidTr="00CE7BA4">
        <w:trPr>
          <w:trHeight w:val="372"/>
        </w:trPr>
        <w:tc>
          <w:tcPr>
            <w:tcW w:w="56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02329" w:rsidRPr="004011A3" w:rsidRDefault="00D02329" w:rsidP="00CE7BA4">
            <w:pPr>
              <w:rPr>
                <w:b/>
                <w:bCs/>
                <w:sz w:val="28"/>
                <w:szCs w:val="28"/>
              </w:rPr>
            </w:pPr>
            <w:r w:rsidRPr="004011A3">
              <w:rPr>
                <w:b/>
                <w:bCs/>
                <w:sz w:val="28"/>
                <w:szCs w:val="28"/>
              </w:rPr>
              <w:t>ВСЕГО</w:t>
            </w:r>
          </w:p>
        </w:tc>
        <w:tc>
          <w:tcPr>
            <w:tcW w:w="1927" w:type="dxa"/>
            <w:tcBorders>
              <w:top w:val="single" w:sz="8" w:space="0" w:color="auto"/>
              <w:left w:val="nil"/>
              <w:bottom w:val="single" w:sz="8" w:space="0" w:color="auto"/>
              <w:right w:val="single" w:sz="4" w:space="0" w:color="auto"/>
            </w:tcBorders>
            <w:shd w:val="clear" w:color="auto" w:fill="auto"/>
            <w:noWrap/>
            <w:vAlign w:val="bottom"/>
            <w:hideMark/>
          </w:tcPr>
          <w:p w:rsidR="00D02329" w:rsidRPr="004011A3" w:rsidRDefault="00D02329" w:rsidP="00CE7BA4">
            <w:pPr>
              <w:jc w:val="right"/>
              <w:rPr>
                <w:b/>
                <w:bCs/>
                <w:sz w:val="28"/>
                <w:szCs w:val="28"/>
              </w:rPr>
            </w:pPr>
            <w:r w:rsidRPr="004011A3">
              <w:rPr>
                <w:b/>
                <w:bCs/>
                <w:sz w:val="28"/>
                <w:szCs w:val="28"/>
              </w:rPr>
              <w:t>6 774 457,71</w:t>
            </w:r>
          </w:p>
        </w:tc>
        <w:tc>
          <w:tcPr>
            <w:tcW w:w="1927" w:type="dxa"/>
            <w:tcBorders>
              <w:top w:val="single" w:sz="8" w:space="0" w:color="auto"/>
              <w:left w:val="nil"/>
              <w:bottom w:val="single" w:sz="8" w:space="0" w:color="auto"/>
              <w:right w:val="single" w:sz="4" w:space="0" w:color="auto"/>
            </w:tcBorders>
            <w:shd w:val="clear" w:color="auto" w:fill="auto"/>
            <w:noWrap/>
            <w:vAlign w:val="bottom"/>
            <w:hideMark/>
          </w:tcPr>
          <w:p w:rsidR="00D02329" w:rsidRPr="004011A3" w:rsidRDefault="00D02329" w:rsidP="00CE7BA4">
            <w:pPr>
              <w:jc w:val="right"/>
              <w:rPr>
                <w:b/>
                <w:bCs/>
                <w:sz w:val="28"/>
                <w:szCs w:val="28"/>
              </w:rPr>
            </w:pPr>
            <w:r w:rsidRPr="004011A3">
              <w:rPr>
                <w:b/>
                <w:bCs/>
                <w:sz w:val="28"/>
                <w:szCs w:val="28"/>
              </w:rPr>
              <w:t>6 774 457,71</w:t>
            </w:r>
          </w:p>
        </w:tc>
        <w:tc>
          <w:tcPr>
            <w:tcW w:w="1927" w:type="dxa"/>
            <w:tcBorders>
              <w:top w:val="single" w:sz="8" w:space="0" w:color="auto"/>
              <w:left w:val="nil"/>
              <w:bottom w:val="single" w:sz="8" w:space="0" w:color="auto"/>
              <w:right w:val="single" w:sz="4" w:space="0" w:color="auto"/>
            </w:tcBorders>
            <w:shd w:val="clear" w:color="auto" w:fill="auto"/>
            <w:noWrap/>
            <w:vAlign w:val="bottom"/>
            <w:hideMark/>
          </w:tcPr>
          <w:p w:rsidR="00D02329" w:rsidRPr="004011A3" w:rsidRDefault="00D02329" w:rsidP="00CE7BA4">
            <w:pPr>
              <w:jc w:val="right"/>
              <w:rPr>
                <w:b/>
                <w:bCs/>
                <w:sz w:val="28"/>
                <w:szCs w:val="28"/>
              </w:rPr>
            </w:pPr>
            <w:r w:rsidRPr="004011A3">
              <w:rPr>
                <w:b/>
                <w:bCs/>
                <w:sz w:val="28"/>
                <w:szCs w:val="28"/>
              </w:rPr>
              <w:t>6 774 457,70</w:t>
            </w:r>
          </w:p>
        </w:tc>
      </w:tr>
    </w:tbl>
    <w:p w:rsidR="00D02329" w:rsidRDefault="00D02329" w:rsidP="00D02329">
      <w:pPr>
        <w:pStyle w:val="a4"/>
        <w:jc w:val="both"/>
        <w:rPr>
          <w:sz w:val="20"/>
          <w:szCs w:val="18"/>
        </w:rPr>
      </w:pPr>
    </w:p>
    <w:p w:rsidR="00D02329" w:rsidRDefault="00D02329" w:rsidP="00D02329">
      <w:pPr>
        <w:pStyle w:val="a4"/>
        <w:jc w:val="both"/>
        <w:rPr>
          <w:sz w:val="20"/>
          <w:szCs w:val="18"/>
        </w:rPr>
      </w:pPr>
    </w:p>
    <w:p w:rsidR="00D02329" w:rsidRDefault="00D02329" w:rsidP="00D02329">
      <w:pPr>
        <w:pStyle w:val="a4"/>
        <w:jc w:val="both"/>
        <w:rPr>
          <w:sz w:val="20"/>
          <w:szCs w:val="18"/>
        </w:rPr>
      </w:pPr>
    </w:p>
    <w:p w:rsidR="00D02329" w:rsidRDefault="00D02329" w:rsidP="00D02329">
      <w:pPr>
        <w:pStyle w:val="a4"/>
        <w:jc w:val="both"/>
        <w:rPr>
          <w:sz w:val="20"/>
          <w:szCs w:val="18"/>
        </w:rPr>
      </w:pPr>
    </w:p>
    <w:p w:rsidR="00D02329" w:rsidRDefault="00D02329" w:rsidP="00D02329">
      <w:pPr>
        <w:pStyle w:val="a4"/>
        <w:jc w:val="both"/>
        <w:rPr>
          <w:sz w:val="20"/>
          <w:szCs w:val="18"/>
        </w:rPr>
      </w:pPr>
    </w:p>
    <w:p w:rsidR="00D02329" w:rsidRDefault="00D02329" w:rsidP="00D02329">
      <w:pPr>
        <w:pStyle w:val="a4"/>
        <w:jc w:val="both"/>
        <w:rPr>
          <w:sz w:val="20"/>
          <w:szCs w:val="18"/>
        </w:rPr>
      </w:pPr>
    </w:p>
    <w:p w:rsidR="00D02329" w:rsidRDefault="00D02329" w:rsidP="00D02329">
      <w:pPr>
        <w:pStyle w:val="a4"/>
        <w:jc w:val="both"/>
        <w:rPr>
          <w:sz w:val="20"/>
          <w:szCs w:val="18"/>
        </w:rPr>
      </w:pPr>
    </w:p>
    <w:p w:rsidR="00D02329" w:rsidRDefault="00D02329" w:rsidP="00D02329">
      <w:pPr>
        <w:pStyle w:val="a4"/>
        <w:jc w:val="both"/>
        <w:rPr>
          <w:sz w:val="20"/>
          <w:szCs w:val="18"/>
        </w:rPr>
      </w:pPr>
    </w:p>
    <w:p w:rsidR="00D02329" w:rsidRDefault="00D02329" w:rsidP="00D02329">
      <w:pPr>
        <w:pStyle w:val="a4"/>
        <w:jc w:val="both"/>
        <w:rPr>
          <w:sz w:val="20"/>
          <w:szCs w:val="18"/>
        </w:rPr>
      </w:pPr>
    </w:p>
    <w:p w:rsidR="00D02329" w:rsidRDefault="00D02329" w:rsidP="00D02329">
      <w:pPr>
        <w:pStyle w:val="a4"/>
        <w:jc w:val="both"/>
        <w:rPr>
          <w:sz w:val="20"/>
          <w:szCs w:val="18"/>
        </w:rPr>
      </w:pPr>
    </w:p>
    <w:p w:rsidR="00D02329" w:rsidRDefault="00D02329" w:rsidP="00D02329">
      <w:pPr>
        <w:pStyle w:val="a4"/>
        <w:jc w:val="both"/>
        <w:rPr>
          <w:sz w:val="20"/>
          <w:szCs w:val="18"/>
        </w:rPr>
      </w:pPr>
    </w:p>
    <w:p w:rsidR="00D02329" w:rsidRDefault="00D02329" w:rsidP="00D02329">
      <w:pPr>
        <w:pStyle w:val="a4"/>
        <w:jc w:val="both"/>
        <w:rPr>
          <w:sz w:val="20"/>
          <w:szCs w:val="18"/>
        </w:rPr>
      </w:pPr>
    </w:p>
    <w:p w:rsidR="00D02329" w:rsidRDefault="00D02329" w:rsidP="00D02329">
      <w:pPr>
        <w:pStyle w:val="a4"/>
        <w:jc w:val="both"/>
        <w:rPr>
          <w:sz w:val="20"/>
          <w:szCs w:val="18"/>
        </w:rPr>
      </w:pPr>
    </w:p>
    <w:p w:rsidR="00D02329" w:rsidRDefault="00D02329" w:rsidP="00D02329">
      <w:pPr>
        <w:pStyle w:val="a4"/>
        <w:jc w:val="both"/>
        <w:rPr>
          <w:sz w:val="20"/>
          <w:szCs w:val="18"/>
        </w:rPr>
      </w:pPr>
    </w:p>
    <w:p w:rsidR="00D02329" w:rsidRDefault="00D02329" w:rsidP="00D02329">
      <w:pPr>
        <w:pStyle w:val="a4"/>
        <w:jc w:val="both"/>
        <w:rPr>
          <w:sz w:val="20"/>
          <w:szCs w:val="18"/>
        </w:rPr>
      </w:pPr>
    </w:p>
    <w:p w:rsidR="00D02329" w:rsidRDefault="00D02329" w:rsidP="00D02329">
      <w:pPr>
        <w:pStyle w:val="a4"/>
        <w:jc w:val="both"/>
        <w:rPr>
          <w:sz w:val="20"/>
          <w:szCs w:val="18"/>
        </w:rPr>
      </w:pPr>
    </w:p>
    <w:p w:rsidR="00D02329" w:rsidRDefault="00D02329" w:rsidP="00D02329">
      <w:pPr>
        <w:pStyle w:val="a4"/>
        <w:jc w:val="both"/>
        <w:rPr>
          <w:sz w:val="20"/>
          <w:szCs w:val="18"/>
        </w:rPr>
      </w:pPr>
    </w:p>
    <w:p w:rsidR="00D02329" w:rsidRDefault="00D02329" w:rsidP="00D02329">
      <w:pPr>
        <w:pStyle w:val="a4"/>
        <w:jc w:val="both"/>
        <w:rPr>
          <w:sz w:val="20"/>
          <w:szCs w:val="18"/>
        </w:rPr>
      </w:pPr>
    </w:p>
    <w:p w:rsidR="00D02329" w:rsidRDefault="00D02329" w:rsidP="00D02329">
      <w:pPr>
        <w:pStyle w:val="a4"/>
        <w:jc w:val="both"/>
        <w:rPr>
          <w:sz w:val="20"/>
          <w:szCs w:val="18"/>
        </w:rPr>
      </w:pPr>
    </w:p>
    <w:p w:rsidR="00D02329" w:rsidRDefault="00D02329" w:rsidP="00D02329">
      <w:pPr>
        <w:pStyle w:val="a4"/>
        <w:jc w:val="both"/>
        <w:rPr>
          <w:sz w:val="20"/>
          <w:szCs w:val="18"/>
        </w:rPr>
      </w:pPr>
    </w:p>
    <w:tbl>
      <w:tblPr>
        <w:tblW w:w="15896" w:type="dxa"/>
        <w:tblInd w:w="88" w:type="dxa"/>
        <w:tblLayout w:type="fixed"/>
        <w:tblLook w:val="04A0"/>
      </w:tblPr>
      <w:tblGrid>
        <w:gridCol w:w="4840"/>
        <w:gridCol w:w="886"/>
        <w:gridCol w:w="815"/>
        <w:gridCol w:w="120"/>
        <w:gridCol w:w="1637"/>
        <w:gridCol w:w="86"/>
        <w:gridCol w:w="1694"/>
        <w:gridCol w:w="149"/>
        <w:gridCol w:w="1610"/>
        <w:gridCol w:w="233"/>
        <w:gridCol w:w="1421"/>
        <w:gridCol w:w="421"/>
        <w:gridCol w:w="645"/>
        <w:gridCol w:w="1198"/>
        <w:gridCol w:w="141"/>
      </w:tblGrid>
      <w:tr w:rsidR="00D02329" w:rsidRPr="004011A3" w:rsidTr="00CE7BA4">
        <w:trPr>
          <w:gridAfter w:val="2"/>
          <w:wAfter w:w="1339" w:type="dxa"/>
          <w:trHeight w:val="360"/>
        </w:trPr>
        <w:tc>
          <w:tcPr>
            <w:tcW w:w="5726" w:type="dxa"/>
            <w:gridSpan w:val="2"/>
            <w:tcBorders>
              <w:top w:val="nil"/>
              <w:left w:val="nil"/>
              <w:bottom w:val="nil"/>
              <w:right w:val="nil"/>
            </w:tcBorders>
            <w:shd w:val="clear" w:color="auto" w:fill="auto"/>
            <w:noWrap/>
            <w:vAlign w:val="bottom"/>
            <w:hideMark/>
          </w:tcPr>
          <w:p w:rsidR="00D02329" w:rsidRPr="004011A3" w:rsidRDefault="00D02329" w:rsidP="00CE7BA4">
            <w:pPr>
              <w:rPr>
                <w:sz w:val="28"/>
                <w:szCs w:val="28"/>
              </w:rPr>
            </w:pPr>
          </w:p>
        </w:tc>
        <w:tc>
          <w:tcPr>
            <w:tcW w:w="935" w:type="dxa"/>
            <w:gridSpan w:val="2"/>
            <w:tcBorders>
              <w:top w:val="nil"/>
              <w:left w:val="nil"/>
              <w:bottom w:val="nil"/>
              <w:right w:val="nil"/>
            </w:tcBorders>
            <w:shd w:val="clear" w:color="auto" w:fill="auto"/>
            <w:noWrap/>
            <w:vAlign w:val="bottom"/>
            <w:hideMark/>
          </w:tcPr>
          <w:p w:rsidR="00D02329" w:rsidRPr="004011A3" w:rsidRDefault="00D02329" w:rsidP="00CE7BA4"/>
        </w:tc>
        <w:tc>
          <w:tcPr>
            <w:tcW w:w="1637" w:type="dxa"/>
            <w:tcBorders>
              <w:top w:val="nil"/>
              <w:left w:val="nil"/>
              <w:bottom w:val="nil"/>
              <w:right w:val="nil"/>
            </w:tcBorders>
            <w:shd w:val="clear" w:color="auto" w:fill="auto"/>
            <w:noWrap/>
            <w:vAlign w:val="bottom"/>
            <w:hideMark/>
          </w:tcPr>
          <w:p w:rsidR="00D02329" w:rsidRPr="004011A3" w:rsidRDefault="00D02329" w:rsidP="00CE7BA4"/>
        </w:tc>
        <w:tc>
          <w:tcPr>
            <w:tcW w:w="1780" w:type="dxa"/>
            <w:gridSpan w:val="2"/>
            <w:tcBorders>
              <w:top w:val="nil"/>
              <w:left w:val="nil"/>
              <w:bottom w:val="nil"/>
              <w:right w:val="nil"/>
            </w:tcBorders>
            <w:shd w:val="clear" w:color="auto" w:fill="auto"/>
            <w:noWrap/>
            <w:vAlign w:val="bottom"/>
            <w:hideMark/>
          </w:tcPr>
          <w:p w:rsidR="00D02329" w:rsidRPr="004011A3" w:rsidRDefault="00D02329" w:rsidP="00CE7BA4"/>
        </w:tc>
        <w:tc>
          <w:tcPr>
            <w:tcW w:w="1759" w:type="dxa"/>
            <w:gridSpan w:val="2"/>
            <w:tcBorders>
              <w:top w:val="nil"/>
              <w:left w:val="nil"/>
              <w:bottom w:val="nil"/>
              <w:right w:val="nil"/>
            </w:tcBorders>
            <w:shd w:val="clear" w:color="auto" w:fill="auto"/>
            <w:noWrap/>
            <w:vAlign w:val="bottom"/>
            <w:hideMark/>
          </w:tcPr>
          <w:p w:rsidR="00D02329" w:rsidRPr="004011A3" w:rsidRDefault="00D02329" w:rsidP="00CE7BA4"/>
        </w:tc>
        <w:tc>
          <w:tcPr>
            <w:tcW w:w="2720" w:type="dxa"/>
            <w:gridSpan w:val="4"/>
            <w:tcBorders>
              <w:top w:val="nil"/>
              <w:left w:val="nil"/>
              <w:bottom w:val="nil"/>
              <w:right w:val="nil"/>
            </w:tcBorders>
            <w:shd w:val="clear" w:color="auto" w:fill="auto"/>
            <w:noWrap/>
            <w:vAlign w:val="bottom"/>
            <w:hideMark/>
          </w:tcPr>
          <w:p w:rsidR="00D02329" w:rsidRPr="004011A3" w:rsidRDefault="00D02329" w:rsidP="00CE7BA4">
            <w:pPr>
              <w:jc w:val="right"/>
            </w:pPr>
            <w:r w:rsidRPr="004011A3">
              <w:t>Таблица 3</w:t>
            </w:r>
          </w:p>
        </w:tc>
      </w:tr>
      <w:tr w:rsidR="00D02329" w:rsidRPr="004011A3" w:rsidTr="00CE7BA4">
        <w:trPr>
          <w:gridAfter w:val="2"/>
          <w:wAfter w:w="1339" w:type="dxa"/>
          <w:trHeight w:val="100"/>
        </w:trPr>
        <w:tc>
          <w:tcPr>
            <w:tcW w:w="5726" w:type="dxa"/>
            <w:gridSpan w:val="2"/>
            <w:tcBorders>
              <w:top w:val="nil"/>
              <w:left w:val="nil"/>
              <w:bottom w:val="nil"/>
              <w:right w:val="nil"/>
            </w:tcBorders>
            <w:shd w:val="clear" w:color="auto" w:fill="auto"/>
            <w:noWrap/>
            <w:vAlign w:val="bottom"/>
            <w:hideMark/>
          </w:tcPr>
          <w:p w:rsidR="00D02329" w:rsidRPr="004011A3" w:rsidRDefault="00D02329" w:rsidP="00CE7BA4">
            <w:pPr>
              <w:rPr>
                <w:sz w:val="28"/>
                <w:szCs w:val="28"/>
              </w:rPr>
            </w:pPr>
          </w:p>
        </w:tc>
        <w:tc>
          <w:tcPr>
            <w:tcW w:w="935" w:type="dxa"/>
            <w:gridSpan w:val="2"/>
            <w:tcBorders>
              <w:top w:val="nil"/>
              <w:left w:val="nil"/>
              <w:bottom w:val="nil"/>
              <w:right w:val="nil"/>
            </w:tcBorders>
            <w:shd w:val="clear" w:color="auto" w:fill="auto"/>
            <w:noWrap/>
            <w:vAlign w:val="bottom"/>
            <w:hideMark/>
          </w:tcPr>
          <w:p w:rsidR="00D02329" w:rsidRPr="004011A3" w:rsidRDefault="00D02329" w:rsidP="00CE7BA4"/>
        </w:tc>
        <w:tc>
          <w:tcPr>
            <w:tcW w:w="1637" w:type="dxa"/>
            <w:tcBorders>
              <w:top w:val="nil"/>
              <w:left w:val="nil"/>
              <w:bottom w:val="nil"/>
              <w:right w:val="nil"/>
            </w:tcBorders>
            <w:shd w:val="clear" w:color="auto" w:fill="auto"/>
            <w:noWrap/>
            <w:vAlign w:val="bottom"/>
            <w:hideMark/>
          </w:tcPr>
          <w:p w:rsidR="00D02329" w:rsidRPr="004011A3" w:rsidRDefault="00D02329" w:rsidP="00CE7BA4"/>
        </w:tc>
        <w:tc>
          <w:tcPr>
            <w:tcW w:w="1780" w:type="dxa"/>
            <w:gridSpan w:val="2"/>
            <w:tcBorders>
              <w:top w:val="nil"/>
              <w:left w:val="nil"/>
              <w:bottom w:val="nil"/>
              <w:right w:val="nil"/>
            </w:tcBorders>
            <w:shd w:val="clear" w:color="auto" w:fill="auto"/>
            <w:noWrap/>
            <w:vAlign w:val="bottom"/>
            <w:hideMark/>
          </w:tcPr>
          <w:p w:rsidR="00D02329" w:rsidRPr="004011A3" w:rsidRDefault="00D02329" w:rsidP="00CE7BA4"/>
        </w:tc>
        <w:tc>
          <w:tcPr>
            <w:tcW w:w="1759" w:type="dxa"/>
            <w:gridSpan w:val="2"/>
            <w:tcBorders>
              <w:top w:val="nil"/>
              <w:left w:val="nil"/>
              <w:bottom w:val="nil"/>
              <w:right w:val="nil"/>
            </w:tcBorders>
            <w:shd w:val="clear" w:color="auto" w:fill="auto"/>
            <w:noWrap/>
            <w:vAlign w:val="bottom"/>
            <w:hideMark/>
          </w:tcPr>
          <w:p w:rsidR="00D02329" w:rsidRPr="004011A3" w:rsidRDefault="00D02329" w:rsidP="00CE7BA4"/>
        </w:tc>
        <w:tc>
          <w:tcPr>
            <w:tcW w:w="1654" w:type="dxa"/>
            <w:gridSpan w:val="2"/>
            <w:tcBorders>
              <w:top w:val="nil"/>
              <w:left w:val="nil"/>
              <w:bottom w:val="nil"/>
              <w:right w:val="nil"/>
            </w:tcBorders>
            <w:shd w:val="clear" w:color="auto" w:fill="auto"/>
            <w:noWrap/>
            <w:vAlign w:val="bottom"/>
            <w:hideMark/>
          </w:tcPr>
          <w:p w:rsidR="00D02329" w:rsidRPr="004011A3" w:rsidRDefault="00D02329" w:rsidP="00CE7BA4"/>
        </w:tc>
        <w:tc>
          <w:tcPr>
            <w:tcW w:w="1066" w:type="dxa"/>
            <w:gridSpan w:val="2"/>
            <w:tcBorders>
              <w:top w:val="nil"/>
              <w:left w:val="nil"/>
              <w:bottom w:val="nil"/>
              <w:right w:val="nil"/>
            </w:tcBorders>
            <w:shd w:val="clear" w:color="auto" w:fill="auto"/>
            <w:noWrap/>
            <w:vAlign w:val="bottom"/>
            <w:hideMark/>
          </w:tcPr>
          <w:p w:rsidR="00D02329" w:rsidRPr="004011A3" w:rsidRDefault="00D02329" w:rsidP="00CE7BA4"/>
        </w:tc>
      </w:tr>
      <w:tr w:rsidR="00D02329" w:rsidRPr="004011A3" w:rsidTr="00CE7BA4">
        <w:trPr>
          <w:gridAfter w:val="2"/>
          <w:wAfter w:w="1339" w:type="dxa"/>
          <w:trHeight w:val="100"/>
        </w:trPr>
        <w:tc>
          <w:tcPr>
            <w:tcW w:w="14557" w:type="dxa"/>
            <w:gridSpan w:val="13"/>
            <w:tcBorders>
              <w:top w:val="nil"/>
              <w:left w:val="nil"/>
              <w:bottom w:val="nil"/>
              <w:right w:val="nil"/>
            </w:tcBorders>
            <w:shd w:val="clear" w:color="auto" w:fill="auto"/>
            <w:vAlign w:val="bottom"/>
            <w:hideMark/>
          </w:tcPr>
          <w:p w:rsidR="00D02329" w:rsidRPr="004011A3" w:rsidRDefault="00D02329" w:rsidP="00CE7BA4">
            <w:pPr>
              <w:jc w:val="center"/>
              <w:rPr>
                <w:b/>
                <w:bCs/>
              </w:rPr>
            </w:pPr>
            <w:r w:rsidRPr="004011A3">
              <w:rPr>
                <w:b/>
                <w:bCs/>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tc>
      </w:tr>
      <w:tr w:rsidR="00D02329" w:rsidRPr="004011A3" w:rsidTr="00CE7BA4">
        <w:trPr>
          <w:gridAfter w:val="1"/>
          <w:wAfter w:w="141" w:type="dxa"/>
          <w:trHeight w:val="372"/>
        </w:trPr>
        <w:tc>
          <w:tcPr>
            <w:tcW w:w="4840"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D02329" w:rsidRPr="004011A3" w:rsidRDefault="00D02329" w:rsidP="00CE7BA4">
            <w:pPr>
              <w:jc w:val="center"/>
              <w:rPr>
                <w:b/>
                <w:bCs/>
                <w:sz w:val="28"/>
                <w:szCs w:val="28"/>
              </w:rPr>
            </w:pPr>
            <w:r w:rsidRPr="004011A3">
              <w:rPr>
                <w:b/>
                <w:bCs/>
                <w:sz w:val="28"/>
                <w:szCs w:val="28"/>
              </w:rPr>
              <w:t>Наименование поселения</w:t>
            </w:r>
          </w:p>
        </w:tc>
        <w:tc>
          <w:tcPr>
            <w:tcW w:w="10915" w:type="dxa"/>
            <w:gridSpan w:val="1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D02329" w:rsidRPr="004011A3" w:rsidRDefault="00D02329" w:rsidP="00CE7BA4">
            <w:pPr>
              <w:jc w:val="center"/>
              <w:rPr>
                <w:b/>
                <w:bCs/>
                <w:sz w:val="28"/>
                <w:szCs w:val="28"/>
              </w:rPr>
            </w:pPr>
            <w:r w:rsidRPr="004011A3">
              <w:rPr>
                <w:b/>
                <w:bCs/>
                <w:sz w:val="28"/>
                <w:szCs w:val="28"/>
              </w:rPr>
              <w:t>Сумма, руб.</w:t>
            </w:r>
          </w:p>
        </w:tc>
      </w:tr>
      <w:tr w:rsidR="00D02329" w:rsidRPr="004011A3" w:rsidTr="00CE7BA4">
        <w:trPr>
          <w:gridAfter w:val="1"/>
          <w:wAfter w:w="141" w:type="dxa"/>
          <w:trHeight w:val="372"/>
        </w:trPr>
        <w:tc>
          <w:tcPr>
            <w:tcW w:w="4840" w:type="dxa"/>
            <w:vMerge/>
            <w:tcBorders>
              <w:top w:val="single" w:sz="8" w:space="0" w:color="auto"/>
              <w:left w:val="single" w:sz="8" w:space="0" w:color="auto"/>
              <w:bottom w:val="single" w:sz="8" w:space="0" w:color="000000"/>
              <w:right w:val="nil"/>
            </w:tcBorders>
            <w:vAlign w:val="center"/>
            <w:hideMark/>
          </w:tcPr>
          <w:p w:rsidR="00D02329" w:rsidRPr="004011A3" w:rsidRDefault="00D02329" w:rsidP="00CE7BA4">
            <w:pPr>
              <w:rPr>
                <w:b/>
                <w:bCs/>
                <w:sz w:val="28"/>
                <w:szCs w:val="28"/>
              </w:rPr>
            </w:pPr>
          </w:p>
        </w:tc>
        <w:tc>
          <w:tcPr>
            <w:tcW w:w="3544" w:type="dxa"/>
            <w:gridSpan w:val="5"/>
            <w:tcBorders>
              <w:top w:val="single" w:sz="8" w:space="0" w:color="auto"/>
              <w:left w:val="single" w:sz="8" w:space="0" w:color="auto"/>
              <w:bottom w:val="single" w:sz="8" w:space="0" w:color="auto"/>
              <w:right w:val="nil"/>
            </w:tcBorders>
            <w:shd w:val="clear" w:color="auto" w:fill="auto"/>
            <w:noWrap/>
            <w:vAlign w:val="bottom"/>
            <w:hideMark/>
          </w:tcPr>
          <w:p w:rsidR="00D02329" w:rsidRPr="004011A3" w:rsidRDefault="00D02329" w:rsidP="00CE7BA4">
            <w:pPr>
              <w:jc w:val="center"/>
              <w:rPr>
                <w:b/>
                <w:bCs/>
                <w:sz w:val="28"/>
                <w:szCs w:val="28"/>
              </w:rPr>
            </w:pPr>
            <w:r w:rsidRPr="004011A3">
              <w:rPr>
                <w:b/>
                <w:bCs/>
                <w:sz w:val="28"/>
                <w:szCs w:val="28"/>
              </w:rPr>
              <w:t>2020 год</w:t>
            </w:r>
          </w:p>
        </w:tc>
        <w:tc>
          <w:tcPr>
            <w:tcW w:w="3686"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D02329" w:rsidRPr="004011A3" w:rsidRDefault="00D02329" w:rsidP="00CE7BA4">
            <w:pPr>
              <w:jc w:val="center"/>
              <w:rPr>
                <w:b/>
                <w:bCs/>
                <w:sz w:val="28"/>
                <w:szCs w:val="28"/>
              </w:rPr>
            </w:pPr>
            <w:r w:rsidRPr="004011A3">
              <w:rPr>
                <w:b/>
                <w:bCs/>
                <w:sz w:val="28"/>
                <w:szCs w:val="28"/>
              </w:rPr>
              <w:t>2021 год</w:t>
            </w:r>
          </w:p>
        </w:tc>
        <w:tc>
          <w:tcPr>
            <w:tcW w:w="3685" w:type="dxa"/>
            <w:gridSpan w:val="4"/>
            <w:tcBorders>
              <w:top w:val="single" w:sz="8" w:space="0" w:color="auto"/>
              <w:left w:val="nil"/>
              <w:bottom w:val="single" w:sz="8" w:space="0" w:color="auto"/>
              <w:right w:val="single" w:sz="8" w:space="0" w:color="000000"/>
            </w:tcBorders>
            <w:shd w:val="clear" w:color="auto" w:fill="auto"/>
            <w:noWrap/>
            <w:vAlign w:val="bottom"/>
            <w:hideMark/>
          </w:tcPr>
          <w:p w:rsidR="00D02329" w:rsidRPr="004011A3" w:rsidRDefault="00D02329" w:rsidP="00CE7BA4">
            <w:pPr>
              <w:jc w:val="center"/>
              <w:rPr>
                <w:b/>
                <w:bCs/>
                <w:sz w:val="28"/>
                <w:szCs w:val="28"/>
              </w:rPr>
            </w:pPr>
            <w:r w:rsidRPr="004011A3">
              <w:rPr>
                <w:b/>
                <w:bCs/>
                <w:sz w:val="28"/>
                <w:szCs w:val="28"/>
              </w:rPr>
              <w:t>2022 год</w:t>
            </w:r>
          </w:p>
        </w:tc>
      </w:tr>
      <w:tr w:rsidR="00D02329" w:rsidRPr="004011A3" w:rsidTr="00CE7BA4">
        <w:trPr>
          <w:gridAfter w:val="1"/>
          <w:wAfter w:w="141" w:type="dxa"/>
          <w:trHeight w:val="1884"/>
        </w:trPr>
        <w:tc>
          <w:tcPr>
            <w:tcW w:w="4840" w:type="dxa"/>
            <w:vMerge/>
            <w:tcBorders>
              <w:top w:val="single" w:sz="8" w:space="0" w:color="auto"/>
              <w:left w:val="single" w:sz="8" w:space="0" w:color="auto"/>
              <w:bottom w:val="single" w:sz="8" w:space="0" w:color="000000"/>
              <w:right w:val="nil"/>
            </w:tcBorders>
            <w:vAlign w:val="center"/>
            <w:hideMark/>
          </w:tcPr>
          <w:p w:rsidR="00D02329" w:rsidRPr="004011A3" w:rsidRDefault="00D02329" w:rsidP="00CE7BA4">
            <w:pPr>
              <w:rPr>
                <w:b/>
                <w:bCs/>
                <w:sz w:val="28"/>
                <w:szCs w:val="28"/>
              </w:rPr>
            </w:pPr>
          </w:p>
        </w:tc>
        <w:tc>
          <w:tcPr>
            <w:tcW w:w="1701" w:type="dxa"/>
            <w:gridSpan w:val="2"/>
            <w:tcBorders>
              <w:top w:val="nil"/>
              <w:left w:val="single" w:sz="8" w:space="0" w:color="auto"/>
              <w:bottom w:val="single" w:sz="8" w:space="0" w:color="auto"/>
              <w:right w:val="single" w:sz="8" w:space="0" w:color="auto"/>
            </w:tcBorders>
            <w:shd w:val="clear" w:color="auto" w:fill="auto"/>
            <w:vAlign w:val="center"/>
            <w:hideMark/>
          </w:tcPr>
          <w:p w:rsidR="00D02329" w:rsidRPr="004011A3" w:rsidRDefault="00D02329" w:rsidP="00CE7BA4">
            <w:pPr>
              <w:jc w:val="center"/>
              <w:rPr>
                <w:b/>
                <w:bCs/>
              </w:rPr>
            </w:pPr>
            <w:r w:rsidRPr="004011A3">
              <w:rPr>
                <w:b/>
                <w:bCs/>
              </w:rPr>
              <w:t>содержание муниципального жилищного фонда</w:t>
            </w:r>
          </w:p>
        </w:tc>
        <w:tc>
          <w:tcPr>
            <w:tcW w:w="1843" w:type="dxa"/>
            <w:gridSpan w:val="3"/>
            <w:tcBorders>
              <w:top w:val="nil"/>
              <w:left w:val="nil"/>
              <w:bottom w:val="single" w:sz="8" w:space="0" w:color="auto"/>
              <w:right w:val="single" w:sz="8" w:space="0" w:color="auto"/>
            </w:tcBorders>
            <w:shd w:val="clear" w:color="auto" w:fill="auto"/>
            <w:vAlign w:val="center"/>
            <w:hideMark/>
          </w:tcPr>
          <w:p w:rsidR="00D02329" w:rsidRPr="004011A3" w:rsidRDefault="00D02329" w:rsidP="00CE7BA4">
            <w:pPr>
              <w:jc w:val="center"/>
              <w:rPr>
                <w:b/>
                <w:bCs/>
              </w:rPr>
            </w:pPr>
            <w:r w:rsidRPr="004011A3">
              <w:rPr>
                <w:b/>
                <w:bCs/>
              </w:rPr>
              <w:t>взносы на капитальный ремонт муниципального жилищного фонда</w:t>
            </w:r>
          </w:p>
        </w:tc>
        <w:tc>
          <w:tcPr>
            <w:tcW w:w="1843" w:type="dxa"/>
            <w:gridSpan w:val="2"/>
            <w:tcBorders>
              <w:top w:val="nil"/>
              <w:left w:val="nil"/>
              <w:bottom w:val="single" w:sz="8" w:space="0" w:color="auto"/>
              <w:right w:val="single" w:sz="8" w:space="0" w:color="auto"/>
            </w:tcBorders>
            <w:shd w:val="clear" w:color="auto" w:fill="auto"/>
            <w:vAlign w:val="center"/>
            <w:hideMark/>
          </w:tcPr>
          <w:p w:rsidR="00D02329" w:rsidRPr="004011A3" w:rsidRDefault="00D02329" w:rsidP="00CE7BA4">
            <w:pPr>
              <w:jc w:val="center"/>
              <w:rPr>
                <w:b/>
                <w:bCs/>
              </w:rPr>
            </w:pPr>
            <w:r w:rsidRPr="004011A3">
              <w:rPr>
                <w:b/>
                <w:bCs/>
              </w:rPr>
              <w:t>содержание муниципального жилищного фонда</w:t>
            </w:r>
          </w:p>
        </w:tc>
        <w:tc>
          <w:tcPr>
            <w:tcW w:w="1843" w:type="dxa"/>
            <w:gridSpan w:val="2"/>
            <w:tcBorders>
              <w:top w:val="nil"/>
              <w:left w:val="nil"/>
              <w:bottom w:val="single" w:sz="8" w:space="0" w:color="auto"/>
              <w:right w:val="single" w:sz="8" w:space="0" w:color="auto"/>
            </w:tcBorders>
            <w:shd w:val="clear" w:color="auto" w:fill="auto"/>
            <w:vAlign w:val="center"/>
            <w:hideMark/>
          </w:tcPr>
          <w:p w:rsidR="00D02329" w:rsidRPr="004011A3" w:rsidRDefault="00D02329" w:rsidP="00CE7BA4">
            <w:pPr>
              <w:jc w:val="center"/>
              <w:rPr>
                <w:b/>
                <w:bCs/>
              </w:rPr>
            </w:pPr>
            <w:r w:rsidRPr="004011A3">
              <w:rPr>
                <w:b/>
                <w:bCs/>
              </w:rPr>
              <w:t>взносы на капитальный ремонт муниципального жилищного фонда</w:t>
            </w:r>
          </w:p>
        </w:tc>
        <w:tc>
          <w:tcPr>
            <w:tcW w:w="1842" w:type="dxa"/>
            <w:gridSpan w:val="2"/>
            <w:tcBorders>
              <w:top w:val="nil"/>
              <w:left w:val="nil"/>
              <w:bottom w:val="single" w:sz="8" w:space="0" w:color="auto"/>
              <w:right w:val="single" w:sz="8" w:space="0" w:color="auto"/>
            </w:tcBorders>
            <w:shd w:val="clear" w:color="auto" w:fill="auto"/>
            <w:vAlign w:val="center"/>
            <w:hideMark/>
          </w:tcPr>
          <w:p w:rsidR="00D02329" w:rsidRPr="004011A3" w:rsidRDefault="00D02329" w:rsidP="00CE7BA4">
            <w:pPr>
              <w:jc w:val="center"/>
              <w:rPr>
                <w:b/>
                <w:bCs/>
              </w:rPr>
            </w:pPr>
            <w:r w:rsidRPr="004011A3">
              <w:rPr>
                <w:b/>
                <w:bCs/>
              </w:rPr>
              <w:t>содержание муниципального жилищного фонда</w:t>
            </w:r>
          </w:p>
        </w:tc>
        <w:tc>
          <w:tcPr>
            <w:tcW w:w="1843" w:type="dxa"/>
            <w:gridSpan w:val="2"/>
            <w:tcBorders>
              <w:top w:val="nil"/>
              <w:left w:val="nil"/>
              <w:bottom w:val="single" w:sz="8" w:space="0" w:color="auto"/>
              <w:right w:val="single" w:sz="8" w:space="0" w:color="auto"/>
            </w:tcBorders>
            <w:shd w:val="clear" w:color="auto" w:fill="auto"/>
            <w:vAlign w:val="center"/>
            <w:hideMark/>
          </w:tcPr>
          <w:p w:rsidR="00D02329" w:rsidRPr="004011A3" w:rsidRDefault="00D02329" w:rsidP="00CE7BA4">
            <w:pPr>
              <w:jc w:val="center"/>
              <w:rPr>
                <w:b/>
                <w:bCs/>
              </w:rPr>
            </w:pPr>
            <w:r w:rsidRPr="004011A3">
              <w:rPr>
                <w:b/>
                <w:bCs/>
              </w:rPr>
              <w:t>взносы на капитальный ремонт муниципального жилищного фонда</w:t>
            </w:r>
          </w:p>
        </w:tc>
      </w:tr>
      <w:tr w:rsidR="00D02329" w:rsidRPr="004011A3" w:rsidTr="00CE7BA4">
        <w:trPr>
          <w:gridAfter w:val="1"/>
          <w:wAfter w:w="141" w:type="dxa"/>
          <w:trHeight w:val="372"/>
        </w:trPr>
        <w:tc>
          <w:tcPr>
            <w:tcW w:w="4840" w:type="dxa"/>
            <w:tcBorders>
              <w:top w:val="nil"/>
              <w:left w:val="single" w:sz="8" w:space="0" w:color="auto"/>
              <w:bottom w:val="single" w:sz="4" w:space="0" w:color="auto"/>
              <w:right w:val="single" w:sz="4" w:space="0" w:color="auto"/>
            </w:tcBorders>
            <w:shd w:val="clear" w:color="auto" w:fill="auto"/>
            <w:noWrap/>
            <w:vAlign w:val="center"/>
            <w:hideMark/>
          </w:tcPr>
          <w:p w:rsidR="00D02329" w:rsidRPr="004011A3" w:rsidRDefault="00D02329" w:rsidP="00CE7BA4">
            <w:pPr>
              <w:rPr>
                <w:sz w:val="28"/>
                <w:szCs w:val="28"/>
              </w:rPr>
            </w:pPr>
            <w:r w:rsidRPr="004011A3">
              <w:rPr>
                <w:sz w:val="28"/>
                <w:szCs w:val="28"/>
              </w:rPr>
              <w:t>Новоусадебское сельское поселение</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D02329" w:rsidRPr="004011A3" w:rsidRDefault="00D02329" w:rsidP="00CE7BA4">
            <w:pPr>
              <w:jc w:val="right"/>
              <w:rPr>
                <w:sz w:val="28"/>
                <w:szCs w:val="28"/>
              </w:rPr>
            </w:pPr>
            <w:r w:rsidRPr="004011A3">
              <w:rPr>
                <w:sz w:val="28"/>
                <w:szCs w:val="28"/>
              </w:rPr>
              <w:t>0,00</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D02329" w:rsidRPr="004011A3" w:rsidRDefault="00D02329" w:rsidP="00CE7BA4">
            <w:pPr>
              <w:jc w:val="right"/>
              <w:rPr>
                <w:sz w:val="28"/>
                <w:szCs w:val="28"/>
              </w:rPr>
            </w:pPr>
            <w:r w:rsidRPr="004011A3">
              <w:rPr>
                <w:sz w:val="28"/>
                <w:szCs w:val="28"/>
              </w:rPr>
              <w:t>232 000,00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D02329" w:rsidRPr="004011A3" w:rsidRDefault="00D02329" w:rsidP="00CE7BA4">
            <w:pPr>
              <w:jc w:val="right"/>
              <w:rPr>
                <w:sz w:val="28"/>
                <w:szCs w:val="28"/>
              </w:rPr>
            </w:pPr>
            <w:r w:rsidRPr="004011A3">
              <w:rPr>
                <w:sz w:val="28"/>
                <w:szCs w:val="28"/>
              </w:rPr>
              <w:t>204 752,28</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D02329" w:rsidRPr="004011A3" w:rsidRDefault="00D02329" w:rsidP="00CE7BA4">
            <w:pPr>
              <w:jc w:val="right"/>
              <w:rPr>
                <w:sz w:val="28"/>
                <w:szCs w:val="28"/>
              </w:rPr>
            </w:pPr>
            <w:r w:rsidRPr="004011A3">
              <w:rPr>
                <w:sz w:val="28"/>
                <w:szCs w:val="28"/>
              </w:rPr>
              <w:t>157 217,63</w:t>
            </w:r>
          </w:p>
        </w:tc>
        <w:tc>
          <w:tcPr>
            <w:tcW w:w="1842" w:type="dxa"/>
            <w:gridSpan w:val="2"/>
            <w:tcBorders>
              <w:top w:val="nil"/>
              <w:left w:val="nil"/>
              <w:bottom w:val="single" w:sz="4" w:space="0" w:color="auto"/>
              <w:right w:val="single" w:sz="8" w:space="0" w:color="auto"/>
            </w:tcBorders>
            <w:shd w:val="clear" w:color="auto" w:fill="auto"/>
            <w:noWrap/>
            <w:vAlign w:val="bottom"/>
            <w:hideMark/>
          </w:tcPr>
          <w:p w:rsidR="00D02329" w:rsidRPr="004011A3" w:rsidRDefault="00D02329" w:rsidP="00CE7BA4">
            <w:pPr>
              <w:jc w:val="right"/>
              <w:rPr>
                <w:sz w:val="28"/>
                <w:szCs w:val="28"/>
              </w:rPr>
            </w:pPr>
            <w:r w:rsidRPr="004011A3">
              <w:rPr>
                <w:sz w:val="28"/>
                <w:szCs w:val="28"/>
              </w:rPr>
              <w:t>202 849,42</w:t>
            </w:r>
          </w:p>
        </w:tc>
        <w:tc>
          <w:tcPr>
            <w:tcW w:w="1843" w:type="dxa"/>
            <w:gridSpan w:val="2"/>
            <w:tcBorders>
              <w:top w:val="nil"/>
              <w:left w:val="single" w:sz="4" w:space="0" w:color="auto"/>
              <w:bottom w:val="single" w:sz="4" w:space="0" w:color="auto"/>
              <w:right w:val="single" w:sz="8" w:space="0" w:color="auto"/>
            </w:tcBorders>
            <w:shd w:val="clear" w:color="auto" w:fill="auto"/>
            <w:noWrap/>
            <w:vAlign w:val="bottom"/>
            <w:hideMark/>
          </w:tcPr>
          <w:p w:rsidR="00D02329" w:rsidRPr="004011A3" w:rsidRDefault="00D02329" w:rsidP="00CE7BA4">
            <w:pPr>
              <w:jc w:val="right"/>
              <w:rPr>
                <w:sz w:val="28"/>
                <w:szCs w:val="28"/>
              </w:rPr>
            </w:pPr>
            <w:r w:rsidRPr="004011A3">
              <w:rPr>
                <w:sz w:val="28"/>
                <w:szCs w:val="28"/>
              </w:rPr>
              <w:t>155 756,53</w:t>
            </w:r>
          </w:p>
        </w:tc>
      </w:tr>
      <w:tr w:rsidR="00D02329" w:rsidRPr="004011A3" w:rsidTr="00CE7BA4">
        <w:trPr>
          <w:gridAfter w:val="1"/>
          <w:wAfter w:w="141" w:type="dxa"/>
          <w:trHeight w:val="372"/>
        </w:trPr>
        <w:tc>
          <w:tcPr>
            <w:tcW w:w="4840" w:type="dxa"/>
            <w:tcBorders>
              <w:top w:val="nil"/>
              <w:left w:val="single" w:sz="8" w:space="0" w:color="auto"/>
              <w:bottom w:val="single" w:sz="4" w:space="0" w:color="auto"/>
              <w:right w:val="single" w:sz="4" w:space="0" w:color="auto"/>
            </w:tcBorders>
            <w:shd w:val="clear" w:color="auto" w:fill="auto"/>
            <w:noWrap/>
            <w:vAlign w:val="center"/>
            <w:hideMark/>
          </w:tcPr>
          <w:p w:rsidR="00D02329" w:rsidRPr="004011A3" w:rsidRDefault="00D02329" w:rsidP="00CE7BA4">
            <w:pPr>
              <w:rPr>
                <w:sz w:val="28"/>
                <w:szCs w:val="28"/>
              </w:rPr>
            </w:pPr>
            <w:r w:rsidRPr="004011A3">
              <w:rPr>
                <w:sz w:val="28"/>
                <w:szCs w:val="28"/>
              </w:rPr>
              <w:t>Марковское сельское поселение</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D02329" w:rsidRPr="004011A3" w:rsidRDefault="00D02329" w:rsidP="00CE7BA4">
            <w:pPr>
              <w:jc w:val="right"/>
              <w:rPr>
                <w:sz w:val="28"/>
                <w:szCs w:val="28"/>
              </w:rPr>
            </w:pPr>
            <w:r w:rsidRPr="004011A3">
              <w:rPr>
                <w:sz w:val="28"/>
                <w:szCs w:val="28"/>
              </w:rPr>
              <w:t>0,00</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D02329" w:rsidRPr="004011A3" w:rsidRDefault="00D02329" w:rsidP="00CE7BA4">
            <w:pPr>
              <w:jc w:val="right"/>
              <w:rPr>
                <w:sz w:val="28"/>
                <w:szCs w:val="28"/>
              </w:rPr>
            </w:pPr>
            <w:r w:rsidRPr="004011A3">
              <w:rPr>
                <w:sz w:val="28"/>
                <w:szCs w:val="28"/>
              </w:rPr>
              <w:t>260 000,00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D02329" w:rsidRPr="004011A3" w:rsidRDefault="00D02329" w:rsidP="00CE7BA4">
            <w:pPr>
              <w:jc w:val="right"/>
              <w:rPr>
                <w:sz w:val="28"/>
                <w:szCs w:val="28"/>
              </w:rPr>
            </w:pPr>
            <w:r w:rsidRPr="004011A3">
              <w:rPr>
                <w:sz w:val="28"/>
                <w:szCs w:val="28"/>
              </w:rPr>
              <w:t>0,00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D02329" w:rsidRPr="004011A3" w:rsidRDefault="00D02329" w:rsidP="00CE7BA4">
            <w:pPr>
              <w:jc w:val="right"/>
              <w:rPr>
                <w:sz w:val="28"/>
                <w:szCs w:val="28"/>
              </w:rPr>
            </w:pPr>
            <w:r w:rsidRPr="004011A3">
              <w:rPr>
                <w:sz w:val="28"/>
                <w:szCs w:val="28"/>
              </w:rPr>
              <w:t>169 342,18</w:t>
            </w:r>
          </w:p>
        </w:tc>
        <w:tc>
          <w:tcPr>
            <w:tcW w:w="1842" w:type="dxa"/>
            <w:gridSpan w:val="2"/>
            <w:tcBorders>
              <w:top w:val="nil"/>
              <w:left w:val="nil"/>
              <w:bottom w:val="single" w:sz="4" w:space="0" w:color="auto"/>
              <w:right w:val="single" w:sz="8" w:space="0" w:color="auto"/>
            </w:tcBorders>
            <w:shd w:val="clear" w:color="auto" w:fill="auto"/>
            <w:noWrap/>
            <w:vAlign w:val="bottom"/>
            <w:hideMark/>
          </w:tcPr>
          <w:p w:rsidR="00D02329" w:rsidRPr="004011A3" w:rsidRDefault="00D02329" w:rsidP="00CE7BA4">
            <w:pPr>
              <w:jc w:val="right"/>
              <w:rPr>
                <w:sz w:val="28"/>
                <w:szCs w:val="28"/>
              </w:rPr>
            </w:pPr>
            <w:r w:rsidRPr="004011A3">
              <w:rPr>
                <w:sz w:val="28"/>
                <w:szCs w:val="28"/>
              </w:rPr>
              <w:t>0,00</w:t>
            </w:r>
          </w:p>
        </w:tc>
        <w:tc>
          <w:tcPr>
            <w:tcW w:w="1843" w:type="dxa"/>
            <w:gridSpan w:val="2"/>
            <w:tcBorders>
              <w:top w:val="nil"/>
              <w:left w:val="single" w:sz="4" w:space="0" w:color="auto"/>
              <w:bottom w:val="single" w:sz="4" w:space="0" w:color="auto"/>
              <w:right w:val="single" w:sz="8" w:space="0" w:color="auto"/>
            </w:tcBorders>
            <w:shd w:val="clear" w:color="auto" w:fill="auto"/>
            <w:noWrap/>
            <w:vAlign w:val="bottom"/>
            <w:hideMark/>
          </w:tcPr>
          <w:p w:rsidR="00D02329" w:rsidRPr="004011A3" w:rsidRDefault="00D02329" w:rsidP="00CE7BA4">
            <w:pPr>
              <w:jc w:val="right"/>
              <w:rPr>
                <w:sz w:val="28"/>
                <w:szCs w:val="28"/>
              </w:rPr>
            </w:pPr>
            <w:r w:rsidRPr="004011A3">
              <w:rPr>
                <w:sz w:val="28"/>
                <w:szCs w:val="28"/>
              </w:rPr>
              <w:t>167 768,40</w:t>
            </w:r>
          </w:p>
        </w:tc>
      </w:tr>
      <w:tr w:rsidR="00D02329" w:rsidRPr="004011A3" w:rsidTr="00CE7BA4">
        <w:trPr>
          <w:gridAfter w:val="1"/>
          <w:wAfter w:w="141" w:type="dxa"/>
          <w:trHeight w:val="360"/>
        </w:trPr>
        <w:tc>
          <w:tcPr>
            <w:tcW w:w="4840" w:type="dxa"/>
            <w:tcBorders>
              <w:top w:val="nil"/>
              <w:left w:val="single" w:sz="8" w:space="0" w:color="auto"/>
              <w:bottom w:val="single" w:sz="4" w:space="0" w:color="auto"/>
              <w:right w:val="single" w:sz="4" w:space="0" w:color="auto"/>
            </w:tcBorders>
            <w:shd w:val="clear" w:color="auto" w:fill="auto"/>
            <w:noWrap/>
            <w:vAlign w:val="center"/>
            <w:hideMark/>
          </w:tcPr>
          <w:p w:rsidR="00D02329" w:rsidRPr="004011A3" w:rsidRDefault="00D02329" w:rsidP="00CE7BA4">
            <w:pPr>
              <w:rPr>
                <w:sz w:val="28"/>
                <w:szCs w:val="28"/>
              </w:rPr>
            </w:pPr>
            <w:r w:rsidRPr="004011A3">
              <w:rPr>
                <w:sz w:val="28"/>
                <w:szCs w:val="28"/>
              </w:rPr>
              <w:lastRenderedPageBreak/>
              <w:t>Писцовское сельское поселение</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D02329" w:rsidRPr="004011A3" w:rsidRDefault="00D02329" w:rsidP="00CE7BA4">
            <w:pPr>
              <w:jc w:val="right"/>
              <w:rPr>
                <w:sz w:val="28"/>
                <w:szCs w:val="28"/>
              </w:rPr>
            </w:pPr>
            <w:r w:rsidRPr="004011A3">
              <w:rPr>
                <w:sz w:val="28"/>
                <w:szCs w:val="28"/>
              </w:rPr>
              <w:t>280 000,00</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D02329" w:rsidRPr="004011A3" w:rsidRDefault="00D02329" w:rsidP="00CE7BA4">
            <w:pPr>
              <w:jc w:val="right"/>
              <w:rPr>
                <w:sz w:val="28"/>
                <w:szCs w:val="28"/>
              </w:rPr>
            </w:pPr>
            <w:r w:rsidRPr="004011A3">
              <w:rPr>
                <w:sz w:val="28"/>
                <w:szCs w:val="28"/>
              </w:rPr>
              <w:t>241 000,00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D02329" w:rsidRPr="004011A3" w:rsidRDefault="00D02329" w:rsidP="00CE7BA4">
            <w:pPr>
              <w:jc w:val="right"/>
              <w:rPr>
                <w:sz w:val="28"/>
                <w:szCs w:val="28"/>
              </w:rPr>
            </w:pPr>
            <w:r w:rsidRPr="004011A3">
              <w:rPr>
                <w:sz w:val="28"/>
                <w:szCs w:val="28"/>
              </w:rPr>
              <w:t>224 826,03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D02329" w:rsidRPr="004011A3" w:rsidRDefault="00D02329" w:rsidP="00CE7BA4">
            <w:pPr>
              <w:jc w:val="right"/>
              <w:rPr>
                <w:sz w:val="28"/>
                <w:szCs w:val="28"/>
              </w:rPr>
            </w:pPr>
            <w:r w:rsidRPr="004011A3">
              <w:rPr>
                <w:sz w:val="28"/>
                <w:szCs w:val="28"/>
              </w:rPr>
              <w:t>88 966,87</w:t>
            </w:r>
          </w:p>
        </w:tc>
        <w:tc>
          <w:tcPr>
            <w:tcW w:w="1842" w:type="dxa"/>
            <w:gridSpan w:val="2"/>
            <w:tcBorders>
              <w:top w:val="nil"/>
              <w:left w:val="nil"/>
              <w:bottom w:val="single" w:sz="4" w:space="0" w:color="auto"/>
              <w:right w:val="single" w:sz="8" w:space="0" w:color="auto"/>
            </w:tcBorders>
            <w:shd w:val="clear" w:color="auto" w:fill="auto"/>
            <w:noWrap/>
            <w:vAlign w:val="bottom"/>
            <w:hideMark/>
          </w:tcPr>
          <w:p w:rsidR="00D02329" w:rsidRPr="004011A3" w:rsidRDefault="00D02329" w:rsidP="00CE7BA4">
            <w:pPr>
              <w:jc w:val="right"/>
              <w:rPr>
                <w:sz w:val="28"/>
                <w:szCs w:val="28"/>
              </w:rPr>
            </w:pPr>
            <w:r w:rsidRPr="004011A3">
              <w:rPr>
                <w:sz w:val="28"/>
                <w:szCs w:val="28"/>
              </w:rPr>
              <w:t>222 736,62</w:t>
            </w:r>
          </w:p>
        </w:tc>
        <w:tc>
          <w:tcPr>
            <w:tcW w:w="1843" w:type="dxa"/>
            <w:gridSpan w:val="2"/>
            <w:tcBorders>
              <w:top w:val="nil"/>
              <w:left w:val="single" w:sz="4" w:space="0" w:color="auto"/>
              <w:bottom w:val="single" w:sz="4" w:space="0" w:color="auto"/>
              <w:right w:val="single" w:sz="8" w:space="0" w:color="auto"/>
            </w:tcBorders>
            <w:shd w:val="clear" w:color="auto" w:fill="auto"/>
            <w:noWrap/>
            <w:vAlign w:val="bottom"/>
            <w:hideMark/>
          </w:tcPr>
          <w:p w:rsidR="00D02329" w:rsidRPr="004011A3" w:rsidRDefault="00D02329" w:rsidP="00CE7BA4">
            <w:pPr>
              <w:jc w:val="right"/>
              <w:rPr>
                <w:sz w:val="28"/>
                <w:szCs w:val="28"/>
              </w:rPr>
            </w:pPr>
            <w:r w:rsidRPr="004011A3">
              <w:rPr>
                <w:sz w:val="28"/>
                <w:szCs w:val="28"/>
              </w:rPr>
              <w:t>88 140,07</w:t>
            </w:r>
          </w:p>
        </w:tc>
      </w:tr>
      <w:tr w:rsidR="00D02329" w:rsidRPr="004011A3" w:rsidTr="00CE7BA4">
        <w:trPr>
          <w:gridAfter w:val="1"/>
          <w:wAfter w:w="141" w:type="dxa"/>
          <w:trHeight w:val="360"/>
        </w:trPr>
        <w:tc>
          <w:tcPr>
            <w:tcW w:w="4840" w:type="dxa"/>
            <w:tcBorders>
              <w:top w:val="nil"/>
              <w:left w:val="single" w:sz="8" w:space="0" w:color="auto"/>
              <w:bottom w:val="single" w:sz="4" w:space="0" w:color="auto"/>
              <w:right w:val="single" w:sz="4" w:space="0" w:color="auto"/>
            </w:tcBorders>
            <w:shd w:val="clear" w:color="auto" w:fill="auto"/>
            <w:noWrap/>
            <w:vAlign w:val="center"/>
            <w:hideMark/>
          </w:tcPr>
          <w:p w:rsidR="00D02329" w:rsidRPr="004011A3" w:rsidRDefault="00D02329" w:rsidP="00CE7BA4">
            <w:pPr>
              <w:rPr>
                <w:sz w:val="28"/>
                <w:szCs w:val="28"/>
              </w:rPr>
            </w:pPr>
            <w:r w:rsidRPr="004011A3">
              <w:rPr>
                <w:sz w:val="28"/>
                <w:szCs w:val="28"/>
              </w:rPr>
              <w:t>Октябрьское сельское поселение</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D02329" w:rsidRPr="004011A3" w:rsidRDefault="00D02329" w:rsidP="00CE7BA4">
            <w:pPr>
              <w:jc w:val="right"/>
              <w:rPr>
                <w:sz w:val="28"/>
                <w:szCs w:val="28"/>
              </w:rPr>
            </w:pPr>
            <w:r w:rsidRPr="004011A3">
              <w:rPr>
                <w:sz w:val="28"/>
                <w:szCs w:val="28"/>
              </w:rPr>
              <w:t>80 000,00</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D02329" w:rsidRPr="004011A3" w:rsidRDefault="00D02329" w:rsidP="00CE7BA4">
            <w:pPr>
              <w:jc w:val="right"/>
              <w:rPr>
                <w:sz w:val="28"/>
                <w:szCs w:val="28"/>
              </w:rPr>
            </w:pPr>
            <w:r w:rsidRPr="004011A3">
              <w:rPr>
                <w:sz w:val="28"/>
                <w:szCs w:val="28"/>
              </w:rPr>
              <w:t>180 000,00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D02329" w:rsidRPr="004011A3" w:rsidRDefault="00D02329" w:rsidP="00CE7BA4">
            <w:pPr>
              <w:jc w:val="right"/>
              <w:rPr>
                <w:sz w:val="28"/>
                <w:szCs w:val="28"/>
              </w:rPr>
            </w:pPr>
            <w:r w:rsidRPr="004011A3">
              <w:rPr>
                <w:sz w:val="28"/>
                <w:szCs w:val="28"/>
              </w:rPr>
              <w:t>64 236,01</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D02329" w:rsidRPr="004011A3" w:rsidRDefault="00D02329" w:rsidP="00CE7BA4">
            <w:pPr>
              <w:jc w:val="right"/>
              <w:rPr>
                <w:sz w:val="28"/>
                <w:szCs w:val="28"/>
              </w:rPr>
            </w:pPr>
            <w:r w:rsidRPr="004011A3">
              <w:rPr>
                <w:sz w:val="28"/>
                <w:szCs w:val="28"/>
              </w:rPr>
              <w:t>121 245,47</w:t>
            </w:r>
          </w:p>
        </w:tc>
        <w:tc>
          <w:tcPr>
            <w:tcW w:w="1842" w:type="dxa"/>
            <w:gridSpan w:val="2"/>
            <w:tcBorders>
              <w:top w:val="nil"/>
              <w:left w:val="nil"/>
              <w:bottom w:val="single" w:sz="4" w:space="0" w:color="auto"/>
              <w:right w:val="single" w:sz="8" w:space="0" w:color="auto"/>
            </w:tcBorders>
            <w:shd w:val="clear" w:color="auto" w:fill="auto"/>
            <w:noWrap/>
            <w:vAlign w:val="bottom"/>
            <w:hideMark/>
          </w:tcPr>
          <w:p w:rsidR="00D02329" w:rsidRPr="004011A3" w:rsidRDefault="00D02329" w:rsidP="00CE7BA4">
            <w:pPr>
              <w:jc w:val="right"/>
              <w:rPr>
                <w:sz w:val="28"/>
                <w:szCs w:val="28"/>
              </w:rPr>
            </w:pPr>
            <w:r w:rsidRPr="004011A3">
              <w:rPr>
                <w:sz w:val="28"/>
                <w:szCs w:val="28"/>
              </w:rPr>
              <w:t>63 639,03</w:t>
            </w:r>
          </w:p>
        </w:tc>
        <w:tc>
          <w:tcPr>
            <w:tcW w:w="1843" w:type="dxa"/>
            <w:gridSpan w:val="2"/>
            <w:tcBorders>
              <w:top w:val="nil"/>
              <w:left w:val="single" w:sz="4" w:space="0" w:color="auto"/>
              <w:bottom w:val="single" w:sz="4" w:space="0" w:color="auto"/>
              <w:right w:val="single" w:sz="8" w:space="0" w:color="auto"/>
            </w:tcBorders>
            <w:shd w:val="clear" w:color="auto" w:fill="auto"/>
            <w:noWrap/>
            <w:vAlign w:val="bottom"/>
            <w:hideMark/>
          </w:tcPr>
          <w:p w:rsidR="00D02329" w:rsidRPr="004011A3" w:rsidRDefault="00D02329" w:rsidP="00CE7BA4">
            <w:pPr>
              <w:jc w:val="right"/>
              <w:rPr>
                <w:sz w:val="28"/>
                <w:szCs w:val="28"/>
              </w:rPr>
            </w:pPr>
            <w:r w:rsidRPr="004011A3">
              <w:rPr>
                <w:sz w:val="28"/>
                <w:szCs w:val="28"/>
              </w:rPr>
              <w:t>120 118,67</w:t>
            </w:r>
          </w:p>
        </w:tc>
      </w:tr>
      <w:tr w:rsidR="00D02329" w:rsidRPr="004011A3" w:rsidTr="00CE7BA4">
        <w:trPr>
          <w:gridAfter w:val="1"/>
          <w:wAfter w:w="141" w:type="dxa"/>
          <w:trHeight w:val="372"/>
        </w:trPr>
        <w:tc>
          <w:tcPr>
            <w:tcW w:w="4840" w:type="dxa"/>
            <w:tcBorders>
              <w:top w:val="nil"/>
              <w:left w:val="single" w:sz="8" w:space="0" w:color="auto"/>
              <w:bottom w:val="single" w:sz="8" w:space="0" w:color="auto"/>
              <w:right w:val="single" w:sz="4" w:space="0" w:color="auto"/>
            </w:tcBorders>
            <w:shd w:val="clear" w:color="auto" w:fill="auto"/>
            <w:noWrap/>
            <w:vAlign w:val="center"/>
            <w:hideMark/>
          </w:tcPr>
          <w:p w:rsidR="00D02329" w:rsidRPr="004011A3" w:rsidRDefault="00D02329" w:rsidP="00CE7BA4">
            <w:pPr>
              <w:rPr>
                <w:sz w:val="28"/>
                <w:szCs w:val="28"/>
              </w:rPr>
            </w:pPr>
            <w:r w:rsidRPr="004011A3">
              <w:rPr>
                <w:sz w:val="28"/>
                <w:szCs w:val="28"/>
              </w:rPr>
              <w:t>Подозерское сельское поселение</w:t>
            </w:r>
          </w:p>
        </w:tc>
        <w:tc>
          <w:tcPr>
            <w:tcW w:w="1701" w:type="dxa"/>
            <w:gridSpan w:val="2"/>
            <w:tcBorders>
              <w:top w:val="nil"/>
              <w:left w:val="nil"/>
              <w:bottom w:val="single" w:sz="8" w:space="0" w:color="auto"/>
              <w:right w:val="single" w:sz="4" w:space="0" w:color="auto"/>
            </w:tcBorders>
            <w:shd w:val="clear" w:color="auto" w:fill="auto"/>
            <w:noWrap/>
            <w:vAlign w:val="bottom"/>
            <w:hideMark/>
          </w:tcPr>
          <w:p w:rsidR="00D02329" w:rsidRPr="004011A3" w:rsidRDefault="00D02329" w:rsidP="00CE7BA4">
            <w:pPr>
              <w:jc w:val="right"/>
              <w:rPr>
                <w:sz w:val="28"/>
                <w:szCs w:val="28"/>
              </w:rPr>
            </w:pPr>
            <w:r w:rsidRPr="004011A3">
              <w:rPr>
                <w:sz w:val="28"/>
                <w:szCs w:val="28"/>
              </w:rPr>
              <w:t>70 000,00</w:t>
            </w:r>
          </w:p>
        </w:tc>
        <w:tc>
          <w:tcPr>
            <w:tcW w:w="1843" w:type="dxa"/>
            <w:gridSpan w:val="3"/>
            <w:tcBorders>
              <w:top w:val="nil"/>
              <w:left w:val="nil"/>
              <w:bottom w:val="single" w:sz="8" w:space="0" w:color="auto"/>
              <w:right w:val="single" w:sz="4" w:space="0" w:color="auto"/>
            </w:tcBorders>
            <w:shd w:val="clear" w:color="auto" w:fill="auto"/>
            <w:noWrap/>
            <w:vAlign w:val="bottom"/>
            <w:hideMark/>
          </w:tcPr>
          <w:p w:rsidR="00D02329" w:rsidRPr="004011A3" w:rsidRDefault="00D02329" w:rsidP="00CE7BA4">
            <w:pPr>
              <w:jc w:val="right"/>
              <w:rPr>
                <w:sz w:val="28"/>
                <w:szCs w:val="28"/>
              </w:rPr>
            </w:pPr>
            <w:r w:rsidRPr="004011A3">
              <w:rPr>
                <w:sz w:val="28"/>
                <w:szCs w:val="28"/>
              </w:rPr>
              <w:t>143 000,00</w:t>
            </w:r>
          </w:p>
        </w:tc>
        <w:tc>
          <w:tcPr>
            <w:tcW w:w="1843" w:type="dxa"/>
            <w:gridSpan w:val="2"/>
            <w:tcBorders>
              <w:top w:val="nil"/>
              <w:left w:val="nil"/>
              <w:bottom w:val="single" w:sz="8" w:space="0" w:color="auto"/>
              <w:right w:val="single" w:sz="4" w:space="0" w:color="auto"/>
            </w:tcBorders>
            <w:shd w:val="clear" w:color="auto" w:fill="auto"/>
            <w:noWrap/>
            <w:vAlign w:val="bottom"/>
            <w:hideMark/>
          </w:tcPr>
          <w:p w:rsidR="00D02329" w:rsidRPr="004011A3" w:rsidRDefault="00D02329" w:rsidP="00CE7BA4">
            <w:pPr>
              <w:jc w:val="right"/>
              <w:rPr>
                <w:sz w:val="28"/>
                <w:szCs w:val="28"/>
              </w:rPr>
            </w:pPr>
            <w:r w:rsidRPr="004011A3">
              <w:rPr>
                <w:sz w:val="28"/>
                <w:szCs w:val="28"/>
              </w:rPr>
              <w:t>56 206,51</w:t>
            </w:r>
          </w:p>
        </w:tc>
        <w:tc>
          <w:tcPr>
            <w:tcW w:w="1843" w:type="dxa"/>
            <w:gridSpan w:val="2"/>
            <w:tcBorders>
              <w:top w:val="nil"/>
              <w:left w:val="nil"/>
              <w:bottom w:val="single" w:sz="8" w:space="0" w:color="auto"/>
              <w:right w:val="single" w:sz="4" w:space="0" w:color="auto"/>
            </w:tcBorders>
            <w:shd w:val="clear" w:color="auto" w:fill="auto"/>
            <w:noWrap/>
            <w:vAlign w:val="bottom"/>
            <w:hideMark/>
          </w:tcPr>
          <w:p w:rsidR="00D02329" w:rsidRPr="004011A3" w:rsidRDefault="00D02329" w:rsidP="00CE7BA4">
            <w:pPr>
              <w:jc w:val="right"/>
              <w:rPr>
                <w:sz w:val="28"/>
                <w:szCs w:val="28"/>
              </w:rPr>
            </w:pPr>
            <w:r w:rsidRPr="004011A3">
              <w:rPr>
                <w:sz w:val="28"/>
                <w:szCs w:val="28"/>
              </w:rPr>
              <w:t>175 235,84</w:t>
            </w:r>
          </w:p>
        </w:tc>
        <w:tc>
          <w:tcPr>
            <w:tcW w:w="1842" w:type="dxa"/>
            <w:gridSpan w:val="2"/>
            <w:tcBorders>
              <w:top w:val="nil"/>
              <w:left w:val="nil"/>
              <w:bottom w:val="single" w:sz="8" w:space="0" w:color="auto"/>
              <w:right w:val="single" w:sz="8" w:space="0" w:color="auto"/>
            </w:tcBorders>
            <w:shd w:val="clear" w:color="auto" w:fill="auto"/>
            <w:noWrap/>
            <w:vAlign w:val="bottom"/>
            <w:hideMark/>
          </w:tcPr>
          <w:p w:rsidR="00D02329" w:rsidRPr="004011A3" w:rsidRDefault="00D02329" w:rsidP="00CE7BA4">
            <w:pPr>
              <w:jc w:val="right"/>
              <w:rPr>
                <w:sz w:val="28"/>
                <w:szCs w:val="28"/>
              </w:rPr>
            </w:pPr>
            <w:r w:rsidRPr="004011A3">
              <w:rPr>
                <w:sz w:val="28"/>
                <w:szCs w:val="28"/>
              </w:rPr>
              <w:t>55 684,15</w:t>
            </w:r>
          </w:p>
        </w:tc>
        <w:tc>
          <w:tcPr>
            <w:tcW w:w="1843" w:type="dxa"/>
            <w:gridSpan w:val="2"/>
            <w:tcBorders>
              <w:top w:val="nil"/>
              <w:left w:val="single" w:sz="4" w:space="0" w:color="auto"/>
              <w:bottom w:val="single" w:sz="8" w:space="0" w:color="auto"/>
              <w:right w:val="single" w:sz="8" w:space="0" w:color="auto"/>
            </w:tcBorders>
            <w:shd w:val="clear" w:color="auto" w:fill="auto"/>
            <w:noWrap/>
            <w:vAlign w:val="bottom"/>
            <w:hideMark/>
          </w:tcPr>
          <w:p w:rsidR="00D02329" w:rsidRPr="004011A3" w:rsidRDefault="00D02329" w:rsidP="00CE7BA4">
            <w:pPr>
              <w:jc w:val="right"/>
              <w:rPr>
                <w:sz w:val="28"/>
                <w:szCs w:val="28"/>
              </w:rPr>
            </w:pPr>
            <w:r w:rsidRPr="004011A3">
              <w:rPr>
                <w:sz w:val="28"/>
                <w:szCs w:val="28"/>
              </w:rPr>
              <w:t>173 607,28</w:t>
            </w:r>
          </w:p>
        </w:tc>
      </w:tr>
      <w:tr w:rsidR="00D02329" w:rsidRPr="004011A3" w:rsidTr="00CE7BA4">
        <w:trPr>
          <w:gridAfter w:val="1"/>
          <w:wAfter w:w="141" w:type="dxa"/>
          <w:trHeight w:val="372"/>
        </w:trPr>
        <w:tc>
          <w:tcPr>
            <w:tcW w:w="4840" w:type="dxa"/>
            <w:tcBorders>
              <w:top w:val="nil"/>
              <w:left w:val="single" w:sz="8" w:space="0" w:color="auto"/>
              <w:bottom w:val="single" w:sz="8" w:space="0" w:color="auto"/>
              <w:right w:val="single" w:sz="4" w:space="0" w:color="auto"/>
            </w:tcBorders>
            <w:shd w:val="clear" w:color="auto" w:fill="auto"/>
            <w:noWrap/>
            <w:vAlign w:val="center"/>
            <w:hideMark/>
          </w:tcPr>
          <w:p w:rsidR="00D02329" w:rsidRPr="004011A3" w:rsidRDefault="00D02329" w:rsidP="00CE7BA4">
            <w:pPr>
              <w:rPr>
                <w:b/>
                <w:bCs/>
                <w:sz w:val="28"/>
                <w:szCs w:val="28"/>
              </w:rPr>
            </w:pPr>
            <w:r w:rsidRPr="004011A3">
              <w:rPr>
                <w:b/>
                <w:bCs/>
                <w:sz w:val="28"/>
                <w:szCs w:val="28"/>
              </w:rPr>
              <w:t>ВСЕГО</w:t>
            </w:r>
          </w:p>
        </w:tc>
        <w:tc>
          <w:tcPr>
            <w:tcW w:w="1701" w:type="dxa"/>
            <w:gridSpan w:val="2"/>
            <w:tcBorders>
              <w:top w:val="nil"/>
              <w:left w:val="nil"/>
              <w:bottom w:val="single" w:sz="8" w:space="0" w:color="auto"/>
              <w:right w:val="single" w:sz="4" w:space="0" w:color="auto"/>
            </w:tcBorders>
            <w:shd w:val="clear" w:color="auto" w:fill="auto"/>
            <w:noWrap/>
            <w:vAlign w:val="bottom"/>
            <w:hideMark/>
          </w:tcPr>
          <w:p w:rsidR="00D02329" w:rsidRPr="004011A3" w:rsidRDefault="00D02329" w:rsidP="00CE7BA4">
            <w:pPr>
              <w:jc w:val="right"/>
              <w:rPr>
                <w:b/>
                <w:bCs/>
                <w:sz w:val="28"/>
                <w:szCs w:val="28"/>
              </w:rPr>
            </w:pPr>
            <w:r w:rsidRPr="004011A3">
              <w:rPr>
                <w:b/>
                <w:bCs/>
                <w:sz w:val="28"/>
                <w:szCs w:val="28"/>
              </w:rPr>
              <w:t>430 000,00</w:t>
            </w:r>
          </w:p>
        </w:tc>
        <w:tc>
          <w:tcPr>
            <w:tcW w:w="1843" w:type="dxa"/>
            <w:gridSpan w:val="3"/>
            <w:tcBorders>
              <w:top w:val="nil"/>
              <w:left w:val="nil"/>
              <w:bottom w:val="single" w:sz="8" w:space="0" w:color="auto"/>
              <w:right w:val="single" w:sz="4" w:space="0" w:color="auto"/>
            </w:tcBorders>
            <w:shd w:val="clear" w:color="auto" w:fill="auto"/>
            <w:noWrap/>
            <w:vAlign w:val="bottom"/>
            <w:hideMark/>
          </w:tcPr>
          <w:p w:rsidR="00D02329" w:rsidRPr="004011A3" w:rsidRDefault="00D02329" w:rsidP="00CE7BA4">
            <w:pPr>
              <w:jc w:val="right"/>
              <w:rPr>
                <w:b/>
                <w:bCs/>
                <w:sz w:val="28"/>
                <w:szCs w:val="28"/>
              </w:rPr>
            </w:pPr>
            <w:r w:rsidRPr="004011A3">
              <w:rPr>
                <w:b/>
                <w:bCs/>
                <w:sz w:val="28"/>
                <w:szCs w:val="28"/>
              </w:rPr>
              <w:t>1 056 000,00</w:t>
            </w:r>
          </w:p>
        </w:tc>
        <w:tc>
          <w:tcPr>
            <w:tcW w:w="1843" w:type="dxa"/>
            <w:gridSpan w:val="2"/>
            <w:tcBorders>
              <w:top w:val="nil"/>
              <w:left w:val="nil"/>
              <w:bottom w:val="single" w:sz="8" w:space="0" w:color="auto"/>
              <w:right w:val="single" w:sz="4" w:space="0" w:color="auto"/>
            </w:tcBorders>
            <w:shd w:val="clear" w:color="auto" w:fill="auto"/>
            <w:noWrap/>
            <w:vAlign w:val="bottom"/>
            <w:hideMark/>
          </w:tcPr>
          <w:p w:rsidR="00D02329" w:rsidRPr="004011A3" w:rsidRDefault="00D02329" w:rsidP="00CE7BA4">
            <w:pPr>
              <w:jc w:val="right"/>
              <w:rPr>
                <w:b/>
                <w:bCs/>
                <w:sz w:val="28"/>
                <w:szCs w:val="28"/>
              </w:rPr>
            </w:pPr>
            <w:r w:rsidRPr="004011A3">
              <w:rPr>
                <w:b/>
                <w:bCs/>
                <w:sz w:val="28"/>
                <w:szCs w:val="28"/>
              </w:rPr>
              <w:t>550 020,83</w:t>
            </w:r>
          </w:p>
        </w:tc>
        <w:tc>
          <w:tcPr>
            <w:tcW w:w="1843" w:type="dxa"/>
            <w:gridSpan w:val="2"/>
            <w:tcBorders>
              <w:top w:val="nil"/>
              <w:left w:val="nil"/>
              <w:bottom w:val="single" w:sz="8" w:space="0" w:color="auto"/>
              <w:right w:val="single" w:sz="4" w:space="0" w:color="auto"/>
            </w:tcBorders>
            <w:shd w:val="clear" w:color="auto" w:fill="auto"/>
            <w:noWrap/>
            <w:vAlign w:val="bottom"/>
            <w:hideMark/>
          </w:tcPr>
          <w:p w:rsidR="00D02329" w:rsidRPr="004011A3" w:rsidRDefault="00D02329" w:rsidP="00CE7BA4">
            <w:pPr>
              <w:jc w:val="right"/>
              <w:rPr>
                <w:b/>
                <w:bCs/>
                <w:sz w:val="28"/>
                <w:szCs w:val="28"/>
              </w:rPr>
            </w:pPr>
            <w:r w:rsidRPr="004011A3">
              <w:rPr>
                <w:b/>
                <w:bCs/>
                <w:sz w:val="28"/>
                <w:szCs w:val="28"/>
              </w:rPr>
              <w:t>712 007,99</w:t>
            </w:r>
          </w:p>
        </w:tc>
        <w:tc>
          <w:tcPr>
            <w:tcW w:w="1842" w:type="dxa"/>
            <w:gridSpan w:val="2"/>
            <w:tcBorders>
              <w:top w:val="nil"/>
              <w:left w:val="nil"/>
              <w:bottom w:val="single" w:sz="8" w:space="0" w:color="auto"/>
              <w:right w:val="single" w:sz="8" w:space="0" w:color="auto"/>
            </w:tcBorders>
            <w:shd w:val="clear" w:color="auto" w:fill="auto"/>
            <w:noWrap/>
            <w:vAlign w:val="bottom"/>
            <w:hideMark/>
          </w:tcPr>
          <w:p w:rsidR="00D02329" w:rsidRPr="004011A3" w:rsidRDefault="00D02329" w:rsidP="00CE7BA4">
            <w:pPr>
              <w:jc w:val="right"/>
              <w:rPr>
                <w:b/>
                <w:bCs/>
                <w:sz w:val="28"/>
                <w:szCs w:val="28"/>
              </w:rPr>
            </w:pPr>
            <w:r w:rsidRPr="004011A3">
              <w:rPr>
                <w:b/>
                <w:bCs/>
                <w:sz w:val="28"/>
                <w:szCs w:val="28"/>
              </w:rPr>
              <w:t>544 909,22</w:t>
            </w:r>
          </w:p>
        </w:tc>
        <w:tc>
          <w:tcPr>
            <w:tcW w:w="1843" w:type="dxa"/>
            <w:gridSpan w:val="2"/>
            <w:tcBorders>
              <w:top w:val="nil"/>
              <w:left w:val="single" w:sz="4" w:space="0" w:color="auto"/>
              <w:bottom w:val="single" w:sz="8" w:space="0" w:color="auto"/>
              <w:right w:val="single" w:sz="8" w:space="0" w:color="auto"/>
            </w:tcBorders>
            <w:shd w:val="clear" w:color="auto" w:fill="auto"/>
            <w:noWrap/>
            <w:vAlign w:val="bottom"/>
            <w:hideMark/>
          </w:tcPr>
          <w:p w:rsidR="00D02329" w:rsidRPr="004011A3" w:rsidRDefault="00D02329" w:rsidP="00CE7BA4">
            <w:pPr>
              <w:jc w:val="right"/>
              <w:rPr>
                <w:b/>
                <w:bCs/>
                <w:sz w:val="28"/>
                <w:szCs w:val="28"/>
              </w:rPr>
            </w:pPr>
            <w:r w:rsidRPr="004011A3">
              <w:rPr>
                <w:b/>
                <w:bCs/>
                <w:sz w:val="28"/>
                <w:szCs w:val="28"/>
              </w:rPr>
              <w:t>705 390,95</w:t>
            </w:r>
          </w:p>
        </w:tc>
      </w:tr>
      <w:tr w:rsidR="00D02329" w:rsidRPr="004011A3" w:rsidTr="00CE7BA4">
        <w:trPr>
          <w:gridAfter w:val="1"/>
          <w:wAfter w:w="141" w:type="dxa"/>
          <w:trHeight w:val="372"/>
        </w:trPr>
        <w:tc>
          <w:tcPr>
            <w:tcW w:w="4840" w:type="dxa"/>
            <w:tcBorders>
              <w:top w:val="nil"/>
              <w:left w:val="single" w:sz="8" w:space="0" w:color="auto"/>
              <w:bottom w:val="single" w:sz="8" w:space="0" w:color="auto"/>
              <w:right w:val="single" w:sz="4" w:space="0" w:color="auto"/>
            </w:tcBorders>
            <w:shd w:val="clear" w:color="auto" w:fill="auto"/>
            <w:noWrap/>
            <w:vAlign w:val="center"/>
            <w:hideMark/>
          </w:tcPr>
          <w:p w:rsidR="00D02329" w:rsidRPr="004011A3" w:rsidRDefault="00D02329" w:rsidP="00CE7BA4">
            <w:pPr>
              <w:rPr>
                <w:b/>
                <w:bCs/>
                <w:sz w:val="28"/>
                <w:szCs w:val="28"/>
              </w:rPr>
            </w:pPr>
          </w:p>
        </w:tc>
        <w:tc>
          <w:tcPr>
            <w:tcW w:w="1701" w:type="dxa"/>
            <w:gridSpan w:val="2"/>
            <w:tcBorders>
              <w:top w:val="nil"/>
              <w:left w:val="nil"/>
              <w:bottom w:val="single" w:sz="8" w:space="0" w:color="auto"/>
              <w:right w:val="single" w:sz="4" w:space="0" w:color="auto"/>
            </w:tcBorders>
            <w:shd w:val="clear" w:color="auto" w:fill="auto"/>
            <w:noWrap/>
            <w:vAlign w:val="bottom"/>
            <w:hideMark/>
          </w:tcPr>
          <w:p w:rsidR="00D02329" w:rsidRPr="004011A3" w:rsidRDefault="00D02329" w:rsidP="00CE7BA4">
            <w:pPr>
              <w:jc w:val="right"/>
              <w:rPr>
                <w:b/>
                <w:bCs/>
                <w:sz w:val="28"/>
                <w:szCs w:val="28"/>
              </w:rPr>
            </w:pPr>
          </w:p>
        </w:tc>
        <w:tc>
          <w:tcPr>
            <w:tcW w:w="1843" w:type="dxa"/>
            <w:gridSpan w:val="3"/>
            <w:tcBorders>
              <w:top w:val="nil"/>
              <w:left w:val="nil"/>
              <w:bottom w:val="single" w:sz="8" w:space="0" w:color="auto"/>
              <w:right w:val="single" w:sz="4" w:space="0" w:color="auto"/>
            </w:tcBorders>
            <w:shd w:val="clear" w:color="auto" w:fill="auto"/>
            <w:noWrap/>
            <w:vAlign w:val="bottom"/>
            <w:hideMark/>
          </w:tcPr>
          <w:p w:rsidR="00D02329" w:rsidRPr="004011A3" w:rsidRDefault="00D02329" w:rsidP="00CE7BA4">
            <w:pPr>
              <w:jc w:val="right"/>
              <w:rPr>
                <w:b/>
                <w:bCs/>
                <w:sz w:val="28"/>
                <w:szCs w:val="28"/>
              </w:rPr>
            </w:pPr>
          </w:p>
        </w:tc>
        <w:tc>
          <w:tcPr>
            <w:tcW w:w="1843" w:type="dxa"/>
            <w:gridSpan w:val="2"/>
            <w:tcBorders>
              <w:top w:val="nil"/>
              <w:left w:val="nil"/>
              <w:bottom w:val="single" w:sz="8" w:space="0" w:color="auto"/>
              <w:right w:val="single" w:sz="4" w:space="0" w:color="auto"/>
            </w:tcBorders>
            <w:shd w:val="clear" w:color="auto" w:fill="auto"/>
            <w:noWrap/>
            <w:vAlign w:val="bottom"/>
            <w:hideMark/>
          </w:tcPr>
          <w:p w:rsidR="00D02329" w:rsidRPr="004011A3" w:rsidRDefault="00D02329" w:rsidP="00CE7BA4">
            <w:pPr>
              <w:jc w:val="right"/>
              <w:rPr>
                <w:b/>
                <w:bCs/>
                <w:sz w:val="28"/>
                <w:szCs w:val="28"/>
              </w:rPr>
            </w:pPr>
          </w:p>
        </w:tc>
        <w:tc>
          <w:tcPr>
            <w:tcW w:w="1843" w:type="dxa"/>
            <w:gridSpan w:val="2"/>
            <w:tcBorders>
              <w:top w:val="nil"/>
              <w:left w:val="nil"/>
              <w:bottom w:val="single" w:sz="8" w:space="0" w:color="auto"/>
              <w:right w:val="single" w:sz="4" w:space="0" w:color="auto"/>
            </w:tcBorders>
            <w:shd w:val="clear" w:color="auto" w:fill="auto"/>
            <w:noWrap/>
            <w:vAlign w:val="bottom"/>
            <w:hideMark/>
          </w:tcPr>
          <w:p w:rsidR="00D02329" w:rsidRPr="004011A3" w:rsidRDefault="00D02329" w:rsidP="00CE7BA4">
            <w:pPr>
              <w:jc w:val="right"/>
              <w:rPr>
                <w:b/>
                <w:bCs/>
                <w:sz w:val="28"/>
                <w:szCs w:val="28"/>
              </w:rPr>
            </w:pPr>
          </w:p>
        </w:tc>
        <w:tc>
          <w:tcPr>
            <w:tcW w:w="1842" w:type="dxa"/>
            <w:gridSpan w:val="2"/>
            <w:tcBorders>
              <w:top w:val="nil"/>
              <w:left w:val="nil"/>
              <w:bottom w:val="single" w:sz="8" w:space="0" w:color="auto"/>
              <w:right w:val="single" w:sz="8" w:space="0" w:color="auto"/>
            </w:tcBorders>
            <w:shd w:val="clear" w:color="auto" w:fill="auto"/>
            <w:noWrap/>
            <w:vAlign w:val="bottom"/>
            <w:hideMark/>
          </w:tcPr>
          <w:p w:rsidR="00D02329" w:rsidRPr="004011A3" w:rsidRDefault="00D02329" w:rsidP="00CE7BA4">
            <w:pPr>
              <w:jc w:val="right"/>
              <w:rPr>
                <w:b/>
                <w:bCs/>
                <w:sz w:val="28"/>
                <w:szCs w:val="28"/>
              </w:rPr>
            </w:pPr>
          </w:p>
        </w:tc>
        <w:tc>
          <w:tcPr>
            <w:tcW w:w="1843" w:type="dxa"/>
            <w:gridSpan w:val="2"/>
            <w:tcBorders>
              <w:top w:val="nil"/>
              <w:left w:val="single" w:sz="4" w:space="0" w:color="auto"/>
              <w:bottom w:val="single" w:sz="8" w:space="0" w:color="auto"/>
              <w:right w:val="single" w:sz="8" w:space="0" w:color="auto"/>
            </w:tcBorders>
            <w:shd w:val="clear" w:color="auto" w:fill="auto"/>
            <w:noWrap/>
            <w:vAlign w:val="bottom"/>
            <w:hideMark/>
          </w:tcPr>
          <w:p w:rsidR="00D02329" w:rsidRPr="004011A3" w:rsidRDefault="00D02329" w:rsidP="00CE7BA4">
            <w:pPr>
              <w:jc w:val="right"/>
              <w:rPr>
                <w:b/>
                <w:bCs/>
                <w:sz w:val="28"/>
                <w:szCs w:val="28"/>
              </w:rPr>
            </w:pPr>
            <w:r w:rsidRPr="004011A3">
              <w:rPr>
                <w:b/>
                <w:bCs/>
                <w:sz w:val="28"/>
                <w:szCs w:val="28"/>
              </w:rPr>
              <w:t>Таблица 4</w:t>
            </w:r>
          </w:p>
        </w:tc>
      </w:tr>
      <w:tr w:rsidR="00D02329" w:rsidRPr="004011A3" w:rsidTr="00CE7BA4">
        <w:trPr>
          <w:gridAfter w:val="1"/>
          <w:wAfter w:w="141" w:type="dxa"/>
          <w:trHeight w:val="372"/>
        </w:trPr>
        <w:tc>
          <w:tcPr>
            <w:tcW w:w="4840" w:type="dxa"/>
            <w:tcBorders>
              <w:top w:val="nil"/>
              <w:left w:val="single" w:sz="8" w:space="0" w:color="auto"/>
              <w:bottom w:val="single" w:sz="8" w:space="0" w:color="auto"/>
              <w:right w:val="single" w:sz="4" w:space="0" w:color="auto"/>
            </w:tcBorders>
            <w:shd w:val="clear" w:color="auto" w:fill="auto"/>
            <w:noWrap/>
            <w:vAlign w:val="center"/>
            <w:hideMark/>
          </w:tcPr>
          <w:p w:rsidR="00D02329" w:rsidRPr="004011A3" w:rsidRDefault="00D02329" w:rsidP="00CE7BA4">
            <w:pPr>
              <w:rPr>
                <w:b/>
                <w:bCs/>
                <w:sz w:val="28"/>
                <w:szCs w:val="28"/>
              </w:rPr>
            </w:pPr>
          </w:p>
        </w:tc>
        <w:tc>
          <w:tcPr>
            <w:tcW w:w="1701" w:type="dxa"/>
            <w:gridSpan w:val="2"/>
            <w:tcBorders>
              <w:top w:val="nil"/>
              <w:left w:val="nil"/>
              <w:bottom w:val="single" w:sz="8" w:space="0" w:color="auto"/>
              <w:right w:val="single" w:sz="4" w:space="0" w:color="auto"/>
            </w:tcBorders>
            <w:shd w:val="clear" w:color="auto" w:fill="auto"/>
            <w:noWrap/>
            <w:vAlign w:val="bottom"/>
            <w:hideMark/>
          </w:tcPr>
          <w:p w:rsidR="00D02329" w:rsidRPr="004011A3" w:rsidRDefault="00D02329" w:rsidP="00CE7BA4">
            <w:pPr>
              <w:jc w:val="right"/>
              <w:rPr>
                <w:b/>
                <w:bCs/>
                <w:sz w:val="28"/>
                <w:szCs w:val="28"/>
              </w:rPr>
            </w:pPr>
          </w:p>
        </w:tc>
        <w:tc>
          <w:tcPr>
            <w:tcW w:w="1843" w:type="dxa"/>
            <w:gridSpan w:val="3"/>
            <w:tcBorders>
              <w:top w:val="nil"/>
              <w:left w:val="nil"/>
              <w:bottom w:val="single" w:sz="8" w:space="0" w:color="auto"/>
              <w:right w:val="single" w:sz="4" w:space="0" w:color="auto"/>
            </w:tcBorders>
            <w:shd w:val="clear" w:color="auto" w:fill="auto"/>
            <w:noWrap/>
            <w:vAlign w:val="bottom"/>
            <w:hideMark/>
          </w:tcPr>
          <w:p w:rsidR="00D02329" w:rsidRPr="004011A3" w:rsidRDefault="00D02329" w:rsidP="00CE7BA4">
            <w:pPr>
              <w:jc w:val="right"/>
              <w:rPr>
                <w:b/>
                <w:bCs/>
                <w:sz w:val="28"/>
                <w:szCs w:val="28"/>
              </w:rPr>
            </w:pPr>
          </w:p>
        </w:tc>
        <w:tc>
          <w:tcPr>
            <w:tcW w:w="1843" w:type="dxa"/>
            <w:gridSpan w:val="2"/>
            <w:tcBorders>
              <w:top w:val="nil"/>
              <w:left w:val="nil"/>
              <w:bottom w:val="single" w:sz="8" w:space="0" w:color="auto"/>
              <w:right w:val="single" w:sz="4" w:space="0" w:color="auto"/>
            </w:tcBorders>
            <w:shd w:val="clear" w:color="auto" w:fill="auto"/>
            <w:noWrap/>
            <w:vAlign w:val="bottom"/>
            <w:hideMark/>
          </w:tcPr>
          <w:p w:rsidR="00D02329" w:rsidRPr="004011A3" w:rsidRDefault="00D02329" w:rsidP="00CE7BA4">
            <w:pPr>
              <w:jc w:val="right"/>
              <w:rPr>
                <w:b/>
                <w:bCs/>
                <w:sz w:val="28"/>
                <w:szCs w:val="28"/>
              </w:rPr>
            </w:pPr>
          </w:p>
        </w:tc>
        <w:tc>
          <w:tcPr>
            <w:tcW w:w="1843" w:type="dxa"/>
            <w:gridSpan w:val="2"/>
            <w:tcBorders>
              <w:top w:val="nil"/>
              <w:left w:val="nil"/>
              <w:bottom w:val="single" w:sz="8" w:space="0" w:color="auto"/>
              <w:right w:val="single" w:sz="4" w:space="0" w:color="auto"/>
            </w:tcBorders>
            <w:shd w:val="clear" w:color="auto" w:fill="auto"/>
            <w:noWrap/>
            <w:vAlign w:val="bottom"/>
            <w:hideMark/>
          </w:tcPr>
          <w:p w:rsidR="00D02329" w:rsidRPr="004011A3" w:rsidRDefault="00D02329" w:rsidP="00CE7BA4">
            <w:pPr>
              <w:jc w:val="right"/>
              <w:rPr>
                <w:b/>
                <w:bCs/>
                <w:sz w:val="28"/>
                <w:szCs w:val="28"/>
              </w:rPr>
            </w:pPr>
          </w:p>
        </w:tc>
        <w:tc>
          <w:tcPr>
            <w:tcW w:w="1842" w:type="dxa"/>
            <w:gridSpan w:val="2"/>
            <w:tcBorders>
              <w:top w:val="nil"/>
              <w:left w:val="nil"/>
              <w:bottom w:val="single" w:sz="8" w:space="0" w:color="auto"/>
              <w:right w:val="single" w:sz="8" w:space="0" w:color="auto"/>
            </w:tcBorders>
            <w:shd w:val="clear" w:color="auto" w:fill="auto"/>
            <w:noWrap/>
            <w:vAlign w:val="bottom"/>
            <w:hideMark/>
          </w:tcPr>
          <w:p w:rsidR="00D02329" w:rsidRPr="004011A3" w:rsidRDefault="00D02329" w:rsidP="00CE7BA4">
            <w:pPr>
              <w:jc w:val="right"/>
              <w:rPr>
                <w:b/>
                <w:bCs/>
                <w:sz w:val="28"/>
                <w:szCs w:val="28"/>
              </w:rPr>
            </w:pPr>
          </w:p>
        </w:tc>
        <w:tc>
          <w:tcPr>
            <w:tcW w:w="1843" w:type="dxa"/>
            <w:gridSpan w:val="2"/>
            <w:tcBorders>
              <w:top w:val="nil"/>
              <w:left w:val="single" w:sz="4" w:space="0" w:color="auto"/>
              <w:bottom w:val="single" w:sz="8" w:space="0" w:color="auto"/>
              <w:right w:val="single" w:sz="8" w:space="0" w:color="auto"/>
            </w:tcBorders>
            <w:shd w:val="clear" w:color="auto" w:fill="auto"/>
            <w:noWrap/>
            <w:vAlign w:val="bottom"/>
            <w:hideMark/>
          </w:tcPr>
          <w:p w:rsidR="00D02329" w:rsidRPr="004011A3" w:rsidRDefault="00D02329" w:rsidP="00CE7BA4">
            <w:pPr>
              <w:jc w:val="right"/>
              <w:rPr>
                <w:b/>
                <w:bCs/>
                <w:sz w:val="28"/>
                <w:szCs w:val="28"/>
              </w:rPr>
            </w:pPr>
          </w:p>
        </w:tc>
      </w:tr>
      <w:tr w:rsidR="00D02329" w:rsidRPr="004011A3" w:rsidTr="00CE7BA4">
        <w:trPr>
          <w:trHeight w:val="360"/>
        </w:trPr>
        <w:tc>
          <w:tcPr>
            <w:tcW w:w="15896" w:type="dxa"/>
            <w:gridSpan w:val="15"/>
            <w:tcBorders>
              <w:top w:val="nil"/>
              <w:left w:val="nil"/>
              <w:bottom w:val="nil"/>
              <w:right w:val="nil"/>
            </w:tcBorders>
            <w:shd w:val="clear" w:color="auto" w:fill="auto"/>
            <w:vAlign w:val="bottom"/>
            <w:hideMark/>
          </w:tcPr>
          <w:p w:rsidR="00D02329" w:rsidRDefault="00D02329" w:rsidP="00CE7BA4">
            <w:pPr>
              <w:jc w:val="center"/>
              <w:rPr>
                <w:b/>
                <w:bCs/>
                <w:sz w:val="28"/>
                <w:szCs w:val="28"/>
              </w:rPr>
            </w:pPr>
          </w:p>
          <w:p w:rsidR="00D02329" w:rsidRDefault="00D02329" w:rsidP="00CE7BA4">
            <w:pPr>
              <w:jc w:val="center"/>
              <w:rPr>
                <w:b/>
                <w:bCs/>
                <w:sz w:val="28"/>
                <w:szCs w:val="28"/>
              </w:rPr>
            </w:pPr>
          </w:p>
          <w:p w:rsidR="00D02329" w:rsidRDefault="00D02329" w:rsidP="00CE7BA4">
            <w:pPr>
              <w:jc w:val="center"/>
              <w:rPr>
                <w:b/>
                <w:bCs/>
                <w:sz w:val="28"/>
                <w:szCs w:val="28"/>
              </w:rPr>
            </w:pPr>
          </w:p>
          <w:p w:rsidR="00D02329" w:rsidRDefault="00D02329" w:rsidP="00CE7BA4">
            <w:pPr>
              <w:jc w:val="center"/>
              <w:rPr>
                <w:b/>
                <w:bCs/>
                <w:sz w:val="28"/>
                <w:szCs w:val="28"/>
              </w:rPr>
            </w:pPr>
          </w:p>
          <w:p w:rsidR="00D02329" w:rsidRDefault="00D02329" w:rsidP="00CE7BA4">
            <w:pPr>
              <w:jc w:val="center"/>
              <w:rPr>
                <w:b/>
                <w:bCs/>
                <w:sz w:val="28"/>
                <w:szCs w:val="28"/>
              </w:rPr>
            </w:pPr>
          </w:p>
          <w:p w:rsidR="00D02329" w:rsidRDefault="00D02329" w:rsidP="00CE7BA4">
            <w:pPr>
              <w:jc w:val="center"/>
              <w:rPr>
                <w:b/>
                <w:bCs/>
                <w:sz w:val="28"/>
                <w:szCs w:val="28"/>
              </w:rPr>
            </w:pPr>
          </w:p>
          <w:p w:rsidR="00D02329" w:rsidRDefault="00D02329" w:rsidP="00CE7BA4">
            <w:pPr>
              <w:jc w:val="center"/>
              <w:rPr>
                <w:b/>
                <w:bCs/>
                <w:sz w:val="28"/>
                <w:szCs w:val="28"/>
              </w:rPr>
            </w:pPr>
          </w:p>
          <w:p w:rsidR="00D02329" w:rsidRDefault="00D02329" w:rsidP="00CE7BA4">
            <w:pPr>
              <w:jc w:val="center"/>
              <w:rPr>
                <w:b/>
                <w:bCs/>
                <w:sz w:val="28"/>
                <w:szCs w:val="28"/>
              </w:rPr>
            </w:pPr>
          </w:p>
          <w:p w:rsidR="00D02329" w:rsidRDefault="00D02329" w:rsidP="00CE7BA4">
            <w:pPr>
              <w:rPr>
                <w:b/>
                <w:bCs/>
                <w:sz w:val="28"/>
                <w:szCs w:val="28"/>
              </w:rPr>
            </w:pPr>
          </w:p>
          <w:p w:rsidR="00D02329" w:rsidRDefault="00D02329" w:rsidP="00CE7BA4">
            <w:pPr>
              <w:jc w:val="right"/>
              <w:rPr>
                <w:sz w:val="28"/>
                <w:szCs w:val="28"/>
              </w:rPr>
            </w:pPr>
            <w:r>
              <w:rPr>
                <w:sz w:val="28"/>
                <w:szCs w:val="28"/>
              </w:rPr>
              <w:t>Таблица 4</w:t>
            </w:r>
          </w:p>
          <w:p w:rsidR="00D02329" w:rsidRDefault="00D02329" w:rsidP="00CE7BA4">
            <w:pPr>
              <w:jc w:val="center"/>
              <w:rPr>
                <w:b/>
                <w:bCs/>
                <w:sz w:val="28"/>
                <w:szCs w:val="28"/>
              </w:rPr>
            </w:pPr>
          </w:p>
          <w:p w:rsidR="00D02329" w:rsidRPr="004011A3" w:rsidRDefault="00D02329" w:rsidP="00CE7BA4">
            <w:pPr>
              <w:jc w:val="center"/>
              <w:rPr>
                <w:b/>
                <w:bCs/>
                <w:sz w:val="28"/>
                <w:szCs w:val="28"/>
              </w:rPr>
            </w:pPr>
            <w:r w:rsidRPr="004011A3">
              <w:rPr>
                <w:b/>
                <w:bCs/>
                <w:sz w:val="28"/>
                <w:szCs w:val="28"/>
              </w:rPr>
              <w:t>Организация ритуальных услуг и содержание мест захоронения</w:t>
            </w:r>
          </w:p>
        </w:tc>
      </w:tr>
    </w:tbl>
    <w:p w:rsidR="00D02329" w:rsidRDefault="00D02329" w:rsidP="00D02329">
      <w:pPr>
        <w:pStyle w:val="a4"/>
        <w:jc w:val="both"/>
        <w:rPr>
          <w:sz w:val="20"/>
          <w:szCs w:val="18"/>
        </w:rPr>
      </w:pPr>
    </w:p>
    <w:tbl>
      <w:tblPr>
        <w:tblW w:w="15851" w:type="dxa"/>
        <w:tblInd w:w="88" w:type="dxa"/>
        <w:tblLayout w:type="fixed"/>
        <w:tblLook w:val="04A0"/>
      </w:tblPr>
      <w:tblGrid>
        <w:gridCol w:w="4698"/>
        <w:gridCol w:w="1701"/>
        <w:gridCol w:w="1843"/>
        <w:gridCol w:w="1985"/>
        <w:gridCol w:w="1813"/>
        <w:gridCol w:w="2108"/>
        <w:gridCol w:w="1703"/>
      </w:tblGrid>
      <w:tr w:rsidR="00D02329" w:rsidRPr="004011A3" w:rsidTr="00CE7BA4">
        <w:trPr>
          <w:trHeight w:val="372"/>
        </w:trPr>
        <w:tc>
          <w:tcPr>
            <w:tcW w:w="469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02329" w:rsidRPr="004011A3" w:rsidRDefault="00D02329" w:rsidP="00CE7BA4">
            <w:pPr>
              <w:jc w:val="center"/>
              <w:rPr>
                <w:b/>
                <w:bCs/>
                <w:sz w:val="28"/>
                <w:szCs w:val="28"/>
              </w:rPr>
            </w:pPr>
            <w:r w:rsidRPr="004011A3">
              <w:rPr>
                <w:b/>
                <w:bCs/>
                <w:sz w:val="28"/>
                <w:szCs w:val="28"/>
              </w:rPr>
              <w:t>Наименование поселения</w:t>
            </w:r>
          </w:p>
        </w:tc>
        <w:tc>
          <w:tcPr>
            <w:tcW w:w="11153" w:type="dxa"/>
            <w:gridSpan w:val="6"/>
            <w:tcBorders>
              <w:top w:val="single" w:sz="8" w:space="0" w:color="auto"/>
              <w:left w:val="nil"/>
              <w:bottom w:val="single" w:sz="8" w:space="0" w:color="auto"/>
              <w:right w:val="single" w:sz="8" w:space="0" w:color="000000"/>
            </w:tcBorders>
            <w:shd w:val="clear" w:color="auto" w:fill="auto"/>
            <w:noWrap/>
            <w:vAlign w:val="bottom"/>
            <w:hideMark/>
          </w:tcPr>
          <w:p w:rsidR="00D02329" w:rsidRPr="004011A3" w:rsidRDefault="00D02329" w:rsidP="00CE7BA4">
            <w:pPr>
              <w:jc w:val="center"/>
              <w:rPr>
                <w:b/>
                <w:bCs/>
                <w:sz w:val="28"/>
                <w:szCs w:val="28"/>
              </w:rPr>
            </w:pPr>
            <w:r w:rsidRPr="004011A3">
              <w:rPr>
                <w:b/>
                <w:bCs/>
                <w:sz w:val="28"/>
                <w:szCs w:val="28"/>
              </w:rPr>
              <w:t>Сумма, руб.</w:t>
            </w:r>
          </w:p>
        </w:tc>
      </w:tr>
      <w:tr w:rsidR="00D02329" w:rsidRPr="004011A3" w:rsidTr="00CE7BA4">
        <w:trPr>
          <w:trHeight w:val="372"/>
        </w:trPr>
        <w:tc>
          <w:tcPr>
            <w:tcW w:w="4698" w:type="dxa"/>
            <w:vMerge/>
            <w:tcBorders>
              <w:top w:val="single" w:sz="8" w:space="0" w:color="auto"/>
              <w:left w:val="single" w:sz="8" w:space="0" w:color="auto"/>
              <w:bottom w:val="single" w:sz="8" w:space="0" w:color="000000"/>
              <w:right w:val="single" w:sz="8" w:space="0" w:color="auto"/>
            </w:tcBorders>
            <w:vAlign w:val="center"/>
            <w:hideMark/>
          </w:tcPr>
          <w:p w:rsidR="00D02329" w:rsidRPr="004011A3" w:rsidRDefault="00D02329" w:rsidP="00CE7BA4">
            <w:pPr>
              <w:rPr>
                <w:b/>
                <w:bCs/>
                <w:sz w:val="28"/>
                <w:szCs w:val="28"/>
              </w:rPr>
            </w:pPr>
          </w:p>
        </w:tc>
        <w:tc>
          <w:tcPr>
            <w:tcW w:w="3544" w:type="dxa"/>
            <w:gridSpan w:val="2"/>
            <w:tcBorders>
              <w:top w:val="single" w:sz="8" w:space="0" w:color="auto"/>
              <w:left w:val="nil"/>
              <w:bottom w:val="single" w:sz="8" w:space="0" w:color="auto"/>
              <w:right w:val="nil"/>
            </w:tcBorders>
            <w:shd w:val="clear" w:color="auto" w:fill="auto"/>
            <w:noWrap/>
            <w:vAlign w:val="bottom"/>
            <w:hideMark/>
          </w:tcPr>
          <w:p w:rsidR="00D02329" w:rsidRPr="004011A3" w:rsidRDefault="00D02329" w:rsidP="00CE7BA4">
            <w:pPr>
              <w:jc w:val="center"/>
              <w:rPr>
                <w:b/>
                <w:bCs/>
                <w:sz w:val="28"/>
                <w:szCs w:val="28"/>
              </w:rPr>
            </w:pPr>
            <w:r w:rsidRPr="004011A3">
              <w:rPr>
                <w:b/>
                <w:bCs/>
                <w:sz w:val="28"/>
                <w:szCs w:val="28"/>
              </w:rPr>
              <w:t>2020 год</w:t>
            </w:r>
          </w:p>
        </w:tc>
        <w:tc>
          <w:tcPr>
            <w:tcW w:w="3798" w:type="dxa"/>
            <w:gridSpan w:val="2"/>
            <w:tcBorders>
              <w:top w:val="single" w:sz="8" w:space="0" w:color="auto"/>
              <w:left w:val="nil"/>
              <w:bottom w:val="single" w:sz="8" w:space="0" w:color="auto"/>
              <w:right w:val="nil"/>
            </w:tcBorders>
            <w:shd w:val="clear" w:color="auto" w:fill="auto"/>
            <w:noWrap/>
            <w:vAlign w:val="bottom"/>
            <w:hideMark/>
          </w:tcPr>
          <w:p w:rsidR="00D02329" w:rsidRPr="004011A3" w:rsidRDefault="00D02329" w:rsidP="00CE7BA4">
            <w:pPr>
              <w:jc w:val="center"/>
              <w:rPr>
                <w:b/>
                <w:bCs/>
                <w:sz w:val="28"/>
                <w:szCs w:val="28"/>
              </w:rPr>
            </w:pPr>
            <w:r w:rsidRPr="004011A3">
              <w:rPr>
                <w:b/>
                <w:bCs/>
                <w:sz w:val="28"/>
                <w:szCs w:val="28"/>
              </w:rPr>
              <w:t>2021 год</w:t>
            </w:r>
          </w:p>
        </w:tc>
        <w:tc>
          <w:tcPr>
            <w:tcW w:w="3811"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D02329" w:rsidRPr="004011A3" w:rsidRDefault="00D02329" w:rsidP="00CE7BA4">
            <w:pPr>
              <w:jc w:val="center"/>
              <w:rPr>
                <w:b/>
                <w:bCs/>
                <w:sz w:val="28"/>
                <w:szCs w:val="28"/>
              </w:rPr>
            </w:pPr>
            <w:r w:rsidRPr="004011A3">
              <w:rPr>
                <w:b/>
                <w:bCs/>
                <w:sz w:val="28"/>
                <w:szCs w:val="28"/>
              </w:rPr>
              <w:t>2022 год</w:t>
            </w:r>
          </w:p>
        </w:tc>
      </w:tr>
      <w:tr w:rsidR="00D02329" w:rsidRPr="004011A3" w:rsidTr="00CE7BA4">
        <w:trPr>
          <w:trHeight w:val="1572"/>
        </w:trPr>
        <w:tc>
          <w:tcPr>
            <w:tcW w:w="4698" w:type="dxa"/>
            <w:vMerge/>
            <w:tcBorders>
              <w:top w:val="single" w:sz="8" w:space="0" w:color="auto"/>
              <w:left w:val="single" w:sz="8" w:space="0" w:color="auto"/>
              <w:bottom w:val="single" w:sz="8" w:space="0" w:color="000000"/>
              <w:right w:val="single" w:sz="8" w:space="0" w:color="auto"/>
            </w:tcBorders>
            <w:vAlign w:val="center"/>
            <w:hideMark/>
          </w:tcPr>
          <w:p w:rsidR="00D02329" w:rsidRPr="004011A3" w:rsidRDefault="00D02329" w:rsidP="00CE7BA4">
            <w:pPr>
              <w:rPr>
                <w:b/>
                <w:bCs/>
                <w:sz w:val="28"/>
                <w:szCs w:val="28"/>
              </w:rPr>
            </w:pPr>
          </w:p>
        </w:tc>
        <w:tc>
          <w:tcPr>
            <w:tcW w:w="1701" w:type="dxa"/>
            <w:tcBorders>
              <w:top w:val="nil"/>
              <w:left w:val="nil"/>
              <w:bottom w:val="single" w:sz="8" w:space="0" w:color="auto"/>
              <w:right w:val="single" w:sz="8" w:space="0" w:color="auto"/>
            </w:tcBorders>
            <w:shd w:val="clear" w:color="auto" w:fill="auto"/>
            <w:vAlign w:val="center"/>
            <w:hideMark/>
          </w:tcPr>
          <w:p w:rsidR="00D02329" w:rsidRPr="004011A3" w:rsidRDefault="00D02329" w:rsidP="00CE7BA4">
            <w:pPr>
              <w:jc w:val="center"/>
              <w:rPr>
                <w:b/>
                <w:bCs/>
              </w:rPr>
            </w:pPr>
            <w:r w:rsidRPr="004011A3">
              <w:rPr>
                <w:b/>
                <w:bCs/>
              </w:rPr>
              <w:t>Транспортные услуги по транспортировке трупов после СМЭ</w:t>
            </w:r>
          </w:p>
        </w:tc>
        <w:tc>
          <w:tcPr>
            <w:tcW w:w="1843" w:type="dxa"/>
            <w:tcBorders>
              <w:top w:val="nil"/>
              <w:left w:val="nil"/>
              <w:bottom w:val="single" w:sz="8" w:space="0" w:color="auto"/>
              <w:right w:val="nil"/>
            </w:tcBorders>
            <w:shd w:val="clear" w:color="auto" w:fill="auto"/>
            <w:vAlign w:val="center"/>
            <w:hideMark/>
          </w:tcPr>
          <w:p w:rsidR="00D02329" w:rsidRPr="004011A3" w:rsidRDefault="00D02329" w:rsidP="00CE7BA4">
            <w:pPr>
              <w:jc w:val="center"/>
              <w:rPr>
                <w:b/>
                <w:bCs/>
              </w:rPr>
            </w:pPr>
            <w:r w:rsidRPr="004011A3">
              <w:rPr>
                <w:b/>
                <w:bCs/>
              </w:rPr>
              <w:t>содержание кладбищ</w:t>
            </w:r>
          </w:p>
        </w:tc>
        <w:tc>
          <w:tcPr>
            <w:tcW w:w="1985" w:type="dxa"/>
            <w:tcBorders>
              <w:top w:val="nil"/>
              <w:left w:val="single" w:sz="8" w:space="0" w:color="auto"/>
              <w:bottom w:val="single" w:sz="8" w:space="0" w:color="auto"/>
              <w:right w:val="single" w:sz="8" w:space="0" w:color="auto"/>
            </w:tcBorders>
            <w:shd w:val="clear" w:color="auto" w:fill="auto"/>
            <w:vAlign w:val="center"/>
            <w:hideMark/>
          </w:tcPr>
          <w:p w:rsidR="00D02329" w:rsidRPr="004011A3" w:rsidRDefault="00D02329" w:rsidP="00CE7BA4">
            <w:pPr>
              <w:jc w:val="center"/>
              <w:rPr>
                <w:b/>
                <w:bCs/>
              </w:rPr>
            </w:pPr>
            <w:r w:rsidRPr="004011A3">
              <w:rPr>
                <w:b/>
                <w:bCs/>
              </w:rPr>
              <w:t>Транспортные услуги по транспортировке трупов после СМЭ</w:t>
            </w:r>
          </w:p>
        </w:tc>
        <w:tc>
          <w:tcPr>
            <w:tcW w:w="1813" w:type="dxa"/>
            <w:tcBorders>
              <w:top w:val="nil"/>
              <w:left w:val="nil"/>
              <w:bottom w:val="single" w:sz="8" w:space="0" w:color="auto"/>
              <w:right w:val="single" w:sz="8" w:space="0" w:color="auto"/>
            </w:tcBorders>
            <w:shd w:val="clear" w:color="auto" w:fill="auto"/>
            <w:vAlign w:val="center"/>
            <w:hideMark/>
          </w:tcPr>
          <w:p w:rsidR="00D02329" w:rsidRPr="004011A3" w:rsidRDefault="00D02329" w:rsidP="00CE7BA4">
            <w:pPr>
              <w:jc w:val="center"/>
              <w:rPr>
                <w:b/>
                <w:bCs/>
              </w:rPr>
            </w:pPr>
            <w:r w:rsidRPr="004011A3">
              <w:rPr>
                <w:b/>
                <w:bCs/>
              </w:rPr>
              <w:t>содержание кладбищ</w:t>
            </w:r>
          </w:p>
        </w:tc>
        <w:tc>
          <w:tcPr>
            <w:tcW w:w="2108" w:type="dxa"/>
            <w:tcBorders>
              <w:top w:val="nil"/>
              <w:left w:val="nil"/>
              <w:bottom w:val="single" w:sz="8" w:space="0" w:color="auto"/>
              <w:right w:val="single" w:sz="8" w:space="0" w:color="auto"/>
            </w:tcBorders>
            <w:shd w:val="clear" w:color="auto" w:fill="auto"/>
            <w:vAlign w:val="center"/>
            <w:hideMark/>
          </w:tcPr>
          <w:p w:rsidR="00D02329" w:rsidRPr="004011A3" w:rsidRDefault="00D02329" w:rsidP="00CE7BA4">
            <w:pPr>
              <w:jc w:val="center"/>
              <w:rPr>
                <w:b/>
                <w:bCs/>
              </w:rPr>
            </w:pPr>
            <w:r w:rsidRPr="004011A3">
              <w:rPr>
                <w:b/>
                <w:bCs/>
              </w:rPr>
              <w:t>Транспортные услуги по транспортировке трупов после СМЭ</w:t>
            </w:r>
          </w:p>
        </w:tc>
        <w:tc>
          <w:tcPr>
            <w:tcW w:w="1703" w:type="dxa"/>
            <w:tcBorders>
              <w:top w:val="nil"/>
              <w:left w:val="nil"/>
              <w:bottom w:val="single" w:sz="8" w:space="0" w:color="auto"/>
              <w:right w:val="single" w:sz="8" w:space="0" w:color="auto"/>
            </w:tcBorders>
            <w:shd w:val="clear" w:color="auto" w:fill="auto"/>
            <w:vAlign w:val="center"/>
            <w:hideMark/>
          </w:tcPr>
          <w:p w:rsidR="00D02329" w:rsidRPr="004011A3" w:rsidRDefault="00D02329" w:rsidP="00CE7BA4">
            <w:pPr>
              <w:jc w:val="center"/>
              <w:rPr>
                <w:b/>
                <w:bCs/>
              </w:rPr>
            </w:pPr>
            <w:r w:rsidRPr="004011A3">
              <w:rPr>
                <w:b/>
                <w:bCs/>
              </w:rPr>
              <w:t>содержание кладбищ</w:t>
            </w:r>
          </w:p>
        </w:tc>
      </w:tr>
      <w:tr w:rsidR="00D02329" w:rsidRPr="004011A3" w:rsidTr="00CE7BA4">
        <w:trPr>
          <w:trHeight w:val="360"/>
        </w:trPr>
        <w:tc>
          <w:tcPr>
            <w:tcW w:w="4698" w:type="dxa"/>
            <w:tcBorders>
              <w:top w:val="nil"/>
              <w:left w:val="single" w:sz="8" w:space="0" w:color="auto"/>
              <w:bottom w:val="single" w:sz="4" w:space="0" w:color="auto"/>
              <w:right w:val="single" w:sz="4" w:space="0" w:color="auto"/>
            </w:tcBorders>
            <w:shd w:val="clear" w:color="auto" w:fill="auto"/>
            <w:noWrap/>
            <w:vAlign w:val="center"/>
            <w:hideMark/>
          </w:tcPr>
          <w:p w:rsidR="00D02329" w:rsidRPr="004011A3" w:rsidRDefault="00D02329" w:rsidP="00CE7BA4">
            <w:pPr>
              <w:rPr>
                <w:sz w:val="28"/>
                <w:szCs w:val="28"/>
              </w:rPr>
            </w:pPr>
            <w:r w:rsidRPr="004011A3">
              <w:rPr>
                <w:sz w:val="28"/>
                <w:szCs w:val="28"/>
              </w:rPr>
              <w:t>Новоусадебское сельское поселение</w:t>
            </w:r>
          </w:p>
        </w:tc>
        <w:tc>
          <w:tcPr>
            <w:tcW w:w="1701" w:type="dxa"/>
            <w:tcBorders>
              <w:top w:val="nil"/>
              <w:left w:val="nil"/>
              <w:bottom w:val="single" w:sz="4" w:space="0" w:color="auto"/>
              <w:right w:val="single" w:sz="4" w:space="0" w:color="auto"/>
            </w:tcBorders>
            <w:shd w:val="clear" w:color="auto" w:fill="auto"/>
            <w:noWrap/>
            <w:vAlign w:val="bottom"/>
            <w:hideMark/>
          </w:tcPr>
          <w:p w:rsidR="00D02329" w:rsidRPr="004011A3" w:rsidRDefault="00D02329" w:rsidP="00CE7BA4">
            <w:pPr>
              <w:jc w:val="right"/>
              <w:rPr>
                <w:sz w:val="28"/>
                <w:szCs w:val="28"/>
              </w:rPr>
            </w:pPr>
            <w:r w:rsidRPr="004011A3">
              <w:rPr>
                <w:sz w:val="28"/>
                <w:szCs w:val="28"/>
              </w:rPr>
              <w:t>25 000,00</w:t>
            </w:r>
          </w:p>
        </w:tc>
        <w:tc>
          <w:tcPr>
            <w:tcW w:w="1843" w:type="dxa"/>
            <w:tcBorders>
              <w:top w:val="nil"/>
              <w:left w:val="nil"/>
              <w:bottom w:val="single" w:sz="4" w:space="0" w:color="auto"/>
              <w:right w:val="nil"/>
            </w:tcBorders>
            <w:shd w:val="clear" w:color="auto" w:fill="auto"/>
            <w:noWrap/>
            <w:vAlign w:val="bottom"/>
            <w:hideMark/>
          </w:tcPr>
          <w:p w:rsidR="00D02329" w:rsidRPr="004011A3" w:rsidRDefault="00D02329" w:rsidP="00CE7BA4">
            <w:pPr>
              <w:jc w:val="right"/>
              <w:rPr>
                <w:sz w:val="28"/>
                <w:szCs w:val="28"/>
              </w:rPr>
            </w:pPr>
            <w:r w:rsidRPr="004011A3">
              <w:rPr>
                <w:sz w:val="28"/>
                <w:szCs w:val="28"/>
              </w:rPr>
              <w:t>140 000,00</w:t>
            </w:r>
          </w:p>
        </w:tc>
        <w:tc>
          <w:tcPr>
            <w:tcW w:w="1985" w:type="dxa"/>
            <w:tcBorders>
              <w:top w:val="nil"/>
              <w:left w:val="single" w:sz="8" w:space="0" w:color="auto"/>
              <w:bottom w:val="single" w:sz="4" w:space="0" w:color="auto"/>
              <w:right w:val="single" w:sz="4" w:space="0" w:color="auto"/>
            </w:tcBorders>
            <w:shd w:val="clear" w:color="auto" w:fill="auto"/>
            <w:noWrap/>
            <w:vAlign w:val="bottom"/>
            <w:hideMark/>
          </w:tcPr>
          <w:p w:rsidR="00D02329" w:rsidRPr="004011A3" w:rsidRDefault="00D02329" w:rsidP="00CE7BA4">
            <w:pPr>
              <w:jc w:val="right"/>
              <w:rPr>
                <w:sz w:val="28"/>
                <w:szCs w:val="28"/>
              </w:rPr>
            </w:pPr>
            <w:r w:rsidRPr="004011A3">
              <w:rPr>
                <w:sz w:val="28"/>
                <w:szCs w:val="28"/>
              </w:rPr>
              <w:t>20 073,75</w:t>
            </w:r>
          </w:p>
        </w:tc>
        <w:tc>
          <w:tcPr>
            <w:tcW w:w="1813" w:type="dxa"/>
            <w:tcBorders>
              <w:top w:val="nil"/>
              <w:left w:val="nil"/>
              <w:bottom w:val="single" w:sz="4" w:space="0" w:color="auto"/>
              <w:right w:val="single" w:sz="8" w:space="0" w:color="auto"/>
            </w:tcBorders>
            <w:shd w:val="clear" w:color="auto" w:fill="auto"/>
            <w:noWrap/>
            <w:vAlign w:val="bottom"/>
            <w:hideMark/>
          </w:tcPr>
          <w:p w:rsidR="00D02329" w:rsidRPr="004011A3" w:rsidRDefault="00D02329" w:rsidP="00CE7BA4">
            <w:pPr>
              <w:jc w:val="right"/>
              <w:rPr>
                <w:sz w:val="28"/>
                <w:szCs w:val="28"/>
              </w:rPr>
            </w:pPr>
            <w:r w:rsidRPr="004011A3">
              <w:rPr>
                <w:sz w:val="28"/>
                <w:szCs w:val="28"/>
              </w:rPr>
              <w:t>112 413,02</w:t>
            </w:r>
          </w:p>
        </w:tc>
        <w:tc>
          <w:tcPr>
            <w:tcW w:w="2108" w:type="dxa"/>
            <w:tcBorders>
              <w:top w:val="nil"/>
              <w:left w:val="nil"/>
              <w:bottom w:val="single" w:sz="4" w:space="0" w:color="auto"/>
              <w:right w:val="single" w:sz="8" w:space="0" w:color="auto"/>
            </w:tcBorders>
            <w:shd w:val="clear" w:color="auto" w:fill="auto"/>
            <w:noWrap/>
            <w:vAlign w:val="bottom"/>
            <w:hideMark/>
          </w:tcPr>
          <w:p w:rsidR="00D02329" w:rsidRPr="004011A3" w:rsidRDefault="00D02329" w:rsidP="00CE7BA4">
            <w:pPr>
              <w:jc w:val="right"/>
              <w:rPr>
                <w:sz w:val="28"/>
                <w:szCs w:val="28"/>
              </w:rPr>
            </w:pPr>
            <w:r w:rsidRPr="004011A3">
              <w:rPr>
                <w:sz w:val="28"/>
                <w:szCs w:val="28"/>
              </w:rPr>
              <w:t>19 887,20</w:t>
            </w:r>
          </w:p>
        </w:tc>
        <w:tc>
          <w:tcPr>
            <w:tcW w:w="1703" w:type="dxa"/>
            <w:tcBorders>
              <w:top w:val="nil"/>
              <w:left w:val="single" w:sz="4" w:space="0" w:color="auto"/>
              <w:bottom w:val="single" w:sz="4" w:space="0" w:color="auto"/>
              <w:right w:val="single" w:sz="8" w:space="0" w:color="auto"/>
            </w:tcBorders>
            <w:shd w:val="clear" w:color="auto" w:fill="auto"/>
            <w:noWrap/>
            <w:vAlign w:val="bottom"/>
            <w:hideMark/>
          </w:tcPr>
          <w:p w:rsidR="00D02329" w:rsidRPr="004011A3" w:rsidRDefault="00D02329" w:rsidP="00CE7BA4">
            <w:pPr>
              <w:jc w:val="right"/>
              <w:rPr>
                <w:sz w:val="28"/>
                <w:szCs w:val="28"/>
              </w:rPr>
            </w:pPr>
            <w:r w:rsidRPr="004011A3">
              <w:rPr>
                <w:sz w:val="28"/>
                <w:szCs w:val="28"/>
              </w:rPr>
              <w:t>111 368,31</w:t>
            </w:r>
          </w:p>
        </w:tc>
      </w:tr>
      <w:tr w:rsidR="00D02329" w:rsidRPr="004011A3" w:rsidTr="00CE7BA4">
        <w:trPr>
          <w:trHeight w:val="360"/>
        </w:trPr>
        <w:tc>
          <w:tcPr>
            <w:tcW w:w="4698" w:type="dxa"/>
            <w:tcBorders>
              <w:top w:val="nil"/>
              <w:left w:val="single" w:sz="8" w:space="0" w:color="auto"/>
              <w:bottom w:val="single" w:sz="4" w:space="0" w:color="auto"/>
              <w:right w:val="single" w:sz="4" w:space="0" w:color="auto"/>
            </w:tcBorders>
            <w:shd w:val="clear" w:color="auto" w:fill="auto"/>
            <w:noWrap/>
            <w:vAlign w:val="center"/>
            <w:hideMark/>
          </w:tcPr>
          <w:p w:rsidR="00D02329" w:rsidRPr="004011A3" w:rsidRDefault="00D02329" w:rsidP="00CE7BA4">
            <w:pPr>
              <w:rPr>
                <w:sz w:val="28"/>
                <w:szCs w:val="28"/>
              </w:rPr>
            </w:pPr>
            <w:r w:rsidRPr="004011A3">
              <w:rPr>
                <w:sz w:val="28"/>
                <w:szCs w:val="28"/>
              </w:rPr>
              <w:t>Марковское сельское поселение</w:t>
            </w:r>
          </w:p>
        </w:tc>
        <w:tc>
          <w:tcPr>
            <w:tcW w:w="1701" w:type="dxa"/>
            <w:tcBorders>
              <w:top w:val="nil"/>
              <w:left w:val="nil"/>
              <w:bottom w:val="single" w:sz="4" w:space="0" w:color="auto"/>
              <w:right w:val="single" w:sz="4" w:space="0" w:color="auto"/>
            </w:tcBorders>
            <w:shd w:val="clear" w:color="auto" w:fill="auto"/>
            <w:noWrap/>
            <w:vAlign w:val="bottom"/>
            <w:hideMark/>
          </w:tcPr>
          <w:p w:rsidR="00D02329" w:rsidRPr="004011A3" w:rsidRDefault="00D02329" w:rsidP="00CE7BA4">
            <w:pPr>
              <w:jc w:val="right"/>
              <w:rPr>
                <w:sz w:val="28"/>
                <w:szCs w:val="28"/>
              </w:rPr>
            </w:pPr>
            <w:r w:rsidRPr="004011A3">
              <w:rPr>
                <w:sz w:val="28"/>
                <w:szCs w:val="28"/>
              </w:rPr>
              <w:t>15 000,00</w:t>
            </w:r>
          </w:p>
        </w:tc>
        <w:tc>
          <w:tcPr>
            <w:tcW w:w="1843" w:type="dxa"/>
            <w:tcBorders>
              <w:top w:val="nil"/>
              <w:left w:val="nil"/>
              <w:bottom w:val="single" w:sz="4" w:space="0" w:color="auto"/>
              <w:right w:val="nil"/>
            </w:tcBorders>
            <w:shd w:val="clear" w:color="auto" w:fill="auto"/>
            <w:noWrap/>
            <w:vAlign w:val="bottom"/>
            <w:hideMark/>
          </w:tcPr>
          <w:p w:rsidR="00D02329" w:rsidRPr="004011A3" w:rsidRDefault="00D02329" w:rsidP="00CE7BA4">
            <w:pPr>
              <w:jc w:val="right"/>
              <w:rPr>
                <w:sz w:val="28"/>
                <w:szCs w:val="28"/>
              </w:rPr>
            </w:pPr>
            <w:r w:rsidRPr="004011A3">
              <w:rPr>
                <w:sz w:val="28"/>
                <w:szCs w:val="28"/>
              </w:rPr>
              <w:t>0,00</w:t>
            </w:r>
          </w:p>
        </w:tc>
        <w:tc>
          <w:tcPr>
            <w:tcW w:w="1985" w:type="dxa"/>
            <w:tcBorders>
              <w:top w:val="nil"/>
              <w:left w:val="single" w:sz="8" w:space="0" w:color="auto"/>
              <w:bottom w:val="single" w:sz="4" w:space="0" w:color="auto"/>
              <w:right w:val="single" w:sz="4" w:space="0" w:color="auto"/>
            </w:tcBorders>
            <w:shd w:val="clear" w:color="auto" w:fill="auto"/>
            <w:noWrap/>
            <w:vAlign w:val="bottom"/>
            <w:hideMark/>
          </w:tcPr>
          <w:p w:rsidR="00D02329" w:rsidRPr="004011A3" w:rsidRDefault="00D02329" w:rsidP="00CE7BA4">
            <w:pPr>
              <w:jc w:val="right"/>
              <w:rPr>
                <w:sz w:val="28"/>
                <w:szCs w:val="28"/>
              </w:rPr>
            </w:pPr>
            <w:r w:rsidRPr="004011A3">
              <w:rPr>
                <w:sz w:val="28"/>
                <w:szCs w:val="28"/>
              </w:rPr>
              <w:t>12 044,25</w:t>
            </w:r>
          </w:p>
        </w:tc>
        <w:tc>
          <w:tcPr>
            <w:tcW w:w="1813" w:type="dxa"/>
            <w:tcBorders>
              <w:top w:val="nil"/>
              <w:left w:val="nil"/>
              <w:bottom w:val="single" w:sz="4" w:space="0" w:color="auto"/>
              <w:right w:val="single" w:sz="8" w:space="0" w:color="auto"/>
            </w:tcBorders>
            <w:shd w:val="clear" w:color="auto" w:fill="auto"/>
            <w:noWrap/>
            <w:vAlign w:val="bottom"/>
            <w:hideMark/>
          </w:tcPr>
          <w:p w:rsidR="00D02329" w:rsidRPr="004011A3" w:rsidRDefault="00D02329" w:rsidP="00CE7BA4">
            <w:pPr>
              <w:jc w:val="right"/>
              <w:rPr>
                <w:sz w:val="28"/>
                <w:szCs w:val="28"/>
              </w:rPr>
            </w:pPr>
            <w:r w:rsidRPr="004011A3">
              <w:rPr>
                <w:sz w:val="28"/>
                <w:szCs w:val="28"/>
              </w:rPr>
              <w:t>44 162,25</w:t>
            </w:r>
          </w:p>
        </w:tc>
        <w:tc>
          <w:tcPr>
            <w:tcW w:w="2108" w:type="dxa"/>
            <w:tcBorders>
              <w:top w:val="nil"/>
              <w:left w:val="nil"/>
              <w:bottom w:val="single" w:sz="4" w:space="0" w:color="auto"/>
              <w:right w:val="single" w:sz="8" w:space="0" w:color="auto"/>
            </w:tcBorders>
            <w:shd w:val="clear" w:color="auto" w:fill="auto"/>
            <w:noWrap/>
            <w:vAlign w:val="bottom"/>
            <w:hideMark/>
          </w:tcPr>
          <w:p w:rsidR="00D02329" w:rsidRPr="004011A3" w:rsidRDefault="00D02329" w:rsidP="00CE7BA4">
            <w:pPr>
              <w:jc w:val="right"/>
              <w:rPr>
                <w:sz w:val="28"/>
                <w:szCs w:val="28"/>
              </w:rPr>
            </w:pPr>
            <w:r w:rsidRPr="004011A3">
              <w:rPr>
                <w:sz w:val="28"/>
                <w:szCs w:val="28"/>
              </w:rPr>
              <w:t>11 932,32</w:t>
            </w:r>
          </w:p>
        </w:tc>
        <w:tc>
          <w:tcPr>
            <w:tcW w:w="1703" w:type="dxa"/>
            <w:tcBorders>
              <w:top w:val="nil"/>
              <w:left w:val="single" w:sz="4" w:space="0" w:color="auto"/>
              <w:bottom w:val="single" w:sz="4" w:space="0" w:color="auto"/>
              <w:right w:val="single" w:sz="8" w:space="0" w:color="auto"/>
            </w:tcBorders>
            <w:shd w:val="clear" w:color="auto" w:fill="auto"/>
            <w:noWrap/>
            <w:vAlign w:val="bottom"/>
            <w:hideMark/>
          </w:tcPr>
          <w:p w:rsidR="00D02329" w:rsidRPr="004011A3" w:rsidRDefault="00D02329" w:rsidP="00CE7BA4">
            <w:pPr>
              <w:jc w:val="right"/>
              <w:rPr>
                <w:sz w:val="28"/>
                <w:szCs w:val="28"/>
              </w:rPr>
            </w:pPr>
            <w:r w:rsidRPr="004011A3">
              <w:rPr>
                <w:sz w:val="28"/>
                <w:szCs w:val="28"/>
              </w:rPr>
              <w:t>43 751,84</w:t>
            </w:r>
          </w:p>
        </w:tc>
      </w:tr>
      <w:tr w:rsidR="00D02329" w:rsidRPr="004011A3" w:rsidTr="00CE7BA4">
        <w:trPr>
          <w:trHeight w:val="360"/>
        </w:trPr>
        <w:tc>
          <w:tcPr>
            <w:tcW w:w="4698" w:type="dxa"/>
            <w:tcBorders>
              <w:top w:val="nil"/>
              <w:left w:val="single" w:sz="8" w:space="0" w:color="auto"/>
              <w:bottom w:val="single" w:sz="4" w:space="0" w:color="auto"/>
              <w:right w:val="single" w:sz="4" w:space="0" w:color="auto"/>
            </w:tcBorders>
            <w:shd w:val="clear" w:color="auto" w:fill="auto"/>
            <w:noWrap/>
            <w:vAlign w:val="center"/>
            <w:hideMark/>
          </w:tcPr>
          <w:p w:rsidR="00D02329" w:rsidRPr="004011A3" w:rsidRDefault="00D02329" w:rsidP="00CE7BA4">
            <w:pPr>
              <w:rPr>
                <w:sz w:val="28"/>
                <w:szCs w:val="28"/>
              </w:rPr>
            </w:pPr>
            <w:r w:rsidRPr="004011A3">
              <w:rPr>
                <w:sz w:val="28"/>
                <w:szCs w:val="28"/>
              </w:rPr>
              <w:lastRenderedPageBreak/>
              <w:t>Писцовское сельское поселение</w:t>
            </w:r>
          </w:p>
        </w:tc>
        <w:tc>
          <w:tcPr>
            <w:tcW w:w="1701" w:type="dxa"/>
            <w:tcBorders>
              <w:top w:val="nil"/>
              <w:left w:val="nil"/>
              <w:bottom w:val="single" w:sz="4" w:space="0" w:color="auto"/>
              <w:right w:val="single" w:sz="4" w:space="0" w:color="auto"/>
            </w:tcBorders>
            <w:shd w:val="clear" w:color="auto" w:fill="auto"/>
            <w:noWrap/>
            <w:vAlign w:val="bottom"/>
            <w:hideMark/>
          </w:tcPr>
          <w:p w:rsidR="00D02329" w:rsidRPr="004011A3" w:rsidRDefault="00D02329" w:rsidP="00CE7BA4">
            <w:pPr>
              <w:jc w:val="right"/>
              <w:rPr>
                <w:sz w:val="28"/>
                <w:szCs w:val="28"/>
              </w:rPr>
            </w:pPr>
            <w:r w:rsidRPr="004011A3">
              <w:rPr>
                <w:sz w:val="28"/>
                <w:szCs w:val="28"/>
              </w:rPr>
              <w:t>25 000,00</w:t>
            </w:r>
          </w:p>
        </w:tc>
        <w:tc>
          <w:tcPr>
            <w:tcW w:w="1843" w:type="dxa"/>
            <w:tcBorders>
              <w:top w:val="nil"/>
              <w:left w:val="nil"/>
              <w:bottom w:val="single" w:sz="4" w:space="0" w:color="auto"/>
              <w:right w:val="nil"/>
            </w:tcBorders>
            <w:shd w:val="clear" w:color="auto" w:fill="auto"/>
            <w:noWrap/>
            <w:vAlign w:val="bottom"/>
            <w:hideMark/>
          </w:tcPr>
          <w:p w:rsidR="00D02329" w:rsidRPr="004011A3" w:rsidRDefault="00D02329" w:rsidP="00CE7BA4">
            <w:pPr>
              <w:jc w:val="right"/>
              <w:rPr>
                <w:sz w:val="28"/>
                <w:szCs w:val="28"/>
              </w:rPr>
            </w:pPr>
            <w:r w:rsidRPr="004011A3">
              <w:rPr>
                <w:sz w:val="28"/>
                <w:szCs w:val="28"/>
              </w:rPr>
              <w:t>180 000,00</w:t>
            </w:r>
          </w:p>
        </w:tc>
        <w:tc>
          <w:tcPr>
            <w:tcW w:w="1985" w:type="dxa"/>
            <w:tcBorders>
              <w:top w:val="nil"/>
              <w:left w:val="single" w:sz="8" w:space="0" w:color="auto"/>
              <w:bottom w:val="single" w:sz="4" w:space="0" w:color="auto"/>
              <w:right w:val="single" w:sz="4" w:space="0" w:color="auto"/>
            </w:tcBorders>
            <w:shd w:val="clear" w:color="auto" w:fill="auto"/>
            <w:noWrap/>
            <w:vAlign w:val="bottom"/>
            <w:hideMark/>
          </w:tcPr>
          <w:p w:rsidR="00D02329" w:rsidRPr="004011A3" w:rsidRDefault="00D02329" w:rsidP="00CE7BA4">
            <w:pPr>
              <w:jc w:val="right"/>
              <w:rPr>
                <w:sz w:val="28"/>
                <w:szCs w:val="28"/>
              </w:rPr>
            </w:pPr>
            <w:r w:rsidRPr="004011A3">
              <w:rPr>
                <w:sz w:val="28"/>
                <w:szCs w:val="28"/>
              </w:rPr>
              <w:t>20 073,75</w:t>
            </w:r>
          </w:p>
        </w:tc>
        <w:tc>
          <w:tcPr>
            <w:tcW w:w="1813" w:type="dxa"/>
            <w:tcBorders>
              <w:top w:val="nil"/>
              <w:left w:val="nil"/>
              <w:bottom w:val="single" w:sz="4" w:space="0" w:color="auto"/>
              <w:right w:val="single" w:sz="8" w:space="0" w:color="auto"/>
            </w:tcBorders>
            <w:shd w:val="clear" w:color="auto" w:fill="auto"/>
            <w:noWrap/>
            <w:vAlign w:val="bottom"/>
            <w:hideMark/>
          </w:tcPr>
          <w:p w:rsidR="00D02329" w:rsidRPr="004011A3" w:rsidRDefault="00D02329" w:rsidP="00CE7BA4">
            <w:pPr>
              <w:jc w:val="right"/>
              <w:rPr>
                <w:sz w:val="28"/>
                <w:szCs w:val="28"/>
              </w:rPr>
            </w:pPr>
            <w:r w:rsidRPr="004011A3">
              <w:rPr>
                <w:sz w:val="28"/>
                <w:szCs w:val="28"/>
              </w:rPr>
              <w:t>144 531,02</w:t>
            </w:r>
          </w:p>
        </w:tc>
        <w:tc>
          <w:tcPr>
            <w:tcW w:w="2108" w:type="dxa"/>
            <w:tcBorders>
              <w:top w:val="nil"/>
              <w:left w:val="nil"/>
              <w:bottom w:val="single" w:sz="4" w:space="0" w:color="auto"/>
              <w:right w:val="single" w:sz="8" w:space="0" w:color="auto"/>
            </w:tcBorders>
            <w:shd w:val="clear" w:color="auto" w:fill="auto"/>
            <w:noWrap/>
            <w:vAlign w:val="bottom"/>
            <w:hideMark/>
          </w:tcPr>
          <w:p w:rsidR="00D02329" w:rsidRPr="004011A3" w:rsidRDefault="00D02329" w:rsidP="00CE7BA4">
            <w:pPr>
              <w:jc w:val="right"/>
              <w:rPr>
                <w:sz w:val="28"/>
                <w:szCs w:val="28"/>
              </w:rPr>
            </w:pPr>
            <w:r w:rsidRPr="004011A3">
              <w:rPr>
                <w:sz w:val="28"/>
                <w:szCs w:val="28"/>
              </w:rPr>
              <w:t>19 887,19</w:t>
            </w:r>
          </w:p>
        </w:tc>
        <w:tc>
          <w:tcPr>
            <w:tcW w:w="1703" w:type="dxa"/>
            <w:tcBorders>
              <w:top w:val="nil"/>
              <w:left w:val="single" w:sz="4" w:space="0" w:color="auto"/>
              <w:bottom w:val="single" w:sz="4" w:space="0" w:color="auto"/>
              <w:right w:val="single" w:sz="8" w:space="0" w:color="auto"/>
            </w:tcBorders>
            <w:shd w:val="clear" w:color="auto" w:fill="auto"/>
            <w:noWrap/>
            <w:vAlign w:val="bottom"/>
            <w:hideMark/>
          </w:tcPr>
          <w:p w:rsidR="00D02329" w:rsidRPr="004011A3" w:rsidRDefault="00D02329" w:rsidP="00CE7BA4">
            <w:pPr>
              <w:jc w:val="right"/>
              <w:rPr>
                <w:sz w:val="28"/>
                <w:szCs w:val="28"/>
              </w:rPr>
            </w:pPr>
            <w:r w:rsidRPr="004011A3">
              <w:rPr>
                <w:sz w:val="28"/>
                <w:szCs w:val="28"/>
              </w:rPr>
              <w:t>143 187,81</w:t>
            </w:r>
          </w:p>
        </w:tc>
      </w:tr>
      <w:tr w:rsidR="00D02329" w:rsidRPr="004011A3" w:rsidTr="00CE7BA4">
        <w:trPr>
          <w:trHeight w:val="360"/>
        </w:trPr>
        <w:tc>
          <w:tcPr>
            <w:tcW w:w="4698" w:type="dxa"/>
            <w:tcBorders>
              <w:top w:val="nil"/>
              <w:left w:val="single" w:sz="8" w:space="0" w:color="auto"/>
              <w:bottom w:val="single" w:sz="4" w:space="0" w:color="auto"/>
              <w:right w:val="single" w:sz="4" w:space="0" w:color="auto"/>
            </w:tcBorders>
            <w:shd w:val="clear" w:color="auto" w:fill="auto"/>
            <w:noWrap/>
            <w:vAlign w:val="center"/>
            <w:hideMark/>
          </w:tcPr>
          <w:p w:rsidR="00D02329" w:rsidRPr="004011A3" w:rsidRDefault="00D02329" w:rsidP="00CE7BA4">
            <w:pPr>
              <w:rPr>
                <w:sz w:val="28"/>
                <w:szCs w:val="28"/>
              </w:rPr>
            </w:pPr>
            <w:r w:rsidRPr="004011A3">
              <w:rPr>
                <w:sz w:val="28"/>
                <w:szCs w:val="28"/>
              </w:rPr>
              <w:t>Октябрьское сельское поселение</w:t>
            </w:r>
          </w:p>
        </w:tc>
        <w:tc>
          <w:tcPr>
            <w:tcW w:w="1701" w:type="dxa"/>
            <w:tcBorders>
              <w:top w:val="nil"/>
              <w:left w:val="nil"/>
              <w:bottom w:val="single" w:sz="4" w:space="0" w:color="auto"/>
              <w:right w:val="single" w:sz="4" w:space="0" w:color="auto"/>
            </w:tcBorders>
            <w:shd w:val="clear" w:color="auto" w:fill="auto"/>
            <w:noWrap/>
            <w:vAlign w:val="bottom"/>
            <w:hideMark/>
          </w:tcPr>
          <w:p w:rsidR="00D02329" w:rsidRPr="004011A3" w:rsidRDefault="00D02329" w:rsidP="00CE7BA4">
            <w:pPr>
              <w:jc w:val="right"/>
              <w:rPr>
                <w:sz w:val="28"/>
                <w:szCs w:val="28"/>
              </w:rPr>
            </w:pPr>
            <w:r w:rsidRPr="004011A3">
              <w:rPr>
                <w:sz w:val="28"/>
                <w:szCs w:val="28"/>
              </w:rPr>
              <w:t>15 000,00</w:t>
            </w:r>
          </w:p>
        </w:tc>
        <w:tc>
          <w:tcPr>
            <w:tcW w:w="1843" w:type="dxa"/>
            <w:tcBorders>
              <w:top w:val="nil"/>
              <w:left w:val="nil"/>
              <w:bottom w:val="single" w:sz="4" w:space="0" w:color="auto"/>
              <w:right w:val="nil"/>
            </w:tcBorders>
            <w:shd w:val="clear" w:color="auto" w:fill="auto"/>
            <w:noWrap/>
            <w:vAlign w:val="bottom"/>
            <w:hideMark/>
          </w:tcPr>
          <w:p w:rsidR="00D02329" w:rsidRPr="004011A3" w:rsidRDefault="00D02329" w:rsidP="00CE7BA4">
            <w:pPr>
              <w:jc w:val="right"/>
              <w:rPr>
                <w:sz w:val="28"/>
                <w:szCs w:val="28"/>
              </w:rPr>
            </w:pPr>
            <w:r w:rsidRPr="004011A3">
              <w:rPr>
                <w:sz w:val="28"/>
                <w:szCs w:val="28"/>
              </w:rPr>
              <w:t>0,00</w:t>
            </w:r>
          </w:p>
        </w:tc>
        <w:tc>
          <w:tcPr>
            <w:tcW w:w="1985" w:type="dxa"/>
            <w:tcBorders>
              <w:top w:val="nil"/>
              <w:left w:val="single" w:sz="8" w:space="0" w:color="auto"/>
              <w:bottom w:val="single" w:sz="4" w:space="0" w:color="auto"/>
              <w:right w:val="single" w:sz="4" w:space="0" w:color="auto"/>
            </w:tcBorders>
            <w:shd w:val="clear" w:color="auto" w:fill="auto"/>
            <w:noWrap/>
            <w:vAlign w:val="bottom"/>
            <w:hideMark/>
          </w:tcPr>
          <w:p w:rsidR="00D02329" w:rsidRPr="004011A3" w:rsidRDefault="00D02329" w:rsidP="00CE7BA4">
            <w:pPr>
              <w:jc w:val="right"/>
              <w:rPr>
                <w:sz w:val="28"/>
                <w:szCs w:val="28"/>
              </w:rPr>
            </w:pPr>
            <w:r w:rsidRPr="004011A3">
              <w:rPr>
                <w:sz w:val="28"/>
                <w:szCs w:val="28"/>
              </w:rPr>
              <w:t>12 044,26</w:t>
            </w:r>
          </w:p>
        </w:tc>
        <w:tc>
          <w:tcPr>
            <w:tcW w:w="1813" w:type="dxa"/>
            <w:tcBorders>
              <w:top w:val="nil"/>
              <w:left w:val="nil"/>
              <w:bottom w:val="single" w:sz="4" w:space="0" w:color="auto"/>
              <w:right w:val="single" w:sz="8" w:space="0" w:color="auto"/>
            </w:tcBorders>
            <w:shd w:val="clear" w:color="auto" w:fill="auto"/>
            <w:noWrap/>
            <w:vAlign w:val="bottom"/>
            <w:hideMark/>
          </w:tcPr>
          <w:p w:rsidR="00D02329" w:rsidRPr="004011A3" w:rsidRDefault="00D02329" w:rsidP="00CE7BA4">
            <w:pPr>
              <w:jc w:val="right"/>
              <w:rPr>
                <w:sz w:val="28"/>
                <w:szCs w:val="28"/>
              </w:rPr>
            </w:pPr>
            <w:r w:rsidRPr="004011A3">
              <w:rPr>
                <w:sz w:val="28"/>
                <w:szCs w:val="28"/>
              </w:rPr>
              <w:t>44 162,25</w:t>
            </w:r>
          </w:p>
        </w:tc>
        <w:tc>
          <w:tcPr>
            <w:tcW w:w="2108" w:type="dxa"/>
            <w:tcBorders>
              <w:top w:val="nil"/>
              <w:left w:val="nil"/>
              <w:bottom w:val="single" w:sz="4" w:space="0" w:color="auto"/>
              <w:right w:val="single" w:sz="8" w:space="0" w:color="auto"/>
            </w:tcBorders>
            <w:shd w:val="clear" w:color="auto" w:fill="auto"/>
            <w:noWrap/>
            <w:vAlign w:val="bottom"/>
            <w:hideMark/>
          </w:tcPr>
          <w:p w:rsidR="00D02329" w:rsidRPr="004011A3" w:rsidRDefault="00D02329" w:rsidP="00CE7BA4">
            <w:pPr>
              <w:jc w:val="right"/>
              <w:rPr>
                <w:sz w:val="28"/>
                <w:szCs w:val="28"/>
              </w:rPr>
            </w:pPr>
            <w:r w:rsidRPr="004011A3">
              <w:rPr>
                <w:sz w:val="28"/>
                <w:szCs w:val="28"/>
              </w:rPr>
              <w:t>11 932,32</w:t>
            </w:r>
          </w:p>
        </w:tc>
        <w:tc>
          <w:tcPr>
            <w:tcW w:w="1703" w:type="dxa"/>
            <w:tcBorders>
              <w:top w:val="nil"/>
              <w:left w:val="single" w:sz="4" w:space="0" w:color="auto"/>
              <w:bottom w:val="single" w:sz="4" w:space="0" w:color="auto"/>
              <w:right w:val="single" w:sz="8" w:space="0" w:color="auto"/>
            </w:tcBorders>
            <w:shd w:val="clear" w:color="auto" w:fill="auto"/>
            <w:noWrap/>
            <w:vAlign w:val="bottom"/>
            <w:hideMark/>
          </w:tcPr>
          <w:p w:rsidR="00D02329" w:rsidRPr="004011A3" w:rsidRDefault="00D02329" w:rsidP="00CE7BA4">
            <w:pPr>
              <w:jc w:val="right"/>
              <w:rPr>
                <w:sz w:val="28"/>
                <w:szCs w:val="28"/>
              </w:rPr>
            </w:pPr>
            <w:r w:rsidRPr="004011A3">
              <w:rPr>
                <w:sz w:val="28"/>
                <w:szCs w:val="28"/>
              </w:rPr>
              <w:t>43 751,84</w:t>
            </w:r>
          </w:p>
        </w:tc>
      </w:tr>
      <w:tr w:rsidR="00D02329" w:rsidRPr="004011A3" w:rsidTr="00CE7BA4">
        <w:trPr>
          <w:trHeight w:val="372"/>
        </w:trPr>
        <w:tc>
          <w:tcPr>
            <w:tcW w:w="4698" w:type="dxa"/>
            <w:tcBorders>
              <w:top w:val="nil"/>
              <w:left w:val="single" w:sz="8" w:space="0" w:color="auto"/>
              <w:bottom w:val="nil"/>
              <w:right w:val="single" w:sz="4" w:space="0" w:color="auto"/>
            </w:tcBorders>
            <w:shd w:val="clear" w:color="auto" w:fill="auto"/>
            <w:noWrap/>
            <w:vAlign w:val="center"/>
            <w:hideMark/>
          </w:tcPr>
          <w:p w:rsidR="00D02329" w:rsidRPr="004011A3" w:rsidRDefault="00D02329" w:rsidP="00CE7BA4">
            <w:pPr>
              <w:rPr>
                <w:sz w:val="28"/>
                <w:szCs w:val="28"/>
              </w:rPr>
            </w:pPr>
            <w:r w:rsidRPr="004011A3">
              <w:rPr>
                <w:sz w:val="28"/>
                <w:szCs w:val="28"/>
              </w:rPr>
              <w:t>Подозерское сельское поселение</w:t>
            </w:r>
          </w:p>
        </w:tc>
        <w:tc>
          <w:tcPr>
            <w:tcW w:w="1701" w:type="dxa"/>
            <w:tcBorders>
              <w:top w:val="nil"/>
              <w:left w:val="nil"/>
              <w:bottom w:val="nil"/>
              <w:right w:val="single" w:sz="4" w:space="0" w:color="auto"/>
            </w:tcBorders>
            <w:shd w:val="clear" w:color="auto" w:fill="auto"/>
            <w:noWrap/>
            <w:vAlign w:val="bottom"/>
            <w:hideMark/>
          </w:tcPr>
          <w:p w:rsidR="00D02329" w:rsidRPr="004011A3" w:rsidRDefault="00D02329" w:rsidP="00CE7BA4">
            <w:pPr>
              <w:jc w:val="right"/>
              <w:rPr>
                <w:sz w:val="28"/>
                <w:szCs w:val="28"/>
              </w:rPr>
            </w:pPr>
            <w:r w:rsidRPr="004011A3">
              <w:rPr>
                <w:sz w:val="28"/>
                <w:szCs w:val="28"/>
              </w:rPr>
              <w:t>15 000,00</w:t>
            </w:r>
          </w:p>
        </w:tc>
        <w:tc>
          <w:tcPr>
            <w:tcW w:w="1843" w:type="dxa"/>
            <w:tcBorders>
              <w:top w:val="nil"/>
              <w:left w:val="nil"/>
              <w:bottom w:val="nil"/>
              <w:right w:val="nil"/>
            </w:tcBorders>
            <w:shd w:val="clear" w:color="auto" w:fill="auto"/>
            <w:noWrap/>
            <w:vAlign w:val="bottom"/>
            <w:hideMark/>
          </w:tcPr>
          <w:p w:rsidR="00D02329" w:rsidRPr="004011A3" w:rsidRDefault="00D02329" w:rsidP="00CE7BA4">
            <w:pPr>
              <w:jc w:val="right"/>
              <w:rPr>
                <w:sz w:val="28"/>
                <w:szCs w:val="28"/>
              </w:rPr>
            </w:pPr>
            <w:r w:rsidRPr="004011A3">
              <w:rPr>
                <w:sz w:val="28"/>
                <w:szCs w:val="28"/>
              </w:rPr>
              <w:t>130 000,00</w:t>
            </w:r>
          </w:p>
        </w:tc>
        <w:tc>
          <w:tcPr>
            <w:tcW w:w="1985" w:type="dxa"/>
            <w:tcBorders>
              <w:top w:val="nil"/>
              <w:left w:val="single" w:sz="8" w:space="0" w:color="auto"/>
              <w:bottom w:val="nil"/>
              <w:right w:val="single" w:sz="4" w:space="0" w:color="auto"/>
            </w:tcBorders>
            <w:shd w:val="clear" w:color="auto" w:fill="auto"/>
            <w:noWrap/>
            <w:vAlign w:val="bottom"/>
            <w:hideMark/>
          </w:tcPr>
          <w:p w:rsidR="00D02329" w:rsidRPr="004011A3" w:rsidRDefault="00D02329" w:rsidP="00CE7BA4">
            <w:pPr>
              <w:jc w:val="right"/>
              <w:rPr>
                <w:sz w:val="28"/>
                <w:szCs w:val="28"/>
              </w:rPr>
            </w:pPr>
            <w:r w:rsidRPr="004011A3">
              <w:rPr>
                <w:sz w:val="28"/>
                <w:szCs w:val="28"/>
              </w:rPr>
              <w:t>12 044,25</w:t>
            </w:r>
          </w:p>
        </w:tc>
        <w:tc>
          <w:tcPr>
            <w:tcW w:w="1813" w:type="dxa"/>
            <w:tcBorders>
              <w:top w:val="nil"/>
              <w:left w:val="nil"/>
              <w:bottom w:val="nil"/>
              <w:right w:val="single" w:sz="8" w:space="0" w:color="auto"/>
            </w:tcBorders>
            <w:shd w:val="clear" w:color="auto" w:fill="auto"/>
            <w:noWrap/>
            <w:vAlign w:val="bottom"/>
            <w:hideMark/>
          </w:tcPr>
          <w:p w:rsidR="00D02329" w:rsidRPr="004011A3" w:rsidRDefault="00D02329" w:rsidP="00CE7BA4">
            <w:pPr>
              <w:jc w:val="right"/>
              <w:rPr>
                <w:sz w:val="28"/>
                <w:szCs w:val="28"/>
              </w:rPr>
            </w:pPr>
            <w:r w:rsidRPr="004011A3">
              <w:rPr>
                <w:sz w:val="28"/>
                <w:szCs w:val="28"/>
              </w:rPr>
              <w:t>104 383,52</w:t>
            </w:r>
          </w:p>
        </w:tc>
        <w:tc>
          <w:tcPr>
            <w:tcW w:w="2108" w:type="dxa"/>
            <w:tcBorders>
              <w:top w:val="nil"/>
              <w:left w:val="nil"/>
              <w:bottom w:val="nil"/>
              <w:right w:val="single" w:sz="8" w:space="0" w:color="auto"/>
            </w:tcBorders>
            <w:shd w:val="clear" w:color="auto" w:fill="auto"/>
            <w:noWrap/>
            <w:vAlign w:val="bottom"/>
            <w:hideMark/>
          </w:tcPr>
          <w:p w:rsidR="00D02329" w:rsidRPr="004011A3" w:rsidRDefault="00D02329" w:rsidP="00CE7BA4">
            <w:pPr>
              <w:jc w:val="right"/>
              <w:rPr>
                <w:sz w:val="28"/>
                <w:szCs w:val="28"/>
              </w:rPr>
            </w:pPr>
            <w:r w:rsidRPr="004011A3">
              <w:rPr>
                <w:sz w:val="28"/>
                <w:szCs w:val="28"/>
              </w:rPr>
              <w:t>11 932,32</w:t>
            </w:r>
          </w:p>
        </w:tc>
        <w:tc>
          <w:tcPr>
            <w:tcW w:w="1703" w:type="dxa"/>
            <w:tcBorders>
              <w:top w:val="nil"/>
              <w:left w:val="single" w:sz="4" w:space="0" w:color="auto"/>
              <w:bottom w:val="nil"/>
              <w:right w:val="single" w:sz="8" w:space="0" w:color="auto"/>
            </w:tcBorders>
            <w:shd w:val="clear" w:color="auto" w:fill="auto"/>
            <w:noWrap/>
            <w:vAlign w:val="bottom"/>
            <w:hideMark/>
          </w:tcPr>
          <w:p w:rsidR="00D02329" w:rsidRPr="004011A3" w:rsidRDefault="00D02329" w:rsidP="00CE7BA4">
            <w:pPr>
              <w:jc w:val="right"/>
              <w:rPr>
                <w:sz w:val="28"/>
                <w:szCs w:val="28"/>
              </w:rPr>
            </w:pPr>
            <w:r w:rsidRPr="004011A3">
              <w:rPr>
                <w:sz w:val="28"/>
                <w:szCs w:val="28"/>
              </w:rPr>
              <w:t>103 413,43</w:t>
            </w:r>
          </w:p>
        </w:tc>
      </w:tr>
      <w:tr w:rsidR="00D02329" w:rsidRPr="004011A3" w:rsidTr="00CE7BA4">
        <w:trPr>
          <w:trHeight w:val="372"/>
        </w:trPr>
        <w:tc>
          <w:tcPr>
            <w:tcW w:w="469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02329" w:rsidRPr="004011A3" w:rsidRDefault="00D02329" w:rsidP="00CE7BA4">
            <w:pPr>
              <w:rPr>
                <w:b/>
                <w:bCs/>
                <w:sz w:val="28"/>
                <w:szCs w:val="28"/>
              </w:rPr>
            </w:pPr>
            <w:r w:rsidRPr="004011A3">
              <w:rPr>
                <w:b/>
                <w:bCs/>
                <w:sz w:val="28"/>
                <w:szCs w:val="28"/>
              </w:rPr>
              <w:t>ВСЕГО</w:t>
            </w:r>
          </w:p>
        </w:tc>
        <w:tc>
          <w:tcPr>
            <w:tcW w:w="1701" w:type="dxa"/>
            <w:tcBorders>
              <w:top w:val="single" w:sz="8" w:space="0" w:color="auto"/>
              <w:left w:val="nil"/>
              <w:bottom w:val="single" w:sz="8" w:space="0" w:color="auto"/>
              <w:right w:val="single" w:sz="4" w:space="0" w:color="auto"/>
            </w:tcBorders>
            <w:shd w:val="clear" w:color="auto" w:fill="auto"/>
            <w:noWrap/>
            <w:vAlign w:val="bottom"/>
            <w:hideMark/>
          </w:tcPr>
          <w:p w:rsidR="00D02329" w:rsidRPr="004011A3" w:rsidRDefault="00D02329" w:rsidP="00CE7BA4">
            <w:pPr>
              <w:jc w:val="right"/>
              <w:rPr>
                <w:b/>
                <w:bCs/>
                <w:sz w:val="28"/>
                <w:szCs w:val="28"/>
              </w:rPr>
            </w:pPr>
            <w:r w:rsidRPr="004011A3">
              <w:rPr>
                <w:b/>
                <w:bCs/>
                <w:sz w:val="28"/>
                <w:szCs w:val="28"/>
              </w:rPr>
              <w:t>95 000,00</w:t>
            </w:r>
          </w:p>
        </w:tc>
        <w:tc>
          <w:tcPr>
            <w:tcW w:w="1843" w:type="dxa"/>
            <w:tcBorders>
              <w:top w:val="single" w:sz="8" w:space="0" w:color="auto"/>
              <w:left w:val="nil"/>
              <w:bottom w:val="single" w:sz="8" w:space="0" w:color="auto"/>
              <w:right w:val="nil"/>
            </w:tcBorders>
            <w:shd w:val="clear" w:color="auto" w:fill="auto"/>
            <w:noWrap/>
            <w:vAlign w:val="bottom"/>
            <w:hideMark/>
          </w:tcPr>
          <w:p w:rsidR="00D02329" w:rsidRPr="004011A3" w:rsidRDefault="00D02329" w:rsidP="00CE7BA4">
            <w:pPr>
              <w:jc w:val="right"/>
              <w:rPr>
                <w:b/>
                <w:bCs/>
                <w:sz w:val="28"/>
                <w:szCs w:val="28"/>
              </w:rPr>
            </w:pPr>
            <w:r w:rsidRPr="004011A3">
              <w:rPr>
                <w:b/>
                <w:bCs/>
                <w:sz w:val="28"/>
                <w:szCs w:val="28"/>
              </w:rPr>
              <w:t>450 000,00</w:t>
            </w:r>
          </w:p>
        </w:tc>
        <w:tc>
          <w:tcPr>
            <w:tcW w:w="198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D02329" w:rsidRPr="004011A3" w:rsidRDefault="00D02329" w:rsidP="00CE7BA4">
            <w:pPr>
              <w:jc w:val="right"/>
              <w:rPr>
                <w:b/>
                <w:bCs/>
                <w:sz w:val="28"/>
                <w:szCs w:val="28"/>
              </w:rPr>
            </w:pPr>
            <w:r w:rsidRPr="004011A3">
              <w:rPr>
                <w:b/>
                <w:bCs/>
                <w:sz w:val="28"/>
                <w:szCs w:val="28"/>
              </w:rPr>
              <w:t>76 280,26</w:t>
            </w:r>
          </w:p>
        </w:tc>
        <w:tc>
          <w:tcPr>
            <w:tcW w:w="1813" w:type="dxa"/>
            <w:tcBorders>
              <w:top w:val="single" w:sz="8" w:space="0" w:color="auto"/>
              <w:left w:val="nil"/>
              <w:bottom w:val="single" w:sz="8" w:space="0" w:color="auto"/>
              <w:right w:val="single" w:sz="8" w:space="0" w:color="auto"/>
            </w:tcBorders>
            <w:shd w:val="clear" w:color="auto" w:fill="auto"/>
            <w:noWrap/>
            <w:vAlign w:val="bottom"/>
            <w:hideMark/>
          </w:tcPr>
          <w:p w:rsidR="00D02329" w:rsidRPr="004011A3" w:rsidRDefault="00D02329" w:rsidP="00CE7BA4">
            <w:pPr>
              <w:jc w:val="right"/>
              <w:rPr>
                <w:b/>
                <w:bCs/>
                <w:sz w:val="28"/>
                <w:szCs w:val="28"/>
              </w:rPr>
            </w:pPr>
            <w:r w:rsidRPr="004011A3">
              <w:rPr>
                <w:b/>
                <w:bCs/>
                <w:sz w:val="28"/>
                <w:szCs w:val="28"/>
              </w:rPr>
              <w:t>449 652,06</w:t>
            </w:r>
          </w:p>
        </w:tc>
        <w:tc>
          <w:tcPr>
            <w:tcW w:w="2108" w:type="dxa"/>
            <w:tcBorders>
              <w:top w:val="single" w:sz="8" w:space="0" w:color="auto"/>
              <w:left w:val="nil"/>
              <w:bottom w:val="single" w:sz="8" w:space="0" w:color="auto"/>
              <w:right w:val="single" w:sz="8" w:space="0" w:color="auto"/>
            </w:tcBorders>
            <w:shd w:val="clear" w:color="auto" w:fill="auto"/>
            <w:noWrap/>
            <w:vAlign w:val="bottom"/>
            <w:hideMark/>
          </w:tcPr>
          <w:p w:rsidR="00D02329" w:rsidRPr="004011A3" w:rsidRDefault="00D02329" w:rsidP="00CE7BA4">
            <w:pPr>
              <w:jc w:val="right"/>
              <w:rPr>
                <w:b/>
                <w:bCs/>
                <w:sz w:val="28"/>
                <w:szCs w:val="28"/>
              </w:rPr>
            </w:pPr>
            <w:r w:rsidRPr="004011A3">
              <w:rPr>
                <w:b/>
                <w:bCs/>
                <w:sz w:val="28"/>
                <w:szCs w:val="28"/>
              </w:rPr>
              <w:t>75 571,35</w:t>
            </w:r>
          </w:p>
        </w:tc>
        <w:tc>
          <w:tcPr>
            <w:tcW w:w="1703"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D02329" w:rsidRPr="004011A3" w:rsidRDefault="00D02329" w:rsidP="00CE7BA4">
            <w:pPr>
              <w:jc w:val="right"/>
              <w:rPr>
                <w:b/>
                <w:bCs/>
                <w:sz w:val="28"/>
                <w:szCs w:val="28"/>
              </w:rPr>
            </w:pPr>
            <w:r w:rsidRPr="004011A3">
              <w:rPr>
                <w:b/>
                <w:bCs/>
                <w:sz w:val="28"/>
                <w:szCs w:val="28"/>
              </w:rPr>
              <w:t>445 473,23</w:t>
            </w:r>
          </w:p>
        </w:tc>
      </w:tr>
    </w:tbl>
    <w:p w:rsidR="00D02329" w:rsidRDefault="00D02329" w:rsidP="00D02329">
      <w:pPr>
        <w:pStyle w:val="a4"/>
        <w:jc w:val="both"/>
        <w:rPr>
          <w:sz w:val="20"/>
          <w:szCs w:val="18"/>
        </w:rPr>
      </w:pPr>
    </w:p>
    <w:p w:rsidR="00D02329" w:rsidRDefault="00D02329" w:rsidP="00D02329">
      <w:pPr>
        <w:pStyle w:val="a4"/>
        <w:jc w:val="both"/>
        <w:rPr>
          <w:sz w:val="20"/>
          <w:szCs w:val="18"/>
        </w:rPr>
      </w:pPr>
    </w:p>
    <w:p w:rsidR="00D02329" w:rsidRDefault="00D02329" w:rsidP="00D02329">
      <w:pPr>
        <w:pStyle w:val="a4"/>
        <w:jc w:val="both"/>
        <w:rPr>
          <w:sz w:val="20"/>
          <w:szCs w:val="18"/>
        </w:rPr>
      </w:pPr>
    </w:p>
    <w:p w:rsidR="00D02329" w:rsidRDefault="00D02329" w:rsidP="00D02329">
      <w:pPr>
        <w:pStyle w:val="a4"/>
        <w:jc w:val="both"/>
        <w:rPr>
          <w:sz w:val="20"/>
          <w:szCs w:val="18"/>
        </w:rPr>
      </w:pPr>
    </w:p>
    <w:p w:rsidR="00D02329" w:rsidRDefault="00D02329" w:rsidP="00D02329">
      <w:pPr>
        <w:pStyle w:val="a4"/>
        <w:jc w:val="both"/>
        <w:rPr>
          <w:sz w:val="20"/>
          <w:szCs w:val="18"/>
        </w:rPr>
      </w:pPr>
    </w:p>
    <w:p w:rsidR="00D02329" w:rsidRDefault="00D02329" w:rsidP="00D02329">
      <w:pPr>
        <w:pStyle w:val="a4"/>
        <w:jc w:val="both"/>
        <w:rPr>
          <w:sz w:val="20"/>
          <w:szCs w:val="18"/>
        </w:rPr>
      </w:pPr>
    </w:p>
    <w:p w:rsidR="00D02329" w:rsidRDefault="00D02329" w:rsidP="00D02329">
      <w:pPr>
        <w:pStyle w:val="a4"/>
        <w:jc w:val="both"/>
        <w:rPr>
          <w:sz w:val="20"/>
          <w:szCs w:val="18"/>
        </w:rPr>
      </w:pPr>
    </w:p>
    <w:p w:rsidR="00D02329" w:rsidRDefault="00D02329" w:rsidP="00D02329">
      <w:pPr>
        <w:pStyle w:val="a4"/>
        <w:jc w:val="both"/>
        <w:rPr>
          <w:sz w:val="20"/>
          <w:szCs w:val="18"/>
        </w:rPr>
      </w:pPr>
    </w:p>
    <w:p w:rsidR="00D02329" w:rsidRDefault="00D02329" w:rsidP="00D02329">
      <w:pPr>
        <w:pStyle w:val="a4"/>
        <w:jc w:val="both"/>
        <w:rPr>
          <w:sz w:val="20"/>
          <w:szCs w:val="18"/>
        </w:rPr>
      </w:pPr>
    </w:p>
    <w:p w:rsidR="00D02329" w:rsidRDefault="00D02329" w:rsidP="00D02329">
      <w:pPr>
        <w:pStyle w:val="a4"/>
        <w:jc w:val="both"/>
        <w:rPr>
          <w:sz w:val="20"/>
          <w:szCs w:val="18"/>
        </w:rPr>
      </w:pPr>
    </w:p>
    <w:p w:rsidR="00D02329" w:rsidRDefault="00D02329" w:rsidP="00D02329">
      <w:pPr>
        <w:pStyle w:val="a4"/>
        <w:jc w:val="both"/>
        <w:rPr>
          <w:sz w:val="20"/>
          <w:szCs w:val="18"/>
        </w:rPr>
      </w:pPr>
    </w:p>
    <w:p w:rsidR="00D02329" w:rsidRDefault="00D02329" w:rsidP="00D02329">
      <w:pPr>
        <w:pStyle w:val="a4"/>
        <w:jc w:val="both"/>
        <w:rPr>
          <w:sz w:val="20"/>
          <w:szCs w:val="18"/>
        </w:rPr>
      </w:pPr>
    </w:p>
    <w:p w:rsidR="00D02329" w:rsidRDefault="00D02329" w:rsidP="00D02329">
      <w:pPr>
        <w:pStyle w:val="a4"/>
        <w:jc w:val="both"/>
        <w:rPr>
          <w:sz w:val="20"/>
          <w:szCs w:val="18"/>
        </w:rPr>
      </w:pPr>
    </w:p>
    <w:p w:rsidR="00D02329" w:rsidRDefault="00D02329" w:rsidP="00D02329">
      <w:pPr>
        <w:pStyle w:val="a4"/>
        <w:jc w:val="both"/>
        <w:rPr>
          <w:sz w:val="20"/>
          <w:szCs w:val="18"/>
        </w:rPr>
      </w:pPr>
    </w:p>
    <w:p w:rsidR="00D02329" w:rsidRDefault="00D02329" w:rsidP="00D02329">
      <w:pPr>
        <w:pStyle w:val="a4"/>
        <w:jc w:val="both"/>
        <w:rPr>
          <w:sz w:val="20"/>
          <w:szCs w:val="18"/>
        </w:rPr>
      </w:pPr>
    </w:p>
    <w:p w:rsidR="00D02329" w:rsidRDefault="00D02329" w:rsidP="00D02329">
      <w:pPr>
        <w:pStyle w:val="a4"/>
        <w:jc w:val="both"/>
        <w:rPr>
          <w:sz w:val="20"/>
          <w:szCs w:val="18"/>
        </w:rPr>
      </w:pPr>
    </w:p>
    <w:p w:rsidR="00D02329" w:rsidRDefault="00D02329" w:rsidP="00D02329">
      <w:pPr>
        <w:pStyle w:val="a4"/>
        <w:jc w:val="both"/>
        <w:rPr>
          <w:sz w:val="20"/>
          <w:szCs w:val="18"/>
        </w:rPr>
      </w:pPr>
    </w:p>
    <w:p w:rsidR="00D02329" w:rsidRDefault="00D02329" w:rsidP="00D02329">
      <w:pPr>
        <w:pStyle w:val="a4"/>
        <w:jc w:val="both"/>
        <w:rPr>
          <w:sz w:val="20"/>
          <w:szCs w:val="18"/>
        </w:rPr>
      </w:pPr>
    </w:p>
    <w:tbl>
      <w:tblPr>
        <w:tblW w:w="15755" w:type="dxa"/>
        <w:tblInd w:w="88" w:type="dxa"/>
        <w:tblLook w:val="04A0"/>
      </w:tblPr>
      <w:tblGrid>
        <w:gridCol w:w="5680"/>
        <w:gridCol w:w="1980"/>
        <w:gridCol w:w="1900"/>
        <w:gridCol w:w="6195"/>
      </w:tblGrid>
      <w:tr w:rsidR="00D02329" w:rsidRPr="004011A3" w:rsidTr="00CE7BA4">
        <w:trPr>
          <w:trHeight w:val="360"/>
        </w:trPr>
        <w:tc>
          <w:tcPr>
            <w:tcW w:w="5680" w:type="dxa"/>
            <w:tcBorders>
              <w:top w:val="nil"/>
              <w:left w:val="nil"/>
              <w:bottom w:val="nil"/>
              <w:right w:val="nil"/>
            </w:tcBorders>
            <w:shd w:val="clear" w:color="auto" w:fill="auto"/>
            <w:noWrap/>
            <w:vAlign w:val="bottom"/>
            <w:hideMark/>
          </w:tcPr>
          <w:p w:rsidR="00D02329" w:rsidRPr="004011A3" w:rsidRDefault="00D02329" w:rsidP="00CE7BA4">
            <w:pPr>
              <w:rPr>
                <w:sz w:val="28"/>
                <w:szCs w:val="28"/>
              </w:rPr>
            </w:pPr>
          </w:p>
        </w:tc>
        <w:tc>
          <w:tcPr>
            <w:tcW w:w="1980" w:type="dxa"/>
            <w:tcBorders>
              <w:top w:val="nil"/>
              <w:left w:val="nil"/>
              <w:bottom w:val="nil"/>
              <w:right w:val="nil"/>
            </w:tcBorders>
            <w:shd w:val="clear" w:color="auto" w:fill="auto"/>
            <w:noWrap/>
            <w:vAlign w:val="bottom"/>
            <w:hideMark/>
          </w:tcPr>
          <w:p w:rsidR="00D02329" w:rsidRPr="004011A3" w:rsidRDefault="00D02329" w:rsidP="00CE7BA4">
            <w:pPr>
              <w:rPr>
                <w:sz w:val="28"/>
                <w:szCs w:val="28"/>
              </w:rPr>
            </w:pPr>
          </w:p>
        </w:tc>
        <w:tc>
          <w:tcPr>
            <w:tcW w:w="1900" w:type="dxa"/>
            <w:tcBorders>
              <w:top w:val="nil"/>
              <w:left w:val="nil"/>
              <w:bottom w:val="nil"/>
              <w:right w:val="nil"/>
            </w:tcBorders>
            <w:shd w:val="clear" w:color="auto" w:fill="auto"/>
            <w:noWrap/>
            <w:vAlign w:val="bottom"/>
            <w:hideMark/>
          </w:tcPr>
          <w:p w:rsidR="00D02329" w:rsidRPr="004011A3" w:rsidRDefault="00D02329" w:rsidP="00CE7BA4">
            <w:pPr>
              <w:rPr>
                <w:sz w:val="28"/>
                <w:szCs w:val="28"/>
              </w:rPr>
            </w:pPr>
          </w:p>
        </w:tc>
        <w:tc>
          <w:tcPr>
            <w:tcW w:w="6195" w:type="dxa"/>
            <w:tcBorders>
              <w:top w:val="nil"/>
              <w:left w:val="nil"/>
              <w:bottom w:val="nil"/>
              <w:right w:val="nil"/>
            </w:tcBorders>
            <w:shd w:val="clear" w:color="auto" w:fill="auto"/>
            <w:noWrap/>
            <w:vAlign w:val="bottom"/>
            <w:hideMark/>
          </w:tcPr>
          <w:p w:rsidR="00D02329" w:rsidRPr="004011A3" w:rsidRDefault="00D02329" w:rsidP="00CE7BA4">
            <w:pPr>
              <w:jc w:val="right"/>
              <w:rPr>
                <w:sz w:val="28"/>
                <w:szCs w:val="28"/>
              </w:rPr>
            </w:pPr>
            <w:r>
              <w:rPr>
                <w:sz w:val="28"/>
                <w:szCs w:val="28"/>
              </w:rPr>
              <w:t>Т</w:t>
            </w:r>
            <w:r w:rsidRPr="004011A3">
              <w:rPr>
                <w:sz w:val="28"/>
                <w:szCs w:val="28"/>
              </w:rPr>
              <w:t>аблица 5</w:t>
            </w:r>
          </w:p>
        </w:tc>
      </w:tr>
      <w:tr w:rsidR="00D02329" w:rsidRPr="004011A3" w:rsidTr="00CE7BA4">
        <w:trPr>
          <w:trHeight w:val="360"/>
        </w:trPr>
        <w:tc>
          <w:tcPr>
            <w:tcW w:w="5680" w:type="dxa"/>
            <w:tcBorders>
              <w:top w:val="nil"/>
              <w:left w:val="nil"/>
              <w:bottom w:val="nil"/>
              <w:right w:val="nil"/>
            </w:tcBorders>
            <w:shd w:val="clear" w:color="auto" w:fill="auto"/>
            <w:noWrap/>
            <w:vAlign w:val="bottom"/>
            <w:hideMark/>
          </w:tcPr>
          <w:p w:rsidR="00D02329" w:rsidRPr="004011A3" w:rsidRDefault="00D02329" w:rsidP="00CE7BA4">
            <w:pPr>
              <w:rPr>
                <w:sz w:val="28"/>
                <w:szCs w:val="28"/>
              </w:rPr>
            </w:pPr>
          </w:p>
        </w:tc>
        <w:tc>
          <w:tcPr>
            <w:tcW w:w="1980" w:type="dxa"/>
            <w:tcBorders>
              <w:top w:val="nil"/>
              <w:left w:val="nil"/>
              <w:bottom w:val="nil"/>
              <w:right w:val="nil"/>
            </w:tcBorders>
            <w:shd w:val="clear" w:color="auto" w:fill="auto"/>
            <w:noWrap/>
            <w:vAlign w:val="bottom"/>
            <w:hideMark/>
          </w:tcPr>
          <w:p w:rsidR="00D02329" w:rsidRPr="004011A3" w:rsidRDefault="00D02329" w:rsidP="00CE7BA4">
            <w:pPr>
              <w:rPr>
                <w:sz w:val="28"/>
                <w:szCs w:val="28"/>
              </w:rPr>
            </w:pPr>
          </w:p>
        </w:tc>
        <w:tc>
          <w:tcPr>
            <w:tcW w:w="1900" w:type="dxa"/>
            <w:tcBorders>
              <w:top w:val="nil"/>
              <w:left w:val="nil"/>
              <w:bottom w:val="nil"/>
              <w:right w:val="nil"/>
            </w:tcBorders>
            <w:shd w:val="clear" w:color="auto" w:fill="auto"/>
            <w:noWrap/>
            <w:vAlign w:val="bottom"/>
            <w:hideMark/>
          </w:tcPr>
          <w:p w:rsidR="00D02329" w:rsidRPr="004011A3" w:rsidRDefault="00D02329" w:rsidP="00CE7BA4">
            <w:pPr>
              <w:rPr>
                <w:sz w:val="28"/>
                <w:szCs w:val="28"/>
              </w:rPr>
            </w:pPr>
          </w:p>
        </w:tc>
        <w:tc>
          <w:tcPr>
            <w:tcW w:w="6195" w:type="dxa"/>
            <w:tcBorders>
              <w:top w:val="nil"/>
              <w:left w:val="nil"/>
              <w:bottom w:val="nil"/>
              <w:right w:val="nil"/>
            </w:tcBorders>
            <w:shd w:val="clear" w:color="auto" w:fill="auto"/>
            <w:noWrap/>
            <w:vAlign w:val="bottom"/>
            <w:hideMark/>
          </w:tcPr>
          <w:p w:rsidR="00D02329" w:rsidRPr="004011A3" w:rsidRDefault="00D02329" w:rsidP="00CE7BA4">
            <w:pPr>
              <w:rPr>
                <w:sz w:val="28"/>
                <w:szCs w:val="28"/>
              </w:rPr>
            </w:pPr>
          </w:p>
        </w:tc>
      </w:tr>
      <w:tr w:rsidR="00D02329" w:rsidRPr="004011A3" w:rsidTr="00CE7BA4">
        <w:trPr>
          <w:trHeight w:val="360"/>
        </w:trPr>
        <w:tc>
          <w:tcPr>
            <w:tcW w:w="15755" w:type="dxa"/>
            <w:gridSpan w:val="4"/>
            <w:tcBorders>
              <w:top w:val="nil"/>
              <w:left w:val="nil"/>
              <w:bottom w:val="nil"/>
              <w:right w:val="nil"/>
            </w:tcBorders>
            <w:shd w:val="clear" w:color="auto" w:fill="auto"/>
            <w:vAlign w:val="bottom"/>
            <w:hideMark/>
          </w:tcPr>
          <w:p w:rsidR="00D02329" w:rsidRPr="004011A3" w:rsidRDefault="00D02329" w:rsidP="00CE7BA4">
            <w:pPr>
              <w:jc w:val="center"/>
              <w:rPr>
                <w:b/>
                <w:bCs/>
                <w:sz w:val="28"/>
                <w:szCs w:val="28"/>
              </w:rPr>
            </w:pPr>
            <w:r w:rsidRPr="004011A3">
              <w:rPr>
                <w:b/>
                <w:bCs/>
                <w:sz w:val="28"/>
                <w:szCs w:val="28"/>
              </w:rPr>
              <w:t>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поселения</w:t>
            </w:r>
          </w:p>
        </w:tc>
      </w:tr>
    </w:tbl>
    <w:p w:rsidR="00D02329" w:rsidRDefault="00D02329" w:rsidP="00D02329">
      <w:pPr>
        <w:pStyle w:val="a4"/>
        <w:jc w:val="both"/>
        <w:rPr>
          <w:sz w:val="20"/>
          <w:szCs w:val="18"/>
        </w:rPr>
      </w:pPr>
    </w:p>
    <w:p w:rsidR="00D02329" w:rsidRDefault="00D02329" w:rsidP="00D02329">
      <w:pPr>
        <w:pStyle w:val="a4"/>
        <w:jc w:val="both"/>
        <w:rPr>
          <w:sz w:val="20"/>
          <w:szCs w:val="18"/>
        </w:rPr>
      </w:pPr>
    </w:p>
    <w:tbl>
      <w:tblPr>
        <w:tblW w:w="11460" w:type="dxa"/>
        <w:tblInd w:w="88" w:type="dxa"/>
        <w:tblLook w:val="04A0"/>
      </w:tblPr>
      <w:tblGrid>
        <w:gridCol w:w="5680"/>
        <w:gridCol w:w="1980"/>
        <w:gridCol w:w="1900"/>
        <w:gridCol w:w="1900"/>
      </w:tblGrid>
      <w:tr w:rsidR="00D02329" w:rsidRPr="004011A3" w:rsidTr="00CE7BA4">
        <w:trPr>
          <w:trHeight w:val="372"/>
        </w:trPr>
        <w:tc>
          <w:tcPr>
            <w:tcW w:w="56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02329" w:rsidRPr="004011A3" w:rsidRDefault="00D02329" w:rsidP="00CE7BA4">
            <w:pPr>
              <w:rPr>
                <w:sz w:val="28"/>
                <w:szCs w:val="28"/>
              </w:rPr>
            </w:pPr>
            <w:r w:rsidRPr="004011A3">
              <w:rPr>
                <w:sz w:val="28"/>
                <w:szCs w:val="28"/>
              </w:rPr>
              <w:t> </w:t>
            </w:r>
          </w:p>
        </w:tc>
        <w:tc>
          <w:tcPr>
            <w:tcW w:w="1980" w:type="dxa"/>
            <w:tcBorders>
              <w:top w:val="single" w:sz="8" w:space="0" w:color="auto"/>
              <w:left w:val="nil"/>
              <w:bottom w:val="single" w:sz="8" w:space="0" w:color="auto"/>
              <w:right w:val="single" w:sz="8" w:space="0" w:color="auto"/>
            </w:tcBorders>
            <w:shd w:val="clear" w:color="auto" w:fill="auto"/>
            <w:noWrap/>
            <w:vAlign w:val="bottom"/>
            <w:hideMark/>
          </w:tcPr>
          <w:p w:rsidR="00D02329" w:rsidRPr="004011A3" w:rsidRDefault="00D02329" w:rsidP="00CE7BA4">
            <w:pPr>
              <w:jc w:val="center"/>
              <w:rPr>
                <w:b/>
                <w:bCs/>
                <w:sz w:val="28"/>
                <w:szCs w:val="28"/>
              </w:rPr>
            </w:pPr>
            <w:r w:rsidRPr="004011A3">
              <w:rPr>
                <w:b/>
                <w:bCs/>
                <w:sz w:val="28"/>
                <w:szCs w:val="28"/>
              </w:rPr>
              <w:t>2020 год</w:t>
            </w:r>
          </w:p>
        </w:tc>
        <w:tc>
          <w:tcPr>
            <w:tcW w:w="1900" w:type="dxa"/>
            <w:tcBorders>
              <w:top w:val="single" w:sz="8" w:space="0" w:color="auto"/>
              <w:left w:val="nil"/>
              <w:bottom w:val="single" w:sz="8" w:space="0" w:color="auto"/>
              <w:right w:val="single" w:sz="8" w:space="0" w:color="auto"/>
            </w:tcBorders>
            <w:shd w:val="clear" w:color="auto" w:fill="auto"/>
            <w:noWrap/>
            <w:vAlign w:val="bottom"/>
            <w:hideMark/>
          </w:tcPr>
          <w:p w:rsidR="00D02329" w:rsidRPr="004011A3" w:rsidRDefault="00D02329" w:rsidP="00CE7BA4">
            <w:pPr>
              <w:jc w:val="center"/>
              <w:rPr>
                <w:b/>
                <w:bCs/>
                <w:sz w:val="28"/>
                <w:szCs w:val="28"/>
              </w:rPr>
            </w:pPr>
            <w:r w:rsidRPr="004011A3">
              <w:rPr>
                <w:b/>
                <w:bCs/>
                <w:sz w:val="28"/>
                <w:szCs w:val="28"/>
              </w:rPr>
              <w:t>2021 год</w:t>
            </w:r>
          </w:p>
        </w:tc>
        <w:tc>
          <w:tcPr>
            <w:tcW w:w="1900" w:type="dxa"/>
            <w:tcBorders>
              <w:top w:val="single" w:sz="8" w:space="0" w:color="auto"/>
              <w:left w:val="nil"/>
              <w:bottom w:val="single" w:sz="8" w:space="0" w:color="auto"/>
              <w:right w:val="single" w:sz="8" w:space="0" w:color="auto"/>
            </w:tcBorders>
            <w:shd w:val="clear" w:color="auto" w:fill="auto"/>
            <w:noWrap/>
            <w:vAlign w:val="bottom"/>
            <w:hideMark/>
          </w:tcPr>
          <w:p w:rsidR="00D02329" w:rsidRPr="004011A3" w:rsidRDefault="00D02329" w:rsidP="00CE7BA4">
            <w:pPr>
              <w:jc w:val="center"/>
              <w:rPr>
                <w:b/>
                <w:bCs/>
                <w:sz w:val="28"/>
                <w:szCs w:val="28"/>
              </w:rPr>
            </w:pPr>
            <w:r w:rsidRPr="004011A3">
              <w:rPr>
                <w:b/>
                <w:bCs/>
                <w:sz w:val="28"/>
                <w:szCs w:val="28"/>
              </w:rPr>
              <w:t>2022 год</w:t>
            </w:r>
          </w:p>
        </w:tc>
      </w:tr>
      <w:tr w:rsidR="00D02329" w:rsidRPr="004011A3" w:rsidTr="00CE7BA4">
        <w:trPr>
          <w:trHeight w:val="360"/>
        </w:trPr>
        <w:tc>
          <w:tcPr>
            <w:tcW w:w="5680" w:type="dxa"/>
            <w:tcBorders>
              <w:top w:val="nil"/>
              <w:left w:val="single" w:sz="8" w:space="0" w:color="auto"/>
              <w:bottom w:val="single" w:sz="4" w:space="0" w:color="auto"/>
              <w:right w:val="single" w:sz="4" w:space="0" w:color="auto"/>
            </w:tcBorders>
            <w:shd w:val="clear" w:color="auto" w:fill="auto"/>
            <w:noWrap/>
            <w:vAlign w:val="center"/>
            <w:hideMark/>
          </w:tcPr>
          <w:p w:rsidR="00D02329" w:rsidRPr="004011A3" w:rsidRDefault="00D02329" w:rsidP="00CE7BA4">
            <w:pPr>
              <w:rPr>
                <w:sz w:val="28"/>
                <w:szCs w:val="28"/>
              </w:rPr>
            </w:pPr>
            <w:r w:rsidRPr="004011A3">
              <w:rPr>
                <w:sz w:val="28"/>
                <w:szCs w:val="28"/>
              </w:rPr>
              <w:t>Новоусадебское сельское поселение</w:t>
            </w:r>
          </w:p>
        </w:tc>
        <w:tc>
          <w:tcPr>
            <w:tcW w:w="1980" w:type="dxa"/>
            <w:tcBorders>
              <w:top w:val="nil"/>
              <w:left w:val="nil"/>
              <w:bottom w:val="single" w:sz="4" w:space="0" w:color="auto"/>
              <w:right w:val="single" w:sz="4" w:space="0" w:color="auto"/>
            </w:tcBorders>
            <w:shd w:val="clear" w:color="auto" w:fill="auto"/>
            <w:noWrap/>
            <w:vAlign w:val="bottom"/>
            <w:hideMark/>
          </w:tcPr>
          <w:p w:rsidR="00D02329" w:rsidRPr="004011A3" w:rsidRDefault="00D02329" w:rsidP="00CE7BA4">
            <w:pPr>
              <w:jc w:val="right"/>
              <w:rPr>
                <w:sz w:val="28"/>
                <w:szCs w:val="28"/>
              </w:rPr>
            </w:pPr>
            <w:r w:rsidRPr="004011A3">
              <w:rPr>
                <w:sz w:val="28"/>
                <w:szCs w:val="28"/>
              </w:rPr>
              <w:t>110 000,00</w:t>
            </w:r>
          </w:p>
        </w:tc>
        <w:tc>
          <w:tcPr>
            <w:tcW w:w="1900" w:type="dxa"/>
            <w:tcBorders>
              <w:top w:val="nil"/>
              <w:left w:val="nil"/>
              <w:bottom w:val="single" w:sz="4" w:space="0" w:color="auto"/>
              <w:right w:val="single" w:sz="4" w:space="0" w:color="auto"/>
            </w:tcBorders>
            <w:shd w:val="clear" w:color="auto" w:fill="auto"/>
            <w:noWrap/>
            <w:vAlign w:val="bottom"/>
            <w:hideMark/>
          </w:tcPr>
          <w:p w:rsidR="00D02329" w:rsidRPr="004011A3" w:rsidRDefault="00D02329" w:rsidP="00CE7BA4">
            <w:pPr>
              <w:jc w:val="right"/>
              <w:rPr>
                <w:sz w:val="28"/>
                <w:szCs w:val="28"/>
              </w:rPr>
            </w:pPr>
            <w:r w:rsidRPr="004011A3">
              <w:rPr>
                <w:sz w:val="28"/>
                <w:szCs w:val="28"/>
              </w:rPr>
              <w:t>64 236,01</w:t>
            </w:r>
          </w:p>
        </w:tc>
        <w:tc>
          <w:tcPr>
            <w:tcW w:w="1900" w:type="dxa"/>
            <w:tcBorders>
              <w:top w:val="nil"/>
              <w:left w:val="nil"/>
              <w:bottom w:val="single" w:sz="4" w:space="0" w:color="auto"/>
              <w:right w:val="single" w:sz="8" w:space="0" w:color="auto"/>
            </w:tcBorders>
            <w:shd w:val="clear" w:color="auto" w:fill="auto"/>
            <w:noWrap/>
            <w:vAlign w:val="bottom"/>
            <w:hideMark/>
          </w:tcPr>
          <w:p w:rsidR="00D02329" w:rsidRPr="004011A3" w:rsidRDefault="00D02329" w:rsidP="00CE7BA4">
            <w:pPr>
              <w:jc w:val="right"/>
              <w:rPr>
                <w:sz w:val="28"/>
                <w:szCs w:val="28"/>
              </w:rPr>
            </w:pPr>
            <w:r w:rsidRPr="004011A3">
              <w:rPr>
                <w:sz w:val="28"/>
                <w:szCs w:val="28"/>
              </w:rPr>
              <w:t>63 639,03</w:t>
            </w:r>
          </w:p>
        </w:tc>
      </w:tr>
      <w:tr w:rsidR="00D02329" w:rsidRPr="004011A3" w:rsidTr="00CE7BA4">
        <w:trPr>
          <w:trHeight w:val="360"/>
        </w:trPr>
        <w:tc>
          <w:tcPr>
            <w:tcW w:w="5680" w:type="dxa"/>
            <w:tcBorders>
              <w:top w:val="nil"/>
              <w:left w:val="single" w:sz="8" w:space="0" w:color="auto"/>
              <w:bottom w:val="single" w:sz="4" w:space="0" w:color="auto"/>
              <w:right w:val="single" w:sz="4" w:space="0" w:color="auto"/>
            </w:tcBorders>
            <w:shd w:val="clear" w:color="auto" w:fill="auto"/>
            <w:noWrap/>
            <w:vAlign w:val="center"/>
            <w:hideMark/>
          </w:tcPr>
          <w:p w:rsidR="00D02329" w:rsidRPr="004011A3" w:rsidRDefault="00D02329" w:rsidP="00CE7BA4">
            <w:pPr>
              <w:rPr>
                <w:sz w:val="28"/>
                <w:szCs w:val="28"/>
              </w:rPr>
            </w:pPr>
            <w:r w:rsidRPr="004011A3">
              <w:rPr>
                <w:sz w:val="28"/>
                <w:szCs w:val="28"/>
              </w:rPr>
              <w:t>Марковское сельское поселение</w:t>
            </w:r>
          </w:p>
        </w:tc>
        <w:tc>
          <w:tcPr>
            <w:tcW w:w="1980" w:type="dxa"/>
            <w:tcBorders>
              <w:top w:val="nil"/>
              <w:left w:val="nil"/>
              <w:bottom w:val="single" w:sz="4" w:space="0" w:color="auto"/>
              <w:right w:val="single" w:sz="4" w:space="0" w:color="auto"/>
            </w:tcBorders>
            <w:shd w:val="clear" w:color="auto" w:fill="auto"/>
            <w:noWrap/>
            <w:vAlign w:val="bottom"/>
            <w:hideMark/>
          </w:tcPr>
          <w:p w:rsidR="00D02329" w:rsidRPr="004011A3" w:rsidRDefault="00D02329" w:rsidP="00CE7BA4">
            <w:pPr>
              <w:jc w:val="right"/>
              <w:rPr>
                <w:sz w:val="28"/>
                <w:szCs w:val="28"/>
              </w:rPr>
            </w:pPr>
            <w:r w:rsidRPr="004011A3">
              <w:rPr>
                <w:sz w:val="28"/>
                <w:szCs w:val="28"/>
              </w:rPr>
              <w:t>0,00</w:t>
            </w:r>
          </w:p>
        </w:tc>
        <w:tc>
          <w:tcPr>
            <w:tcW w:w="1900" w:type="dxa"/>
            <w:tcBorders>
              <w:top w:val="nil"/>
              <w:left w:val="nil"/>
              <w:bottom w:val="single" w:sz="4" w:space="0" w:color="auto"/>
              <w:right w:val="single" w:sz="4" w:space="0" w:color="auto"/>
            </w:tcBorders>
            <w:shd w:val="clear" w:color="auto" w:fill="auto"/>
            <w:noWrap/>
            <w:vAlign w:val="bottom"/>
            <w:hideMark/>
          </w:tcPr>
          <w:p w:rsidR="00D02329" w:rsidRPr="004011A3" w:rsidRDefault="00D02329" w:rsidP="00CE7BA4">
            <w:pPr>
              <w:jc w:val="right"/>
              <w:rPr>
                <w:sz w:val="28"/>
                <w:szCs w:val="28"/>
              </w:rPr>
            </w:pPr>
            <w:r w:rsidRPr="004011A3">
              <w:rPr>
                <w:sz w:val="28"/>
                <w:szCs w:val="28"/>
              </w:rPr>
              <w:t>64 236,01</w:t>
            </w:r>
          </w:p>
        </w:tc>
        <w:tc>
          <w:tcPr>
            <w:tcW w:w="1900" w:type="dxa"/>
            <w:tcBorders>
              <w:top w:val="nil"/>
              <w:left w:val="nil"/>
              <w:bottom w:val="single" w:sz="4" w:space="0" w:color="auto"/>
              <w:right w:val="single" w:sz="8" w:space="0" w:color="auto"/>
            </w:tcBorders>
            <w:shd w:val="clear" w:color="auto" w:fill="auto"/>
            <w:noWrap/>
            <w:vAlign w:val="bottom"/>
            <w:hideMark/>
          </w:tcPr>
          <w:p w:rsidR="00D02329" w:rsidRPr="004011A3" w:rsidRDefault="00D02329" w:rsidP="00CE7BA4">
            <w:pPr>
              <w:jc w:val="right"/>
              <w:rPr>
                <w:sz w:val="28"/>
                <w:szCs w:val="28"/>
              </w:rPr>
            </w:pPr>
            <w:r w:rsidRPr="004011A3">
              <w:rPr>
                <w:sz w:val="28"/>
                <w:szCs w:val="28"/>
              </w:rPr>
              <w:t>63 639,03</w:t>
            </w:r>
          </w:p>
        </w:tc>
      </w:tr>
      <w:tr w:rsidR="00D02329" w:rsidRPr="004011A3" w:rsidTr="00CE7BA4">
        <w:trPr>
          <w:trHeight w:val="360"/>
        </w:trPr>
        <w:tc>
          <w:tcPr>
            <w:tcW w:w="5680" w:type="dxa"/>
            <w:tcBorders>
              <w:top w:val="nil"/>
              <w:left w:val="single" w:sz="8" w:space="0" w:color="auto"/>
              <w:bottom w:val="single" w:sz="4" w:space="0" w:color="auto"/>
              <w:right w:val="single" w:sz="4" w:space="0" w:color="auto"/>
            </w:tcBorders>
            <w:shd w:val="clear" w:color="auto" w:fill="auto"/>
            <w:noWrap/>
            <w:vAlign w:val="center"/>
            <w:hideMark/>
          </w:tcPr>
          <w:p w:rsidR="00D02329" w:rsidRPr="004011A3" w:rsidRDefault="00D02329" w:rsidP="00CE7BA4">
            <w:pPr>
              <w:rPr>
                <w:sz w:val="28"/>
                <w:szCs w:val="28"/>
              </w:rPr>
            </w:pPr>
            <w:r w:rsidRPr="004011A3">
              <w:rPr>
                <w:sz w:val="28"/>
                <w:szCs w:val="28"/>
              </w:rPr>
              <w:t>Писцовское сельское поселение</w:t>
            </w:r>
          </w:p>
        </w:tc>
        <w:tc>
          <w:tcPr>
            <w:tcW w:w="1980" w:type="dxa"/>
            <w:tcBorders>
              <w:top w:val="nil"/>
              <w:left w:val="nil"/>
              <w:bottom w:val="single" w:sz="4" w:space="0" w:color="auto"/>
              <w:right w:val="single" w:sz="4" w:space="0" w:color="auto"/>
            </w:tcBorders>
            <w:shd w:val="clear" w:color="auto" w:fill="auto"/>
            <w:noWrap/>
            <w:vAlign w:val="bottom"/>
            <w:hideMark/>
          </w:tcPr>
          <w:p w:rsidR="00D02329" w:rsidRPr="004011A3" w:rsidRDefault="00D02329" w:rsidP="00CE7BA4">
            <w:pPr>
              <w:jc w:val="right"/>
              <w:rPr>
                <w:sz w:val="28"/>
                <w:szCs w:val="28"/>
              </w:rPr>
            </w:pPr>
            <w:r w:rsidRPr="004011A3">
              <w:rPr>
                <w:sz w:val="28"/>
                <w:szCs w:val="28"/>
              </w:rPr>
              <w:t>110 000,00</w:t>
            </w:r>
          </w:p>
        </w:tc>
        <w:tc>
          <w:tcPr>
            <w:tcW w:w="1900" w:type="dxa"/>
            <w:tcBorders>
              <w:top w:val="nil"/>
              <w:left w:val="nil"/>
              <w:bottom w:val="single" w:sz="4" w:space="0" w:color="auto"/>
              <w:right w:val="single" w:sz="4" w:space="0" w:color="auto"/>
            </w:tcBorders>
            <w:shd w:val="clear" w:color="auto" w:fill="auto"/>
            <w:noWrap/>
            <w:vAlign w:val="bottom"/>
            <w:hideMark/>
          </w:tcPr>
          <w:p w:rsidR="00D02329" w:rsidRPr="004011A3" w:rsidRDefault="00D02329" w:rsidP="00CE7BA4">
            <w:pPr>
              <w:jc w:val="right"/>
              <w:rPr>
                <w:sz w:val="28"/>
                <w:szCs w:val="28"/>
              </w:rPr>
            </w:pPr>
            <w:r w:rsidRPr="004011A3">
              <w:rPr>
                <w:sz w:val="28"/>
                <w:szCs w:val="28"/>
              </w:rPr>
              <w:t>64 236,01</w:t>
            </w:r>
          </w:p>
        </w:tc>
        <w:tc>
          <w:tcPr>
            <w:tcW w:w="1900" w:type="dxa"/>
            <w:tcBorders>
              <w:top w:val="nil"/>
              <w:left w:val="nil"/>
              <w:bottom w:val="single" w:sz="4" w:space="0" w:color="auto"/>
              <w:right w:val="single" w:sz="8" w:space="0" w:color="auto"/>
            </w:tcBorders>
            <w:shd w:val="clear" w:color="auto" w:fill="auto"/>
            <w:noWrap/>
            <w:vAlign w:val="bottom"/>
            <w:hideMark/>
          </w:tcPr>
          <w:p w:rsidR="00D02329" w:rsidRPr="004011A3" w:rsidRDefault="00D02329" w:rsidP="00CE7BA4">
            <w:pPr>
              <w:jc w:val="right"/>
              <w:rPr>
                <w:sz w:val="28"/>
                <w:szCs w:val="28"/>
              </w:rPr>
            </w:pPr>
            <w:r w:rsidRPr="004011A3">
              <w:rPr>
                <w:sz w:val="28"/>
                <w:szCs w:val="28"/>
              </w:rPr>
              <w:t>63 639,05</w:t>
            </w:r>
          </w:p>
        </w:tc>
      </w:tr>
      <w:tr w:rsidR="00D02329" w:rsidRPr="004011A3" w:rsidTr="00CE7BA4">
        <w:trPr>
          <w:trHeight w:val="375"/>
        </w:trPr>
        <w:tc>
          <w:tcPr>
            <w:tcW w:w="5680" w:type="dxa"/>
            <w:tcBorders>
              <w:top w:val="nil"/>
              <w:left w:val="single" w:sz="8" w:space="0" w:color="auto"/>
              <w:bottom w:val="single" w:sz="4" w:space="0" w:color="auto"/>
              <w:right w:val="single" w:sz="4" w:space="0" w:color="auto"/>
            </w:tcBorders>
            <w:shd w:val="clear" w:color="auto" w:fill="auto"/>
            <w:noWrap/>
            <w:vAlign w:val="center"/>
            <w:hideMark/>
          </w:tcPr>
          <w:p w:rsidR="00D02329" w:rsidRPr="004011A3" w:rsidRDefault="00D02329" w:rsidP="00CE7BA4">
            <w:pPr>
              <w:rPr>
                <w:sz w:val="28"/>
                <w:szCs w:val="28"/>
              </w:rPr>
            </w:pPr>
            <w:r w:rsidRPr="004011A3">
              <w:rPr>
                <w:sz w:val="28"/>
                <w:szCs w:val="28"/>
              </w:rPr>
              <w:lastRenderedPageBreak/>
              <w:t>Октябрьское сельское поселение</w:t>
            </w:r>
          </w:p>
        </w:tc>
        <w:tc>
          <w:tcPr>
            <w:tcW w:w="1980" w:type="dxa"/>
            <w:tcBorders>
              <w:top w:val="nil"/>
              <w:left w:val="nil"/>
              <w:bottom w:val="single" w:sz="4" w:space="0" w:color="auto"/>
              <w:right w:val="single" w:sz="4" w:space="0" w:color="auto"/>
            </w:tcBorders>
            <w:shd w:val="clear" w:color="auto" w:fill="auto"/>
            <w:noWrap/>
            <w:vAlign w:val="bottom"/>
            <w:hideMark/>
          </w:tcPr>
          <w:p w:rsidR="00D02329" w:rsidRPr="004011A3" w:rsidRDefault="00D02329" w:rsidP="00CE7BA4">
            <w:pPr>
              <w:jc w:val="right"/>
              <w:rPr>
                <w:sz w:val="28"/>
                <w:szCs w:val="28"/>
              </w:rPr>
            </w:pPr>
            <w:r w:rsidRPr="004011A3">
              <w:rPr>
                <w:sz w:val="28"/>
                <w:szCs w:val="28"/>
              </w:rPr>
              <w:t>0,00</w:t>
            </w:r>
          </w:p>
        </w:tc>
        <w:tc>
          <w:tcPr>
            <w:tcW w:w="1900" w:type="dxa"/>
            <w:tcBorders>
              <w:top w:val="nil"/>
              <w:left w:val="nil"/>
              <w:bottom w:val="single" w:sz="4" w:space="0" w:color="auto"/>
              <w:right w:val="single" w:sz="4" w:space="0" w:color="auto"/>
            </w:tcBorders>
            <w:shd w:val="clear" w:color="auto" w:fill="auto"/>
            <w:noWrap/>
            <w:vAlign w:val="bottom"/>
            <w:hideMark/>
          </w:tcPr>
          <w:p w:rsidR="00D02329" w:rsidRPr="004011A3" w:rsidRDefault="00D02329" w:rsidP="00CE7BA4">
            <w:pPr>
              <w:jc w:val="right"/>
              <w:rPr>
                <w:sz w:val="28"/>
                <w:szCs w:val="28"/>
              </w:rPr>
            </w:pPr>
            <w:r w:rsidRPr="004011A3">
              <w:rPr>
                <w:sz w:val="28"/>
                <w:szCs w:val="28"/>
              </w:rPr>
              <w:t>64 236,01</w:t>
            </w:r>
          </w:p>
        </w:tc>
        <w:tc>
          <w:tcPr>
            <w:tcW w:w="1900" w:type="dxa"/>
            <w:tcBorders>
              <w:top w:val="nil"/>
              <w:left w:val="nil"/>
              <w:bottom w:val="single" w:sz="4" w:space="0" w:color="auto"/>
              <w:right w:val="single" w:sz="8" w:space="0" w:color="auto"/>
            </w:tcBorders>
            <w:shd w:val="clear" w:color="auto" w:fill="auto"/>
            <w:noWrap/>
            <w:vAlign w:val="bottom"/>
            <w:hideMark/>
          </w:tcPr>
          <w:p w:rsidR="00D02329" w:rsidRPr="004011A3" w:rsidRDefault="00D02329" w:rsidP="00CE7BA4">
            <w:pPr>
              <w:jc w:val="right"/>
              <w:rPr>
                <w:sz w:val="28"/>
                <w:szCs w:val="28"/>
              </w:rPr>
            </w:pPr>
            <w:r w:rsidRPr="004011A3">
              <w:rPr>
                <w:sz w:val="28"/>
                <w:szCs w:val="28"/>
              </w:rPr>
              <w:t>63 639,03</w:t>
            </w:r>
          </w:p>
        </w:tc>
      </w:tr>
      <w:tr w:rsidR="00D02329" w:rsidRPr="004011A3" w:rsidTr="00CE7BA4">
        <w:trPr>
          <w:trHeight w:val="375"/>
        </w:trPr>
        <w:tc>
          <w:tcPr>
            <w:tcW w:w="5680" w:type="dxa"/>
            <w:tcBorders>
              <w:top w:val="nil"/>
              <w:left w:val="single" w:sz="8" w:space="0" w:color="auto"/>
              <w:bottom w:val="nil"/>
              <w:right w:val="single" w:sz="4" w:space="0" w:color="auto"/>
            </w:tcBorders>
            <w:shd w:val="clear" w:color="auto" w:fill="auto"/>
            <w:noWrap/>
            <w:vAlign w:val="center"/>
            <w:hideMark/>
          </w:tcPr>
          <w:p w:rsidR="00D02329" w:rsidRPr="004011A3" w:rsidRDefault="00D02329" w:rsidP="00CE7BA4">
            <w:pPr>
              <w:rPr>
                <w:sz w:val="28"/>
                <w:szCs w:val="28"/>
              </w:rPr>
            </w:pPr>
            <w:r w:rsidRPr="004011A3">
              <w:rPr>
                <w:sz w:val="28"/>
                <w:szCs w:val="28"/>
              </w:rPr>
              <w:t>Подозерское сельское поселение</w:t>
            </w:r>
          </w:p>
        </w:tc>
        <w:tc>
          <w:tcPr>
            <w:tcW w:w="1980" w:type="dxa"/>
            <w:tcBorders>
              <w:top w:val="nil"/>
              <w:left w:val="nil"/>
              <w:bottom w:val="nil"/>
              <w:right w:val="single" w:sz="4" w:space="0" w:color="auto"/>
            </w:tcBorders>
            <w:shd w:val="clear" w:color="auto" w:fill="auto"/>
            <w:noWrap/>
            <w:vAlign w:val="bottom"/>
            <w:hideMark/>
          </w:tcPr>
          <w:p w:rsidR="00D02329" w:rsidRPr="004011A3" w:rsidRDefault="00D02329" w:rsidP="00CE7BA4">
            <w:pPr>
              <w:jc w:val="right"/>
              <w:rPr>
                <w:sz w:val="28"/>
                <w:szCs w:val="28"/>
              </w:rPr>
            </w:pPr>
            <w:r w:rsidRPr="004011A3">
              <w:rPr>
                <w:sz w:val="28"/>
                <w:szCs w:val="28"/>
              </w:rPr>
              <w:t>60 000,00</w:t>
            </w:r>
          </w:p>
        </w:tc>
        <w:tc>
          <w:tcPr>
            <w:tcW w:w="1900" w:type="dxa"/>
            <w:tcBorders>
              <w:top w:val="nil"/>
              <w:left w:val="nil"/>
              <w:bottom w:val="nil"/>
              <w:right w:val="single" w:sz="4" w:space="0" w:color="auto"/>
            </w:tcBorders>
            <w:shd w:val="clear" w:color="auto" w:fill="auto"/>
            <w:noWrap/>
            <w:vAlign w:val="bottom"/>
            <w:hideMark/>
          </w:tcPr>
          <w:p w:rsidR="00D02329" w:rsidRPr="004011A3" w:rsidRDefault="00D02329" w:rsidP="00CE7BA4">
            <w:pPr>
              <w:jc w:val="right"/>
              <w:rPr>
                <w:sz w:val="28"/>
                <w:szCs w:val="28"/>
              </w:rPr>
            </w:pPr>
            <w:r w:rsidRPr="004011A3">
              <w:rPr>
                <w:sz w:val="28"/>
                <w:szCs w:val="28"/>
              </w:rPr>
              <w:t>64 236,01</w:t>
            </w:r>
          </w:p>
        </w:tc>
        <w:tc>
          <w:tcPr>
            <w:tcW w:w="1900" w:type="dxa"/>
            <w:tcBorders>
              <w:top w:val="nil"/>
              <w:left w:val="nil"/>
              <w:bottom w:val="nil"/>
              <w:right w:val="single" w:sz="8" w:space="0" w:color="auto"/>
            </w:tcBorders>
            <w:shd w:val="clear" w:color="auto" w:fill="auto"/>
            <w:noWrap/>
            <w:vAlign w:val="bottom"/>
            <w:hideMark/>
          </w:tcPr>
          <w:p w:rsidR="00D02329" w:rsidRPr="004011A3" w:rsidRDefault="00D02329" w:rsidP="00CE7BA4">
            <w:pPr>
              <w:jc w:val="right"/>
              <w:rPr>
                <w:sz w:val="28"/>
                <w:szCs w:val="28"/>
              </w:rPr>
            </w:pPr>
            <w:r w:rsidRPr="004011A3">
              <w:rPr>
                <w:sz w:val="28"/>
                <w:szCs w:val="28"/>
              </w:rPr>
              <w:t>63 639,03</w:t>
            </w:r>
          </w:p>
        </w:tc>
      </w:tr>
      <w:tr w:rsidR="00D02329" w:rsidRPr="004011A3" w:rsidTr="00CE7BA4">
        <w:trPr>
          <w:trHeight w:val="900"/>
        </w:trPr>
        <w:tc>
          <w:tcPr>
            <w:tcW w:w="56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02329" w:rsidRPr="004011A3" w:rsidRDefault="00D02329" w:rsidP="00CE7BA4">
            <w:pPr>
              <w:rPr>
                <w:b/>
                <w:bCs/>
                <w:sz w:val="28"/>
                <w:szCs w:val="28"/>
              </w:rPr>
            </w:pPr>
            <w:r w:rsidRPr="004011A3">
              <w:rPr>
                <w:b/>
                <w:bCs/>
                <w:sz w:val="28"/>
                <w:szCs w:val="28"/>
              </w:rPr>
              <w:t>ВСЕГО</w:t>
            </w:r>
          </w:p>
        </w:tc>
        <w:tc>
          <w:tcPr>
            <w:tcW w:w="1980" w:type="dxa"/>
            <w:tcBorders>
              <w:top w:val="single" w:sz="8" w:space="0" w:color="auto"/>
              <w:left w:val="nil"/>
              <w:bottom w:val="single" w:sz="8" w:space="0" w:color="auto"/>
              <w:right w:val="single" w:sz="4" w:space="0" w:color="auto"/>
            </w:tcBorders>
            <w:shd w:val="clear" w:color="auto" w:fill="auto"/>
            <w:noWrap/>
            <w:vAlign w:val="bottom"/>
            <w:hideMark/>
          </w:tcPr>
          <w:p w:rsidR="00D02329" w:rsidRPr="004011A3" w:rsidRDefault="00D02329" w:rsidP="00CE7BA4">
            <w:pPr>
              <w:jc w:val="right"/>
              <w:rPr>
                <w:b/>
                <w:bCs/>
                <w:sz w:val="28"/>
                <w:szCs w:val="28"/>
              </w:rPr>
            </w:pPr>
            <w:r w:rsidRPr="004011A3">
              <w:rPr>
                <w:b/>
                <w:bCs/>
                <w:sz w:val="28"/>
                <w:szCs w:val="28"/>
              </w:rPr>
              <w:t>280 000,00</w:t>
            </w:r>
          </w:p>
        </w:tc>
        <w:tc>
          <w:tcPr>
            <w:tcW w:w="1900" w:type="dxa"/>
            <w:tcBorders>
              <w:top w:val="single" w:sz="8" w:space="0" w:color="auto"/>
              <w:left w:val="nil"/>
              <w:bottom w:val="single" w:sz="8" w:space="0" w:color="auto"/>
              <w:right w:val="single" w:sz="4" w:space="0" w:color="auto"/>
            </w:tcBorders>
            <w:shd w:val="clear" w:color="auto" w:fill="auto"/>
            <w:noWrap/>
            <w:vAlign w:val="bottom"/>
            <w:hideMark/>
          </w:tcPr>
          <w:p w:rsidR="00D02329" w:rsidRPr="004011A3" w:rsidRDefault="00D02329" w:rsidP="00CE7BA4">
            <w:pPr>
              <w:jc w:val="right"/>
              <w:rPr>
                <w:b/>
                <w:bCs/>
                <w:sz w:val="28"/>
                <w:szCs w:val="28"/>
              </w:rPr>
            </w:pPr>
            <w:r w:rsidRPr="004011A3">
              <w:rPr>
                <w:b/>
                <w:bCs/>
                <w:sz w:val="28"/>
                <w:szCs w:val="28"/>
              </w:rPr>
              <w:t>321 180,05</w:t>
            </w:r>
          </w:p>
        </w:tc>
        <w:tc>
          <w:tcPr>
            <w:tcW w:w="1900" w:type="dxa"/>
            <w:tcBorders>
              <w:top w:val="single" w:sz="8" w:space="0" w:color="auto"/>
              <w:left w:val="nil"/>
              <w:bottom w:val="single" w:sz="8" w:space="0" w:color="auto"/>
              <w:right w:val="single" w:sz="4" w:space="0" w:color="auto"/>
            </w:tcBorders>
            <w:shd w:val="clear" w:color="auto" w:fill="auto"/>
            <w:noWrap/>
            <w:vAlign w:val="bottom"/>
            <w:hideMark/>
          </w:tcPr>
          <w:p w:rsidR="00D02329" w:rsidRPr="004011A3" w:rsidRDefault="00D02329" w:rsidP="00CE7BA4">
            <w:pPr>
              <w:jc w:val="right"/>
              <w:rPr>
                <w:b/>
                <w:bCs/>
                <w:sz w:val="28"/>
                <w:szCs w:val="28"/>
              </w:rPr>
            </w:pPr>
            <w:r w:rsidRPr="004011A3">
              <w:rPr>
                <w:b/>
                <w:bCs/>
                <w:sz w:val="28"/>
                <w:szCs w:val="28"/>
              </w:rPr>
              <w:t>318 195,17</w:t>
            </w:r>
          </w:p>
        </w:tc>
      </w:tr>
    </w:tbl>
    <w:p w:rsidR="00D02329" w:rsidRDefault="00D02329" w:rsidP="00D02329">
      <w:pPr>
        <w:pStyle w:val="a4"/>
        <w:jc w:val="both"/>
        <w:rPr>
          <w:sz w:val="20"/>
          <w:szCs w:val="18"/>
        </w:rPr>
      </w:pPr>
    </w:p>
    <w:p w:rsidR="00D02329" w:rsidRDefault="00D02329" w:rsidP="00D02329">
      <w:pPr>
        <w:pStyle w:val="a4"/>
        <w:jc w:val="both"/>
        <w:rPr>
          <w:sz w:val="20"/>
          <w:szCs w:val="18"/>
        </w:rPr>
      </w:pPr>
    </w:p>
    <w:tbl>
      <w:tblPr>
        <w:tblW w:w="15120" w:type="dxa"/>
        <w:tblInd w:w="88" w:type="dxa"/>
        <w:tblLook w:val="04A0"/>
      </w:tblPr>
      <w:tblGrid>
        <w:gridCol w:w="5680"/>
        <w:gridCol w:w="1980"/>
        <w:gridCol w:w="1900"/>
        <w:gridCol w:w="1900"/>
        <w:gridCol w:w="3660"/>
      </w:tblGrid>
      <w:tr w:rsidR="00D02329" w:rsidRPr="004011A3" w:rsidTr="00CE7BA4">
        <w:trPr>
          <w:trHeight w:val="360"/>
        </w:trPr>
        <w:tc>
          <w:tcPr>
            <w:tcW w:w="5680" w:type="dxa"/>
            <w:tcBorders>
              <w:top w:val="nil"/>
              <w:left w:val="nil"/>
              <w:bottom w:val="nil"/>
              <w:right w:val="nil"/>
            </w:tcBorders>
            <w:shd w:val="clear" w:color="auto" w:fill="auto"/>
            <w:noWrap/>
            <w:vAlign w:val="center"/>
            <w:hideMark/>
          </w:tcPr>
          <w:p w:rsidR="00D02329" w:rsidRPr="004011A3" w:rsidRDefault="00D02329" w:rsidP="00CE7BA4">
            <w:pPr>
              <w:rPr>
                <w:b/>
                <w:bCs/>
                <w:sz w:val="28"/>
                <w:szCs w:val="28"/>
              </w:rPr>
            </w:pPr>
          </w:p>
        </w:tc>
        <w:tc>
          <w:tcPr>
            <w:tcW w:w="1980" w:type="dxa"/>
            <w:tcBorders>
              <w:top w:val="nil"/>
              <w:left w:val="nil"/>
              <w:bottom w:val="nil"/>
              <w:right w:val="nil"/>
            </w:tcBorders>
            <w:shd w:val="clear" w:color="auto" w:fill="auto"/>
            <w:noWrap/>
            <w:vAlign w:val="center"/>
            <w:hideMark/>
          </w:tcPr>
          <w:p w:rsidR="00D02329" w:rsidRPr="004011A3" w:rsidRDefault="00D02329" w:rsidP="00CE7BA4">
            <w:pPr>
              <w:rPr>
                <w:b/>
                <w:bCs/>
                <w:sz w:val="28"/>
                <w:szCs w:val="28"/>
              </w:rPr>
            </w:pPr>
          </w:p>
        </w:tc>
        <w:tc>
          <w:tcPr>
            <w:tcW w:w="7460" w:type="dxa"/>
            <w:gridSpan w:val="3"/>
            <w:tcBorders>
              <w:top w:val="nil"/>
              <w:left w:val="nil"/>
              <w:bottom w:val="nil"/>
            </w:tcBorders>
            <w:shd w:val="clear" w:color="auto" w:fill="auto"/>
            <w:noWrap/>
            <w:vAlign w:val="bottom"/>
            <w:hideMark/>
          </w:tcPr>
          <w:p w:rsidR="00D02329" w:rsidRPr="004011A3" w:rsidRDefault="00D02329" w:rsidP="00CE7BA4">
            <w:pPr>
              <w:jc w:val="right"/>
              <w:rPr>
                <w:sz w:val="28"/>
                <w:szCs w:val="28"/>
              </w:rPr>
            </w:pPr>
            <w:r w:rsidRPr="004011A3">
              <w:rPr>
                <w:bCs/>
                <w:sz w:val="28"/>
                <w:szCs w:val="28"/>
              </w:rPr>
              <w:t>Таблица 6</w:t>
            </w:r>
          </w:p>
        </w:tc>
      </w:tr>
      <w:tr w:rsidR="00D02329" w:rsidRPr="004011A3" w:rsidTr="00CE7BA4">
        <w:trPr>
          <w:trHeight w:val="360"/>
        </w:trPr>
        <w:tc>
          <w:tcPr>
            <w:tcW w:w="15120" w:type="dxa"/>
            <w:gridSpan w:val="5"/>
            <w:tcBorders>
              <w:top w:val="nil"/>
              <w:left w:val="nil"/>
              <w:bottom w:val="nil"/>
              <w:right w:val="nil"/>
            </w:tcBorders>
            <w:shd w:val="clear" w:color="auto" w:fill="auto"/>
            <w:vAlign w:val="bottom"/>
            <w:hideMark/>
          </w:tcPr>
          <w:p w:rsidR="00D02329" w:rsidRDefault="00D02329" w:rsidP="00CE7BA4">
            <w:pPr>
              <w:jc w:val="center"/>
              <w:rPr>
                <w:b/>
                <w:bCs/>
                <w:sz w:val="28"/>
                <w:szCs w:val="28"/>
              </w:rPr>
            </w:pPr>
            <w:r w:rsidRPr="004011A3">
              <w:rPr>
                <w:b/>
                <w:bCs/>
                <w:sz w:val="28"/>
                <w:szCs w:val="28"/>
              </w:rPr>
              <w:t>Обеспечение деятельности органов местного самоупра</w:t>
            </w:r>
            <w:r>
              <w:rPr>
                <w:b/>
                <w:bCs/>
                <w:sz w:val="28"/>
                <w:szCs w:val="28"/>
              </w:rPr>
              <w:t>в</w:t>
            </w:r>
            <w:r w:rsidRPr="004011A3">
              <w:rPr>
                <w:b/>
                <w:bCs/>
                <w:sz w:val="28"/>
                <w:szCs w:val="28"/>
              </w:rPr>
              <w:t>ления по передаче части полномочий</w:t>
            </w:r>
          </w:p>
          <w:p w:rsidR="00D02329" w:rsidRPr="004011A3" w:rsidRDefault="00D02329" w:rsidP="00CE7BA4">
            <w:pPr>
              <w:jc w:val="center"/>
              <w:rPr>
                <w:b/>
                <w:bCs/>
                <w:sz w:val="28"/>
                <w:szCs w:val="28"/>
              </w:rPr>
            </w:pPr>
          </w:p>
        </w:tc>
      </w:tr>
      <w:tr w:rsidR="00D02329" w:rsidRPr="00443681" w:rsidTr="00CE7BA4">
        <w:trPr>
          <w:gridAfter w:val="1"/>
          <w:wAfter w:w="3660" w:type="dxa"/>
          <w:trHeight w:val="372"/>
        </w:trPr>
        <w:tc>
          <w:tcPr>
            <w:tcW w:w="56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02329" w:rsidRPr="00443681" w:rsidRDefault="00D02329" w:rsidP="00CE7BA4">
            <w:pPr>
              <w:rPr>
                <w:sz w:val="28"/>
                <w:szCs w:val="28"/>
              </w:rPr>
            </w:pPr>
            <w:r w:rsidRPr="00443681">
              <w:rPr>
                <w:sz w:val="28"/>
                <w:szCs w:val="28"/>
              </w:rPr>
              <w:t> </w:t>
            </w:r>
          </w:p>
        </w:tc>
        <w:tc>
          <w:tcPr>
            <w:tcW w:w="1980" w:type="dxa"/>
            <w:tcBorders>
              <w:top w:val="single" w:sz="8" w:space="0" w:color="auto"/>
              <w:left w:val="nil"/>
              <w:bottom w:val="single" w:sz="8" w:space="0" w:color="auto"/>
              <w:right w:val="single" w:sz="8" w:space="0" w:color="auto"/>
            </w:tcBorders>
            <w:shd w:val="clear" w:color="auto" w:fill="auto"/>
            <w:noWrap/>
            <w:vAlign w:val="bottom"/>
            <w:hideMark/>
          </w:tcPr>
          <w:p w:rsidR="00D02329" w:rsidRPr="00443681" w:rsidRDefault="00D02329" w:rsidP="00CE7BA4">
            <w:pPr>
              <w:jc w:val="center"/>
              <w:rPr>
                <w:b/>
                <w:bCs/>
                <w:sz w:val="28"/>
                <w:szCs w:val="28"/>
              </w:rPr>
            </w:pPr>
            <w:r w:rsidRPr="00443681">
              <w:rPr>
                <w:b/>
                <w:bCs/>
                <w:sz w:val="28"/>
                <w:szCs w:val="28"/>
              </w:rPr>
              <w:t>2020 год</w:t>
            </w:r>
          </w:p>
        </w:tc>
        <w:tc>
          <w:tcPr>
            <w:tcW w:w="1900" w:type="dxa"/>
            <w:tcBorders>
              <w:top w:val="single" w:sz="8" w:space="0" w:color="auto"/>
              <w:left w:val="nil"/>
              <w:bottom w:val="single" w:sz="8" w:space="0" w:color="auto"/>
              <w:right w:val="single" w:sz="8" w:space="0" w:color="auto"/>
            </w:tcBorders>
            <w:shd w:val="clear" w:color="auto" w:fill="auto"/>
            <w:noWrap/>
            <w:vAlign w:val="bottom"/>
            <w:hideMark/>
          </w:tcPr>
          <w:p w:rsidR="00D02329" w:rsidRPr="00443681" w:rsidRDefault="00D02329" w:rsidP="00CE7BA4">
            <w:pPr>
              <w:jc w:val="center"/>
              <w:rPr>
                <w:b/>
                <w:bCs/>
                <w:sz w:val="28"/>
                <w:szCs w:val="28"/>
              </w:rPr>
            </w:pPr>
            <w:r w:rsidRPr="00443681">
              <w:rPr>
                <w:b/>
                <w:bCs/>
                <w:sz w:val="28"/>
                <w:szCs w:val="28"/>
              </w:rPr>
              <w:t>2021год</w:t>
            </w:r>
          </w:p>
        </w:tc>
        <w:tc>
          <w:tcPr>
            <w:tcW w:w="1900" w:type="dxa"/>
            <w:tcBorders>
              <w:top w:val="single" w:sz="8" w:space="0" w:color="auto"/>
              <w:left w:val="nil"/>
              <w:bottom w:val="single" w:sz="8" w:space="0" w:color="auto"/>
              <w:right w:val="single" w:sz="8" w:space="0" w:color="auto"/>
            </w:tcBorders>
            <w:shd w:val="clear" w:color="auto" w:fill="auto"/>
            <w:noWrap/>
            <w:vAlign w:val="bottom"/>
            <w:hideMark/>
          </w:tcPr>
          <w:p w:rsidR="00D02329" w:rsidRPr="00443681" w:rsidRDefault="00D02329" w:rsidP="00CE7BA4">
            <w:pPr>
              <w:jc w:val="center"/>
              <w:rPr>
                <w:b/>
                <w:bCs/>
                <w:sz w:val="28"/>
                <w:szCs w:val="28"/>
              </w:rPr>
            </w:pPr>
            <w:r w:rsidRPr="00443681">
              <w:rPr>
                <w:b/>
                <w:bCs/>
                <w:sz w:val="28"/>
                <w:szCs w:val="28"/>
              </w:rPr>
              <w:t>2022год</w:t>
            </w:r>
          </w:p>
        </w:tc>
      </w:tr>
      <w:tr w:rsidR="00D02329" w:rsidRPr="00443681" w:rsidTr="00CE7BA4">
        <w:trPr>
          <w:gridAfter w:val="1"/>
          <w:wAfter w:w="3660" w:type="dxa"/>
          <w:trHeight w:val="360"/>
        </w:trPr>
        <w:tc>
          <w:tcPr>
            <w:tcW w:w="5680" w:type="dxa"/>
            <w:tcBorders>
              <w:top w:val="nil"/>
              <w:left w:val="single" w:sz="8" w:space="0" w:color="auto"/>
              <w:bottom w:val="single" w:sz="4" w:space="0" w:color="auto"/>
              <w:right w:val="single" w:sz="4" w:space="0" w:color="auto"/>
            </w:tcBorders>
            <w:shd w:val="clear" w:color="auto" w:fill="auto"/>
            <w:noWrap/>
            <w:vAlign w:val="center"/>
            <w:hideMark/>
          </w:tcPr>
          <w:p w:rsidR="00D02329" w:rsidRPr="00443681" w:rsidRDefault="00D02329" w:rsidP="00CE7BA4">
            <w:pPr>
              <w:rPr>
                <w:sz w:val="28"/>
                <w:szCs w:val="28"/>
              </w:rPr>
            </w:pPr>
            <w:r w:rsidRPr="00443681">
              <w:rPr>
                <w:sz w:val="28"/>
                <w:szCs w:val="28"/>
              </w:rPr>
              <w:t>Новоусадебское сельское поселение</w:t>
            </w:r>
          </w:p>
        </w:tc>
        <w:tc>
          <w:tcPr>
            <w:tcW w:w="1980" w:type="dxa"/>
            <w:tcBorders>
              <w:top w:val="nil"/>
              <w:left w:val="nil"/>
              <w:bottom w:val="single" w:sz="4" w:space="0" w:color="auto"/>
              <w:right w:val="single" w:sz="4" w:space="0" w:color="auto"/>
            </w:tcBorders>
            <w:shd w:val="clear" w:color="auto" w:fill="auto"/>
            <w:noWrap/>
            <w:vAlign w:val="bottom"/>
            <w:hideMark/>
          </w:tcPr>
          <w:p w:rsidR="00D02329" w:rsidRPr="00443681" w:rsidRDefault="00D02329" w:rsidP="00CE7BA4">
            <w:pPr>
              <w:jc w:val="right"/>
              <w:rPr>
                <w:sz w:val="28"/>
                <w:szCs w:val="28"/>
              </w:rPr>
            </w:pPr>
            <w:r w:rsidRPr="00443681">
              <w:rPr>
                <w:sz w:val="28"/>
                <w:szCs w:val="28"/>
              </w:rPr>
              <w:t>0,00</w:t>
            </w:r>
          </w:p>
        </w:tc>
        <w:tc>
          <w:tcPr>
            <w:tcW w:w="1900" w:type="dxa"/>
            <w:tcBorders>
              <w:top w:val="nil"/>
              <w:left w:val="nil"/>
              <w:bottom w:val="single" w:sz="4" w:space="0" w:color="auto"/>
              <w:right w:val="single" w:sz="4" w:space="0" w:color="auto"/>
            </w:tcBorders>
            <w:shd w:val="clear" w:color="auto" w:fill="auto"/>
            <w:noWrap/>
            <w:vAlign w:val="bottom"/>
            <w:hideMark/>
          </w:tcPr>
          <w:p w:rsidR="00D02329" w:rsidRPr="00443681" w:rsidRDefault="00D02329" w:rsidP="00CE7BA4">
            <w:pPr>
              <w:jc w:val="right"/>
              <w:rPr>
                <w:sz w:val="28"/>
                <w:szCs w:val="28"/>
              </w:rPr>
            </w:pPr>
            <w:r w:rsidRPr="00443681">
              <w:rPr>
                <w:sz w:val="28"/>
                <w:szCs w:val="28"/>
              </w:rPr>
              <w:t>0,00</w:t>
            </w:r>
          </w:p>
        </w:tc>
        <w:tc>
          <w:tcPr>
            <w:tcW w:w="1900" w:type="dxa"/>
            <w:tcBorders>
              <w:top w:val="nil"/>
              <w:left w:val="nil"/>
              <w:bottom w:val="single" w:sz="4" w:space="0" w:color="auto"/>
              <w:right w:val="single" w:sz="4" w:space="0" w:color="auto"/>
            </w:tcBorders>
            <w:shd w:val="clear" w:color="auto" w:fill="auto"/>
            <w:noWrap/>
            <w:vAlign w:val="bottom"/>
            <w:hideMark/>
          </w:tcPr>
          <w:p w:rsidR="00D02329" w:rsidRPr="00443681" w:rsidRDefault="00D02329" w:rsidP="00CE7BA4">
            <w:pPr>
              <w:jc w:val="right"/>
              <w:rPr>
                <w:sz w:val="28"/>
                <w:szCs w:val="28"/>
              </w:rPr>
            </w:pPr>
            <w:r w:rsidRPr="00443681">
              <w:rPr>
                <w:sz w:val="28"/>
                <w:szCs w:val="28"/>
              </w:rPr>
              <w:t>0,00</w:t>
            </w:r>
          </w:p>
        </w:tc>
      </w:tr>
      <w:tr w:rsidR="00D02329" w:rsidRPr="00443681" w:rsidTr="00CE7BA4">
        <w:trPr>
          <w:gridAfter w:val="1"/>
          <w:wAfter w:w="3660" w:type="dxa"/>
          <w:trHeight w:val="360"/>
        </w:trPr>
        <w:tc>
          <w:tcPr>
            <w:tcW w:w="5680" w:type="dxa"/>
            <w:tcBorders>
              <w:top w:val="nil"/>
              <w:left w:val="single" w:sz="8" w:space="0" w:color="auto"/>
              <w:bottom w:val="single" w:sz="4" w:space="0" w:color="auto"/>
              <w:right w:val="single" w:sz="4" w:space="0" w:color="auto"/>
            </w:tcBorders>
            <w:shd w:val="clear" w:color="auto" w:fill="auto"/>
            <w:noWrap/>
            <w:vAlign w:val="center"/>
            <w:hideMark/>
          </w:tcPr>
          <w:p w:rsidR="00D02329" w:rsidRPr="00443681" w:rsidRDefault="00D02329" w:rsidP="00CE7BA4">
            <w:pPr>
              <w:rPr>
                <w:sz w:val="28"/>
                <w:szCs w:val="28"/>
              </w:rPr>
            </w:pPr>
            <w:r w:rsidRPr="00443681">
              <w:rPr>
                <w:sz w:val="28"/>
                <w:szCs w:val="28"/>
              </w:rPr>
              <w:t>Марковское сельское поселение</w:t>
            </w:r>
          </w:p>
        </w:tc>
        <w:tc>
          <w:tcPr>
            <w:tcW w:w="1980" w:type="dxa"/>
            <w:tcBorders>
              <w:top w:val="nil"/>
              <w:left w:val="nil"/>
              <w:bottom w:val="single" w:sz="4" w:space="0" w:color="auto"/>
              <w:right w:val="single" w:sz="4" w:space="0" w:color="auto"/>
            </w:tcBorders>
            <w:shd w:val="clear" w:color="auto" w:fill="auto"/>
            <w:noWrap/>
            <w:vAlign w:val="bottom"/>
            <w:hideMark/>
          </w:tcPr>
          <w:p w:rsidR="00D02329" w:rsidRPr="00443681" w:rsidRDefault="00D02329" w:rsidP="00CE7BA4">
            <w:pPr>
              <w:jc w:val="right"/>
              <w:rPr>
                <w:sz w:val="28"/>
                <w:szCs w:val="28"/>
              </w:rPr>
            </w:pPr>
            <w:r w:rsidRPr="00443681">
              <w:rPr>
                <w:sz w:val="28"/>
                <w:szCs w:val="28"/>
              </w:rPr>
              <w:t>0,00</w:t>
            </w:r>
          </w:p>
        </w:tc>
        <w:tc>
          <w:tcPr>
            <w:tcW w:w="1900" w:type="dxa"/>
            <w:tcBorders>
              <w:top w:val="nil"/>
              <w:left w:val="nil"/>
              <w:bottom w:val="single" w:sz="4" w:space="0" w:color="auto"/>
              <w:right w:val="single" w:sz="4" w:space="0" w:color="auto"/>
            </w:tcBorders>
            <w:shd w:val="clear" w:color="auto" w:fill="auto"/>
            <w:noWrap/>
            <w:vAlign w:val="bottom"/>
            <w:hideMark/>
          </w:tcPr>
          <w:p w:rsidR="00D02329" w:rsidRPr="00443681" w:rsidRDefault="00D02329" w:rsidP="00CE7BA4">
            <w:pPr>
              <w:jc w:val="right"/>
              <w:rPr>
                <w:sz w:val="28"/>
                <w:szCs w:val="28"/>
              </w:rPr>
            </w:pPr>
            <w:r w:rsidRPr="00443681">
              <w:rPr>
                <w:sz w:val="28"/>
                <w:szCs w:val="28"/>
              </w:rPr>
              <w:t>0,00</w:t>
            </w:r>
          </w:p>
        </w:tc>
        <w:tc>
          <w:tcPr>
            <w:tcW w:w="1900" w:type="dxa"/>
            <w:tcBorders>
              <w:top w:val="nil"/>
              <w:left w:val="nil"/>
              <w:bottom w:val="single" w:sz="4" w:space="0" w:color="auto"/>
              <w:right w:val="single" w:sz="4" w:space="0" w:color="auto"/>
            </w:tcBorders>
            <w:shd w:val="clear" w:color="auto" w:fill="auto"/>
            <w:noWrap/>
            <w:vAlign w:val="bottom"/>
            <w:hideMark/>
          </w:tcPr>
          <w:p w:rsidR="00D02329" w:rsidRPr="00443681" w:rsidRDefault="00D02329" w:rsidP="00CE7BA4">
            <w:pPr>
              <w:jc w:val="right"/>
              <w:rPr>
                <w:sz w:val="28"/>
                <w:szCs w:val="28"/>
              </w:rPr>
            </w:pPr>
            <w:r w:rsidRPr="00443681">
              <w:rPr>
                <w:sz w:val="28"/>
                <w:szCs w:val="28"/>
              </w:rPr>
              <w:t>0,00</w:t>
            </w:r>
          </w:p>
        </w:tc>
      </w:tr>
      <w:tr w:rsidR="00D02329" w:rsidRPr="00443681" w:rsidTr="00CE7BA4">
        <w:trPr>
          <w:gridAfter w:val="1"/>
          <w:wAfter w:w="3660" w:type="dxa"/>
          <w:trHeight w:val="360"/>
        </w:trPr>
        <w:tc>
          <w:tcPr>
            <w:tcW w:w="5680" w:type="dxa"/>
            <w:tcBorders>
              <w:top w:val="nil"/>
              <w:left w:val="single" w:sz="8" w:space="0" w:color="auto"/>
              <w:bottom w:val="single" w:sz="4" w:space="0" w:color="auto"/>
              <w:right w:val="single" w:sz="4" w:space="0" w:color="auto"/>
            </w:tcBorders>
            <w:shd w:val="clear" w:color="auto" w:fill="auto"/>
            <w:noWrap/>
            <w:vAlign w:val="center"/>
            <w:hideMark/>
          </w:tcPr>
          <w:p w:rsidR="00D02329" w:rsidRPr="00443681" w:rsidRDefault="00D02329" w:rsidP="00CE7BA4">
            <w:pPr>
              <w:rPr>
                <w:sz w:val="28"/>
                <w:szCs w:val="28"/>
              </w:rPr>
            </w:pPr>
            <w:r w:rsidRPr="00443681">
              <w:rPr>
                <w:sz w:val="28"/>
                <w:szCs w:val="28"/>
              </w:rPr>
              <w:t>Писцовское сельское поселение</w:t>
            </w:r>
          </w:p>
        </w:tc>
        <w:tc>
          <w:tcPr>
            <w:tcW w:w="1980" w:type="dxa"/>
            <w:tcBorders>
              <w:top w:val="nil"/>
              <w:left w:val="nil"/>
              <w:bottom w:val="single" w:sz="4" w:space="0" w:color="auto"/>
              <w:right w:val="single" w:sz="4" w:space="0" w:color="auto"/>
            </w:tcBorders>
            <w:shd w:val="clear" w:color="auto" w:fill="auto"/>
            <w:noWrap/>
            <w:vAlign w:val="bottom"/>
            <w:hideMark/>
          </w:tcPr>
          <w:p w:rsidR="00D02329" w:rsidRPr="00443681" w:rsidRDefault="00D02329" w:rsidP="00CE7BA4">
            <w:pPr>
              <w:jc w:val="right"/>
              <w:rPr>
                <w:sz w:val="28"/>
                <w:szCs w:val="28"/>
              </w:rPr>
            </w:pPr>
            <w:r w:rsidRPr="00443681">
              <w:rPr>
                <w:sz w:val="28"/>
                <w:szCs w:val="28"/>
              </w:rPr>
              <w:t>0,00</w:t>
            </w:r>
          </w:p>
        </w:tc>
        <w:tc>
          <w:tcPr>
            <w:tcW w:w="1900" w:type="dxa"/>
            <w:tcBorders>
              <w:top w:val="nil"/>
              <w:left w:val="nil"/>
              <w:bottom w:val="single" w:sz="4" w:space="0" w:color="auto"/>
              <w:right w:val="single" w:sz="4" w:space="0" w:color="auto"/>
            </w:tcBorders>
            <w:shd w:val="clear" w:color="auto" w:fill="auto"/>
            <w:noWrap/>
            <w:vAlign w:val="bottom"/>
            <w:hideMark/>
          </w:tcPr>
          <w:p w:rsidR="00D02329" w:rsidRPr="00443681" w:rsidRDefault="00D02329" w:rsidP="00CE7BA4">
            <w:pPr>
              <w:jc w:val="right"/>
              <w:rPr>
                <w:sz w:val="28"/>
                <w:szCs w:val="28"/>
              </w:rPr>
            </w:pPr>
            <w:r w:rsidRPr="00443681">
              <w:rPr>
                <w:sz w:val="28"/>
                <w:szCs w:val="28"/>
              </w:rPr>
              <w:t>0,00</w:t>
            </w:r>
          </w:p>
        </w:tc>
        <w:tc>
          <w:tcPr>
            <w:tcW w:w="1900" w:type="dxa"/>
            <w:tcBorders>
              <w:top w:val="nil"/>
              <w:left w:val="nil"/>
              <w:bottom w:val="single" w:sz="4" w:space="0" w:color="auto"/>
              <w:right w:val="single" w:sz="4" w:space="0" w:color="auto"/>
            </w:tcBorders>
            <w:shd w:val="clear" w:color="auto" w:fill="auto"/>
            <w:noWrap/>
            <w:vAlign w:val="bottom"/>
            <w:hideMark/>
          </w:tcPr>
          <w:p w:rsidR="00D02329" w:rsidRPr="00443681" w:rsidRDefault="00D02329" w:rsidP="00CE7BA4">
            <w:pPr>
              <w:jc w:val="right"/>
              <w:rPr>
                <w:sz w:val="28"/>
                <w:szCs w:val="28"/>
              </w:rPr>
            </w:pPr>
            <w:r w:rsidRPr="00443681">
              <w:rPr>
                <w:sz w:val="28"/>
                <w:szCs w:val="28"/>
              </w:rPr>
              <w:t>0,00</w:t>
            </w:r>
          </w:p>
        </w:tc>
      </w:tr>
      <w:tr w:rsidR="00D02329" w:rsidRPr="00443681" w:rsidTr="00CE7BA4">
        <w:trPr>
          <w:gridAfter w:val="1"/>
          <w:wAfter w:w="3660" w:type="dxa"/>
          <w:trHeight w:val="360"/>
        </w:trPr>
        <w:tc>
          <w:tcPr>
            <w:tcW w:w="5680" w:type="dxa"/>
            <w:tcBorders>
              <w:top w:val="nil"/>
              <w:left w:val="single" w:sz="8" w:space="0" w:color="auto"/>
              <w:bottom w:val="single" w:sz="4" w:space="0" w:color="auto"/>
              <w:right w:val="single" w:sz="4" w:space="0" w:color="auto"/>
            </w:tcBorders>
            <w:shd w:val="clear" w:color="auto" w:fill="auto"/>
            <w:noWrap/>
            <w:vAlign w:val="center"/>
            <w:hideMark/>
          </w:tcPr>
          <w:p w:rsidR="00D02329" w:rsidRPr="00443681" w:rsidRDefault="00D02329" w:rsidP="00CE7BA4">
            <w:pPr>
              <w:rPr>
                <w:sz w:val="28"/>
                <w:szCs w:val="28"/>
              </w:rPr>
            </w:pPr>
            <w:r w:rsidRPr="00443681">
              <w:rPr>
                <w:sz w:val="28"/>
                <w:szCs w:val="28"/>
              </w:rPr>
              <w:t>Октябрьское сельское поселение</w:t>
            </w:r>
          </w:p>
        </w:tc>
        <w:tc>
          <w:tcPr>
            <w:tcW w:w="1980" w:type="dxa"/>
            <w:tcBorders>
              <w:top w:val="nil"/>
              <w:left w:val="nil"/>
              <w:bottom w:val="single" w:sz="4" w:space="0" w:color="auto"/>
              <w:right w:val="single" w:sz="4" w:space="0" w:color="auto"/>
            </w:tcBorders>
            <w:shd w:val="clear" w:color="auto" w:fill="auto"/>
            <w:noWrap/>
            <w:vAlign w:val="bottom"/>
            <w:hideMark/>
          </w:tcPr>
          <w:p w:rsidR="00D02329" w:rsidRPr="00443681" w:rsidRDefault="00D02329" w:rsidP="00CE7BA4">
            <w:pPr>
              <w:jc w:val="right"/>
              <w:rPr>
                <w:sz w:val="28"/>
                <w:szCs w:val="28"/>
              </w:rPr>
            </w:pPr>
            <w:r w:rsidRPr="00443681">
              <w:rPr>
                <w:sz w:val="28"/>
                <w:szCs w:val="28"/>
              </w:rPr>
              <w:t>0,00</w:t>
            </w:r>
          </w:p>
        </w:tc>
        <w:tc>
          <w:tcPr>
            <w:tcW w:w="1900" w:type="dxa"/>
            <w:tcBorders>
              <w:top w:val="nil"/>
              <w:left w:val="nil"/>
              <w:bottom w:val="single" w:sz="4" w:space="0" w:color="auto"/>
              <w:right w:val="single" w:sz="4" w:space="0" w:color="auto"/>
            </w:tcBorders>
            <w:shd w:val="clear" w:color="auto" w:fill="auto"/>
            <w:noWrap/>
            <w:vAlign w:val="bottom"/>
            <w:hideMark/>
          </w:tcPr>
          <w:p w:rsidR="00D02329" w:rsidRPr="00443681" w:rsidRDefault="00D02329" w:rsidP="00CE7BA4">
            <w:pPr>
              <w:jc w:val="right"/>
              <w:rPr>
                <w:sz w:val="28"/>
                <w:szCs w:val="28"/>
              </w:rPr>
            </w:pPr>
            <w:r w:rsidRPr="00443681">
              <w:rPr>
                <w:sz w:val="28"/>
                <w:szCs w:val="28"/>
              </w:rPr>
              <w:t>0,00</w:t>
            </w:r>
          </w:p>
        </w:tc>
        <w:tc>
          <w:tcPr>
            <w:tcW w:w="1900" w:type="dxa"/>
            <w:tcBorders>
              <w:top w:val="nil"/>
              <w:left w:val="nil"/>
              <w:bottom w:val="single" w:sz="4" w:space="0" w:color="auto"/>
              <w:right w:val="single" w:sz="4" w:space="0" w:color="auto"/>
            </w:tcBorders>
            <w:shd w:val="clear" w:color="auto" w:fill="auto"/>
            <w:noWrap/>
            <w:vAlign w:val="bottom"/>
            <w:hideMark/>
          </w:tcPr>
          <w:p w:rsidR="00D02329" w:rsidRPr="00443681" w:rsidRDefault="00D02329" w:rsidP="00CE7BA4">
            <w:pPr>
              <w:jc w:val="right"/>
              <w:rPr>
                <w:sz w:val="28"/>
                <w:szCs w:val="28"/>
              </w:rPr>
            </w:pPr>
            <w:r w:rsidRPr="00443681">
              <w:rPr>
                <w:sz w:val="28"/>
                <w:szCs w:val="28"/>
              </w:rPr>
              <w:t>0,00</w:t>
            </w:r>
          </w:p>
        </w:tc>
      </w:tr>
      <w:tr w:rsidR="00D02329" w:rsidRPr="00443681" w:rsidTr="00CE7BA4">
        <w:trPr>
          <w:gridAfter w:val="1"/>
          <w:wAfter w:w="3660" w:type="dxa"/>
          <w:trHeight w:val="372"/>
        </w:trPr>
        <w:tc>
          <w:tcPr>
            <w:tcW w:w="5680" w:type="dxa"/>
            <w:tcBorders>
              <w:top w:val="nil"/>
              <w:left w:val="single" w:sz="8" w:space="0" w:color="auto"/>
              <w:bottom w:val="nil"/>
              <w:right w:val="single" w:sz="4" w:space="0" w:color="auto"/>
            </w:tcBorders>
            <w:shd w:val="clear" w:color="auto" w:fill="auto"/>
            <w:noWrap/>
            <w:vAlign w:val="center"/>
            <w:hideMark/>
          </w:tcPr>
          <w:p w:rsidR="00D02329" w:rsidRPr="00443681" w:rsidRDefault="00D02329" w:rsidP="00CE7BA4">
            <w:pPr>
              <w:rPr>
                <w:sz w:val="28"/>
                <w:szCs w:val="28"/>
              </w:rPr>
            </w:pPr>
            <w:r w:rsidRPr="00443681">
              <w:rPr>
                <w:sz w:val="28"/>
                <w:szCs w:val="28"/>
              </w:rPr>
              <w:t>Подозерское сельское поселение</w:t>
            </w:r>
          </w:p>
        </w:tc>
        <w:tc>
          <w:tcPr>
            <w:tcW w:w="1980" w:type="dxa"/>
            <w:tcBorders>
              <w:top w:val="nil"/>
              <w:left w:val="nil"/>
              <w:bottom w:val="nil"/>
              <w:right w:val="single" w:sz="4" w:space="0" w:color="auto"/>
            </w:tcBorders>
            <w:shd w:val="clear" w:color="auto" w:fill="auto"/>
            <w:noWrap/>
            <w:vAlign w:val="bottom"/>
            <w:hideMark/>
          </w:tcPr>
          <w:p w:rsidR="00D02329" w:rsidRPr="00443681" w:rsidRDefault="00D02329" w:rsidP="00CE7BA4">
            <w:pPr>
              <w:jc w:val="right"/>
              <w:rPr>
                <w:sz w:val="28"/>
                <w:szCs w:val="28"/>
              </w:rPr>
            </w:pPr>
            <w:r w:rsidRPr="00443681">
              <w:rPr>
                <w:sz w:val="28"/>
                <w:szCs w:val="28"/>
              </w:rPr>
              <w:t>0,00</w:t>
            </w:r>
          </w:p>
        </w:tc>
        <w:tc>
          <w:tcPr>
            <w:tcW w:w="1900" w:type="dxa"/>
            <w:tcBorders>
              <w:top w:val="nil"/>
              <w:left w:val="nil"/>
              <w:bottom w:val="nil"/>
              <w:right w:val="single" w:sz="4" w:space="0" w:color="auto"/>
            </w:tcBorders>
            <w:shd w:val="clear" w:color="auto" w:fill="auto"/>
            <w:noWrap/>
            <w:vAlign w:val="bottom"/>
            <w:hideMark/>
          </w:tcPr>
          <w:p w:rsidR="00D02329" w:rsidRPr="00443681" w:rsidRDefault="00D02329" w:rsidP="00CE7BA4">
            <w:pPr>
              <w:jc w:val="right"/>
              <w:rPr>
                <w:sz w:val="28"/>
                <w:szCs w:val="28"/>
              </w:rPr>
            </w:pPr>
            <w:r w:rsidRPr="00443681">
              <w:rPr>
                <w:sz w:val="28"/>
                <w:szCs w:val="28"/>
              </w:rPr>
              <w:t>0,00</w:t>
            </w:r>
          </w:p>
        </w:tc>
        <w:tc>
          <w:tcPr>
            <w:tcW w:w="1900" w:type="dxa"/>
            <w:tcBorders>
              <w:top w:val="nil"/>
              <w:left w:val="nil"/>
              <w:bottom w:val="nil"/>
              <w:right w:val="single" w:sz="4" w:space="0" w:color="auto"/>
            </w:tcBorders>
            <w:shd w:val="clear" w:color="auto" w:fill="auto"/>
            <w:noWrap/>
            <w:vAlign w:val="bottom"/>
            <w:hideMark/>
          </w:tcPr>
          <w:p w:rsidR="00D02329" w:rsidRPr="00443681" w:rsidRDefault="00D02329" w:rsidP="00CE7BA4">
            <w:pPr>
              <w:jc w:val="right"/>
              <w:rPr>
                <w:sz w:val="28"/>
                <w:szCs w:val="28"/>
              </w:rPr>
            </w:pPr>
            <w:r w:rsidRPr="00443681">
              <w:rPr>
                <w:sz w:val="28"/>
                <w:szCs w:val="28"/>
              </w:rPr>
              <w:t>0,00</w:t>
            </w:r>
          </w:p>
        </w:tc>
      </w:tr>
      <w:tr w:rsidR="00D02329" w:rsidRPr="00443681" w:rsidTr="00CE7BA4">
        <w:trPr>
          <w:gridAfter w:val="1"/>
          <w:wAfter w:w="3660" w:type="dxa"/>
          <w:trHeight w:val="372"/>
        </w:trPr>
        <w:tc>
          <w:tcPr>
            <w:tcW w:w="56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02329" w:rsidRPr="00443681" w:rsidRDefault="00D02329" w:rsidP="00CE7BA4">
            <w:pPr>
              <w:rPr>
                <w:b/>
                <w:bCs/>
                <w:sz w:val="28"/>
                <w:szCs w:val="28"/>
              </w:rPr>
            </w:pPr>
            <w:r w:rsidRPr="00443681">
              <w:rPr>
                <w:b/>
                <w:bCs/>
                <w:sz w:val="28"/>
                <w:szCs w:val="28"/>
              </w:rPr>
              <w:t>ВСЕГО</w:t>
            </w:r>
          </w:p>
        </w:tc>
        <w:tc>
          <w:tcPr>
            <w:tcW w:w="1980" w:type="dxa"/>
            <w:tcBorders>
              <w:top w:val="single" w:sz="8" w:space="0" w:color="auto"/>
              <w:left w:val="nil"/>
              <w:bottom w:val="single" w:sz="8" w:space="0" w:color="auto"/>
              <w:right w:val="single" w:sz="4" w:space="0" w:color="auto"/>
            </w:tcBorders>
            <w:shd w:val="clear" w:color="auto" w:fill="auto"/>
            <w:noWrap/>
            <w:vAlign w:val="bottom"/>
            <w:hideMark/>
          </w:tcPr>
          <w:p w:rsidR="00D02329" w:rsidRPr="00443681" w:rsidRDefault="00D02329" w:rsidP="00CE7BA4">
            <w:pPr>
              <w:jc w:val="right"/>
              <w:rPr>
                <w:b/>
                <w:bCs/>
                <w:sz w:val="28"/>
                <w:szCs w:val="28"/>
              </w:rPr>
            </w:pPr>
            <w:r w:rsidRPr="00443681">
              <w:rPr>
                <w:b/>
                <w:bCs/>
                <w:sz w:val="28"/>
                <w:szCs w:val="28"/>
              </w:rPr>
              <w:t>0,00</w:t>
            </w:r>
          </w:p>
        </w:tc>
        <w:tc>
          <w:tcPr>
            <w:tcW w:w="1900" w:type="dxa"/>
            <w:tcBorders>
              <w:top w:val="single" w:sz="8" w:space="0" w:color="auto"/>
              <w:left w:val="nil"/>
              <w:bottom w:val="single" w:sz="8" w:space="0" w:color="auto"/>
              <w:right w:val="single" w:sz="4" w:space="0" w:color="auto"/>
            </w:tcBorders>
            <w:shd w:val="clear" w:color="auto" w:fill="auto"/>
            <w:noWrap/>
            <w:vAlign w:val="bottom"/>
            <w:hideMark/>
          </w:tcPr>
          <w:p w:rsidR="00D02329" w:rsidRPr="00443681" w:rsidRDefault="00D02329" w:rsidP="00CE7BA4">
            <w:pPr>
              <w:jc w:val="right"/>
              <w:rPr>
                <w:b/>
                <w:bCs/>
                <w:sz w:val="28"/>
                <w:szCs w:val="28"/>
              </w:rPr>
            </w:pPr>
            <w:r w:rsidRPr="00443681">
              <w:rPr>
                <w:b/>
                <w:bCs/>
                <w:sz w:val="28"/>
                <w:szCs w:val="28"/>
              </w:rPr>
              <w:t>0,00</w:t>
            </w:r>
          </w:p>
        </w:tc>
        <w:tc>
          <w:tcPr>
            <w:tcW w:w="1900" w:type="dxa"/>
            <w:tcBorders>
              <w:top w:val="single" w:sz="8" w:space="0" w:color="auto"/>
              <w:left w:val="nil"/>
              <w:bottom w:val="single" w:sz="8" w:space="0" w:color="auto"/>
              <w:right w:val="single" w:sz="4" w:space="0" w:color="auto"/>
            </w:tcBorders>
            <w:shd w:val="clear" w:color="auto" w:fill="auto"/>
            <w:noWrap/>
            <w:vAlign w:val="bottom"/>
            <w:hideMark/>
          </w:tcPr>
          <w:p w:rsidR="00D02329" w:rsidRPr="00443681" w:rsidRDefault="00D02329" w:rsidP="00CE7BA4">
            <w:pPr>
              <w:jc w:val="right"/>
              <w:rPr>
                <w:b/>
                <w:bCs/>
                <w:sz w:val="28"/>
                <w:szCs w:val="28"/>
              </w:rPr>
            </w:pPr>
            <w:r w:rsidRPr="00443681">
              <w:rPr>
                <w:b/>
                <w:bCs/>
                <w:sz w:val="28"/>
                <w:szCs w:val="28"/>
              </w:rPr>
              <w:t>0,00</w:t>
            </w:r>
          </w:p>
        </w:tc>
      </w:tr>
    </w:tbl>
    <w:p w:rsidR="00D02329" w:rsidRPr="00886957" w:rsidRDefault="00D02329" w:rsidP="00D02329">
      <w:pPr>
        <w:pStyle w:val="a4"/>
        <w:jc w:val="both"/>
        <w:rPr>
          <w:sz w:val="20"/>
          <w:szCs w:val="18"/>
        </w:rPr>
      </w:pPr>
    </w:p>
    <w:p w:rsidR="00EE624B" w:rsidRDefault="00EE624B" w:rsidP="00EE624B">
      <w:pPr>
        <w:jc w:val="both"/>
        <w:rPr>
          <w:b/>
          <w:sz w:val="28"/>
          <w:szCs w:val="28"/>
        </w:rPr>
      </w:pPr>
    </w:p>
    <w:p w:rsidR="00EE624B" w:rsidRDefault="00EE624B" w:rsidP="00EE624B">
      <w:pPr>
        <w:jc w:val="both"/>
        <w:rPr>
          <w:b/>
          <w:sz w:val="28"/>
          <w:szCs w:val="28"/>
        </w:rPr>
      </w:pPr>
    </w:p>
    <w:p w:rsidR="00D02329" w:rsidRDefault="00D02329" w:rsidP="00D02329">
      <w:pPr>
        <w:jc w:val="center"/>
        <w:rPr>
          <w:b/>
          <w:sz w:val="24"/>
          <w:szCs w:val="24"/>
        </w:rPr>
      </w:pPr>
      <w:r>
        <w:rPr>
          <w:b/>
          <w:sz w:val="24"/>
          <w:szCs w:val="24"/>
        </w:rPr>
        <w:t>Администрация Писцовского сельского поселения Комсомольского муниципального района Ивановской области информирует субъекты малого и среднего предпринимательства, зарегистрированные на территории Российской Федерации, о возможности приобретения 4-х земельных долей</w:t>
      </w:r>
    </w:p>
    <w:p w:rsidR="00D02329" w:rsidRDefault="00D02329" w:rsidP="00D02329">
      <w:pPr>
        <w:jc w:val="center"/>
        <w:rPr>
          <w:b/>
          <w:sz w:val="24"/>
          <w:szCs w:val="24"/>
        </w:rPr>
      </w:pPr>
    </w:p>
    <w:p w:rsidR="00D02329" w:rsidRDefault="00D02329" w:rsidP="00D02329">
      <w:pPr>
        <w:jc w:val="both"/>
        <w:rPr>
          <w:sz w:val="24"/>
          <w:szCs w:val="24"/>
        </w:rPr>
      </w:pPr>
      <w:r>
        <w:rPr>
          <w:sz w:val="24"/>
          <w:szCs w:val="24"/>
        </w:rPr>
        <w:t xml:space="preserve">              Администрация Писцовского сельского поселения Комсомольского муниципального района Ивановской области в соответствии с пунктом 4 статьи 12 Федерального закона от 24 июля 2002 г. № 101-ФЗ «Об обороте земель сельскохозяйственного назначения» информирует субъекты малого и среднего предпринимательства, зарегистрированные на территории Российской Федерации, о возможности приобретения четырех земельных дол в праве общей долевой собственности из земель сельскохозяйственного назначения, предназначенных для сельскохозяйственного производства, с кадастровым номером 37:08:000000:307, площадью 70000 квадратных метров каждая доля с местонахождением: Ивановская область, Комсомольский район, сельскохозяйственный производственный кооператив «Победа».</w:t>
      </w:r>
    </w:p>
    <w:p w:rsidR="00D02329" w:rsidRDefault="00D02329" w:rsidP="00D02329">
      <w:pPr>
        <w:jc w:val="both"/>
        <w:rPr>
          <w:sz w:val="24"/>
          <w:szCs w:val="24"/>
        </w:rPr>
      </w:pPr>
      <w:r>
        <w:rPr>
          <w:sz w:val="24"/>
          <w:szCs w:val="24"/>
        </w:rPr>
        <w:lastRenderedPageBreak/>
        <w:t xml:space="preserve">          Указанные земельные доли могут быть проданы субъектам малого и среднего предпринимательства, зарегистрированным на территории Российской Федерации, использующим данный земельный участок, находящийся в долевой собственности, по цене 15% от кадастровой стоимости земельного участка за 1 кв.м.</w:t>
      </w:r>
    </w:p>
    <w:p w:rsidR="00D02329" w:rsidRDefault="00D02329" w:rsidP="00D02329">
      <w:pPr>
        <w:jc w:val="both"/>
        <w:rPr>
          <w:sz w:val="24"/>
          <w:szCs w:val="24"/>
        </w:rPr>
      </w:pPr>
      <w:r>
        <w:rPr>
          <w:sz w:val="24"/>
          <w:szCs w:val="24"/>
        </w:rPr>
        <w:t xml:space="preserve">          С заявлением о заключении договора купли-продажи земельных долей обращаться по адресу: Ивановская область, Комсомольский район, село Писцово, улица Луначарского, дом 27.</w:t>
      </w:r>
    </w:p>
    <w:p w:rsidR="00D02329" w:rsidRDefault="00D02329" w:rsidP="00D02329">
      <w:pPr>
        <w:jc w:val="both"/>
        <w:rPr>
          <w:b/>
          <w:sz w:val="24"/>
          <w:szCs w:val="24"/>
        </w:rPr>
      </w:pPr>
      <w:r>
        <w:rPr>
          <w:b/>
          <w:sz w:val="24"/>
          <w:szCs w:val="24"/>
        </w:rPr>
        <w:t>Дополнительную информацию можно получить по указанному адресу и телефонам: 2-83-30, 2-84-64.</w:t>
      </w:r>
    </w:p>
    <w:p w:rsidR="00D02329" w:rsidRDefault="00D02329" w:rsidP="00D02329"/>
    <w:p w:rsidR="00EE624B" w:rsidRDefault="00EE624B" w:rsidP="00EE624B">
      <w:pPr>
        <w:jc w:val="both"/>
        <w:rPr>
          <w:b/>
          <w:sz w:val="28"/>
          <w:szCs w:val="28"/>
        </w:rPr>
      </w:pPr>
    </w:p>
    <w:p w:rsidR="00EE624B" w:rsidRDefault="00EE624B" w:rsidP="00EE624B">
      <w:pPr>
        <w:jc w:val="both"/>
        <w:rPr>
          <w:b/>
          <w:sz w:val="28"/>
          <w:szCs w:val="28"/>
        </w:rPr>
      </w:pPr>
    </w:p>
    <w:p w:rsidR="00EE624B" w:rsidRDefault="00EE624B" w:rsidP="00EE624B">
      <w:pPr>
        <w:jc w:val="both"/>
        <w:rPr>
          <w:b/>
          <w:sz w:val="28"/>
          <w:szCs w:val="28"/>
        </w:rPr>
      </w:pPr>
    </w:p>
    <w:p w:rsidR="00EE624B" w:rsidRDefault="00EE624B" w:rsidP="00EE624B">
      <w:pPr>
        <w:jc w:val="both"/>
        <w:rPr>
          <w:b/>
          <w:sz w:val="28"/>
          <w:szCs w:val="28"/>
        </w:rPr>
      </w:pPr>
    </w:p>
    <w:p w:rsidR="00EE624B" w:rsidRDefault="00EE624B" w:rsidP="00EE624B">
      <w:pPr>
        <w:jc w:val="both"/>
        <w:rPr>
          <w:b/>
          <w:sz w:val="28"/>
          <w:szCs w:val="28"/>
        </w:rPr>
      </w:pPr>
    </w:p>
    <w:p w:rsidR="00EE624B" w:rsidRDefault="00EE624B" w:rsidP="00EE624B">
      <w:pPr>
        <w:jc w:val="both"/>
        <w:rPr>
          <w:b/>
          <w:sz w:val="28"/>
          <w:szCs w:val="28"/>
        </w:rPr>
      </w:pPr>
    </w:p>
    <w:p w:rsidR="00EE624B" w:rsidRDefault="00EE624B" w:rsidP="00EE624B">
      <w:pPr>
        <w:jc w:val="both"/>
        <w:rPr>
          <w:b/>
          <w:sz w:val="28"/>
          <w:szCs w:val="28"/>
        </w:rPr>
      </w:pPr>
    </w:p>
    <w:p w:rsidR="00EE624B" w:rsidRDefault="00EE624B" w:rsidP="00EE624B">
      <w:pPr>
        <w:jc w:val="both"/>
        <w:rPr>
          <w:b/>
          <w:sz w:val="28"/>
          <w:szCs w:val="28"/>
        </w:rPr>
      </w:pPr>
    </w:p>
    <w:p w:rsidR="00EE624B" w:rsidRDefault="00EE624B" w:rsidP="00EE624B">
      <w:pPr>
        <w:jc w:val="both"/>
        <w:rPr>
          <w:b/>
          <w:sz w:val="28"/>
          <w:szCs w:val="28"/>
        </w:rPr>
      </w:pPr>
    </w:p>
    <w:p w:rsidR="00EE624B" w:rsidRDefault="00EE624B" w:rsidP="00EE624B">
      <w:pPr>
        <w:jc w:val="both"/>
        <w:rPr>
          <w:b/>
          <w:sz w:val="28"/>
          <w:szCs w:val="28"/>
        </w:rPr>
      </w:pPr>
    </w:p>
    <w:p w:rsidR="00EE624B" w:rsidRDefault="00EE624B" w:rsidP="00EE624B">
      <w:pPr>
        <w:jc w:val="both"/>
        <w:rPr>
          <w:b/>
          <w:sz w:val="28"/>
          <w:szCs w:val="28"/>
        </w:rPr>
      </w:pPr>
    </w:p>
    <w:p w:rsidR="00EE624B" w:rsidRDefault="00EE624B" w:rsidP="00EE624B">
      <w:pPr>
        <w:jc w:val="both"/>
        <w:rPr>
          <w:b/>
          <w:sz w:val="28"/>
          <w:szCs w:val="28"/>
        </w:rPr>
      </w:pPr>
    </w:p>
    <w:p w:rsidR="00EE624B" w:rsidRDefault="00EE624B" w:rsidP="00EE624B">
      <w:pPr>
        <w:jc w:val="both"/>
        <w:rPr>
          <w:b/>
          <w:sz w:val="28"/>
          <w:szCs w:val="28"/>
        </w:rPr>
      </w:pPr>
    </w:p>
    <w:p w:rsidR="00EE624B" w:rsidRDefault="00EE624B" w:rsidP="00EE624B">
      <w:pPr>
        <w:jc w:val="both"/>
        <w:rPr>
          <w:b/>
          <w:sz w:val="28"/>
          <w:szCs w:val="28"/>
        </w:rPr>
      </w:pPr>
    </w:p>
    <w:p w:rsidR="00EE624B" w:rsidRDefault="00EE624B" w:rsidP="00EE624B">
      <w:pPr>
        <w:jc w:val="both"/>
        <w:rPr>
          <w:b/>
          <w:sz w:val="28"/>
          <w:szCs w:val="28"/>
        </w:rPr>
      </w:pPr>
    </w:p>
    <w:p w:rsidR="00EE624B" w:rsidRDefault="00EE624B" w:rsidP="00EE624B">
      <w:pPr>
        <w:jc w:val="both"/>
        <w:rPr>
          <w:b/>
          <w:sz w:val="28"/>
          <w:szCs w:val="28"/>
        </w:rPr>
      </w:pPr>
    </w:p>
    <w:p w:rsidR="00EE624B" w:rsidRDefault="00EE624B" w:rsidP="00EE624B">
      <w:pPr>
        <w:jc w:val="both"/>
        <w:rPr>
          <w:b/>
          <w:sz w:val="28"/>
          <w:szCs w:val="28"/>
        </w:rPr>
      </w:pPr>
    </w:p>
    <w:p w:rsidR="00EE624B" w:rsidRDefault="00EE624B" w:rsidP="00EE624B">
      <w:pPr>
        <w:jc w:val="both"/>
        <w:rPr>
          <w:b/>
          <w:sz w:val="28"/>
          <w:szCs w:val="28"/>
        </w:rPr>
      </w:pPr>
    </w:p>
    <w:p w:rsidR="00EE624B" w:rsidRDefault="00EE624B" w:rsidP="00EE624B">
      <w:pPr>
        <w:jc w:val="both"/>
        <w:rPr>
          <w:b/>
          <w:sz w:val="28"/>
          <w:szCs w:val="28"/>
        </w:rPr>
      </w:pPr>
    </w:p>
    <w:p w:rsidR="00EE624B" w:rsidRDefault="00EE624B" w:rsidP="00EE624B">
      <w:pPr>
        <w:jc w:val="both"/>
        <w:rPr>
          <w:b/>
          <w:sz w:val="28"/>
          <w:szCs w:val="28"/>
        </w:rPr>
      </w:pPr>
    </w:p>
    <w:p w:rsidR="00EE624B" w:rsidRDefault="00EE624B" w:rsidP="00EE624B">
      <w:pPr>
        <w:jc w:val="both"/>
        <w:rPr>
          <w:b/>
          <w:sz w:val="28"/>
          <w:szCs w:val="28"/>
        </w:rPr>
      </w:pPr>
    </w:p>
    <w:p w:rsidR="00170890" w:rsidRDefault="00170890"/>
    <w:p w:rsidR="00170890" w:rsidRDefault="00170890"/>
    <w:p w:rsidR="00170890" w:rsidRDefault="00170890"/>
    <w:p w:rsidR="00170890" w:rsidRDefault="00170890"/>
    <w:p w:rsidR="00170890" w:rsidRDefault="00170890"/>
    <w:p w:rsidR="00170890" w:rsidRDefault="00170890"/>
    <w:p w:rsidR="00EE624B" w:rsidRDefault="00EE624B"/>
    <w:p w:rsidR="00EE624B" w:rsidRDefault="00EE624B"/>
    <w:p w:rsidR="00EE624B" w:rsidRDefault="00EE624B"/>
    <w:p w:rsidR="00EE624B" w:rsidRDefault="00EE624B"/>
    <w:p w:rsidR="00EE624B" w:rsidRDefault="00EE624B"/>
    <w:p w:rsidR="00EE624B" w:rsidRDefault="00EE624B"/>
    <w:p w:rsidR="00EE624B" w:rsidRDefault="00EE624B"/>
    <w:p w:rsidR="00EE624B" w:rsidRDefault="00EE624B"/>
    <w:p w:rsidR="00EE624B" w:rsidRDefault="00EE624B"/>
    <w:p w:rsidR="00170890" w:rsidRDefault="00170890"/>
    <w:p w:rsidR="00170890" w:rsidRDefault="00170890"/>
    <w:p w:rsidR="00170890" w:rsidRDefault="00170890"/>
    <w:p w:rsidR="00170890" w:rsidRPr="00BE7A92" w:rsidRDefault="00170890" w:rsidP="00170890">
      <w:pPr>
        <w:widowControl w:val="0"/>
        <w:jc w:val="center"/>
        <w:rPr>
          <w:b/>
        </w:rPr>
      </w:pPr>
      <w:r w:rsidRPr="00BE7A92">
        <w:rPr>
          <w:b/>
        </w:rPr>
        <w:t>Ответственный за выпуск -</w:t>
      </w:r>
    </w:p>
    <w:p w:rsidR="00170890" w:rsidRPr="00BE7A92" w:rsidRDefault="00170890" w:rsidP="00170890">
      <w:pPr>
        <w:widowControl w:val="0"/>
        <w:jc w:val="center"/>
        <w:rPr>
          <w:b/>
        </w:rPr>
      </w:pPr>
      <w:r w:rsidRPr="00BE7A92">
        <w:rPr>
          <w:b/>
        </w:rPr>
        <w:t>заместитель Главы Администрации, руководителя аппарата</w:t>
      </w:r>
    </w:p>
    <w:p w:rsidR="00170890" w:rsidRPr="00BE7A92" w:rsidRDefault="00170890" w:rsidP="00170890">
      <w:pPr>
        <w:widowControl w:val="0"/>
        <w:jc w:val="center"/>
        <w:rPr>
          <w:b/>
        </w:rPr>
      </w:pPr>
      <w:r w:rsidRPr="00BE7A92">
        <w:rPr>
          <w:b/>
        </w:rPr>
        <w:t>Шарыгина  И.А.</w:t>
      </w:r>
    </w:p>
    <w:p w:rsidR="00170890" w:rsidRPr="00BE7A92" w:rsidRDefault="00170890" w:rsidP="00170890">
      <w:pPr>
        <w:widowControl w:val="0"/>
        <w:jc w:val="center"/>
        <w:rPr>
          <w:b/>
        </w:rPr>
      </w:pPr>
      <w:r w:rsidRPr="00BE7A92">
        <w:rPr>
          <w:b/>
        </w:rPr>
        <w:t> </w:t>
      </w:r>
    </w:p>
    <w:p w:rsidR="00170890" w:rsidRPr="00BE7A92" w:rsidRDefault="00170890" w:rsidP="00170890">
      <w:pPr>
        <w:widowControl w:val="0"/>
        <w:jc w:val="center"/>
        <w:rPr>
          <w:b/>
        </w:rPr>
      </w:pPr>
      <w:r w:rsidRPr="00BE7A92">
        <w:rPr>
          <w:b/>
        </w:rPr>
        <w:t> </w:t>
      </w:r>
    </w:p>
    <w:p w:rsidR="00170890" w:rsidRPr="00BE7A92" w:rsidRDefault="00170890" w:rsidP="00170890">
      <w:pPr>
        <w:widowControl w:val="0"/>
        <w:jc w:val="center"/>
        <w:rPr>
          <w:b/>
        </w:rPr>
      </w:pPr>
      <w:r w:rsidRPr="00BE7A92">
        <w:rPr>
          <w:b/>
        </w:rPr>
        <w:t>Тираж 50 экз. Распространяется бесплатно.</w:t>
      </w:r>
    </w:p>
    <w:p w:rsidR="00170890" w:rsidRPr="00BE7A92" w:rsidRDefault="00170890" w:rsidP="00170890">
      <w:pPr>
        <w:widowControl w:val="0"/>
        <w:jc w:val="center"/>
        <w:rPr>
          <w:b/>
        </w:rPr>
      </w:pPr>
      <w:r w:rsidRPr="00BE7A92">
        <w:rPr>
          <w:b/>
        </w:rPr>
        <w:t> </w:t>
      </w:r>
    </w:p>
    <w:p w:rsidR="00170890" w:rsidRPr="00BE7A92" w:rsidRDefault="00170890" w:rsidP="00170890">
      <w:pPr>
        <w:widowControl w:val="0"/>
        <w:jc w:val="center"/>
        <w:rPr>
          <w:b/>
        </w:rPr>
      </w:pPr>
      <w:r w:rsidRPr="00BE7A92">
        <w:rPr>
          <w:b/>
        </w:rPr>
        <w:t xml:space="preserve">Администрация </w:t>
      </w:r>
    </w:p>
    <w:p w:rsidR="00170890" w:rsidRPr="00BE7A92" w:rsidRDefault="00170890" w:rsidP="00170890">
      <w:pPr>
        <w:widowControl w:val="0"/>
        <w:jc w:val="center"/>
        <w:rPr>
          <w:b/>
        </w:rPr>
      </w:pPr>
      <w:r w:rsidRPr="00BE7A92">
        <w:rPr>
          <w:b/>
        </w:rPr>
        <w:t>Комсомольского муниципального района</w:t>
      </w:r>
    </w:p>
    <w:p w:rsidR="00170890" w:rsidRPr="00BE7A92" w:rsidRDefault="00170890" w:rsidP="00170890">
      <w:pPr>
        <w:widowControl w:val="0"/>
        <w:jc w:val="center"/>
        <w:rPr>
          <w:b/>
        </w:rPr>
      </w:pPr>
      <w:r w:rsidRPr="00BE7A92">
        <w:rPr>
          <w:b/>
        </w:rPr>
        <w:t>Ивановской области</w:t>
      </w:r>
    </w:p>
    <w:p w:rsidR="00170890" w:rsidRPr="00BE7A92" w:rsidRDefault="00170890" w:rsidP="00170890">
      <w:pPr>
        <w:widowControl w:val="0"/>
        <w:jc w:val="center"/>
        <w:rPr>
          <w:b/>
        </w:rPr>
      </w:pPr>
      <w:r w:rsidRPr="00BE7A92">
        <w:rPr>
          <w:b/>
        </w:rPr>
        <w:t> </w:t>
      </w:r>
    </w:p>
    <w:p w:rsidR="00170890" w:rsidRPr="00BE7A92" w:rsidRDefault="00170890" w:rsidP="00170890">
      <w:pPr>
        <w:widowControl w:val="0"/>
        <w:jc w:val="center"/>
        <w:rPr>
          <w:b/>
        </w:rPr>
      </w:pPr>
      <w:r w:rsidRPr="00BE7A92">
        <w:rPr>
          <w:b/>
        </w:rPr>
        <w:t>Индекс: 155150</w:t>
      </w:r>
    </w:p>
    <w:p w:rsidR="00170890" w:rsidRPr="00BE7A92" w:rsidRDefault="00170890" w:rsidP="00170890">
      <w:pPr>
        <w:widowControl w:val="0"/>
        <w:jc w:val="center"/>
        <w:rPr>
          <w:b/>
        </w:rPr>
      </w:pPr>
      <w:r w:rsidRPr="00BE7A92">
        <w:rPr>
          <w:b/>
        </w:rPr>
        <w:t>Ивановская область,</w:t>
      </w:r>
    </w:p>
    <w:p w:rsidR="00170890" w:rsidRPr="00BE7A92" w:rsidRDefault="00170890" w:rsidP="00170890">
      <w:pPr>
        <w:widowControl w:val="0"/>
        <w:jc w:val="center"/>
        <w:rPr>
          <w:b/>
        </w:rPr>
      </w:pPr>
      <w:r w:rsidRPr="00BE7A92">
        <w:rPr>
          <w:b/>
        </w:rPr>
        <w:t>г.Комсомольск,</w:t>
      </w:r>
    </w:p>
    <w:p w:rsidR="00170890" w:rsidRPr="00BE7A92" w:rsidRDefault="00170890" w:rsidP="00170890">
      <w:pPr>
        <w:widowControl w:val="0"/>
        <w:jc w:val="center"/>
        <w:rPr>
          <w:b/>
        </w:rPr>
      </w:pPr>
      <w:r w:rsidRPr="00BE7A92">
        <w:rPr>
          <w:b/>
        </w:rPr>
        <w:t>ул.50 лет ВЛКСМ, д.2</w:t>
      </w:r>
    </w:p>
    <w:p w:rsidR="00170890" w:rsidRPr="00427D03" w:rsidRDefault="00170890" w:rsidP="00170890">
      <w:pPr>
        <w:widowControl w:val="0"/>
        <w:jc w:val="center"/>
        <w:rPr>
          <w:b/>
          <w:lang w:val="en-US"/>
        </w:rPr>
      </w:pPr>
      <w:r w:rsidRPr="00BE7A92">
        <w:rPr>
          <w:b/>
        </w:rPr>
        <w:t>Тел</w:t>
      </w:r>
      <w:r w:rsidRPr="00427D03">
        <w:rPr>
          <w:b/>
          <w:lang w:val="en-US"/>
        </w:rPr>
        <w:t>.: 8 (49352) 2-11-78</w:t>
      </w:r>
    </w:p>
    <w:p w:rsidR="00170890" w:rsidRPr="00BE7A92" w:rsidRDefault="00170890" w:rsidP="00170890">
      <w:pPr>
        <w:widowControl w:val="0"/>
        <w:jc w:val="center"/>
        <w:rPr>
          <w:b/>
          <w:lang w:val="en-US"/>
        </w:rPr>
      </w:pPr>
      <w:r w:rsidRPr="00BE7A92">
        <w:rPr>
          <w:b/>
          <w:lang w:val="en-US"/>
        </w:rPr>
        <w:t>E-mail: admin.komsomolsk@mail.ru</w:t>
      </w:r>
    </w:p>
    <w:p w:rsidR="00170890" w:rsidRPr="00170890" w:rsidRDefault="00170890" w:rsidP="00170890">
      <w:pPr>
        <w:widowControl w:val="0"/>
        <w:rPr>
          <w:lang w:val="en-US"/>
        </w:rPr>
      </w:pPr>
      <w:r w:rsidRPr="00170890">
        <w:rPr>
          <w:lang w:val="en-US"/>
        </w:rPr>
        <w:t> </w:t>
      </w:r>
      <w:bookmarkStart w:id="19" w:name="_GoBack"/>
      <w:bookmarkEnd w:id="19"/>
    </w:p>
    <w:p w:rsidR="00170890" w:rsidRPr="00170890" w:rsidRDefault="00170890" w:rsidP="00170890">
      <w:pPr>
        <w:jc w:val="center"/>
        <w:rPr>
          <w:lang w:val="en-US"/>
        </w:rPr>
      </w:pPr>
    </w:p>
    <w:sectPr w:rsidR="00170890" w:rsidRPr="00170890" w:rsidSect="00D02329">
      <w:pgSz w:w="16838" w:h="11906" w:orient="landscape"/>
      <w:pgMar w:top="1134" w:right="851"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5988" w:rsidRDefault="00045988" w:rsidP="00C66F05">
      <w:r>
        <w:separator/>
      </w:r>
    </w:p>
  </w:endnote>
  <w:endnote w:type="continuationSeparator" w:id="1">
    <w:p w:rsidR="00045988" w:rsidRDefault="00045988" w:rsidP="00C66F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odoni MT">
    <w:panose1 w:val="02070603080606020203"/>
    <w:charset w:val="00"/>
    <w:family w:val="roman"/>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51819"/>
      <w:docPartObj>
        <w:docPartGallery w:val="Номера страниц (внизу страницы)"/>
        <w:docPartUnique/>
      </w:docPartObj>
    </w:sdtPr>
    <w:sdtContent>
      <w:p w:rsidR="00E448F1" w:rsidRDefault="00E448F1">
        <w:pPr>
          <w:pStyle w:val="a9"/>
        </w:pPr>
        <w:fldSimple w:instr=" PAGE   \* MERGEFORMAT ">
          <w:r w:rsidR="00D02329">
            <w:rPr>
              <w:noProof/>
            </w:rPr>
            <w:t>75</w:t>
          </w:r>
        </w:fldSimple>
      </w:p>
    </w:sdtContent>
  </w:sdt>
  <w:p w:rsidR="00E448F1" w:rsidRDefault="00E448F1">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8F1" w:rsidRDefault="00E448F1" w:rsidP="00427D03">
    <w:pPr>
      <w:pStyle w:val="a9"/>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E448F1" w:rsidRDefault="00E448F1" w:rsidP="00427D03">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8F1" w:rsidRDefault="00E448F1">
    <w:pPr>
      <w:pStyle w:val="a9"/>
      <w:jc w:val="right"/>
    </w:pPr>
    <w:fldSimple w:instr=" PAGE   \* MERGEFORMAT ">
      <w:r w:rsidR="00D02329">
        <w:rPr>
          <w:noProof/>
        </w:rPr>
        <w:t>85</w:t>
      </w:r>
    </w:fldSimple>
  </w:p>
  <w:p w:rsidR="00E448F1" w:rsidRPr="000B224B" w:rsidRDefault="00E448F1" w:rsidP="00427D03">
    <w:pPr>
      <w:pStyle w:val="a9"/>
      <w:ind w:right="360"/>
      <w:rPr>
        <w:lang w:val="en-U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8F1" w:rsidRDefault="00E448F1">
    <w:pPr>
      <w:pStyle w:val="a9"/>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E448F1" w:rsidRDefault="00E448F1">
    <w:pPr>
      <w:pStyle w:val="a9"/>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8F1" w:rsidRDefault="00E448F1">
    <w:pPr>
      <w:pStyle w:val="a9"/>
      <w:jc w:val="right"/>
    </w:pPr>
    <w:fldSimple w:instr=" PAGE   \* MERGEFORMAT ">
      <w:r w:rsidR="00D02329">
        <w:rPr>
          <w:noProof/>
        </w:rPr>
        <w:t>241</w:t>
      </w:r>
    </w:fldSimple>
  </w:p>
  <w:p w:rsidR="00E448F1" w:rsidRPr="000B224B" w:rsidRDefault="00E448F1" w:rsidP="00427D03">
    <w:pPr>
      <w:pStyle w:val="a9"/>
      <w:ind w:right="360"/>
      <w:rPr>
        <w:lang w:val="en-US"/>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8F1" w:rsidRDefault="00E448F1" w:rsidP="00427D03">
    <w:pPr>
      <w:pStyle w:val="a9"/>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E448F1" w:rsidRDefault="00E448F1" w:rsidP="00427D03">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5988" w:rsidRDefault="00045988" w:rsidP="00C66F05">
      <w:r>
        <w:separator/>
      </w:r>
    </w:p>
  </w:footnote>
  <w:footnote w:type="continuationSeparator" w:id="1">
    <w:p w:rsidR="00045988" w:rsidRDefault="00045988" w:rsidP="00C66F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6470A"/>
    <w:multiLevelType w:val="hybridMultilevel"/>
    <w:tmpl w:val="245C4ED2"/>
    <w:lvl w:ilvl="0" w:tplc="5C2680B8">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E7A6DA8"/>
    <w:multiLevelType w:val="multilevel"/>
    <w:tmpl w:val="2F563B48"/>
    <w:lvl w:ilvl="0">
      <w:start w:val="2"/>
      <w:numFmt w:val="decimal"/>
      <w:lvlText w:val="%1.......鹬"/>
      <w:lvlJc w:val="left"/>
      <w:pPr>
        <w:ind w:left="1800" w:hanging="1800"/>
      </w:pPr>
      <w:rPr>
        <w:rFonts w:hint="default"/>
        <w:b w:val="0"/>
        <w:sz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b w:val="0"/>
        <w:sz w:val="20"/>
      </w:rPr>
    </w:lvl>
  </w:abstractNum>
  <w:abstractNum w:abstractNumId="2">
    <w:nsid w:val="20F106C6"/>
    <w:multiLevelType w:val="hybridMultilevel"/>
    <w:tmpl w:val="BC78D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223EEF"/>
    <w:multiLevelType w:val="hybridMultilevel"/>
    <w:tmpl w:val="A2704F64"/>
    <w:lvl w:ilvl="0" w:tplc="0896D762">
      <w:start w:val="1"/>
      <w:numFmt w:val="decimal"/>
      <w:lvlText w:val="%1."/>
      <w:lvlJc w:val="left"/>
      <w:pPr>
        <w:ind w:left="1698"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00E3499"/>
    <w:multiLevelType w:val="hybridMultilevel"/>
    <w:tmpl w:val="3EE66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D16E00"/>
    <w:multiLevelType w:val="hybridMultilevel"/>
    <w:tmpl w:val="77D49DF0"/>
    <w:lvl w:ilvl="0" w:tplc="2348083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4F93F86"/>
    <w:multiLevelType w:val="hybridMultilevel"/>
    <w:tmpl w:val="0E2E6E90"/>
    <w:lvl w:ilvl="0" w:tplc="FDAE8622">
      <w:start w:val="1"/>
      <w:numFmt w:val="decimal"/>
      <w:lvlText w:val="%1."/>
      <w:lvlJc w:val="left"/>
      <w:pPr>
        <w:tabs>
          <w:tab w:val="num" w:pos="704"/>
        </w:tabs>
        <w:ind w:left="704" w:hanging="420"/>
      </w:pPr>
      <w:rPr>
        <w:rFonts w:hint="default"/>
        <w:b w:val="0"/>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7">
    <w:nsid w:val="57A35760"/>
    <w:multiLevelType w:val="hybridMultilevel"/>
    <w:tmpl w:val="70B67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5B943FC"/>
    <w:multiLevelType w:val="hybridMultilevel"/>
    <w:tmpl w:val="5ACE1F06"/>
    <w:lvl w:ilvl="0" w:tplc="17B032DC">
      <w:start w:val="1"/>
      <w:numFmt w:val="decimal"/>
      <w:lvlText w:val="%1."/>
      <w:lvlJc w:val="left"/>
      <w:pPr>
        <w:ind w:left="448" w:hanging="4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6"/>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1"/>
  </w:num>
  <w:num w:numId="8">
    <w:abstractNumId w:val="0"/>
  </w:num>
  <w:num w:numId="9">
    <w:abstractNumId w:val="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6A20AD"/>
    <w:rsid w:val="00015382"/>
    <w:rsid w:val="00045988"/>
    <w:rsid w:val="00084B88"/>
    <w:rsid w:val="00092878"/>
    <w:rsid w:val="000C71E6"/>
    <w:rsid w:val="00170890"/>
    <w:rsid w:val="001D1DE9"/>
    <w:rsid w:val="00204199"/>
    <w:rsid w:val="00222441"/>
    <w:rsid w:val="00240AD6"/>
    <w:rsid w:val="00262E92"/>
    <w:rsid w:val="002656D3"/>
    <w:rsid w:val="00270BFA"/>
    <w:rsid w:val="002911FA"/>
    <w:rsid w:val="002E277D"/>
    <w:rsid w:val="003048F2"/>
    <w:rsid w:val="003A6779"/>
    <w:rsid w:val="003A7FDD"/>
    <w:rsid w:val="003E2E77"/>
    <w:rsid w:val="003E3899"/>
    <w:rsid w:val="003E6CBE"/>
    <w:rsid w:val="00421D7F"/>
    <w:rsid w:val="00426F9F"/>
    <w:rsid w:val="00427D03"/>
    <w:rsid w:val="00446D8E"/>
    <w:rsid w:val="00467C5E"/>
    <w:rsid w:val="004743A2"/>
    <w:rsid w:val="00484DB4"/>
    <w:rsid w:val="00490378"/>
    <w:rsid w:val="0058153E"/>
    <w:rsid w:val="005928AF"/>
    <w:rsid w:val="005B1F59"/>
    <w:rsid w:val="005B5E79"/>
    <w:rsid w:val="005E26B1"/>
    <w:rsid w:val="00604CF5"/>
    <w:rsid w:val="006240D4"/>
    <w:rsid w:val="00625C34"/>
    <w:rsid w:val="00667317"/>
    <w:rsid w:val="0068148D"/>
    <w:rsid w:val="006A20AD"/>
    <w:rsid w:val="006C4A64"/>
    <w:rsid w:val="00721D09"/>
    <w:rsid w:val="00760D12"/>
    <w:rsid w:val="00786FD7"/>
    <w:rsid w:val="007B319F"/>
    <w:rsid w:val="008E2601"/>
    <w:rsid w:val="008F15AB"/>
    <w:rsid w:val="00951054"/>
    <w:rsid w:val="00956BC0"/>
    <w:rsid w:val="00980141"/>
    <w:rsid w:val="00A12E71"/>
    <w:rsid w:val="00A20B8A"/>
    <w:rsid w:val="00AD02C0"/>
    <w:rsid w:val="00AE6529"/>
    <w:rsid w:val="00AF6E7E"/>
    <w:rsid w:val="00B16129"/>
    <w:rsid w:val="00BE7A92"/>
    <w:rsid w:val="00C12A72"/>
    <w:rsid w:val="00C631BE"/>
    <w:rsid w:val="00C66F05"/>
    <w:rsid w:val="00CE7135"/>
    <w:rsid w:val="00CF3844"/>
    <w:rsid w:val="00D02329"/>
    <w:rsid w:val="00D070B7"/>
    <w:rsid w:val="00D168EB"/>
    <w:rsid w:val="00D55C2F"/>
    <w:rsid w:val="00D85A88"/>
    <w:rsid w:val="00DA4CB1"/>
    <w:rsid w:val="00DC234B"/>
    <w:rsid w:val="00E07005"/>
    <w:rsid w:val="00E352EA"/>
    <w:rsid w:val="00E448F1"/>
    <w:rsid w:val="00E92B3C"/>
    <w:rsid w:val="00E9785B"/>
    <w:rsid w:val="00EE624B"/>
    <w:rsid w:val="00F1470D"/>
    <w:rsid w:val="00F315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441"/>
    <w:rPr>
      <w:color w:val="000000"/>
      <w:kern w:val="28"/>
      <w:lang w:eastAsia="ru-RU"/>
    </w:rPr>
  </w:style>
  <w:style w:type="paragraph" w:styleId="1">
    <w:name w:val="heading 1"/>
    <w:basedOn w:val="a"/>
    <w:link w:val="10"/>
    <w:uiPriority w:val="99"/>
    <w:qFormat/>
    <w:rsid w:val="008F15AB"/>
    <w:pPr>
      <w:spacing w:before="100" w:beforeAutospacing="1" w:after="100" w:afterAutospacing="1"/>
      <w:outlineLvl w:val="0"/>
    </w:pPr>
    <w:rPr>
      <w:b/>
      <w:bCs/>
      <w:color w:val="auto"/>
      <w:kern w:val="36"/>
      <w:sz w:val="48"/>
      <w:szCs w:val="48"/>
      <w:lang w:eastAsia="en-US"/>
    </w:rPr>
  </w:style>
  <w:style w:type="paragraph" w:styleId="2">
    <w:name w:val="heading 2"/>
    <w:basedOn w:val="a"/>
    <w:next w:val="a"/>
    <w:link w:val="20"/>
    <w:uiPriority w:val="9"/>
    <w:unhideWhenUsed/>
    <w:qFormat/>
    <w:rsid w:val="00CF3844"/>
    <w:pPr>
      <w:keepNext/>
      <w:keepLines/>
      <w:spacing w:before="200"/>
      <w:outlineLvl w:val="1"/>
    </w:pPr>
    <w:rPr>
      <w:rFonts w:ascii="Cambria" w:hAnsi="Cambria"/>
      <w:b/>
      <w:bCs/>
      <w:color w:val="4F81BD"/>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F15AB"/>
    <w:rPr>
      <w:b/>
      <w:bCs/>
      <w:kern w:val="36"/>
      <w:sz w:val="48"/>
      <w:szCs w:val="48"/>
    </w:rPr>
  </w:style>
  <w:style w:type="character" w:customStyle="1" w:styleId="20">
    <w:name w:val="Заголовок 2 Знак"/>
    <w:basedOn w:val="a0"/>
    <w:link w:val="2"/>
    <w:uiPriority w:val="9"/>
    <w:rsid w:val="00CF3844"/>
    <w:rPr>
      <w:rFonts w:ascii="Cambria" w:hAnsi="Cambria"/>
      <w:b/>
      <w:bCs/>
      <w:color w:val="4F81BD"/>
      <w:sz w:val="26"/>
      <w:szCs w:val="26"/>
      <w:lang w:eastAsia="ru-RU"/>
    </w:rPr>
  </w:style>
  <w:style w:type="character" w:styleId="a3">
    <w:name w:val="Hyperlink"/>
    <w:basedOn w:val="a0"/>
    <w:rsid w:val="00084B88"/>
    <w:rPr>
      <w:color w:val="0000FF"/>
      <w:u w:val="single"/>
    </w:rPr>
  </w:style>
  <w:style w:type="paragraph" w:styleId="a4">
    <w:name w:val="No Spacing"/>
    <w:uiPriority w:val="1"/>
    <w:qFormat/>
    <w:rsid w:val="00084B88"/>
    <w:rPr>
      <w:rFonts w:ascii="Calibri" w:hAnsi="Calibri"/>
      <w:sz w:val="22"/>
      <w:szCs w:val="22"/>
      <w:lang w:eastAsia="ru-RU"/>
    </w:rPr>
  </w:style>
  <w:style w:type="paragraph" w:styleId="a5">
    <w:name w:val="Balloon Text"/>
    <w:basedOn w:val="a"/>
    <w:link w:val="a6"/>
    <w:uiPriority w:val="99"/>
    <w:semiHidden/>
    <w:unhideWhenUsed/>
    <w:rsid w:val="00084B88"/>
    <w:rPr>
      <w:rFonts w:ascii="Tahoma" w:hAnsi="Tahoma" w:cs="Tahoma"/>
      <w:sz w:val="16"/>
      <w:szCs w:val="16"/>
    </w:rPr>
  </w:style>
  <w:style w:type="character" w:customStyle="1" w:styleId="a6">
    <w:name w:val="Текст выноски Знак"/>
    <w:basedOn w:val="a0"/>
    <w:link w:val="a5"/>
    <w:uiPriority w:val="99"/>
    <w:semiHidden/>
    <w:rsid w:val="00084B88"/>
    <w:rPr>
      <w:rFonts w:ascii="Tahoma" w:hAnsi="Tahoma" w:cs="Tahoma"/>
      <w:color w:val="000000"/>
      <w:kern w:val="28"/>
      <w:sz w:val="16"/>
      <w:szCs w:val="16"/>
      <w:lang w:eastAsia="ru-RU"/>
    </w:rPr>
  </w:style>
  <w:style w:type="paragraph" w:customStyle="1" w:styleId="ConsPlusNormal">
    <w:name w:val="ConsPlusNormal"/>
    <w:rsid w:val="00084B88"/>
    <w:pPr>
      <w:autoSpaceDE w:val="0"/>
      <w:autoSpaceDN w:val="0"/>
      <w:adjustRightInd w:val="0"/>
    </w:pPr>
    <w:rPr>
      <w:rFonts w:ascii="Arial" w:hAnsi="Arial" w:cs="Arial"/>
      <w:lang w:eastAsia="ru-RU"/>
    </w:rPr>
  </w:style>
  <w:style w:type="paragraph" w:customStyle="1" w:styleId="s1">
    <w:name w:val="s_1"/>
    <w:basedOn w:val="a"/>
    <w:rsid w:val="00084B88"/>
    <w:pPr>
      <w:spacing w:before="100" w:beforeAutospacing="1" w:after="100" w:afterAutospacing="1"/>
    </w:pPr>
    <w:rPr>
      <w:color w:val="auto"/>
      <w:kern w:val="0"/>
      <w:sz w:val="24"/>
      <w:szCs w:val="24"/>
    </w:rPr>
  </w:style>
  <w:style w:type="paragraph" w:customStyle="1" w:styleId="s3">
    <w:name w:val="s_3"/>
    <w:basedOn w:val="a"/>
    <w:rsid w:val="00084B88"/>
    <w:pPr>
      <w:spacing w:before="100" w:beforeAutospacing="1" w:after="100" w:afterAutospacing="1"/>
    </w:pPr>
    <w:rPr>
      <w:color w:val="auto"/>
      <w:kern w:val="0"/>
      <w:sz w:val="24"/>
      <w:szCs w:val="24"/>
    </w:rPr>
  </w:style>
  <w:style w:type="paragraph" w:styleId="a7">
    <w:name w:val="header"/>
    <w:basedOn w:val="a"/>
    <w:link w:val="a8"/>
    <w:unhideWhenUsed/>
    <w:rsid w:val="00C66F05"/>
    <w:pPr>
      <w:tabs>
        <w:tab w:val="center" w:pos="4677"/>
        <w:tab w:val="right" w:pos="9355"/>
      </w:tabs>
    </w:pPr>
  </w:style>
  <w:style w:type="character" w:customStyle="1" w:styleId="a8">
    <w:name w:val="Верхний колонтитул Знак"/>
    <w:basedOn w:val="a0"/>
    <w:link w:val="a7"/>
    <w:rsid w:val="00C66F05"/>
    <w:rPr>
      <w:color w:val="000000"/>
      <w:kern w:val="28"/>
      <w:lang w:eastAsia="ru-RU"/>
    </w:rPr>
  </w:style>
  <w:style w:type="paragraph" w:styleId="a9">
    <w:name w:val="footer"/>
    <w:basedOn w:val="a"/>
    <w:link w:val="aa"/>
    <w:uiPriority w:val="99"/>
    <w:unhideWhenUsed/>
    <w:rsid w:val="00C66F05"/>
    <w:pPr>
      <w:tabs>
        <w:tab w:val="center" w:pos="4677"/>
        <w:tab w:val="right" w:pos="9355"/>
      </w:tabs>
    </w:pPr>
  </w:style>
  <w:style w:type="character" w:customStyle="1" w:styleId="aa">
    <w:name w:val="Нижний колонтитул Знак"/>
    <w:basedOn w:val="a0"/>
    <w:link w:val="a9"/>
    <w:uiPriority w:val="99"/>
    <w:rsid w:val="00C66F05"/>
    <w:rPr>
      <w:color w:val="000000"/>
      <w:kern w:val="28"/>
      <w:lang w:eastAsia="ru-RU"/>
    </w:rPr>
  </w:style>
  <w:style w:type="paragraph" w:customStyle="1" w:styleId="ConsPlusTitle">
    <w:name w:val="ConsPlusTitle"/>
    <w:rsid w:val="00CF3844"/>
    <w:pPr>
      <w:widowControl w:val="0"/>
      <w:autoSpaceDE w:val="0"/>
      <w:autoSpaceDN w:val="0"/>
    </w:pPr>
    <w:rPr>
      <w:rFonts w:ascii="Calibri" w:hAnsi="Calibri" w:cs="Calibri"/>
      <w:b/>
      <w:sz w:val="22"/>
      <w:lang w:eastAsia="ru-RU"/>
    </w:rPr>
  </w:style>
  <w:style w:type="paragraph" w:styleId="ab">
    <w:name w:val="Normal (Web)"/>
    <w:basedOn w:val="a"/>
    <w:rsid w:val="00CF3844"/>
    <w:pPr>
      <w:spacing w:before="100" w:beforeAutospacing="1" w:after="100" w:afterAutospacing="1"/>
    </w:pPr>
    <w:rPr>
      <w:color w:val="auto"/>
      <w:kern w:val="0"/>
      <w:sz w:val="24"/>
      <w:szCs w:val="24"/>
    </w:rPr>
  </w:style>
  <w:style w:type="character" w:styleId="ac">
    <w:name w:val="Strong"/>
    <w:basedOn w:val="a0"/>
    <w:qFormat/>
    <w:rsid w:val="00CF3844"/>
    <w:rPr>
      <w:b/>
      <w:bCs/>
    </w:rPr>
  </w:style>
  <w:style w:type="character" w:styleId="ad">
    <w:name w:val="page number"/>
    <w:basedOn w:val="a0"/>
    <w:rsid w:val="00CF3844"/>
  </w:style>
  <w:style w:type="paragraph" w:styleId="ae">
    <w:name w:val="List Paragraph"/>
    <w:basedOn w:val="a"/>
    <w:uiPriority w:val="34"/>
    <w:qFormat/>
    <w:rsid w:val="00CF3844"/>
    <w:pPr>
      <w:spacing w:after="200" w:line="276" w:lineRule="auto"/>
      <w:ind w:left="720"/>
      <w:contextualSpacing/>
    </w:pPr>
    <w:rPr>
      <w:rFonts w:ascii="Calibri" w:hAnsi="Calibri"/>
      <w:color w:val="auto"/>
      <w:kern w:val="0"/>
      <w:sz w:val="22"/>
      <w:szCs w:val="22"/>
    </w:rPr>
  </w:style>
  <w:style w:type="paragraph" w:customStyle="1" w:styleId="af">
    <w:name w:val="Таблицы (моноширинный)"/>
    <w:basedOn w:val="a"/>
    <w:next w:val="a"/>
    <w:rsid w:val="00CF3844"/>
    <w:pPr>
      <w:autoSpaceDE w:val="0"/>
      <w:autoSpaceDN w:val="0"/>
      <w:adjustRightInd w:val="0"/>
      <w:jc w:val="both"/>
    </w:pPr>
    <w:rPr>
      <w:rFonts w:ascii="Courier New" w:eastAsia="Calibri" w:hAnsi="Courier New" w:cs="Courier New"/>
      <w:color w:val="auto"/>
      <w:kern w:val="0"/>
      <w:sz w:val="24"/>
      <w:szCs w:val="24"/>
    </w:rPr>
  </w:style>
  <w:style w:type="character" w:customStyle="1" w:styleId="af0">
    <w:name w:val="Цветовое выделение"/>
    <w:uiPriority w:val="99"/>
    <w:rsid w:val="00CF3844"/>
    <w:rPr>
      <w:b/>
      <w:bCs/>
      <w:color w:val="26282F"/>
      <w:sz w:val="26"/>
      <w:szCs w:val="26"/>
    </w:rPr>
  </w:style>
  <w:style w:type="paragraph" w:customStyle="1" w:styleId="af1">
    <w:name w:val="Нормальный (таблица)"/>
    <w:basedOn w:val="a"/>
    <w:next w:val="a"/>
    <w:uiPriority w:val="99"/>
    <w:rsid w:val="00CF3844"/>
    <w:pPr>
      <w:widowControl w:val="0"/>
      <w:autoSpaceDE w:val="0"/>
      <w:autoSpaceDN w:val="0"/>
      <w:adjustRightInd w:val="0"/>
      <w:jc w:val="both"/>
    </w:pPr>
    <w:rPr>
      <w:rFonts w:ascii="Arial" w:hAnsi="Arial" w:cs="Arial"/>
      <w:color w:val="auto"/>
      <w:kern w:val="0"/>
      <w:sz w:val="24"/>
      <w:szCs w:val="24"/>
    </w:rPr>
  </w:style>
  <w:style w:type="character" w:customStyle="1" w:styleId="af2">
    <w:name w:val="Гипертекстовая ссылка"/>
    <w:uiPriority w:val="99"/>
    <w:rsid w:val="00E448F1"/>
    <w:rPr>
      <w:rFonts w:cs="Times New Roman"/>
      <w:color w:val="106BBE"/>
    </w:rPr>
  </w:style>
  <w:style w:type="paragraph" w:customStyle="1" w:styleId="af3">
    <w:name w:val="Текстовый"/>
    <w:rsid w:val="00E448F1"/>
    <w:pPr>
      <w:widowControl w:val="0"/>
      <w:jc w:val="both"/>
    </w:pPr>
    <w:rPr>
      <w:rFonts w:ascii="Arial" w:hAnsi="Arial" w:cs="Arial"/>
      <w:lang w:eastAsia="ru-RU"/>
    </w:rPr>
  </w:style>
  <w:style w:type="paragraph" w:customStyle="1" w:styleId="CharChar1CharChar1CharChar">
    <w:name w:val="Char Char Знак Знак1 Char Char1 Знак Знак Char Char"/>
    <w:basedOn w:val="a"/>
    <w:rsid w:val="00E448F1"/>
    <w:pPr>
      <w:spacing w:before="100" w:beforeAutospacing="1" w:after="100" w:afterAutospacing="1"/>
    </w:pPr>
    <w:rPr>
      <w:rFonts w:ascii="Tahoma" w:hAnsi="Tahoma"/>
      <w:color w:val="auto"/>
      <w:kern w:val="0"/>
      <w:lang w:val="en-US" w:eastAsia="en-US"/>
    </w:rPr>
  </w:style>
  <w:style w:type="paragraph" w:customStyle="1" w:styleId="11">
    <w:name w:val="1"/>
    <w:basedOn w:val="a"/>
    <w:rsid w:val="00E448F1"/>
    <w:pPr>
      <w:spacing w:after="160" w:line="240" w:lineRule="exact"/>
    </w:pPr>
    <w:rPr>
      <w:rFonts w:ascii="Verdana" w:hAnsi="Verdana"/>
      <w:color w:val="auto"/>
      <w:kern w:val="0"/>
      <w:sz w:val="24"/>
      <w:szCs w:val="24"/>
      <w:lang w:val="en-US" w:eastAsia="en-US"/>
    </w:rPr>
  </w:style>
  <w:style w:type="paragraph" w:styleId="af4">
    <w:name w:val="Title"/>
    <w:basedOn w:val="a"/>
    <w:next w:val="a"/>
    <w:link w:val="af5"/>
    <w:qFormat/>
    <w:rsid w:val="00D02329"/>
    <w:pPr>
      <w:suppressAutoHyphens/>
      <w:jc w:val="center"/>
    </w:pPr>
    <w:rPr>
      <w:b/>
      <w:color w:val="auto"/>
      <w:kern w:val="0"/>
      <w:sz w:val="28"/>
      <w:lang w:eastAsia="ar-SA"/>
    </w:rPr>
  </w:style>
  <w:style w:type="character" w:customStyle="1" w:styleId="af5">
    <w:name w:val="Название Знак"/>
    <w:basedOn w:val="a0"/>
    <w:link w:val="af4"/>
    <w:rsid w:val="00D02329"/>
    <w:rPr>
      <w:b/>
      <w:sz w:val="28"/>
      <w:lang w:eastAsia="ar-SA"/>
    </w:rPr>
  </w:style>
  <w:style w:type="paragraph" w:customStyle="1" w:styleId="af6">
    <w:name w:val="Содержимое таблицы"/>
    <w:basedOn w:val="a"/>
    <w:rsid w:val="00D02329"/>
    <w:pPr>
      <w:widowControl w:val="0"/>
      <w:suppressLineNumbers/>
      <w:suppressAutoHyphens/>
    </w:pPr>
    <w:rPr>
      <w:rFonts w:ascii="Arial" w:eastAsia="Arial Unicode MS" w:hAnsi="Arial"/>
      <w:color w:val="auto"/>
      <w:kern w:val="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441"/>
    <w:rPr>
      <w:color w:val="000000"/>
      <w:kern w:val="28"/>
      <w:lang w:eastAsia="ru-RU"/>
      <w14:ligatures w14:val="standard"/>
      <w14:cntxtAlts/>
    </w:rPr>
  </w:style>
  <w:style w:type="paragraph" w:styleId="1">
    <w:name w:val="heading 1"/>
    <w:basedOn w:val="a"/>
    <w:link w:val="10"/>
    <w:qFormat/>
    <w:rsid w:val="008F15AB"/>
    <w:pPr>
      <w:spacing w:before="100" w:beforeAutospacing="1" w:after="100" w:afterAutospacing="1"/>
      <w:outlineLvl w:val="0"/>
    </w:pPr>
    <w:rPr>
      <w:b/>
      <w:bCs/>
      <w:color w:val="auto"/>
      <w:kern w:val="36"/>
      <w:sz w:val="48"/>
      <w:szCs w:val="48"/>
      <w:lang w:eastAsia="en-US"/>
      <w14:ligatures w14:val="none"/>
      <w14:cntxtAlts w14: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15AB"/>
    <w:rPr>
      <w:b/>
      <w:bCs/>
      <w:kern w:val="36"/>
      <w:sz w:val="48"/>
      <w:szCs w:val="48"/>
    </w:rPr>
  </w:style>
</w:styles>
</file>

<file path=word/webSettings.xml><?xml version="1.0" encoding="utf-8"?>
<w:webSettings xmlns:r="http://schemas.openxmlformats.org/officeDocument/2006/relationships" xmlns:w="http://schemas.openxmlformats.org/wordprocessingml/2006/main">
  <w:divs>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admin.komsomolsk@mail.ru" TargetMode="External"/><Relationship Id="rId18" Type="http://schemas.openxmlformats.org/officeDocument/2006/relationships/hyperlink" Target="consultantplus://offline/ref=4A6ABA3171007EB085E77624C87B32C1E38787C37AE18D3559CED10369A861CEBBE44C8D200A49FCF36B7C079E2FEED78Da6KEG" TargetMode="External"/><Relationship Id="rId26" Type="http://schemas.openxmlformats.org/officeDocument/2006/relationships/hyperlink" Target="garantF1://28297481.0" TargetMode="External"/><Relationship Id="rId39" Type="http://schemas.openxmlformats.org/officeDocument/2006/relationships/hyperlink" Target="consultantplus://offline/ref=2DEB8A97F16199C24157B99A8CDD76AC015C73FD789034AE6762505FFA609531740DE179F6AC540D40CA4B41862A1D3300304B4CCE84B3bEL" TargetMode="External"/><Relationship Id="rId3" Type="http://schemas.openxmlformats.org/officeDocument/2006/relationships/styles" Target="styles.xml"/><Relationship Id="rId21" Type="http://schemas.openxmlformats.org/officeDocument/2006/relationships/hyperlink" Target="http://www.adm-komsomolsk.ru" TargetMode="External"/><Relationship Id="rId34" Type="http://schemas.openxmlformats.org/officeDocument/2006/relationships/footer" Target="footer5.xml"/><Relationship Id="rId42" Type="http://schemas.openxmlformats.org/officeDocument/2006/relationships/image" Target="media/image7.jpeg"/><Relationship Id="rId47"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consultantplus://offline/ref=4A6ABA3171007EB085E77624C87B32C1E38787C37AE28C3756C8D10369A861CEBBE44C8D200A49FCF36B7C079E2FEED78Da6KEG" TargetMode="External"/><Relationship Id="rId25" Type="http://schemas.openxmlformats.org/officeDocument/2006/relationships/hyperlink" Target="garantF1://12012604.1574" TargetMode="External"/><Relationship Id="rId33" Type="http://schemas.openxmlformats.org/officeDocument/2006/relationships/footer" Target="footer4.xml"/><Relationship Id="rId38" Type="http://schemas.openxmlformats.org/officeDocument/2006/relationships/hyperlink" Target="mailto:admin.komsomolsk@mail.ru"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A6ABA3171007EB085E76829DE176ECEE48FD9CC7CE580650D9AD75436F8679BE9A412D4734902F1F872600796a3K8G" TargetMode="External"/><Relationship Id="rId20" Type="http://schemas.openxmlformats.org/officeDocument/2006/relationships/hyperlink" Target="consultantplus://offline/ref=4A6ABA3171007EB085E77624C87B32C1E38787C37AE18D3559CED10369A861CEBBE44C8D200A49FCF36B7C079E2FEED78Da6KEG" TargetMode="External"/><Relationship Id="rId29" Type="http://schemas.openxmlformats.org/officeDocument/2006/relationships/hyperlink" Target="mailto:admin.komsomolsk@mail.ru" TargetMode="External"/><Relationship Id="rId41" Type="http://schemas.openxmlformats.org/officeDocument/2006/relationships/hyperlink" Target="consultantplus://offline/ref=2DEB8A97F16199C24157B99A8CDD76AC015A76F47E9934AE6762505FFA609531740DE17BF7A75F0D40CA4B41862A1D3300304B4CCE84B3bE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komsomolsk@mail.ru" TargetMode="External"/><Relationship Id="rId24" Type="http://schemas.openxmlformats.org/officeDocument/2006/relationships/hyperlink" Target="garantF1://28297481.0" TargetMode="External"/><Relationship Id="rId32" Type="http://schemas.openxmlformats.org/officeDocument/2006/relationships/footer" Target="footer3.xml"/><Relationship Id="rId37" Type="http://schemas.openxmlformats.org/officeDocument/2006/relationships/image" Target="media/image6.jpeg"/><Relationship Id="rId40" Type="http://schemas.openxmlformats.org/officeDocument/2006/relationships/hyperlink" Target="consultantplus://offline/ref=2DEB8A97F16199C24157B99A8CDD76AC015D70F1789D34AE6762505FFA609531740DE17BFFAE5F0411905B45CF7D112F012F554FD0843E1FBEbF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4A6ABA3171007EB085E76829DE176ECEE48DDDC679E280650D9AD75436F8679BE9A412D4734902F1F872600796a3K8G" TargetMode="External"/><Relationship Id="rId23" Type="http://schemas.openxmlformats.org/officeDocument/2006/relationships/hyperlink" Target="mailto:admin.komsomolsk@mail.ru" TargetMode="External"/><Relationship Id="rId28" Type="http://schemas.openxmlformats.org/officeDocument/2006/relationships/image" Target="media/image5.jpeg"/><Relationship Id="rId36" Type="http://schemas.openxmlformats.org/officeDocument/2006/relationships/hyperlink" Target="mailto:admin.komsomolsk@mail.ru" TargetMode="External"/><Relationship Id="rId10" Type="http://schemas.openxmlformats.org/officeDocument/2006/relationships/image" Target="media/image2.jpeg"/><Relationship Id="rId19" Type="http://schemas.openxmlformats.org/officeDocument/2006/relationships/hyperlink" Target="consultantplus://offline/ref=4A6ABA3171007EB085E76829DE176ECEE584DECB70B4D7675CCFD9513EA83D8BEDED45DE6F4E15EFF36C63a0KEG" TargetMode="External"/><Relationship Id="rId31" Type="http://schemas.openxmlformats.org/officeDocument/2006/relationships/footer" Target="footer2.xml"/><Relationship Id="rId44"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4A6ABA3171007EB085E76829DE176ECEE584DECB70B4D7675CCFD9513EA83D8BEDED45DE6F4E15EFF36C63a0KEG" TargetMode="External"/><Relationship Id="rId22" Type="http://schemas.openxmlformats.org/officeDocument/2006/relationships/image" Target="media/image4.jpeg"/><Relationship Id="rId27" Type="http://schemas.openxmlformats.org/officeDocument/2006/relationships/hyperlink" Target="garantF1://28209509.126" TargetMode="External"/><Relationship Id="rId30" Type="http://schemas.openxmlformats.org/officeDocument/2006/relationships/hyperlink" Target="http://www.adm-komsomolsk.ru" TargetMode="External"/><Relationship Id="rId35" Type="http://schemas.openxmlformats.org/officeDocument/2006/relationships/footer" Target="footer6.xml"/><Relationship Id="rId43" Type="http://schemas.openxmlformats.org/officeDocument/2006/relationships/hyperlink" Target="mailto:admin.komsomols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FBC32-FAF9-47C5-A55D-ABB00F6D6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Pages>
  <Words>72015</Words>
  <Characters>410491</Characters>
  <Application>Microsoft Office Word</Application>
  <DocSecurity>0</DocSecurity>
  <Lines>3420</Lines>
  <Paragraphs>963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Novojilova</dc:creator>
  <cp:keywords/>
  <dc:description/>
  <cp:lastModifiedBy>FadeevaLB</cp:lastModifiedBy>
  <cp:revision>38</cp:revision>
  <cp:lastPrinted>2018-03-12T14:58:00Z</cp:lastPrinted>
  <dcterms:created xsi:type="dcterms:W3CDTF">2017-11-09T13:46:00Z</dcterms:created>
  <dcterms:modified xsi:type="dcterms:W3CDTF">2020-01-29T07:30:00Z</dcterms:modified>
</cp:coreProperties>
</file>